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STRATÉGIAS TERAPÊUTICAS NO MANEJO DA CIRROSE HEPÁTICA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Elilson Parreira Da Silva Júnior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e_jnr@hotmail.com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FAPAC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Adriana Karim de Araújo Nogueira</w:t>
        <w:br w:type="textWrapping"/>
        <w:t xml:space="preserve">adrianakarim0@gmail.com</w:t>
        <w:br w:type="textWrapping"/>
        <w:t xml:space="preserve">UNINORTE - União Educacional do Norte / Acre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Caio Rodrigues</w:t>
        <w:br w:type="textWrapping"/>
        <w:t xml:space="preserve">caio.rodrigues@unifebe.edu.br</w:t>
        <w:br w:type="textWrapping"/>
        <w:t xml:space="preserve">Centro Universitário de Brusque - UNIFEBE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Giovanna Alves de Lima Vieira</w:t>
        <w:br w:type="textWrapping"/>
        <w:t xml:space="preserve">giovanna.alves.vieira@outlook.com</w:t>
        <w:br w:type="textWrapping"/>
        <w:t xml:space="preserve">UniRV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Marlene Duarte de Oliveira Gadelha</w:t>
        <w:br w:type="textWrapping"/>
        <w:t xml:space="preserve">studentjoia@hotmail.com</w:t>
        <w:br w:type="textWrapping"/>
        <w:t xml:space="preserve">Faculdade Afya Manacapuru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Thanisy Freitas Ribeiro</w:t>
        <w:br w:type="textWrapping"/>
        <w:t xml:space="preserve">thanisyr@gmail.com</w:t>
        <w:br w:type="textWrapping"/>
        <w:t xml:space="preserve">ITPAC-Porto Nacional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William de Andrade Ferreira</w:t>
        <w:br w:type="textWrapping"/>
        <w:t xml:space="preserve">andradewilliam402@gmail.com</w:t>
        <w:br w:type="textWrapping"/>
        <w:t xml:space="preserve">São Lucas/Afya Porto Velho - RO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Renan de Andrade Ferreira</w:t>
        <w:br w:type="textWrapping"/>
        <w:t xml:space="preserve">renanandrade95884@gmail.com</w:t>
        <w:br w:type="textWrapping"/>
        <w:t xml:space="preserve">São Lucas/Afya Porto Velho - 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cirrose hepática é uma condição crônica caracterizada pela fibrose progressiva do fígado e pela disfunção hepatocelular, resultando em complicações graves e potencialmente fatais. Originada de diversas etiologias, como hepatite viral, alcoolismo e doenças metabólicas, a cirrose representa um desafio significativo à saúde pública devido à sua alta prevalência e impacto socioeconômico. As alterações estruturais do fígado levam a complicações como hipertensão portal, ascite, encefalopatia hepática e carcinoma hepatocelular, que comprometem substancialmente a qualidade de vida e aumentam a mortalidade dos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o impacto clínico da cirrose hepática e avaliar as principais abordagens terapêuticas disponíveis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Esta revisão integrativa teve como objetivo analisar o impacto clínico e as abordagens terapêuticas na cirrose hepática, destacando estratégias eficazes para o manejo da doença. Foram realizadas buscas nas bases de dados LILACS, PUBMED, LATINDEX e SCIELO, selecionando artigos completos gratuitos publicados entre 2014 e 2024, nos idiomas inglês, espanhol ou português. A pesquisa seguiu a estratégia PICO, formulando a questão: "Quais são as principais abordagens terapêuticas e seus impactos clínicos na cirrose hepática?" Foram incluídos estudos revisados por pares e relevantes para o tema, enquanto artigos com amostras pequenas ou metodologias inadequadas foram excluídos. Os descritores utilizados foram "Cirrose Hepática", "Abordagens Terapêuticas", "Impacto Clínico", "Complicações da Cirrose" e "Manejo de Doenças Hepáticas". A seleção dos artigos foi realizada por dois revisores cegos, utilizando a plataforma Rayyan para organização e triagem. Após a análise inicial, 22 estudos foram considerados relevantes para compor a síntese integrativa e embasar as discussões sobre as estratégias terapêuticas e os avanços no manejo da cirrose hepática.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cirrose hepática apresenta impacto clínico significativo devido às suas complicações, como ascite, hipertensão portal, encefalopatia hepática e carcinoma hepatocelular, que demandam estratégias terapêuticas específicas para controle e manejo. A ascite, um acúmulo de líquido abdominal causado pela hipertensão portal, é tratada inicialmente com diuréticos como espironolactona e furosemida, enquanto casos mais graves podem requerer paracentese terapêutica para aliviar sintomas e prevenir infecções graves, como a peritonite bacteriana espontânea. A hipertensão portal, outra complicação crítica, pode resultar em varizes esofágicas, cujo rompimento provoca hemorragias potencialmente fatais. A vigilância endoscópica regular e a ligadura elástica profilática são essenciais para reduzir o risco de sangramentos. A encefalopatia hepática, caracterizada por alterações neuropsiquiátricas decorrentes do acúmulo de toxinas como a amônia, é abordada com lactulose e rifaximina, que ajudam a minimizar os sintomas e prevenir recorrências. A educação do paciente e de seus familiares também é fundamental para identificar sinais de alerta e evitar agravamentos. O carcinoma hepatocelular é uma complicação associada ao estágio avançado da cirrose, sendo detectado por triagens regulares com ultrassonografia e dosagem de alfa-fetoproteína. As opções terapêuticas incluem ressecção cirúrgica, ablação e transplante hepático, dependendo da gravidade e da função hepática. Avanços recentes, como a terapia com macrófagos para regeneração hepática, oferecem esperança na redução da progressão da cirrose e na necessidade de transplantes. Estudos indicam que essa abordagem pode representar um marco no tratamento, destacando a importância de estratégias integradas para minimizar os impactos clínicos da doença e melhorar a qualidade de vida dos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Em conclusão, as estratégias terapêuticas atuais, embora eficazes na redução de sintomas e complicações, frequentemente apresentam limitações, destacando a importância de avanços na pesquisa e no desenvolvimento de novas abordagens. A análise integrada das práticas clínicas e das terapias emergentes pode oferecer caminhos promissores para otimizar o tratamento, reduzir a carga da doença e melhorar a qualidade de vida dos pacientes. Assim, o enfrentamento da cirrose hepática requer um esforço multidisciplinar contínuo, combinando prevenção, diagnóstico precoce e terapias direcionadas para mitigar seus impactos clínicos.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Cirrose, Manejo, Terapia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FONSECA, Gustavo Soares Gomes Barros et al. Cirrose hepática e suas principais etiologias: Revisão da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E-Acadêmica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3, n. 2, p. e8332249-e8332249,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PARANHOS, Silvia Gomes et al. PRINCIPAIS COMPLICAÇÕES E MANEJO DA CIRROSE HEPÁTICA: UMA REVISÃO SISTEMÁTICA.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LUMEN ET VIRTUS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15, n. 41, p. 5494-5507, 2024.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VASCONCELOS, Cosma Vivía et al. Advances in the diagnosis and therapy of liver cirrhosis: a systematic review Avanços no diagnóstico e terapia da cirrose hepática: uma revisão sistemática.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Brazilian Journal of Development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7, n. 12, p. 120828-120845, 2021.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-12453</wp:posOffset>
          </wp:positionH>
          <wp:positionV relativeFrom="paragraph">
            <wp:posOffset>-297707</wp:posOffset>
          </wp:positionV>
          <wp:extent cx="1012865" cy="1235219"/>
          <wp:effectExtent b="0" l="0" r="0" t="0"/>
          <wp:wrapTopAndBottom distB="0" dist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U+P2S1ZptbxE2ScD19uzYRaDwQ==">CgMxLjA4AHIhMUw0aGItTzRKcEZFUUNBNmtmeGtXcXEtcmFNa19TSXox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