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02F94D12" w:rsidR="00D46ED6" w:rsidRPr="007932B2" w:rsidRDefault="00BC0E21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Quimioterápico 5-Fluorouracil altera </w:t>
      </w:r>
      <w:r w:rsidR="00A432D2">
        <w:rPr>
          <w:rFonts w:ascii="Times New Roman" w:hAnsi="Times New Roman" w:cs="Times New Roman"/>
          <w:b/>
          <w:bCs/>
          <w:sz w:val="24"/>
          <w:szCs w:val="24"/>
        </w:rPr>
        <w:t xml:space="preserve">distribuição de colágeno </w:t>
      </w:r>
      <w:r>
        <w:rPr>
          <w:rFonts w:ascii="Times New Roman" w:hAnsi="Times New Roman" w:cs="Times New Roman"/>
          <w:b/>
          <w:bCs/>
          <w:sz w:val="24"/>
          <w:szCs w:val="24"/>
        </w:rPr>
        <w:t>da cápsula e septo</w:t>
      </w:r>
      <w:r w:rsidR="00A43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7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32D2">
        <w:rPr>
          <w:rFonts w:ascii="Times New Roman" w:hAnsi="Times New Roman" w:cs="Times New Roman"/>
          <w:b/>
          <w:bCs/>
          <w:sz w:val="24"/>
          <w:szCs w:val="24"/>
        </w:rPr>
        <w:t>o Sistema Nervoso Cardíaco Intrínseco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04C46" w14:textId="70ED439C" w:rsidR="009D40DE" w:rsidRPr="009D40DE" w:rsidRDefault="009D40DE" w:rsidP="009D40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D40D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Karile Cristina da Costa</w:t>
      </w:r>
      <w:r w:rsidRPr="009D40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A4789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9D40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; </w:t>
      </w:r>
      <w:r w:rsidRPr="009D40DE">
        <w:rPr>
          <w:rFonts w:ascii="Times New Roman" w:hAnsi="Times New Roman" w:cs="Times New Roman"/>
          <w:sz w:val="24"/>
          <w:szCs w:val="24"/>
        </w:rPr>
        <w:t>Mariana Conceição da Silva</w:t>
      </w:r>
      <w:r w:rsidRPr="009D40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40D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; </w:t>
      </w:r>
      <w:r w:rsidRPr="009D40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Lilian Catarim Fabiano</w:t>
      </w:r>
      <w:r w:rsidRPr="009D40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9D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E7625" w:rsidRPr="009D40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Pedro Luiz Zonta de Freitas</w:t>
      </w:r>
      <w:r w:rsidR="00BE7625" w:rsidRPr="009D40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BE7625" w:rsidRPr="009D40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7625" w:rsidRPr="009D40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9D40DE">
        <w:rPr>
          <w:rFonts w:ascii="Times New Roman" w:hAnsi="Times New Roman" w:cs="Times New Roman"/>
          <w:sz w:val="24"/>
          <w:szCs w:val="24"/>
        </w:rPr>
        <w:t>Carmem Patrícia Barbosa</w:t>
      </w:r>
      <w:r w:rsidRPr="009D40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D40DE">
        <w:rPr>
          <w:rFonts w:ascii="Times New Roman" w:hAnsi="Times New Roman" w:cs="Times New Roman"/>
          <w:sz w:val="24"/>
          <w:szCs w:val="24"/>
        </w:rPr>
        <w:t>; Nilza Cristina Buttow</w:t>
      </w:r>
      <w:r w:rsidRPr="009D40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4.</w:t>
      </w:r>
    </w:p>
    <w:p w14:paraId="228ACB1C" w14:textId="77777777" w:rsidR="009D40DE" w:rsidRPr="009D40DE" w:rsidRDefault="009D40DE" w:rsidP="009D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40DE">
        <w:rPr>
          <w:rFonts w:ascii="Times New Roman" w:hAnsi="Times New Roman" w:cs="Times New Roman"/>
          <w:color w:val="000000"/>
          <w:sz w:val="24"/>
          <w:szCs w:val="24"/>
        </w:rPr>
        <w:t xml:space="preserve"> Universidade Estadual de Maringá. Programa de Pós-Graduação em Biociências e Fisiopatologia, Mestrado – Maringá -PR</w:t>
      </w:r>
    </w:p>
    <w:p w14:paraId="419EB50F" w14:textId="77777777" w:rsidR="009D40DE" w:rsidRPr="009D40DE" w:rsidRDefault="009D40DE" w:rsidP="009D40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D40DE">
        <w:rPr>
          <w:rFonts w:ascii="Times New Roman" w:hAnsi="Times New Roman" w:cs="Times New Roman"/>
          <w:color w:val="000000"/>
          <w:sz w:val="24"/>
          <w:szCs w:val="24"/>
        </w:rPr>
        <w:t xml:space="preserve"> Universidade Estadual de Maringá. Programa de Pós-Graduação em Ciências Biológicas, Mestrado – Maringá -PR</w:t>
      </w:r>
    </w:p>
    <w:p w14:paraId="0094C9A9" w14:textId="77777777" w:rsidR="009D40DE" w:rsidRPr="009D40DE" w:rsidRDefault="009D40DE" w:rsidP="009D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D40DE">
        <w:rPr>
          <w:rFonts w:ascii="Times New Roman" w:hAnsi="Times New Roman" w:cs="Times New Roman"/>
          <w:color w:val="000000"/>
          <w:sz w:val="24"/>
          <w:szCs w:val="24"/>
        </w:rPr>
        <w:t xml:space="preserve"> Universidade Estadual de Maringá. Programa de Pós-Graduação em Biociências e Fisiopatologia, Doutorado – Maringá -PR</w:t>
      </w:r>
    </w:p>
    <w:p w14:paraId="6708F743" w14:textId="4DE6E0A3" w:rsidR="009D40DE" w:rsidRDefault="009D40DE" w:rsidP="009D40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D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9D40DE">
        <w:rPr>
          <w:rFonts w:ascii="Times New Roman" w:hAnsi="Times New Roman" w:cs="Times New Roman"/>
          <w:color w:val="000000"/>
          <w:sz w:val="24"/>
          <w:szCs w:val="24"/>
        </w:rPr>
        <w:t>Universidade Estadual de Maringá. Departamento de Ciências Morfológicas,</w:t>
      </w:r>
      <w:r w:rsidRPr="009D40DE">
        <w:rPr>
          <w:rFonts w:ascii="Times New Roman" w:hAnsi="Times New Roman" w:cs="Times New Roman"/>
          <w:sz w:val="24"/>
          <w:szCs w:val="24"/>
        </w:rPr>
        <w:t xml:space="preserve"> D</w:t>
      </w:r>
      <w:r w:rsidRPr="009D40DE">
        <w:rPr>
          <w:rFonts w:ascii="Times New Roman" w:hAnsi="Times New Roman" w:cs="Times New Roman"/>
          <w:color w:val="000000"/>
          <w:sz w:val="24"/>
          <w:szCs w:val="24"/>
        </w:rPr>
        <w:t>ocente – Maringá - PR.</w:t>
      </w:r>
    </w:p>
    <w:p w14:paraId="2D44A7A8" w14:textId="4DDD55CC" w:rsidR="00582792" w:rsidRPr="009D40DE" w:rsidRDefault="00582792" w:rsidP="009D40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*Autor correspondente: karileccosta@gmail.com</w:t>
      </w:r>
    </w:p>
    <w:p w14:paraId="101C460D" w14:textId="27B82A01" w:rsidR="00A432D2" w:rsidRDefault="00A432D2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B35FE" w14:textId="033BD54A" w:rsidR="00E006AD" w:rsidRPr="00597380" w:rsidRDefault="00DB4524" w:rsidP="0005492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80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5973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59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0DE" w:rsidRPr="00597380">
        <w:rPr>
          <w:rFonts w:ascii="Times New Roman" w:hAnsi="Times New Roman" w:cs="Times New Roman"/>
          <w:sz w:val="24"/>
          <w:szCs w:val="24"/>
        </w:rPr>
        <w:t xml:space="preserve">O 5-Fluorouracil (5-FU) é um quimioterápico amplamente utilizado no tratamento de diversos tumores sólidos em todo o mundo. Sua atividade antimetabólica </w:t>
      </w:r>
      <w:r w:rsidR="009D40DE" w:rsidRPr="005973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interrompe a síntese do DNA e do RNA</w:t>
      </w:r>
      <w:r w:rsidR="009D40DE" w:rsidRPr="005973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066D">
        <w:rPr>
          <w:rFonts w:ascii="Times New Roman" w:hAnsi="Times New Roman" w:cs="Times New Roman"/>
          <w:color w:val="000000"/>
          <w:sz w:val="24"/>
          <w:szCs w:val="24"/>
        </w:rPr>
        <w:t>Apesar de seu amplo uso provoca vários</w:t>
      </w:r>
      <w:r w:rsidR="009D40DE" w:rsidRPr="00597380">
        <w:rPr>
          <w:rFonts w:ascii="Times New Roman" w:hAnsi="Times New Roman" w:cs="Times New Roman"/>
          <w:color w:val="000000"/>
          <w:sz w:val="24"/>
          <w:szCs w:val="24"/>
        </w:rPr>
        <w:t xml:space="preserve"> efeitos colaterais, como </w:t>
      </w:r>
      <w:r w:rsidR="00D715A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D40DE" w:rsidRPr="00597380">
        <w:rPr>
          <w:rFonts w:ascii="Times New Roman" w:hAnsi="Times New Roman" w:cs="Times New Roman"/>
          <w:color w:val="000000"/>
          <w:sz w:val="24"/>
          <w:szCs w:val="24"/>
        </w:rPr>
        <w:t>cardiotoxicidade.</w:t>
      </w:r>
      <w:r w:rsidR="0005492A" w:rsidRPr="0005492A">
        <w:rPr>
          <w:rFonts w:ascii="Times New Roman" w:hAnsi="Times New Roman" w:cs="Times New Roman"/>
          <w:sz w:val="24"/>
          <w:szCs w:val="24"/>
        </w:rPr>
        <w:t xml:space="preserve"> </w:t>
      </w:r>
      <w:r w:rsidR="0012066D">
        <w:rPr>
          <w:rFonts w:ascii="Times New Roman" w:hAnsi="Times New Roman" w:cs="Times New Roman"/>
          <w:color w:val="000000"/>
          <w:sz w:val="24"/>
          <w:szCs w:val="24"/>
        </w:rPr>
        <w:t>Esta</w:t>
      </w:r>
      <w:r w:rsidR="0005492A" w:rsidRPr="0005492A">
        <w:rPr>
          <w:rFonts w:ascii="Times New Roman" w:hAnsi="Times New Roman" w:cs="Times New Roman"/>
          <w:color w:val="000000"/>
          <w:sz w:val="24"/>
          <w:szCs w:val="24"/>
        </w:rPr>
        <w:t xml:space="preserve"> está associada a diversos sintomas como </w:t>
      </w:r>
      <w:r w:rsidR="0005492A" w:rsidRPr="0005492A">
        <w:rPr>
          <w:rFonts w:ascii="Times New Roman" w:hAnsi="Times New Roman" w:cs="Times New Roman"/>
          <w:sz w:val="24"/>
          <w:szCs w:val="24"/>
        </w:rPr>
        <w:t xml:space="preserve">arritmia, </w:t>
      </w:r>
      <w:bookmarkStart w:id="0" w:name="_Hlk15844465"/>
      <w:r w:rsidR="0005492A" w:rsidRPr="0005492A">
        <w:rPr>
          <w:rFonts w:ascii="Times New Roman" w:hAnsi="Times New Roman" w:cs="Times New Roman"/>
          <w:sz w:val="24"/>
          <w:szCs w:val="24"/>
        </w:rPr>
        <w:t>insuficiência cardíaca</w:t>
      </w:r>
      <w:bookmarkEnd w:id="0"/>
      <w:r w:rsidR="0005492A" w:rsidRPr="0005492A">
        <w:rPr>
          <w:rFonts w:ascii="Times New Roman" w:hAnsi="Times New Roman" w:cs="Times New Roman"/>
          <w:sz w:val="24"/>
          <w:szCs w:val="24"/>
        </w:rPr>
        <w:t xml:space="preserve"> e infarto do miocárdio.</w:t>
      </w:r>
      <w:r w:rsidR="0005492A" w:rsidRPr="00B42566">
        <w:rPr>
          <w:rFonts w:ascii="Arial" w:hAnsi="Arial" w:cs="Arial"/>
          <w:sz w:val="20"/>
          <w:szCs w:val="20"/>
        </w:rPr>
        <w:t xml:space="preserve"> </w:t>
      </w:r>
      <w:r w:rsidR="009D40DE" w:rsidRPr="00597380">
        <w:rPr>
          <w:rFonts w:ascii="Times New Roman" w:hAnsi="Times New Roman" w:cs="Times New Roman"/>
          <w:color w:val="000000"/>
          <w:sz w:val="24"/>
          <w:szCs w:val="24"/>
        </w:rPr>
        <w:t xml:space="preserve">Ademais, </w:t>
      </w:r>
      <w:r w:rsidR="0012066D">
        <w:rPr>
          <w:rFonts w:ascii="Times New Roman" w:hAnsi="Times New Roman" w:cs="Times New Roman"/>
          <w:color w:val="000000"/>
          <w:sz w:val="24"/>
          <w:szCs w:val="24"/>
        </w:rPr>
        <w:t>pouco se sabe sobre as implicações d</w:t>
      </w:r>
      <w:r w:rsidR="009D40DE" w:rsidRPr="00597380">
        <w:rPr>
          <w:rFonts w:ascii="Times New Roman" w:hAnsi="Times New Roman" w:cs="Times New Roman"/>
          <w:color w:val="000000"/>
          <w:sz w:val="24"/>
          <w:szCs w:val="24"/>
        </w:rPr>
        <w:t xml:space="preserve">esse fármaco </w:t>
      </w:r>
      <w:r w:rsidR="0012066D">
        <w:rPr>
          <w:rFonts w:ascii="Times New Roman" w:hAnsi="Times New Roman" w:cs="Times New Roman"/>
          <w:color w:val="000000"/>
          <w:sz w:val="24"/>
          <w:szCs w:val="24"/>
        </w:rPr>
        <w:t xml:space="preserve">sobre </w:t>
      </w:r>
      <w:r w:rsidR="009D40DE" w:rsidRPr="00597380">
        <w:rPr>
          <w:rFonts w:ascii="Times New Roman" w:hAnsi="Times New Roman" w:cs="Times New Roman"/>
          <w:color w:val="000000"/>
          <w:sz w:val="24"/>
          <w:szCs w:val="24"/>
        </w:rPr>
        <w:t xml:space="preserve">os neurônios do Sistema Nervoso Cardíaco Intrínseco (SNCI) e fibras colágenas que os circundam. </w:t>
      </w:r>
      <w:r w:rsidRPr="00597380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5973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59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0DE" w:rsidRPr="00597380">
        <w:rPr>
          <w:rFonts w:ascii="Times New Roman" w:hAnsi="Times New Roman" w:cs="Times New Roman"/>
          <w:sz w:val="24"/>
          <w:szCs w:val="24"/>
        </w:rPr>
        <w:t xml:space="preserve">Avaliar os efeitos </w:t>
      </w:r>
      <w:r w:rsidR="00466D2F" w:rsidRPr="00597380">
        <w:rPr>
          <w:rFonts w:ascii="Times New Roman" w:hAnsi="Times New Roman" w:cs="Times New Roman"/>
          <w:sz w:val="24"/>
          <w:szCs w:val="24"/>
        </w:rPr>
        <w:t>do tratamento com 5-FU</w:t>
      </w:r>
      <w:r w:rsidR="0005492A">
        <w:rPr>
          <w:rFonts w:ascii="Times New Roman" w:hAnsi="Times New Roman" w:cs="Times New Roman"/>
          <w:sz w:val="24"/>
          <w:szCs w:val="24"/>
        </w:rPr>
        <w:t>,</w:t>
      </w:r>
      <w:r w:rsidR="00466D2F" w:rsidRPr="00597380">
        <w:rPr>
          <w:rFonts w:ascii="Times New Roman" w:hAnsi="Times New Roman" w:cs="Times New Roman"/>
          <w:sz w:val="24"/>
          <w:szCs w:val="24"/>
        </w:rPr>
        <w:t xml:space="preserve"> </w:t>
      </w:r>
      <w:r w:rsidR="0005492A">
        <w:rPr>
          <w:rFonts w:ascii="Times New Roman" w:hAnsi="Times New Roman" w:cs="Times New Roman"/>
          <w:sz w:val="24"/>
          <w:szCs w:val="24"/>
        </w:rPr>
        <w:t>em</w:t>
      </w:r>
      <w:r w:rsidR="0005492A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ratos </w:t>
      </w:r>
      <w:r w:rsidR="0005492A" w:rsidRPr="00597380">
        <w:rPr>
          <w:rStyle w:val="fontstyle21"/>
          <w:rFonts w:ascii="Times New Roman" w:hAnsi="Times New Roman" w:cs="Times New Roman"/>
          <w:sz w:val="24"/>
          <w:szCs w:val="24"/>
        </w:rPr>
        <w:t>Wistar</w:t>
      </w:r>
      <w:r w:rsidR="0005492A">
        <w:rPr>
          <w:rFonts w:ascii="Times New Roman" w:hAnsi="Times New Roman" w:cs="Times New Roman"/>
          <w:sz w:val="24"/>
          <w:szCs w:val="24"/>
        </w:rPr>
        <w:t xml:space="preserve">, </w:t>
      </w:r>
      <w:r w:rsidR="00466D2F" w:rsidRPr="00597380">
        <w:rPr>
          <w:rFonts w:ascii="Times New Roman" w:hAnsi="Times New Roman" w:cs="Times New Roman"/>
          <w:sz w:val="24"/>
          <w:szCs w:val="24"/>
        </w:rPr>
        <w:t xml:space="preserve">sobre aspectos </w:t>
      </w:r>
      <w:r w:rsidR="009D40DE" w:rsidRPr="00597380">
        <w:rPr>
          <w:rFonts w:ascii="Times New Roman" w:hAnsi="Times New Roman" w:cs="Times New Roman"/>
          <w:sz w:val="24"/>
          <w:szCs w:val="24"/>
        </w:rPr>
        <w:t>morfoquantitativ</w:t>
      </w:r>
      <w:r w:rsidR="0012066D">
        <w:rPr>
          <w:rFonts w:ascii="Times New Roman" w:hAnsi="Times New Roman" w:cs="Times New Roman"/>
          <w:sz w:val="24"/>
          <w:szCs w:val="24"/>
        </w:rPr>
        <w:t>o</w:t>
      </w:r>
      <w:r w:rsidR="009D40DE" w:rsidRPr="00597380">
        <w:rPr>
          <w:rFonts w:ascii="Times New Roman" w:hAnsi="Times New Roman" w:cs="Times New Roman"/>
          <w:sz w:val="24"/>
          <w:szCs w:val="24"/>
        </w:rPr>
        <w:t xml:space="preserve">s </w:t>
      </w:r>
      <w:r w:rsidR="0012066D">
        <w:rPr>
          <w:rFonts w:ascii="Times New Roman" w:hAnsi="Times New Roman" w:cs="Times New Roman"/>
          <w:sz w:val="24"/>
          <w:szCs w:val="24"/>
        </w:rPr>
        <w:t>d</w:t>
      </w:r>
      <w:r w:rsidR="009D40DE" w:rsidRPr="00597380">
        <w:rPr>
          <w:rFonts w:ascii="Times New Roman" w:hAnsi="Times New Roman" w:cs="Times New Roman"/>
          <w:sz w:val="24"/>
          <w:szCs w:val="24"/>
        </w:rPr>
        <w:t xml:space="preserve">os neurônios </w:t>
      </w:r>
      <w:r w:rsidR="00466D2F" w:rsidRPr="00597380">
        <w:rPr>
          <w:rFonts w:ascii="Times New Roman" w:hAnsi="Times New Roman" w:cs="Times New Roman"/>
          <w:sz w:val="24"/>
          <w:szCs w:val="24"/>
        </w:rPr>
        <w:t>e</w:t>
      </w:r>
      <w:r w:rsidR="004B61A6" w:rsidRPr="004B61A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549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a disposição de fibras colágenas do tipo I</w:t>
      </w:r>
      <w:r w:rsidR="0005492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III</w:t>
      </w:r>
      <w:r w:rsidR="0005492A">
        <w:rPr>
          <w:rStyle w:val="fontstyle01"/>
          <w:rFonts w:ascii="Times New Roman" w:hAnsi="Times New Roman" w:cs="Times New Roman"/>
          <w:sz w:val="24"/>
          <w:szCs w:val="24"/>
        </w:rPr>
        <w:t xml:space="preserve"> e fibras totais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15A3">
        <w:rPr>
          <w:rStyle w:val="fontstyle01"/>
          <w:rFonts w:ascii="Times New Roman" w:hAnsi="Times New Roman" w:cs="Times New Roman"/>
          <w:sz w:val="24"/>
          <w:szCs w:val="24"/>
        </w:rPr>
        <w:t xml:space="preserve">na cápsula e septo </w:t>
      </w:r>
      <w:r w:rsidR="00D715A3" w:rsidRPr="00597380">
        <w:rPr>
          <w:rFonts w:ascii="Times New Roman" w:hAnsi="Times New Roman" w:cs="Times New Roman"/>
          <w:sz w:val="24"/>
          <w:szCs w:val="24"/>
        </w:rPr>
        <w:t>do SNCI</w:t>
      </w:r>
      <w:r w:rsidR="000D3531" w:rsidRPr="005973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59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380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5973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597380">
        <w:rPr>
          <w:rFonts w:ascii="Times New Roman" w:hAnsi="Times New Roman" w:cs="Times New Roman"/>
          <w:sz w:val="24"/>
          <w:szCs w:val="24"/>
        </w:rPr>
        <w:t xml:space="preserve"> </w:t>
      </w:r>
      <w:r w:rsidR="00466D2F" w:rsidRPr="00597380">
        <w:rPr>
          <w:rFonts w:ascii="Times New Roman" w:hAnsi="Times New Roman" w:cs="Times New Roman"/>
          <w:sz w:val="24"/>
          <w:szCs w:val="24"/>
        </w:rPr>
        <w:t xml:space="preserve"> </w:t>
      </w:r>
      <w:r w:rsidR="00567CAC">
        <w:rPr>
          <w:rFonts w:ascii="Times New Roman" w:hAnsi="Times New Roman" w:cs="Times New Roman"/>
          <w:sz w:val="24"/>
          <w:szCs w:val="24"/>
        </w:rPr>
        <w:t>Este e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studo 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 xml:space="preserve">foi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aprovado pelo C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 xml:space="preserve">omissão de Ética no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U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 xml:space="preserve">so de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 xml:space="preserve">nimais da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UEM com o parecer n°4422140918. Foram utilizados ratos </w:t>
      </w:r>
      <w:r w:rsidR="00466D2F" w:rsidRPr="00597380">
        <w:rPr>
          <w:rStyle w:val="fontstyle21"/>
          <w:rFonts w:ascii="Times New Roman" w:hAnsi="Times New Roman" w:cs="Times New Roman"/>
          <w:sz w:val="24"/>
          <w:szCs w:val="24"/>
        </w:rPr>
        <w:t xml:space="preserve">Wistar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machos divididos em grupos controle (GC; n=6) e tratado (GT; n=6). O </w:t>
      </w:r>
      <w:r w:rsidR="0012066D">
        <w:rPr>
          <w:rStyle w:val="fontstyle01"/>
          <w:rFonts w:ascii="Times New Roman" w:hAnsi="Times New Roman" w:cs="Times New Roman"/>
          <w:sz w:val="24"/>
          <w:szCs w:val="24"/>
        </w:rPr>
        <w:t xml:space="preserve">grupo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GC recebeu solução salina e o </w:t>
      </w:r>
      <w:r w:rsidR="0012066D">
        <w:rPr>
          <w:rStyle w:val="fontstyle01"/>
          <w:rFonts w:ascii="Times New Roman" w:hAnsi="Times New Roman" w:cs="Times New Roman"/>
          <w:sz w:val="24"/>
          <w:szCs w:val="24"/>
        </w:rPr>
        <w:t xml:space="preserve">grupo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GT </w:t>
      </w:r>
      <w:r w:rsidR="0005492A">
        <w:rPr>
          <w:rStyle w:val="fontstyle01"/>
          <w:rFonts w:ascii="Times New Roman" w:hAnsi="Times New Roman" w:cs="Times New Roman"/>
          <w:sz w:val="24"/>
          <w:szCs w:val="24"/>
        </w:rPr>
        <w:t>recebeu o seguinte tratamento com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5-FU: 15mg/kg por 4 dias consecutivos, seguidos de 6mg/kg por 4 dias alternados e 15mg/kg em última dose no 14º dia. No 15º </w:t>
      </w:r>
      <w:r w:rsidR="0012066D">
        <w:rPr>
          <w:rStyle w:val="fontstyle01"/>
          <w:rFonts w:ascii="Times New Roman" w:hAnsi="Times New Roman" w:cs="Times New Roman"/>
          <w:sz w:val="24"/>
          <w:szCs w:val="24"/>
        </w:rPr>
        <w:t xml:space="preserve">dia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os animais foram eutanasiados e seus corações foram </w:t>
      </w:r>
      <w:r w:rsidR="00E8762E">
        <w:rPr>
          <w:rStyle w:val="fontstyle01"/>
          <w:rFonts w:ascii="Times New Roman" w:hAnsi="Times New Roman" w:cs="Times New Roman"/>
          <w:sz w:val="24"/>
          <w:szCs w:val="24"/>
        </w:rPr>
        <w:t>colet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ados. </w:t>
      </w:r>
      <w:r w:rsidR="00E8762E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s átrios cardíacos foram emblocados, cortados em micrótomo (cortes semi-seriados de 5 µm) e corados com HE </w:t>
      </w:r>
      <w:r w:rsidR="00E8762E">
        <w:rPr>
          <w:rStyle w:val="fontstyle01"/>
          <w:rFonts w:ascii="Times New Roman" w:hAnsi="Times New Roman" w:cs="Times New Roman"/>
          <w:sz w:val="24"/>
          <w:szCs w:val="24"/>
        </w:rPr>
        <w:t xml:space="preserve">para a </w:t>
      </w:r>
      <w:r w:rsidR="00567CAC" w:rsidRPr="00597380">
        <w:rPr>
          <w:rStyle w:val="fontstyle01"/>
          <w:rFonts w:ascii="Times New Roman" w:hAnsi="Times New Roman" w:cs="Times New Roman"/>
          <w:sz w:val="24"/>
          <w:szCs w:val="24"/>
        </w:rPr>
        <w:t>análise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neuronal e Picrosirius red </w:t>
      </w:r>
      <w:r w:rsidR="00E8762E">
        <w:rPr>
          <w:rStyle w:val="fontstyle01"/>
          <w:rFonts w:ascii="Times New Roman" w:hAnsi="Times New Roman" w:cs="Times New Roman"/>
          <w:sz w:val="24"/>
          <w:szCs w:val="24"/>
        </w:rPr>
        <w:t xml:space="preserve">para a </w:t>
      </w:r>
      <w:r w:rsidR="00567CAC" w:rsidRPr="00597380">
        <w:rPr>
          <w:rStyle w:val="fontstyle01"/>
          <w:rFonts w:ascii="Times New Roman" w:hAnsi="Times New Roman" w:cs="Times New Roman"/>
          <w:sz w:val="24"/>
          <w:szCs w:val="24"/>
        </w:rPr>
        <w:t>análise</w:t>
      </w:r>
      <w:r w:rsidR="00E8762E">
        <w:rPr>
          <w:rStyle w:val="fontstyle01"/>
          <w:rFonts w:ascii="Times New Roman" w:hAnsi="Times New Roman" w:cs="Times New Roman"/>
          <w:sz w:val="24"/>
          <w:szCs w:val="24"/>
        </w:rPr>
        <w:t xml:space="preserve"> das fibras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colágena</w:t>
      </w:r>
      <w:r w:rsidR="00E8762E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.  Foram capturadas 3</w:t>
      </w:r>
      <w:r w:rsidR="005D4A10" w:rsidRPr="00597380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imagens por animal (objetiva da 40x) com microscópio de luz polarizada </w:t>
      </w:r>
      <w:r w:rsidR="00466D2F" w:rsidRPr="00597380">
        <w:rPr>
          <w:rFonts w:ascii="Times New Roman" w:hAnsi="Times New Roman" w:cs="Times New Roman"/>
          <w:sz w:val="24"/>
          <w:szCs w:val="24"/>
        </w:rPr>
        <w:t>(NIKON® Eclipse 80i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) e analisad</w:t>
      </w:r>
      <w:r w:rsidR="0005492A">
        <w:rPr>
          <w:rStyle w:val="fontstyle01"/>
          <w:rFonts w:ascii="Times New Roman" w:hAnsi="Times New Roman" w:cs="Times New Roman"/>
          <w:sz w:val="24"/>
          <w:szCs w:val="24"/>
        </w:rPr>
        <w:t>as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pelo Software ImagePro Plus.  Nas an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>á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lises morfoquantitativas dos neurônios </w:t>
      </w:r>
      <w:r w:rsidR="001101E4">
        <w:rPr>
          <w:rStyle w:val="fontstyle01"/>
          <w:rFonts w:ascii="Times New Roman" w:hAnsi="Times New Roman" w:cs="Times New Roman"/>
          <w:sz w:val="24"/>
          <w:szCs w:val="24"/>
        </w:rPr>
        <w:t>foi quantificado o número</w:t>
      </w:r>
      <w:r w:rsidR="00E57A86">
        <w:rPr>
          <w:rStyle w:val="fontstyle01"/>
          <w:rFonts w:ascii="Times New Roman" w:hAnsi="Times New Roman" w:cs="Times New Roman"/>
          <w:sz w:val="24"/>
          <w:szCs w:val="24"/>
        </w:rPr>
        <w:t xml:space="preserve"> de células por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image</w:t>
      </w:r>
      <w:r w:rsidR="00F126E5">
        <w:rPr>
          <w:rStyle w:val="fontstyle01"/>
          <w:rFonts w:ascii="Times New Roman" w:hAnsi="Times New Roman" w:cs="Times New Roman"/>
          <w:sz w:val="24"/>
          <w:szCs w:val="24"/>
        </w:rPr>
        <w:t>m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e </w:t>
      </w:r>
      <w:r w:rsidR="00E57A86" w:rsidRPr="00597380">
        <w:rPr>
          <w:rStyle w:val="fontstyle01"/>
          <w:rFonts w:ascii="Times New Roman" w:hAnsi="Times New Roman" w:cs="Times New Roman"/>
          <w:sz w:val="24"/>
          <w:szCs w:val="24"/>
        </w:rPr>
        <w:t>foram medidas</w:t>
      </w:r>
      <w:r w:rsidR="00E57A86">
        <w:rPr>
          <w:rStyle w:val="fontstyle01"/>
          <w:rFonts w:ascii="Times New Roman" w:hAnsi="Times New Roman" w:cs="Times New Roman"/>
          <w:sz w:val="24"/>
          <w:szCs w:val="24"/>
        </w:rPr>
        <w:t xml:space="preserve"> as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áreas </w:t>
      </w:r>
      <w:r w:rsidR="00E8762E">
        <w:rPr>
          <w:rStyle w:val="fontstyle01"/>
          <w:rFonts w:ascii="Times New Roman" w:hAnsi="Times New Roman" w:cs="Times New Roman"/>
          <w:sz w:val="24"/>
          <w:szCs w:val="24"/>
        </w:rPr>
        <w:t xml:space="preserve">do perfil celular </w:t>
      </w:r>
      <w:r w:rsidR="00E57A86">
        <w:rPr>
          <w:rStyle w:val="fontstyle01"/>
          <w:rFonts w:ascii="Times New Roman" w:hAnsi="Times New Roman" w:cs="Times New Roman"/>
          <w:sz w:val="24"/>
          <w:szCs w:val="24"/>
        </w:rPr>
        <w:t>de cem neurônios</w:t>
      </w:r>
      <w:r w:rsidR="001101E4">
        <w:rPr>
          <w:rStyle w:val="fontstyle01"/>
          <w:rFonts w:ascii="Times New Roman" w:hAnsi="Times New Roman" w:cs="Times New Roman"/>
          <w:sz w:val="24"/>
          <w:szCs w:val="24"/>
        </w:rPr>
        <w:t xml:space="preserve"> por animal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; na análise de colágeno quantificou-se as áreas d</w:t>
      </w:r>
      <w:r w:rsidR="00BC0E21">
        <w:rPr>
          <w:rStyle w:val="fontstyle01"/>
          <w:rFonts w:ascii="Times New Roman" w:hAnsi="Times New Roman" w:cs="Times New Roman"/>
          <w:sz w:val="24"/>
          <w:szCs w:val="24"/>
        </w:rPr>
        <w:t>a cápsula e septo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presentes em cada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imagem</w:t>
      </w:r>
      <w:r w:rsidR="0005492A">
        <w:rPr>
          <w:rStyle w:val="fontstyle01"/>
          <w:rFonts w:ascii="Times New Roman" w:hAnsi="Times New Roman" w:cs="Times New Roman"/>
          <w:sz w:val="24"/>
          <w:szCs w:val="24"/>
        </w:rPr>
        <w:t>, analisando as fibras do tipo I pelo colágeno exibido nas cores vermelho/alaranjado, as fibras tipo III pelas cores verde/</w:t>
      </w:r>
      <w:r w:rsidR="00E57A86">
        <w:rPr>
          <w:rStyle w:val="fontstyle01"/>
          <w:rFonts w:ascii="Times New Roman" w:hAnsi="Times New Roman" w:cs="Times New Roman"/>
          <w:sz w:val="24"/>
          <w:szCs w:val="24"/>
        </w:rPr>
        <w:t>amarelo e o colágeno total pela soma de ambas as fibras.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Todos os resultados foram analisados pelo Software GraphPad Prisma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>Para dados paramétricos utilizou-se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 teste </w:t>
      </w:r>
      <w:r w:rsidR="00466D2F" w:rsidRPr="00597380">
        <w:rPr>
          <w:rStyle w:val="fontstyle21"/>
          <w:rFonts w:ascii="Times New Roman" w:hAnsi="Times New Roman" w:cs="Times New Roman"/>
          <w:sz w:val="24"/>
          <w:szCs w:val="24"/>
        </w:rPr>
        <w:t xml:space="preserve">t 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de </w:t>
      </w:r>
      <w:r w:rsidR="00466D2F" w:rsidRPr="00597380">
        <w:rPr>
          <w:rStyle w:val="fontstyle21"/>
          <w:rFonts w:ascii="Times New Roman" w:hAnsi="Times New Roman" w:cs="Times New Roman"/>
          <w:sz w:val="24"/>
          <w:szCs w:val="24"/>
        </w:rPr>
        <w:t>Student</w:t>
      </w:r>
      <w:r w:rsidR="00567C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67CAC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e para não-</w:t>
      </w:r>
      <w:r w:rsidR="00567CAC" w:rsidRPr="00567CAC">
        <w:rPr>
          <w:rStyle w:val="fontstyle01"/>
          <w:rFonts w:ascii="Times New Roman" w:hAnsi="Times New Roman"/>
          <w:sz w:val="24"/>
          <w:szCs w:val="24"/>
        </w:rPr>
        <w:t xml:space="preserve">paramétricos </w:t>
      </w:r>
      <w:r w:rsidR="00567CAC" w:rsidRPr="00567CAC">
        <w:rPr>
          <w:rStyle w:val="fontstyle01"/>
          <w:rFonts w:ascii="Times New Roman" w:hAnsi="Times New Roman" w:cs="Times New Roman"/>
          <w:sz w:val="24"/>
          <w:szCs w:val="24"/>
        </w:rPr>
        <w:t>Mann Whitney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. Valores de </w:t>
      </w:r>
      <w:r w:rsidR="00466D2F" w:rsidRPr="00597380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>&lt;0,05 foram considerados estatisticamente significativo</w:t>
      </w:r>
      <w:r w:rsidR="00567CAC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466D2F" w:rsidRPr="00597380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597380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5973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D4A10" w:rsidRPr="00597380">
        <w:rPr>
          <w:rFonts w:ascii="Times New Roman" w:hAnsi="Times New Roman" w:cs="Times New Roman"/>
          <w:sz w:val="24"/>
          <w:szCs w:val="24"/>
        </w:rPr>
        <w:t>O tratamento com 5</w:t>
      </w:r>
      <w:r w:rsidR="005D4A10" w:rsidRPr="00597380">
        <w:rPr>
          <w:rFonts w:ascii="Times New Roman" w:hAnsi="Times New Roman" w:cs="Times New Roman"/>
          <w:bCs/>
          <w:sz w:val="24"/>
          <w:szCs w:val="24"/>
        </w:rPr>
        <w:t xml:space="preserve">-FU, por 14 dias, não alterou a </w:t>
      </w:r>
      <w:r w:rsidR="00BC0E21">
        <w:rPr>
          <w:rFonts w:ascii="Times New Roman" w:hAnsi="Times New Roman" w:cs="Times New Roman"/>
          <w:bCs/>
          <w:sz w:val="24"/>
          <w:szCs w:val="24"/>
        </w:rPr>
        <w:t xml:space="preserve">área do perfil </w:t>
      </w:r>
      <w:r w:rsidR="00BC0E21" w:rsidRPr="00597380">
        <w:rPr>
          <w:rFonts w:ascii="Times New Roman" w:hAnsi="Times New Roman" w:cs="Times New Roman"/>
          <w:sz w:val="24"/>
          <w:szCs w:val="24"/>
        </w:rPr>
        <w:t>(p=0,8182)</w:t>
      </w:r>
      <w:r w:rsidR="00BC0E21">
        <w:rPr>
          <w:rFonts w:ascii="Times New Roman" w:hAnsi="Times New Roman" w:cs="Times New Roman"/>
          <w:sz w:val="24"/>
          <w:szCs w:val="24"/>
        </w:rPr>
        <w:t xml:space="preserve"> ou a </w:t>
      </w:r>
      <w:r w:rsidR="005D4A10" w:rsidRPr="00597380">
        <w:rPr>
          <w:rFonts w:ascii="Times New Roman" w:hAnsi="Times New Roman" w:cs="Times New Roman"/>
          <w:sz w:val="24"/>
          <w:szCs w:val="24"/>
        </w:rPr>
        <w:t>densidade neur</w:t>
      </w:r>
      <w:r w:rsidR="00BC0E21">
        <w:rPr>
          <w:rFonts w:ascii="Times New Roman" w:hAnsi="Times New Roman" w:cs="Times New Roman"/>
          <w:sz w:val="24"/>
          <w:szCs w:val="24"/>
        </w:rPr>
        <w:t>onal</w:t>
      </w:r>
      <w:r w:rsidR="005D4A10" w:rsidRPr="00597380">
        <w:rPr>
          <w:rFonts w:ascii="Times New Roman" w:hAnsi="Times New Roman" w:cs="Times New Roman"/>
          <w:sz w:val="24"/>
          <w:szCs w:val="24"/>
        </w:rPr>
        <w:t xml:space="preserve"> (p=0,7998). Todavia, houve um aumento significativo </w:t>
      </w:r>
      <w:r w:rsidR="00E006AD" w:rsidRPr="00597380">
        <w:rPr>
          <w:rFonts w:ascii="Times New Roman" w:hAnsi="Times New Roman" w:cs="Times New Roman"/>
          <w:sz w:val="24"/>
          <w:szCs w:val="24"/>
        </w:rPr>
        <w:t>na distribuição das fibras</w:t>
      </w:r>
      <w:r w:rsidR="005D4A10" w:rsidRPr="00597380">
        <w:rPr>
          <w:rFonts w:ascii="Times New Roman" w:hAnsi="Times New Roman" w:cs="Times New Roman"/>
          <w:sz w:val="24"/>
          <w:szCs w:val="24"/>
        </w:rPr>
        <w:t xml:space="preserve"> colágen</w:t>
      </w:r>
      <w:r w:rsidR="00E006AD" w:rsidRPr="00597380">
        <w:rPr>
          <w:rFonts w:ascii="Times New Roman" w:hAnsi="Times New Roman" w:cs="Times New Roman"/>
          <w:sz w:val="24"/>
          <w:szCs w:val="24"/>
        </w:rPr>
        <w:t>as</w:t>
      </w:r>
      <w:r w:rsidR="005D4A10" w:rsidRPr="00597380">
        <w:rPr>
          <w:rFonts w:ascii="Times New Roman" w:hAnsi="Times New Roman" w:cs="Times New Roman"/>
          <w:sz w:val="24"/>
          <w:szCs w:val="24"/>
        </w:rPr>
        <w:t xml:space="preserve"> tipo I (0,0465) e total (p=0,048)</w:t>
      </w:r>
      <w:r w:rsidR="00E006AD" w:rsidRPr="00597380">
        <w:rPr>
          <w:rFonts w:ascii="Times New Roman" w:hAnsi="Times New Roman" w:cs="Times New Roman"/>
          <w:sz w:val="24"/>
          <w:szCs w:val="24"/>
        </w:rPr>
        <w:t>. As</w:t>
      </w:r>
      <w:r w:rsidR="005D4A10" w:rsidRPr="00597380">
        <w:rPr>
          <w:rFonts w:ascii="Times New Roman" w:hAnsi="Times New Roman" w:cs="Times New Roman"/>
          <w:sz w:val="24"/>
          <w:szCs w:val="24"/>
        </w:rPr>
        <w:t xml:space="preserve"> fibras colágenas tipo II</w:t>
      </w:r>
      <w:r w:rsidR="004B61A6">
        <w:rPr>
          <w:rFonts w:ascii="Times New Roman" w:hAnsi="Times New Roman" w:cs="Times New Roman"/>
          <w:sz w:val="24"/>
          <w:szCs w:val="24"/>
        </w:rPr>
        <w:t>I</w:t>
      </w:r>
      <w:r w:rsidR="005D4A10" w:rsidRPr="00597380">
        <w:rPr>
          <w:rFonts w:ascii="Times New Roman" w:hAnsi="Times New Roman" w:cs="Times New Roman"/>
          <w:sz w:val="24"/>
          <w:szCs w:val="24"/>
        </w:rPr>
        <w:t xml:space="preserve"> não </w:t>
      </w:r>
      <w:r w:rsidR="00F126E5">
        <w:rPr>
          <w:rFonts w:ascii="Times New Roman" w:hAnsi="Times New Roman" w:cs="Times New Roman"/>
          <w:sz w:val="24"/>
          <w:szCs w:val="24"/>
        </w:rPr>
        <w:t>sofreram alteração</w:t>
      </w:r>
      <w:r w:rsidR="005D4A10" w:rsidRPr="00597380">
        <w:rPr>
          <w:rFonts w:ascii="Times New Roman" w:hAnsi="Times New Roman" w:cs="Times New Roman"/>
          <w:sz w:val="24"/>
          <w:szCs w:val="24"/>
        </w:rPr>
        <w:t xml:space="preserve"> (p=0,3366)</w:t>
      </w:r>
      <w:r w:rsidR="007C0E1D" w:rsidRPr="00597380">
        <w:rPr>
          <w:rFonts w:ascii="Times New Roman" w:hAnsi="Times New Roman" w:cs="Times New Roman"/>
          <w:sz w:val="24"/>
          <w:szCs w:val="24"/>
        </w:rPr>
        <w:t xml:space="preserve">. </w:t>
      </w:r>
      <w:r w:rsidRPr="00597380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5973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597380">
        <w:rPr>
          <w:rFonts w:ascii="Times New Roman" w:hAnsi="Times New Roman" w:cs="Times New Roman"/>
          <w:sz w:val="24"/>
          <w:szCs w:val="24"/>
        </w:rPr>
        <w:t xml:space="preserve"> </w:t>
      </w:r>
      <w:r w:rsidR="00E006AD" w:rsidRPr="00597380">
        <w:rPr>
          <w:rFonts w:ascii="Times New Roman" w:hAnsi="Times New Roman" w:cs="Times New Roman"/>
          <w:sz w:val="24"/>
          <w:szCs w:val="24"/>
        </w:rPr>
        <w:t>O tratamento com 5-FU</w:t>
      </w:r>
      <w:r w:rsidR="00E57A86">
        <w:rPr>
          <w:rFonts w:ascii="Times New Roman" w:hAnsi="Times New Roman" w:cs="Times New Roman"/>
          <w:sz w:val="24"/>
          <w:szCs w:val="24"/>
        </w:rPr>
        <w:t>,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 por 14 dias</w:t>
      </w:r>
      <w:r w:rsidR="00E57A86">
        <w:rPr>
          <w:rFonts w:ascii="Times New Roman" w:hAnsi="Times New Roman" w:cs="Times New Roman"/>
          <w:sz w:val="24"/>
          <w:szCs w:val="24"/>
        </w:rPr>
        <w:t>,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 </w:t>
      </w:r>
      <w:r w:rsidR="00A71C93">
        <w:rPr>
          <w:rFonts w:ascii="Times New Roman" w:hAnsi="Times New Roman" w:cs="Times New Roman"/>
          <w:sz w:val="24"/>
          <w:szCs w:val="24"/>
        </w:rPr>
        <w:t>e na dose utilizada aumenta a quantidade de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 fibras colágenas tipo I e colágeno </w:t>
      </w:r>
      <w:r w:rsidR="00BC0E21">
        <w:rPr>
          <w:rFonts w:ascii="Times New Roman" w:hAnsi="Times New Roman" w:cs="Times New Roman"/>
          <w:sz w:val="24"/>
          <w:szCs w:val="24"/>
        </w:rPr>
        <w:t>total na cápsula e septo</w:t>
      </w:r>
      <w:r w:rsidR="00BC0E21" w:rsidRPr="00597380">
        <w:rPr>
          <w:rFonts w:ascii="Times New Roman" w:hAnsi="Times New Roman" w:cs="Times New Roman"/>
          <w:sz w:val="24"/>
          <w:szCs w:val="24"/>
        </w:rPr>
        <w:t xml:space="preserve"> do SNCI</w:t>
      </w:r>
      <w:r w:rsidR="00A71C93">
        <w:rPr>
          <w:rFonts w:ascii="Times New Roman" w:hAnsi="Times New Roman" w:cs="Times New Roman"/>
          <w:sz w:val="24"/>
          <w:szCs w:val="24"/>
        </w:rPr>
        <w:t>.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 </w:t>
      </w:r>
      <w:r w:rsidR="00BC0E21">
        <w:rPr>
          <w:rFonts w:ascii="Times New Roman" w:hAnsi="Times New Roman" w:cs="Times New Roman"/>
          <w:sz w:val="24"/>
          <w:szCs w:val="24"/>
        </w:rPr>
        <w:t>No entanto,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 </w:t>
      </w:r>
      <w:r w:rsidR="00E57A86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esquema de tratamento não é capaz de alterar a densidade ou morfometria neuronal. </w:t>
      </w:r>
      <w:r w:rsidR="00BC0E21">
        <w:rPr>
          <w:rFonts w:ascii="Times New Roman" w:hAnsi="Times New Roman" w:cs="Times New Roman"/>
          <w:sz w:val="24"/>
          <w:szCs w:val="24"/>
        </w:rPr>
        <w:t>P</w:t>
      </w:r>
      <w:r w:rsidR="00A71C93" w:rsidRPr="00597380">
        <w:rPr>
          <w:rFonts w:ascii="Times New Roman" w:hAnsi="Times New Roman" w:cs="Times New Roman"/>
          <w:sz w:val="24"/>
          <w:szCs w:val="24"/>
        </w:rPr>
        <w:t>ara um melhor entendimento</w:t>
      </w:r>
      <w:r w:rsidR="00A71C93">
        <w:rPr>
          <w:rFonts w:ascii="Times New Roman" w:hAnsi="Times New Roman" w:cs="Times New Roman"/>
          <w:sz w:val="24"/>
          <w:szCs w:val="24"/>
        </w:rPr>
        <w:t xml:space="preserve"> </w:t>
      </w:r>
      <w:r w:rsidR="00E8762E">
        <w:rPr>
          <w:rFonts w:ascii="Times New Roman" w:hAnsi="Times New Roman" w:cs="Times New Roman"/>
          <w:sz w:val="24"/>
          <w:szCs w:val="24"/>
        </w:rPr>
        <w:t xml:space="preserve">da cardiotoxicidade novos estudos sobre </w:t>
      </w:r>
      <w:r w:rsidR="00A71C93" w:rsidRPr="00597380">
        <w:rPr>
          <w:rFonts w:ascii="Times New Roman" w:hAnsi="Times New Roman" w:cs="Times New Roman"/>
          <w:sz w:val="24"/>
          <w:szCs w:val="24"/>
        </w:rPr>
        <w:t>os efeitos deste quimioterápico sobre essa inervação cardíaca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 com </w:t>
      </w:r>
      <w:r w:rsidR="00BC0E21">
        <w:rPr>
          <w:rFonts w:ascii="Times New Roman" w:hAnsi="Times New Roman" w:cs="Times New Roman"/>
          <w:sz w:val="24"/>
          <w:szCs w:val="24"/>
        </w:rPr>
        <w:t>tempos mais prolongados de tratamento</w:t>
      </w:r>
      <w:r w:rsidR="00E006AD" w:rsidRPr="00597380">
        <w:rPr>
          <w:rFonts w:ascii="Times New Roman" w:hAnsi="Times New Roman" w:cs="Times New Roman"/>
          <w:sz w:val="24"/>
          <w:szCs w:val="24"/>
        </w:rPr>
        <w:t xml:space="preserve"> devem ser realizados</w:t>
      </w:r>
      <w:r w:rsidR="00E8762E">
        <w:rPr>
          <w:rFonts w:ascii="Times New Roman" w:hAnsi="Times New Roman" w:cs="Times New Roman"/>
          <w:sz w:val="24"/>
          <w:szCs w:val="24"/>
        </w:rPr>
        <w:t>.</w:t>
      </w:r>
    </w:p>
    <w:p w14:paraId="0DE50BD9" w14:textId="20A96442" w:rsidR="003C668F" w:rsidRPr="003C668F" w:rsidRDefault="003C668F" w:rsidP="00A4789D">
      <w:pPr>
        <w:pStyle w:val="Textodecomentri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E006AD" w:rsidRPr="00AE1171">
        <w:rPr>
          <w:rFonts w:ascii="Times New Roman" w:hAnsi="Times New Roman" w:cs="Times New Roman"/>
          <w:sz w:val="24"/>
          <w:szCs w:val="24"/>
        </w:rPr>
        <w:t>5-F</w:t>
      </w:r>
      <w:r w:rsidR="00BE762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006AD">
        <w:rPr>
          <w:rFonts w:ascii="Times New Roman" w:hAnsi="Times New Roman" w:cs="Times New Roman"/>
          <w:sz w:val="24"/>
          <w:szCs w:val="24"/>
        </w:rPr>
        <w:t>Morfometria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E006AD">
        <w:rPr>
          <w:rFonts w:ascii="Times New Roman" w:hAnsi="Times New Roman" w:cs="Times New Roman"/>
          <w:sz w:val="24"/>
          <w:szCs w:val="24"/>
        </w:rPr>
        <w:t>Neurônios cardíacos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A47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11205B16" w:rsidR="00164781" w:rsidRPr="007932B2" w:rsidRDefault="003A0652" w:rsidP="00A4789D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93AA41" w14:textId="2DF443DB" w:rsidR="007C0E1D" w:rsidRPr="00597380" w:rsidRDefault="004A32BC" w:rsidP="005973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738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97380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597380">
        <w:rPr>
          <w:rFonts w:ascii="Times New Roman" w:hAnsi="Times New Roman" w:cs="Times New Roman"/>
          <w:sz w:val="24"/>
          <w:szCs w:val="24"/>
        </w:rPr>
        <w:fldChar w:fldCharType="separate"/>
      </w:r>
      <w:r w:rsidR="00597380" w:rsidRPr="00597380">
        <w:rPr>
          <w:rFonts w:ascii="Times New Roman" w:hAnsi="Times New Roman" w:cs="Times New Roman"/>
          <w:sz w:val="24"/>
          <w:szCs w:val="24"/>
          <w:shd w:val="clear" w:color="auto" w:fill="FFFFFF"/>
        </w:rPr>
        <w:t>AZEVEDO, P</w:t>
      </w:r>
      <w:r w:rsidR="00E57A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7380" w:rsidRPr="00597380">
        <w:rPr>
          <w:rFonts w:ascii="Times New Roman" w:hAnsi="Times New Roman" w:cs="Times New Roman"/>
          <w:sz w:val="24"/>
          <w:szCs w:val="24"/>
          <w:shd w:val="clear" w:color="auto" w:fill="FFFFFF"/>
        </w:rPr>
        <w:t>S.; Polegato, B.F.; Minicucci, M.F.; Paiva, S. A.; Zornoff, L.A. Remodelação Cardíaca: Conceitos, Impacto Clínico, Mecanismos Fisiopatológicos e Tratamento Farmacológico. </w:t>
      </w:r>
      <w:r w:rsidR="00597380" w:rsidRPr="00597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Arquivos Brasileiros de Cardiologia</w:t>
      </w:r>
      <w:r w:rsidR="00597380" w:rsidRPr="00597380">
        <w:rPr>
          <w:rFonts w:ascii="Times New Roman" w:hAnsi="Times New Roman" w:cs="Times New Roman"/>
          <w:sz w:val="24"/>
          <w:szCs w:val="24"/>
          <w:shd w:val="clear" w:color="auto" w:fill="FFFFFF"/>
        </w:rPr>
        <w:t>, v. 106, n. 1, p. 62-69, 2016.</w:t>
      </w:r>
      <w:r w:rsidR="007C0E1D" w:rsidRPr="0059738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9F752A1" w14:textId="29E76E22" w:rsidR="007C0E1D" w:rsidRPr="00597380" w:rsidRDefault="00597380" w:rsidP="005973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380">
        <w:rPr>
          <w:rFonts w:ascii="Times New Roman" w:hAnsi="Times New Roman" w:cs="Times New Roman"/>
          <w:sz w:val="24"/>
          <w:szCs w:val="24"/>
          <w:shd w:val="clear" w:color="auto" w:fill="FFFFFF"/>
        </w:rPr>
        <w:t>LONGLEY, D.B.; HARKIN, D.P.; JOHNSTON, P.G. 5-fluorouracil: mechanisms of action and clinical strategies. </w:t>
      </w:r>
      <w:r w:rsidRPr="00597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Nature reviews cancer</w:t>
      </w:r>
      <w:r w:rsidRPr="00597380">
        <w:rPr>
          <w:rFonts w:ascii="Times New Roman" w:hAnsi="Times New Roman" w:cs="Times New Roman"/>
          <w:sz w:val="24"/>
          <w:szCs w:val="24"/>
          <w:shd w:val="clear" w:color="auto" w:fill="FFFFFF"/>
        </w:rPr>
        <w:t>, v. 3, n. 5, p. 330-338, 2003.</w:t>
      </w:r>
    </w:p>
    <w:p w14:paraId="2029F495" w14:textId="64F3EED2" w:rsidR="007C0E1D" w:rsidRPr="00597380" w:rsidRDefault="00597380" w:rsidP="00E57A8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97380">
        <w:rPr>
          <w:rFonts w:ascii="Times New Roman" w:hAnsi="Times New Roman" w:cs="Times New Roman"/>
          <w:sz w:val="24"/>
          <w:szCs w:val="24"/>
        </w:rPr>
        <w:t>POLK, A.; Vistisen, K.; Vaage-Nilsen, M.; Nielsen, D.L. Uma revisão sistemática da fisiopatologia da cardiotoxicidade induzida por 5-fluorouracil. </w:t>
      </w:r>
      <w:r w:rsidRPr="00597380">
        <w:rPr>
          <w:rFonts w:ascii="Times New Roman" w:hAnsi="Times New Roman" w:cs="Times New Roman"/>
          <w:b/>
          <w:bCs/>
          <w:sz w:val="24"/>
          <w:szCs w:val="24"/>
        </w:rPr>
        <w:t>BMC Pharmacology and Toxicology</w:t>
      </w:r>
      <w:r w:rsidRPr="00597380">
        <w:rPr>
          <w:rFonts w:ascii="Times New Roman" w:hAnsi="Times New Roman" w:cs="Times New Roman"/>
          <w:sz w:val="24"/>
          <w:szCs w:val="24"/>
        </w:rPr>
        <w:t>, v. 15, n. 1, pág. 47, 2014.</w:t>
      </w:r>
      <w:r w:rsidR="007C0E1D" w:rsidRPr="0059738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7462F848" w14:textId="707642DC" w:rsidR="004A32BC" w:rsidRPr="007932B2" w:rsidRDefault="004A32BC" w:rsidP="005973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38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12AA" w14:textId="77777777" w:rsidR="0097783F" w:rsidRDefault="0097783F" w:rsidP="00343A77">
      <w:pPr>
        <w:spacing w:after="0" w:line="240" w:lineRule="auto"/>
      </w:pPr>
      <w:r>
        <w:separator/>
      </w:r>
    </w:p>
  </w:endnote>
  <w:endnote w:type="continuationSeparator" w:id="0">
    <w:p w14:paraId="7FED8F2A" w14:textId="77777777" w:rsidR="0097783F" w:rsidRDefault="0097783F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1E48" w14:textId="77777777" w:rsidR="0097783F" w:rsidRDefault="0097783F" w:rsidP="00343A77">
      <w:pPr>
        <w:spacing w:after="0" w:line="240" w:lineRule="auto"/>
      </w:pPr>
      <w:r>
        <w:separator/>
      </w:r>
    </w:p>
  </w:footnote>
  <w:footnote w:type="continuationSeparator" w:id="0">
    <w:p w14:paraId="0A425936" w14:textId="77777777" w:rsidR="0097783F" w:rsidRDefault="0097783F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97783F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97783F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97783F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5492A"/>
    <w:rsid w:val="00096AE8"/>
    <w:rsid w:val="000D3531"/>
    <w:rsid w:val="001101E4"/>
    <w:rsid w:val="0012066D"/>
    <w:rsid w:val="00134B5E"/>
    <w:rsid w:val="001608C2"/>
    <w:rsid w:val="00164781"/>
    <w:rsid w:val="001C574E"/>
    <w:rsid w:val="002471C3"/>
    <w:rsid w:val="00266FC4"/>
    <w:rsid w:val="002725D9"/>
    <w:rsid w:val="00280B8E"/>
    <w:rsid w:val="002947DF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64192"/>
    <w:rsid w:val="00466D2F"/>
    <w:rsid w:val="00475380"/>
    <w:rsid w:val="004A32BC"/>
    <w:rsid w:val="004B61A6"/>
    <w:rsid w:val="004C7207"/>
    <w:rsid w:val="00501C38"/>
    <w:rsid w:val="005667EC"/>
    <w:rsid w:val="00567CAC"/>
    <w:rsid w:val="00570B81"/>
    <w:rsid w:val="00582792"/>
    <w:rsid w:val="00597380"/>
    <w:rsid w:val="005B72EB"/>
    <w:rsid w:val="005D4A10"/>
    <w:rsid w:val="00613111"/>
    <w:rsid w:val="00620D1C"/>
    <w:rsid w:val="00665EF0"/>
    <w:rsid w:val="0069070E"/>
    <w:rsid w:val="00697D2D"/>
    <w:rsid w:val="006F094E"/>
    <w:rsid w:val="0070304B"/>
    <w:rsid w:val="007348A2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7783F"/>
    <w:rsid w:val="009D40DE"/>
    <w:rsid w:val="009D66F1"/>
    <w:rsid w:val="009F475B"/>
    <w:rsid w:val="00A0313F"/>
    <w:rsid w:val="00A03A77"/>
    <w:rsid w:val="00A432D2"/>
    <w:rsid w:val="00A4789D"/>
    <w:rsid w:val="00A71C93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C0E21"/>
    <w:rsid w:val="00BD3375"/>
    <w:rsid w:val="00BD5691"/>
    <w:rsid w:val="00BE762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15A3"/>
    <w:rsid w:val="00D76AA9"/>
    <w:rsid w:val="00DA3568"/>
    <w:rsid w:val="00DB4524"/>
    <w:rsid w:val="00DB4900"/>
    <w:rsid w:val="00DB76D3"/>
    <w:rsid w:val="00DE2878"/>
    <w:rsid w:val="00E006AD"/>
    <w:rsid w:val="00E01E58"/>
    <w:rsid w:val="00E469F8"/>
    <w:rsid w:val="00E57A86"/>
    <w:rsid w:val="00E72AE6"/>
    <w:rsid w:val="00E8762E"/>
    <w:rsid w:val="00EC1DD2"/>
    <w:rsid w:val="00F126E5"/>
    <w:rsid w:val="00F6148E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Textodebalo">
    <w:name w:val="Balloon Text"/>
    <w:basedOn w:val="Normal"/>
    <w:link w:val="TextodebaloChar"/>
    <w:uiPriority w:val="99"/>
    <w:semiHidden/>
    <w:unhideWhenUsed/>
    <w:rsid w:val="00A4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2D2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432D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66D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66D2F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66D2F"/>
    <w:pPr>
      <w:spacing w:after="200" w:line="276" w:lineRule="auto"/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5D4A10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D4A1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947D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7DF"/>
    <w:pPr>
      <w:spacing w:after="16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7D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94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DE0C-E277-4193-97C1-280F035D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Karile</cp:lastModifiedBy>
  <cp:revision>6</cp:revision>
  <dcterms:created xsi:type="dcterms:W3CDTF">2020-08-27T21:24:00Z</dcterms:created>
  <dcterms:modified xsi:type="dcterms:W3CDTF">2020-09-01T11:07:00Z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