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F152" w14:textId="77777777" w:rsidR="006961EB" w:rsidRDefault="00BB2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EXPERIÊNCIA DE APRESENTAÇÃO ACADÊMICA EM PESQUISA SOCIAL: UMA ANÁLISE DO CAPITULO II</w:t>
      </w:r>
    </w:p>
    <w:p w14:paraId="3F1AB98C" w14:textId="77777777" w:rsidR="006961EB" w:rsidRDefault="006961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F4CF2C4" w14:textId="77777777" w:rsidR="006961EB" w:rsidRDefault="00BB28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Lorena Soares Santos</w:t>
      </w:r>
    </w:p>
    <w:p w14:paraId="460A5146" w14:textId="77777777" w:rsidR="006961EB" w:rsidRDefault="00BB28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Mestranda do PPGE/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14DCBEE0" w14:textId="77777777" w:rsidR="006961EB" w:rsidRDefault="00FB5F70" w:rsidP="00DC1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BB28A8" w:rsidRPr="00B1500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lorenass91@icloud.com</w:t>
        </w:r>
      </w:hyperlink>
    </w:p>
    <w:p w14:paraId="7393660C" w14:textId="77777777" w:rsidR="00BB28A8" w:rsidRDefault="00BB28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BECFEB" w14:textId="77777777" w:rsidR="006961EB" w:rsidRDefault="00BB28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Aparecida dos Santos</w:t>
      </w:r>
      <w:r w:rsidR="00FA71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4B3B6A6C" w14:textId="77777777" w:rsidR="006961EB" w:rsidRDefault="00BB28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do PPGE/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416E9B68" w14:textId="72B367DB" w:rsidR="006961EB" w:rsidRDefault="00FB5F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410A28" w:rsidRPr="00971EF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6A6EED6F" w14:textId="77777777" w:rsidR="00410A28" w:rsidRDefault="00410A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4CCD61" w14:textId="3D8FA13A" w:rsidR="006961EB" w:rsidRPr="003E3AFA" w:rsidRDefault="00FA7146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3E3A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3E3A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BB28A8" w:rsidRPr="003E3A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BB28A8" w:rsidRPr="007D084A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Saberes</w:t>
      </w:r>
      <w:proofErr w:type="spellEnd"/>
      <w:r w:rsidR="00BB28A8" w:rsidRPr="007D084A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="00BB28A8" w:rsidRPr="007D084A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Práticas</w:t>
      </w:r>
      <w:proofErr w:type="spellEnd"/>
      <w:r w:rsidR="00BB28A8" w:rsidRPr="007D084A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BB28A8" w:rsidRPr="007D084A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Educacionais</w:t>
      </w:r>
      <w:proofErr w:type="spellEnd"/>
    </w:p>
    <w:p w14:paraId="634C6B5B" w14:textId="77777777" w:rsidR="005B5ECD" w:rsidRPr="003E3AFA" w:rsidRDefault="005B5EC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4A29012A" w14:textId="3254C941" w:rsidR="00410A28" w:rsidRDefault="005B5EC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</w:pPr>
      <w:r w:rsidRPr="003E3A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Palavras–chave: </w:t>
      </w:r>
      <w:r w:rsidR="007D084A" w:rsidRPr="007D084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Seminário Temático; Pesquisa Social; Projeto de Pesquisa</w:t>
      </w:r>
    </w:p>
    <w:p w14:paraId="28138F2F" w14:textId="77777777" w:rsidR="00B602B8" w:rsidRDefault="00B602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5FE4A6" w14:textId="77777777" w:rsidR="006961EB" w:rsidRDefault="00FA7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1FD3A333" w14:textId="77777777" w:rsidR="00183881" w:rsidRPr="003510F5" w:rsidRDefault="0018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8AEC7" w14:textId="6D439C3D" w:rsidR="00BB28A8" w:rsidRPr="00D473FB" w:rsidRDefault="00AB6E22" w:rsidP="00B95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Este relato descreve a apresentação acadêmica do Capítulo 2</w:t>
      </w:r>
      <w:r w:rsidR="00B95F5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intitulado "A Construção do Projeto de Pesquisa", de Suely Ferreira </w:t>
      </w:r>
      <w:proofErr w:type="spellStart"/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Deslandes</w:t>
      </w:r>
      <w:proofErr w:type="spellEnd"/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obra organizada por Maria Cecília de Souza </w:t>
      </w:r>
      <w:proofErr w:type="spellStart"/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="00BB31F0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F666C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intitulada “Pesquisa Social: teoria m</w:t>
      </w:r>
      <w:r w:rsidR="00BB31F0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r w:rsidR="001F666C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todo e c</w:t>
      </w:r>
      <w:r w:rsidR="00BB31F0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riatividade</w:t>
      </w:r>
      <w:r w:rsidR="001F666C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 w:rsidR="00410A2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B5ECD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(2002</w:t>
      </w:r>
      <w:r w:rsidR="00410A2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. A</w:t>
      </w:r>
      <w:r w:rsidR="00BB31F0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prática ocorreu </w:t>
      </w:r>
      <w:r w:rsidR="00B95F5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em sala de aula, na disciplina</w:t>
      </w:r>
      <w:r w:rsidR="00BB31F0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Epistem</w:t>
      </w:r>
      <w:r w:rsidR="00B95F5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ologia e Pesquisa em Educação, do Programa de Pós-Graduação em Educação (PPGE) d</w:t>
      </w:r>
      <w:r w:rsidR="005B5ECD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proofErr w:type="spellStart"/>
      <w:r w:rsidR="005B5ECD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="005B5ECD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BB31F0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10A2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BB31F0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410A2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BB31F0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2026</w:t>
      </w: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. Os pontos abordados incluíram a definição do projeto como mapa orientador e o reconhecimento de que a neutralidade na investigação científica é um mito. A experiência demonstrou que o método facilita a comunicação com a comunidade científica e organiza o pensamento do pesquisador para os desafios do campo.</w:t>
      </w:r>
    </w:p>
    <w:p w14:paraId="3F9EF34D" w14:textId="77777777" w:rsidR="006961EB" w:rsidRPr="00D473FB" w:rsidRDefault="00696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E8A498" w14:textId="77777777" w:rsidR="006961EB" w:rsidRPr="00D473FB" w:rsidRDefault="00FA7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AFF29F8" w14:textId="77777777" w:rsidR="00183881" w:rsidRPr="00D473FB" w:rsidRDefault="0018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F9E544" w14:textId="77777777" w:rsidR="00D009D2" w:rsidRPr="00D473FB" w:rsidRDefault="00D009D2" w:rsidP="00B9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O relato de experiência tem como objetivo descrever e refletir sobre a apresentação realizada. A atividade foi proposta, apresentação acadêmica do capítulo II, como parte das práticas acadêmicas do curso, com a finalidade de promover a compreensão dos fundamentos da pesquisa social e da necessidade de compreender as etapas de um projeto de pesquisa que se justifica pelo fato de que a construção deste documento é uma etapa fundamental da fase exploratória de qualquer investigação científica.</w:t>
      </w:r>
    </w:p>
    <w:p w14:paraId="22DD10D6" w14:textId="77777777" w:rsidR="006961EB" w:rsidRPr="00D473FB" w:rsidRDefault="00696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DB9EE3" w14:textId="77777777" w:rsidR="006961EB" w:rsidRPr="00D473FB" w:rsidRDefault="00FA7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256B2656" w14:textId="77777777" w:rsidR="00183881" w:rsidRPr="00D473FB" w:rsidRDefault="0018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AA69BE" w14:textId="4F3C1258" w:rsidR="00D009D2" w:rsidRPr="00D473FB" w:rsidRDefault="00D009D2" w:rsidP="00B9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O problema foi</w:t>
      </w:r>
      <w:r w:rsidR="00410A2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orientado pela seguinte pergunta: c</w:t>
      </w: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omo transformar conceitos teóricos sobre planejamento de pesquisa em ferramentas práticas para a elaboração de projetos de mestrado? O objetivo principal foi </w:t>
      </w:r>
      <w:r w:rsidR="00410A2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de </w:t>
      </w: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 o conteúdo do capítulo, destacando os principais conceitos da autora.</w:t>
      </w:r>
    </w:p>
    <w:p w14:paraId="16A74FDB" w14:textId="77777777" w:rsidR="006961EB" w:rsidRPr="00D473FB" w:rsidRDefault="00696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AF3005" w14:textId="77777777" w:rsidR="006961EB" w:rsidRPr="00D473FB" w:rsidRDefault="00FA7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7AD1F0C7" w14:textId="77777777" w:rsidR="00183881" w:rsidRPr="00D473FB" w:rsidRDefault="0018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0EEEA3" w14:textId="4FDFB6A6" w:rsidR="006961EB" w:rsidRPr="00D473FB" w:rsidRDefault="00D009D2" w:rsidP="00B9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apresentação foi desenvolvida por meio da leitura do livro Pesquisa Social, Teoria, Método e Criatividade, seguida da organização das ideias principais para apresentação. Durante a apresentação, foram utilizados recursos como </w:t>
      </w:r>
      <w:r w:rsidR="00410A2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slides</w:t>
      </w:r>
      <w:r w:rsidR="00410A28"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ajudar na organização mental das apresentação oral</w:t>
      </w: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 estratégia metodológica consistiu em uma apresentação expositiva seguida de uma dinâmica feita pela professora, onde a mesma sorteou dois estudantes, um para ser o debatedor onde ele discute e questiona o conteúdo apresentado e o outro para ser o relator, que organiza e apresenta as ideias principais do trabalho. </w:t>
      </w:r>
    </w:p>
    <w:p w14:paraId="4EE5D63B" w14:textId="77777777" w:rsidR="003510F5" w:rsidRPr="00D473FB" w:rsidRDefault="003510F5" w:rsidP="00B9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58684D" w14:textId="77777777" w:rsidR="006961EB" w:rsidRPr="00D473FB" w:rsidRDefault="00FA7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4A64E20" w14:textId="77777777" w:rsidR="00183881" w:rsidRPr="00D473FB" w:rsidRDefault="0018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102101" w14:textId="77777777" w:rsidR="00AE3CE7" w:rsidRPr="00D473FB" w:rsidRDefault="00AE3CE7" w:rsidP="00AE3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fundamentação se baseou em </w:t>
      </w:r>
      <w:proofErr w:type="spellStart"/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(2002), que define o projeto de pesquisa como uma "cartografia de escolhas" para mostrar a realidade e que aborda a pesquisa social como um processo que envolve teoria, método e criatividade. A autora destaca a importância da interpretação da realidade social e da construção do conhecimento científico de forma crítica. </w:t>
      </w:r>
    </w:p>
    <w:p w14:paraId="329E1388" w14:textId="77777777" w:rsidR="006961EB" w:rsidRPr="00D473FB" w:rsidRDefault="00696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601282" w14:textId="77777777" w:rsidR="006961EB" w:rsidRPr="00D473FB" w:rsidRDefault="00FA7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01B2F7B9" w14:textId="77777777" w:rsidR="00183881" w:rsidRPr="00D473FB" w:rsidRDefault="0018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D6164D" w14:textId="77777777" w:rsidR="00AE3CE7" w:rsidRPr="00D473FB" w:rsidRDefault="00AE3CE7" w:rsidP="00AE3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A apresentação possibilitou maior compreensão dos conceitos iniciais da pesquisa social, conseguimos diferenciar o tema amplo do problema, o mito da neutralidade que fez com que a turma pensasse sobre a sua visão de mundo e suas escolhas, permitiu também que eles visualizassem o projeto não como um molde restritivo, mas como um guia provisório para evitar imprevistos e o desvio de rota durante a investigação.</w:t>
      </w:r>
    </w:p>
    <w:p w14:paraId="010708A6" w14:textId="77777777" w:rsidR="006961EB" w:rsidRPr="00D473FB" w:rsidRDefault="00696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5E38347" w14:textId="77777777" w:rsidR="006961EB" w:rsidRPr="00D473FB" w:rsidRDefault="00FA7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042FEC67" w14:textId="77777777" w:rsidR="00183881" w:rsidRPr="00D473FB" w:rsidRDefault="0018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8CCD78" w14:textId="77777777" w:rsidR="002A32D5" w:rsidRPr="00D473FB" w:rsidRDefault="002A32D5" w:rsidP="002A3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A atividade possui relevância para a formação acadêmica, porque fortalece a capacidade de análise crítica e compreensão da realidade social. No contexto educacional, contribui para a formação de profissionais mais preparados para atuar na pesquisa e na prática pedagógica. Além disso, está relacionada ao eixo temático, Saberes e Práticas Educativas, ao promover a construção do conhecimento de forma colaborativa.</w:t>
      </w:r>
    </w:p>
    <w:p w14:paraId="42020D7B" w14:textId="77777777" w:rsidR="006961EB" w:rsidRPr="00D473FB" w:rsidRDefault="00696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CC0FE8" w14:textId="77777777" w:rsidR="006961EB" w:rsidRPr="00D473FB" w:rsidRDefault="00FA7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68B2A86" w14:textId="77777777" w:rsidR="00183881" w:rsidRPr="00D473FB" w:rsidRDefault="0018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EB1818" w14:textId="77777777" w:rsidR="00577B2B" w:rsidRPr="00D473FB" w:rsidRDefault="00577B2B" w:rsidP="00577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sz w:val="24"/>
          <w:szCs w:val="24"/>
          <w:lang w:eastAsia="pt-BR"/>
        </w:rPr>
        <w:t>A apresentação foi significativa para o processo de aprendizagem, articulando teoria e prática, além de reforçar a importância da pesquisa social como instrumento de compreensão da realidade e a prática que demonstrou o domínio das técnicas de elaboração de projetos que é essencial para que o pesquisador tenha segurança e clareza ao iniciar sua trajetória de investigação.</w:t>
      </w:r>
    </w:p>
    <w:p w14:paraId="2D081A26" w14:textId="77777777" w:rsidR="00577B2B" w:rsidRPr="00D473FB" w:rsidRDefault="0057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DFFDF2" w14:textId="77777777" w:rsidR="006961EB" w:rsidRPr="00D473FB" w:rsidRDefault="00696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1DF418" w14:textId="77777777" w:rsidR="00183881" w:rsidRPr="00D473FB" w:rsidRDefault="00FA7146" w:rsidP="00183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73F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E2A2BFE" w14:textId="77777777" w:rsidR="00577B2B" w:rsidRPr="00D473FB" w:rsidRDefault="00577B2B" w:rsidP="00183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3FB">
        <w:rPr>
          <w:rFonts w:ascii="Times New Roman" w:hAnsi="Times New Roman" w:cs="Times New Roman"/>
          <w:sz w:val="24"/>
          <w:szCs w:val="24"/>
        </w:rPr>
        <w:t xml:space="preserve">MINAYO, Maria Cecília de Souza. </w:t>
      </w:r>
      <w:r w:rsidRPr="00D473FB">
        <w:rPr>
          <w:rFonts w:ascii="Times New Roman" w:hAnsi="Times New Roman" w:cs="Times New Roman"/>
          <w:i/>
          <w:sz w:val="24"/>
          <w:szCs w:val="24"/>
        </w:rPr>
        <w:t>Pesquisa social</w:t>
      </w:r>
      <w:r w:rsidRPr="00D473FB">
        <w:rPr>
          <w:rFonts w:ascii="Times New Roman" w:hAnsi="Times New Roman" w:cs="Times New Roman"/>
          <w:sz w:val="24"/>
          <w:szCs w:val="24"/>
        </w:rPr>
        <w:t>: teoria, método e criatividade. 21. ed. Petrópolis: Vozes, 2002.</w:t>
      </w:r>
    </w:p>
    <w:sectPr w:rsidR="00577B2B" w:rsidRPr="00D473FB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9093" w14:textId="77777777" w:rsidR="00FB5F70" w:rsidRDefault="00FB5F70">
      <w:pPr>
        <w:spacing w:line="240" w:lineRule="auto"/>
      </w:pPr>
      <w:r>
        <w:separator/>
      </w:r>
    </w:p>
  </w:endnote>
  <w:endnote w:type="continuationSeparator" w:id="0">
    <w:p w14:paraId="187F1498" w14:textId="77777777" w:rsidR="00FB5F70" w:rsidRDefault="00FB5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8E7C4" w14:textId="77777777" w:rsidR="00FB5F70" w:rsidRDefault="00FB5F70">
      <w:pPr>
        <w:spacing w:after="0"/>
      </w:pPr>
      <w:r>
        <w:separator/>
      </w:r>
    </w:p>
  </w:footnote>
  <w:footnote w:type="continuationSeparator" w:id="0">
    <w:p w14:paraId="297641EE" w14:textId="77777777" w:rsidR="00FB5F70" w:rsidRDefault="00FB5F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457E" w14:textId="77777777" w:rsidR="006961EB" w:rsidRDefault="00FA7146">
    <w:pPr>
      <w:pStyle w:val="Cabealho"/>
    </w:pPr>
    <w:r>
      <w:rPr>
        <w:noProof/>
        <w:lang w:eastAsia="pt-BR"/>
      </w:rPr>
      <w:drawing>
        <wp:inline distT="0" distB="0" distL="114300" distR="114300" wp14:anchorId="3B891199" wp14:editId="1474F7A5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C477B"/>
    <w:rsid w:val="00172A27"/>
    <w:rsid w:val="00183881"/>
    <w:rsid w:val="00193976"/>
    <w:rsid w:val="001F666C"/>
    <w:rsid w:val="00265727"/>
    <w:rsid w:val="002917BD"/>
    <w:rsid w:val="002A32D5"/>
    <w:rsid w:val="002D593C"/>
    <w:rsid w:val="003510F5"/>
    <w:rsid w:val="003A42E3"/>
    <w:rsid w:val="003E3AFA"/>
    <w:rsid w:val="00410A28"/>
    <w:rsid w:val="0051197C"/>
    <w:rsid w:val="005175E3"/>
    <w:rsid w:val="00577B2B"/>
    <w:rsid w:val="005814F6"/>
    <w:rsid w:val="00585B06"/>
    <w:rsid w:val="005B5ECD"/>
    <w:rsid w:val="00677F30"/>
    <w:rsid w:val="006961EB"/>
    <w:rsid w:val="00741E2B"/>
    <w:rsid w:val="007D084A"/>
    <w:rsid w:val="007F0F28"/>
    <w:rsid w:val="00AB6E22"/>
    <w:rsid w:val="00AE3CE7"/>
    <w:rsid w:val="00B602B8"/>
    <w:rsid w:val="00B64C74"/>
    <w:rsid w:val="00B802E5"/>
    <w:rsid w:val="00B82A8F"/>
    <w:rsid w:val="00B95F58"/>
    <w:rsid w:val="00BB28A8"/>
    <w:rsid w:val="00BB31F0"/>
    <w:rsid w:val="00BE6277"/>
    <w:rsid w:val="00C0051D"/>
    <w:rsid w:val="00C639E1"/>
    <w:rsid w:val="00C66B7D"/>
    <w:rsid w:val="00D009D2"/>
    <w:rsid w:val="00D473FB"/>
    <w:rsid w:val="00D6493C"/>
    <w:rsid w:val="00DC1405"/>
    <w:rsid w:val="00F9019C"/>
    <w:rsid w:val="00FA7146"/>
    <w:rsid w:val="00FB5F70"/>
    <w:rsid w:val="00FB604F"/>
    <w:rsid w:val="00FE1FB5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FAF8"/>
  <w15:docId w15:val="{53B73E3F-D332-4F41-9BD6-0B9B1492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10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renass91@icloud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Francely Aparecida dos Santos</cp:lastModifiedBy>
  <cp:revision>3</cp:revision>
  <dcterms:created xsi:type="dcterms:W3CDTF">2026-04-29T21:14:00Z</dcterms:created>
  <dcterms:modified xsi:type="dcterms:W3CDTF">2026-04-29T21:15:00Z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