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D64" w14:textId="0481EA02" w:rsidR="007072DB" w:rsidRPr="0085268B" w:rsidRDefault="0085268B" w:rsidP="008526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68B">
        <w:rPr>
          <w:rFonts w:ascii="Times New Roman" w:hAnsi="Times New Roman" w:cs="Times New Roman"/>
          <w:b/>
          <w:bCs/>
          <w:sz w:val="24"/>
          <w:szCs w:val="24"/>
        </w:rPr>
        <w:t>DESENVOLVIMENTO DO NORDESTE BRASILEIRO A PARTIR DE PROGRAMA PROFISSIONAL EM BIOTECNOLOGIA EM SAÚDE HUMANA E ANIMAL</w:t>
      </w:r>
    </w:p>
    <w:p w14:paraId="7934C2B7" w14:textId="4C99BB5D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268B">
        <w:rPr>
          <w:rFonts w:ascii="Times New Roman" w:hAnsi="Times New Roman" w:cs="Times New Roman"/>
          <w:sz w:val="24"/>
          <w:szCs w:val="24"/>
        </w:rPr>
        <w:t>Francisco Wagner Sousa de Lima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68B">
        <w:rPr>
          <w:rFonts w:ascii="Times New Roman" w:hAnsi="Times New Roman" w:cs="Times New Roman"/>
          <w:sz w:val="24"/>
          <w:szCs w:val="24"/>
        </w:rPr>
        <w:t>Ediney Linhares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268B">
        <w:rPr>
          <w:rFonts w:ascii="Times New Roman" w:hAnsi="Times New Roman" w:cs="Times New Roman"/>
          <w:sz w:val="24"/>
          <w:szCs w:val="24"/>
        </w:rPr>
        <w:t>Karla Carolline Barbosa Dote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22554">
        <w:rPr>
          <w:rFonts w:ascii="Times New Roman" w:hAnsi="Times New Roman" w:cs="Times New Roman"/>
          <w:sz w:val="24"/>
          <w:szCs w:val="24"/>
        </w:rPr>
        <w:t>Francisco Cláudio Lima de Brito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62689" w14:textId="27D1AB15" w:rsidR="00684C73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5D7">
        <w:rPr>
          <w:rFonts w:ascii="Times New Roman" w:hAnsi="Times New Roman" w:cs="Times New Roman"/>
          <w:sz w:val="24"/>
          <w:szCs w:val="24"/>
        </w:rPr>
        <w:t>Especialista em Empreendedorismo e Inovação</w:t>
      </w:r>
      <w:r w:rsidR="00684C73" w:rsidRPr="00684C73">
        <w:rPr>
          <w:rFonts w:ascii="Times New Roman" w:hAnsi="Times New Roman" w:cs="Times New Roman"/>
          <w:sz w:val="24"/>
          <w:szCs w:val="24"/>
        </w:rPr>
        <w:t>,</w:t>
      </w:r>
      <w:r w:rsidR="00684C73">
        <w:rPr>
          <w:rFonts w:ascii="Times New Roman" w:hAnsi="Times New Roman" w:cs="Times New Roman"/>
          <w:sz w:val="24"/>
          <w:szCs w:val="24"/>
        </w:rPr>
        <w:t xml:space="preserve"> Universidade Estadual do Ceará – UECE, Fortaleza, Ceará, Brasil.</w:t>
      </w:r>
      <w:r w:rsidR="00684C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6104">
        <w:rPr>
          <w:rFonts w:ascii="Times New Roman" w:hAnsi="Times New Roman" w:cs="Times New Roman"/>
          <w:sz w:val="24"/>
          <w:szCs w:val="24"/>
          <w:vertAlign w:val="superscript"/>
        </w:rPr>
        <w:t>;3</w:t>
      </w:r>
      <w:r w:rsidR="0085268B">
        <w:rPr>
          <w:rFonts w:ascii="Times New Roman" w:hAnsi="Times New Roman" w:cs="Times New Roman"/>
          <w:sz w:val="24"/>
          <w:szCs w:val="24"/>
        </w:rPr>
        <w:t>Mestrandos em Ensino na Saúde, Universidade Estadual do Ceará – UECE, Fortaleza, Ceará,</w:t>
      </w:r>
      <w:r>
        <w:rPr>
          <w:rFonts w:ascii="Times New Roman" w:hAnsi="Times New Roman" w:cs="Times New Roman"/>
          <w:sz w:val="24"/>
          <w:szCs w:val="24"/>
        </w:rPr>
        <w:t xml:space="preserve"> Brasil. </w:t>
      </w:r>
      <w:r w:rsidR="00D225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84C73">
        <w:rPr>
          <w:rFonts w:ascii="Times New Roman" w:hAnsi="Times New Roman" w:cs="Times New Roman"/>
          <w:sz w:val="24"/>
          <w:szCs w:val="24"/>
        </w:rPr>
        <w:t>Geógrafo, Universidade Estadual do Ceará – UECE, Fortaleza, Ceará, Brasil</w:t>
      </w:r>
      <w:r w:rsidR="00684C73" w:rsidRPr="00865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20295B" w14:textId="4BB4B4C0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22554" w:rsidRPr="00D22554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13DF74C8" w14:textId="46DB7C1A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469">
        <w:rPr>
          <w:rFonts w:ascii="Times New Roman" w:hAnsi="Times New Roman" w:cs="Times New Roman"/>
          <w:sz w:val="24"/>
          <w:szCs w:val="24"/>
        </w:rPr>
        <w:t>fwslima79</w:t>
      </w:r>
      <w:r w:rsidR="00684C73">
        <w:rPr>
          <w:rFonts w:ascii="Times New Roman" w:hAnsi="Times New Roman" w:cs="Times New Roman"/>
          <w:sz w:val="24"/>
          <w:szCs w:val="24"/>
        </w:rPr>
        <w:t>@</w:t>
      </w:r>
      <w:r w:rsidR="00AE3469">
        <w:rPr>
          <w:rFonts w:ascii="Times New Roman" w:hAnsi="Times New Roman" w:cs="Times New Roman"/>
          <w:sz w:val="24"/>
          <w:szCs w:val="24"/>
        </w:rPr>
        <w:t>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E5A2" w14:textId="0250DC03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B3" w:rsidRPr="008331CF">
        <w:rPr>
          <w:rFonts w:ascii="Times New Roman" w:hAnsi="Times New Roman" w:cs="Times New Roman"/>
          <w:sz w:val="24"/>
          <w:szCs w:val="24"/>
        </w:rPr>
        <w:t>A</w:t>
      </w:r>
      <w:r w:rsidR="008331CF" w:rsidRPr="008331CF">
        <w:rPr>
          <w:rFonts w:ascii="Times New Roman" w:hAnsi="Times New Roman" w:cs="Times New Roman"/>
          <w:sz w:val="24"/>
          <w:szCs w:val="24"/>
        </w:rPr>
        <w:t xml:space="preserve"> Ciência arraigada pela Educação tem promovido transformações globais ao longo da história humana. Nesse sentido, a Educação Superior tem repercussões distintas para a sociedade e seus impactos abrangem campos teórico-práticos do cotidiano, implementando mudanças consideráveis nas relações sociais, científicas, culturais, comerciais e de trabalho. Sob esse prisma, identifica-se a importância dos programas profissionais de ensino, nas modalidades de mestrado e doutorado, para a proposição de intervenções no cenário mercantil a partir do desenvolvimento de tecnologias e/ou processos tecnológicos que favoreçam o atendimento de demandas do mercado consumidor. Na área da biotecnologia, docentes-pesquisadores têm se debruçado em ações de ensino, pesquisa e extensão com ênfase na obtenção de bioprodutos e bioprocessos cujo impacto no mercado consumidor possa suceder seu investimento intelectual em atividades cujo caráter engloba decisões empreendedoras e de inovação tecnológica, voltadas e aplicadas à saúde (humana e/ou animal).</w:t>
      </w:r>
      <w:r w:rsidR="008331CF">
        <w:rPr>
          <w:rFonts w:ascii="Arial" w:hAnsi="Arial" w:cs="Arial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A20CC7">
        <w:rPr>
          <w:rFonts w:ascii="Times New Roman" w:hAnsi="Times New Roman" w:cs="Times New Roman"/>
          <w:sz w:val="24"/>
          <w:szCs w:val="24"/>
        </w:rPr>
        <w:t xml:space="preserve"> </w:t>
      </w:r>
      <w:r w:rsidR="00A20CC7" w:rsidRPr="00A20CC7">
        <w:rPr>
          <w:rFonts w:ascii="Times New Roman" w:hAnsi="Times New Roman" w:cs="Times New Roman"/>
          <w:sz w:val="24"/>
          <w:szCs w:val="24"/>
        </w:rPr>
        <w:t xml:space="preserve">relatar as ações de um Programa de Pós-Graduação </w:t>
      </w:r>
      <w:r w:rsidR="00A20CC7" w:rsidRPr="00A20CC7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="00A20CC7" w:rsidRPr="00A20CC7">
        <w:rPr>
          <w:rFonts w:ascii="Times New Roman" w:hAnsi="Times New Roman" w:cs="Times New Roman"/>
          <w:sz w:val="24"/>
          <w:szCs w:val="24"/>
        </w:rPr>
        <w:t xml:space="preserve"> em Biotecnologia em Saúde Humana e Animal para o desenvolvimento do Nordeste brasileiro</w:t>
      </w:r>
      <w:r w:rsidR="00A20CC7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A20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CC7" w:rsidRPr="00A20CC7">
        <w:rPr>
          <w:rFonts w:ascii="Times New Roman" w:hAnsi="Times New Roman" w:cs="Times New Roman"/>
          <w:bCs/>
          <w:sz w:val="24"/>
          <w:szCs w:val="24"/>
        </w:rPr>
        <w:t xml:space="preserve">trata-se de um estudo descritivo, exploratório e qualitativo, do tipo relato de experiência, baseado no acompanhamento das atividades de um Programa de Pós-Graduação </w:t>
      </w:r>
      <w:r w:rsidR="00A20CC7" w:rsidRPr="00A20CC7">
        <w:rPr>
          <w:rFonts w:ascii="Times New Roman" w:hAnsi="Times New Roman" w:cs="Times New Roman"/>
          <w:bCs/>
          <w:i/>
          <w:iCs/>
          <w:sz w:val="24"/>
          <w:szCs w:val="24"/>
        </w:rPr>
        <w:t>Stricto Sensu</w:t>
      </w:r>
      <w:r w:rsidR="00A20CC7" w:rsidRPr="00A20CC7">
        <w:rPr>
          <w:rFonts w:ascii="Times New Roman" w:hAnsi="Times New Roman" w:cs="Times New Roman"/>
          <w:bCs/>
          <w:sz w:val="24"/>
          <w:szCs w:val="24"/>
        </w:rPr>
        <w:t xml:space="preserve"> em Biotecnologia em Saúde Humana e Animal (PPGBiotec) realizado em regime de associação entre a Universidade Estadual do Ceará (UECE), Universidade Estadual do Piauí (UESPI) e Universidade Federal do Piauí (UFPI). Por fim, destaca-se que o período em que o relato se dá ocorre entre os anos de 2019 e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DC" w:rsidRPr="008317DC">
        <w:rPr>
          <w:rFonts w:ascii="Times New Roman" w:hAnsi="Times New Roman" w:cs="Times New Roman"/>
          <w:sz w:val="24"/>
          <w:szCs w:val="24"/>
        </w:rPr>
        <w:t xml:space="preserve">o PPGBiotec da UECE e universidades associadas existe desde 2013, com a oferta de Mestrado Profissional, e desde 2017, com seu Doutorado Profissional, ambos formando recursos humanos qualificados para atuar no desenvolvimento e validação de bioprodutos e bioprocessos nas áreas da saúde humana e animal. As biotecnologias, através dos seus implementos corroboram com a indústria e com academia partindo de pesquisas que levam ao cotidiano aplicações práticas oriundas da unificação das facetas do conhecimento, necessárias ao aprendizado e à realização das etapas do processo de produção e comercialização de bioprodutos e bioprocessos, que se voltam ao desenvolvimento social, com destaque à Região Nordeste do Brasil. O desenvolvimento regional nordestino foi assunto para dois eventos internacionais organizados pelo Programa, sendo amplamente discutidas as produções científicas e pesquisas em detrimento das demandas existentes. Os eventos realizados prospectaram acadêmicos, docentes, pesquisadores e empresários para o diálogo sobre pautas regionais, oportunidades de empreendedorismo e inovação, além de projeções para o Nordeste brasileiro a partir da ciência promovida pelas instituições de ensino. </w:t>
      </w:r>
      <w:r w:rsidRPr="00865D23"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r w:rsidRPr="00865D23">
        <w:rPr>
          <w:rFonts w:ascii="Times New Roman" w:hAnsi="Times New Roman" w:cs="Times New Roman"/>
          <w:b/>
          <w:sz w:val="24"/>
          <w:szCs w:val="24"/>
        </w:rPr>
        <w:lastRenderedPageBreak/>
        <w:t>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8317DC" w:rsidRPr="008317DC">
        <w:rPr>
          <w:rFonts w:ascii="Times New Roman" w:hAnsi="Times New Roman" w:cs="Times New Roman"/>
          <w:sz w:val="24"/>
          <w:szCs w:val="24"/>
        </w:rPr>
        <w:t>apreende-se que o debate que o PPGBiotec realiza é capaz de suscitar em acadêmicos e não acadêmicos a inquietação necessária para o investimento em pesquisas de cunho biotecnológico, estando contidos nesse percurso a preocupação com o desenvolvimento local, regional e nacional, a promoção do ensino na saúde, com ênfase na formação de indivíduos capazes de enxergar nas fragilidades do mercado a oportunidade de atender as demandas da população, mas também a necessidade de apoio às iniciativas científicas existentes.</w:t>
      </w:r>
      <w:r w:rsidR="0083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974E7" w14:textId="22646E0D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DC" w:rsidRPr="008317DC">
        <w:rPr>
          <w:rFonts w:ascii="Times New Roman" w:hAnsi="Times New Roman" w:cs="Times New Roman"/>
          <w:sz w:val="24"/>
          <w:szCs w:val="24"/>
        </w:rPr>
        <w:t>Biotecnologia</w:t>
      </w:r>
      <w:r w:rsidR="008317DC">
        <w:rPr>
          <w:rFonts w:ascii="Times New Roman" w:hAnsi="Times New Roman" w:cs="Times New Roman"/>
          <w:sz w:val="24"/>
          <w:szCs w:val="24"/>
        </w:rPr>
        <w:t>;</w:t>
      </w:r>
      <w:r w:rsidR="008317DC" w:rsidRPr="008317DC">
        <w:rPr>
          <w:rFonts w:ascii="Times New Roman" w:hAnsi="Times New Roman" w:cs="Times New Roman"/>
          <w:sz w:val="24"/>
          <w:szCs w:val="24"/>
        </w:rPr>
        <w:t xml:space="preserve"> Desenvolvimento Regional</w:t>
      </w:r>
      <w:r w:rsidR="008317DC">
        <w:rPr>
          <w:rFonts w:ascii="Times New Roman" w:hAnsi="Times New Roman" w:cs="Times New Roman"/>
          <w:sz w:val="24"/>
          <w:szCs w:val="24"/>
        </w:rPr>
        <w:t>;</w:t>
      </w:r>
      <w:r w:rsidR="008317DC" w:rsidRPr="008317DC">
        <w:rPr>
          <w:rFonts w:ascii="Times New Roman" w:hAnsi="Times New Roman" w:cs="Times New Roman"/>
          <w:sz w:val="24"/>
          <w:szCs w:val="24"/>
        </w:rPr>
        <w:t xml:space="preserve"> Empreendedorismo e Inovação. </w:t>
      </w:r>
    </w:p>
    <w:p w14:paraId="75B6C843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255A531" w14:textId="60603819"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50B4B" w14:textId="5E37CC2A" w:rsidR="00976104" w:rsidRDefault="00976104" w:rsidP="00976104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04">
        <w:rPr>
          <w:rFonts w:ascii="Times New Roman" w:hAnsi="Times New Roman" w:cs="Times New Roman"/>
          <w:sz w:val="24"/>
          <w:szCs w:val="24"/>
        </w:rPr>
        <w:t>BIOTECNOLOGIA como ferramenta de desenvolvimento para o nordeste do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6104"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hAnsi="Times New Roman" w:cs="Times New Roman"/>
          <w:sz w:val="24"/>
          <w:szCs w:val="24"/>
        </w:rPr>
        <w:t>ção:</w:t>
      </w:r>
      <w:r w:rsidRPr="00976104">
        <w:rPr>
          <w:rFonts w:ascii="Times New Roman" w:hAnsi="Times New Roman" w:cs="Times New Roman"/>
          <w:sz w:val="24"/>
          <w:szCs w:val="24"/>
        </w:rPr>
        <w:t xml:space="preserve"> Cristiane Clemente de Mello Salgueiro, José Ferreira Nunes</w:t>
      </w:r>
      <w:r>
        <w:rPr>
          <w:rFonts w:ascii="Times New Roman" w:hAnsi="Times New Roman" w:cs="Times New Roman"/>
          <w:sz w:val="24"/>
          <w:szCs w:val="24"/>
        </w:rPr>
        <w:t xml:space="preserve"> e Rommel Prata Regadas</w:t>
      </w:r>
      <w:r w:rsidRPr="00976104">
        <w:rPr>
          <w:rFonts w:ascii="Times New Roman" w:hAnsi="Times New Roman" w:cs="Times New Roman"/>
          <w:sz w:val="24"/>
          <w:szCs w:val="24"/>
        </w:rPr>
        <w:t>. Fortaleza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6104">
        <w:rPr>
          <w:rFonts w:ascii="Times New Roman" w:hAnsi="Times New Roman" w:cs="Times New Roman"/>
          <w:sz w:val="24"/>
          <w:szCs w:val="24"/>
        </w:rPr>
        <w:t>EdUECE, 2019.</w:t>
      </w:r>
    </w:p>
    <w:p w14:paraId="1DA0607F" w14:textId="61097A26" w:rsidR="00D145BE" w:rsidRPr="00C26CC7" w:rsidRDefault="00D145BE" w:rsidP="00976104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5BE">
        <w:rPr>
          <w:rFonts w:ascii="Times New Roman" w:hAnsi="Times New Roman" w:cs="Times New Roman"/>
          <w:sz w:val="24"/>
          <w:szCs w:val="24"/>
        </w:rPr>
        <w:t xml:space="preserve">GRAVAÇÕES </w:t>
      </w:r>
      <w:r w:rsidR="00386FFC">
        <w:rPr>
          <w:rFonts w:ascii="Times New Roman" w:hAnsi="Times New Roman" w:cs="Times New Roman"/>
          <w:sz w:val="24"/>
          <w:szCs w:val="24"/>
        </w:rPr>
        <w:t>–</w:t>
      </w:r>
      <w:r w:rsidRPr="00D145BE">
        <w:rPr>
          <w:rFonts w:ascii="Times New Roman" w:hAnsi="Times New Roman" w:cs="Times New Roman"/>
          <w:sz w:val="24"/>
          <w:szCs w:val="24"/>
        </w:rPr>
        <w:t xml:space="preserve"> III Biotec Meeting </w:t>
      </w:r>
      <w:r w:rsidRPr="00C26CC7">
        <w:rPr>
          <w:rFonts w:ascii="Times New Roman" w:hAnsi="Times New Roman" w:cs="Times New Roman"/>
          <w:sz w:val="24"/>
          <w:szCs w:val="24"/>
        </w:rPr>
        <w:t xml:space="preserve">2022. </w:t>
      </w:r>
      <w:r w:rsidR="00386FFC" w:rsidRPr="00C26CC7">
        <w:rPr>
          <w:rFonts w:ascii="Times New Roman" w:hAnsi="Times New Roman" w:cs="Times New Roman"/>
          <w:sz w:val="24"/>
          <w:szCs w:val="24"/>
        </w:rPr>
        <w:t xml:space="preserve">Página do Programa de Pós-Graduação </w:t>
      </w:r>
      <w:r w:rsidR="00386FFC" w:rsidRPr="00C26CC7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="00386FFC" w:rsidRPr="00C26CC7">
        <w:rPr>
          <w:rFonts w:ascii="Times New Roman" w:hAnsi="Times New Roman" w:cs="Times New Roman"/>
          <w:sz w:val="24"/>
          <w:szCs w:val="24"/>
        </w:rPr>
        <w:t xml:space="preserve"> em Biotecnologia em Saúde Humana e Animal</w:t>
      </w:r>
      <w:r w:rsidRPr="00C26CC7">
        <w:rPr>
          <w:rFonts w:ascii="Times New Roman" w:hAnsi="Times New Roman" w:cs="Times New Roman"/>
          <w:sz w:val="24"/>
          <w:szCs w:val="24"/>
        </w:rPr>
        <w:t>, 2022. Disponível em: &lt;</w:t>
      </w:r>
      <w:hyperlink r:id="rId7" w:history="1">
        <w:r w:rsidRPr="00C26C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https://ppgbiotec.com/portal/ppg-biotec/eventos-visualizar.html?idt=172</w:t>
        </w:r>
      </w:hyperlink>
      <w:r w:rsidRPr="00C26CC7">
        <w:rPr>
          <w:rFonts w:ascii="Times New Roman" w:hAnsi="Times New Roman" w:cs="Times New Roman"/>
          <w:sz w:val="24"/>
          <w:szCs w:val="24"/>
        </w:rPr>
        <w:t>&gt;. Acesso em</w:t>
      </w:r>
      <w:r w:rsidR="00386FFC" w:rsidRPr="00C26CC7">
        <w:rPr>
          <w:rFonts w:ascii="Times New Roman" w:hAnsi="Times New Roman" w:cs="Times New Roman"/>
          <w:sz w:val="24"/>
          <w:szCs w:val="24"/>
        </w:rPr>
        <w:t>: 18.jan.2023</w:t>
      </w:r>
      <w:r w:rsidRPr="00C26CC7">
        <w:rPr>
          <w:rFonts w:ascii="Times New Roman" w:hAnsi="Times New Roman" w:cs="Times New Roman"/>
          <w:sz w:val="24"/>
          <w:szCs w:val="24"/>
        </w:rPr>
        <w:t>.</w:t>
      </w:r>
    </w:p>
    <w:p w14:paraId="789C5F50" w14:textId="08E867BD" w:rsidR="00C26CC7" w:rsidRPr="00C26CC7" w:rsidRDefault="00C26CC7" w:rsidP="00C26CC7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 xml:space="preserve">MATOS, L. B. DE S.; IPIRANGA, A. S. R. Potencial disruptivo? A história de uma biotecnologia. </w:t>
      </w:r>
      <w:r w:rsidRPr="00C26CC7">
        <w:rPr>
          <w:rFonts w:ascii="Times New Roman" w:hAnsi="Times New Roman" w:cs="Times New Roman"/>
          <w:b/>
          <w:bCs/>
          <w:sz w:val="24"/>
          <w:szCs w:val="24"/>
        </w:rPr>
        <w:t>Organizações e Sociedade</w:t>
      </w:r>
      <w:r w:rsidRPr="00C26CC7">
        <w:rPr>
          <w:rFonts w:ascii="Times New Roman" w:hAnsi="Times New Roman" w:cs="Times New Roman"/>
          <w:sz w:val="24"/>
          <w:szCs w:val="24"/>
        </w:rPr>
        <w:t>, v. 25, n. Organ. Soc., 2018. Disponível em: &lt;</w:t>
      </w:r>
      <w:hyperlink r:id="rId8" w:history="1">
        <w:r w:rsidRPr="00C26C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https://www.scielo.br/j/osoc/a/xQV9HmxRktBXTsqsTgPhH7J/?lang=pt#</w:t>
        </w:r>
      </w:hyperlink>
      <w:r w:rsidRPr="00C26CC7">
        <w:rPr>
          <w:rFonts w:ascii="Times New Roman" w:hAnsi="Times New Roman" w:cs="Times New Roman"/>
          <w:sz w:val="24"/>
          <w:szCs w:val="24"/>
        </w:rPr>
        <w:t>&gt;. Acesso em: 18.jan.2023.</w:t>
      </w:r>
    </w:p>
    <w:p w14:paraId="522FC040" w14:textId="0063AF96" w:rsidR="00386FFC" w:rsidRPr="00C26CC7" w:rsidRDefault="00386FFC" w:rsidP="00386FF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 xml:space="preserve">ROCZANSKI, C. R. M. </w:t>
      </w:r>
      <w:r w:rsidRPr="00C26CC7">
        <w:rPr>
          <w:rFonts w:ascii="Times New Roman" w:hAnsi="Times New Roman" w:cs="Times New Roman"/>
          <w:b/>
          <w:bCs/>
          <w:sz w:val="24"/>
          <w:szCs w:val="24"/>
        </w:rPr>
        <w:t>O papel das universidades para o desenvolvimento da inovação no Brasil.</w:t>
      </w:r>
      <w:r w:rsidRPr="00C26CC7">
        <w:rPr>
          <w:rFonts w:ascii="Times New Roman" w:hAnsi="Times New Roman" w:cs="Times New Roman"/>
          <w:sz w:val="24"/>
          <w:szCs w:val="24"/>
        </w:rPr>
        <w:t xml:space="preserve"> XVI Colóquio Internacional de Gestão Universitária. Arequipa, 2016. Disponível em: &lt;</w:t>
      </w:r>
      <w:hyperlink r:id="rId9" w:history="1">
        <w:r w:rsidRPr="00C26C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https://repositorio.ufsc.br/bitstream/handle/123456789/171283/OK%20-%20101_00528.pdf?sequence=1</w:t>
        </w:r>
      </w:hyperlink>
      <w:r w:rsidRPr="00C26CC7">
        <w:rPr>
          <w:rFonts w:ascii="Times New Roman" w:hAnsi="Times New Roman" w:cs="Times New Roman"/>
          <w:sz w:val="24"/>
          <w:szCs w:val="24"/>
        </w:rPr>
        <w:t>&gt;. Acesso em: 17.jan.2023.</w:t>
      </w:r>
    </w:p>
    <w:p w14:paraId="4591C2EC" w14:textId="0CEF3CEE" w:rsidR="00386FFC" w:rsidRDefault="00386FFC" w:rsidP="00386FF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D6EB0" w14:textId="77777777" w:rsidR="00D145BE" w:rsidRDefault="00D145BE" w:rsidP="00976104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88614E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7F0A" w14:textId="77777777" w:rsidR="00247617" w:rsidRDefault="00247617" w:rsidP="007072DB">
      <w:pPr>
        <w:spacing w:after="0" w:line="240" w:lineRule="auto"/>
      </w:pPr>
      <w:r>
        <w:separator/>
      </w:r>
    </w:p>
  </w:endnote>
  <w:endnote w:type="continuationSeparator" w:id="0">
    <w:p w14:paraId="31303AE7" w14:textId="77777777" w:rsidR="00247617" w:rsidRDefault="00247617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A243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FBBE4A1" wp14:editId="463EDB5D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ECDB" w14:textId="77777777" w:rsidR="00247617" w:rsidRDefault="00247617" w:rsidP="007072DB">
      <w:pPr>
        <w:spacing w:after="0" w:line="240" w:lineRule="auto"/>
      </w:pPr>
      <w:r>
        <w:separator/>
      </w:r>
    </w:p>
  </w:footnote>
  <w:footnote w:type="continuationSeparator" w:id="0">
    <w:p w14:paraId="5CE5CE26" w14:textId="77777777" w:rsidR="00247617" w:rsidRDefault="00247617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D3C8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BC9332D" wp14:editId="30BD0D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247617"/>
    <w:rsid w:val="002761C5"/>
    <w:rsid w:val="002B2D17"/>
    <w:rsid w:val="00343536"/>
    <w:rsid w:val="003437B4"/>
    <w:rsid w:val="00386FFC"/>
    <w:rsid w:val="005931C0"/>
    <w:rsid w:val="005E5AB3"/>
    <w:rsid w:val="00684C73"/>
    <w:rsid w:val="007072DB"/>
    <w:rsid w:val="00727215"/>
    <w:rsid w:val="007A45D7"/>
    <w:rsid w:val="007F38E0"/>
    <w:rsid w:val="008317DC"/>
    <w:rsid w:val="008331CF"/>
    <w:rsid w:val="0085268B"/>
    <w:rsid w:val="00865D23"/>
    <w:rsid w:val="00952F45"/>
    <w:rsid w:val="00976104"/>
    <w:rsid w:val="00A0718A"/>
    <w:rsid w:val="00A20CC7"/>
    <w:rsid w:val="00A27FD5"/>
    <w:rsid w:val="00A57EB2"/>
    <w:rsid w:val="00AE3469"/>
    <w:rsid w:val="00C201F6"/>
    <w:rsid w:val="00C26CC7"/>
    <w:rsid w:val="00D145BE"/>
    <w:rsid w:val="00D22554"/>
    <w:rsid w:val="00D35E29"/>
    <w:rsid w:val="00EB5A90"/>
    <w:rsid w:val="00EF103C"/>
    <w:rsid w:val="00F576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089CD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osoc/a/xQV9HmxRktBXTsqsTgPhH7J/?lang=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gbiotec.com/portal/ppg-biotec/eventos-visualizar.html?idt=1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sc.br/bitstream/handle/123456789/171283/OK%20-%20101_00528.pdf?sequence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</dc:creator>
  <cp:keywords/>
  <dc:description/>
  <cp:lastModifiedBy>WAGNER UECE</cp:lastModifiedBy>
  <cp:revision>4</cp:revision>
  <dcterms:created xsi:type="dcterms:W3CDTF">2023-01-19T15:55:00Z</dcterms:created>
  <dcterms:modified xsi:type="dcterms:W3CDTF">2023-01-21T21:49:00Z</dcterms:modified>
</cp:coreProperties>
</file>