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1F4E1" w14:textId="42CFE783" w:rsidR="00762512" w:rsidRPr="001142FF" w:rsidRDefault="003E307D" w:rsidP="001142FF">
      <w:pPr>
        <w:jc w:val="center"/>
        <w:rPr>
          <w:rFonts w:asciiTheme="majorBidi" w:hAnsiTheme="majorBidi" w:cstheme="majorBidi"/>
          <w:b/>
        </w:rPr>
      </w:pPr>
      <w:r w:rsidRPr="00A7227B">
        <w:rPr>
          <w:rFonts w:asciiTheme="majorBidi" w:hAnsiTheme="majorBidi" w:cstheme="majorBidi"/>
          <w:b/>
        </w:rPr>
        <w:t>MÚSICA PARA BEBÊS: POSSIBILIDADES DE</w:t>
      </w:r>
      <w:r>
        <w:rPr>
          <w:rFonts w:asciiTheme="majorBidi" w:hAnsiTheme="majorBidi" w:cstheme="majorBidi"/>
          <w:b/>
        </w:rPr>
        <w:t xml:space="preserve"> DESENVOLVIMENTO INTEGRAL PARA</w:t>
      </w:r>
      <w:r w:rsidRPr="00A7227B">
        <w:rPr>
          <w:rFonts w:asciiTheme="majorBidi" w:hAnsiTheme="majorBidi" w:cstheme="majorBidi"/>
          <w:b/>
        </w:rPr>
        <w:t xml:space="preserve"> CRIANÇAS</w:t>
      </w:r>
      <w:r>
        <w:rPr>
          <w:rFonts w:asciiTheme="majorBidi" w:hAnsiTheme="majorBidi" w:cstheme="majorBidi"/>
          <w:b/>
        </w:rPr>
        <w:t>,</w:t>
      </w:r>
      <w:r w:rsidRPr="00A7227B">
        <w:rPr>
          <w:rFonts w:asciiTheme="majorBidi" w:hAnsiTheme="majorBidi" w:cstheme="majorBidi"/>
          <w:b/>
        </w:rPr>
        <w:t xml:space="preserve"> A PARTIR DA PRIMEIRA INFÂNCIA</w:t>
      </w:r>
      <w:r>
        <w:rPr>
          <w:rFonts w:asciiTheme="majorBidi" w:hAnsiTheme="majorBidi" w:cstheme="majorBidi"/>
          <w:b/>
        </w:rPr>
        <w:t>,</w:t>
      </w:r>
      <w:r w:rsidRPr="00A7227B">
        <w:rPr>
          <w:rFonts w:asciiTheme="majorBidi" w:hAnsiTheme="majorBidi" w:cstheme="majorBidi"/>
          <w:b/>
        </w:rPr>
        <w:t xml:space="preserve"> NO INSTITUTO C</w:t>
      </w:r>
      <w:r>
        <w:rPr>
          <w:rFonts w:asciiTheme="majorBidi" w:hAnsiTheme="majorBidi" w:cstheme="majorBidi"/>
          <w:b/>
        </w:rPr>
        <w:t>R – CENTRO DE ARTES DA AMAZÔNIA</w:t>
      </w:r>
    </w:p>
    <w:p w14:paraId="5E0C4B9B" w14:textId="1F97EB4E" w:rsidR="00762512" w:rsidRDefault="001142FF" w:rsidP="00762512">
      <w:pPr>
        <w:pStyle w:val="Default"/>
        <w:jc w:val="right"/>
        <w:rPr>
          <w:bCs/>
        </w:rPr>
      </w:pPr>
      <w:bookmarkStart w:id="0" w:name="_Hlk21360686"/>
      <w:r>
        <w:rPr>
          <w:bCs/>
        </w:rPr>
        <w:t xml:space="preserve">Esp. </w:t>
      </w:r>
      <w:r w:rsidR="003E307D">
        <w:rPr>
          <w:bCs/>
        </w:rPr>
        <w:t>Monique M</w:t>
      </w:r>
      <w:r>
        <w:rPr>
          <w:bCs/>
        </w:rPr>
        <w:t>.</w:t>
      </w:r>
      <w:r w:rsidR="003E307D">
        <w:rPr>
          <w:bCs/>
        </w:rPr>
        <w:t>M</w:t>
      </w:r>
      <w:r>
        <w:rPr>
          <w:bCs/>
        </w:rPr>
        <w:t xml:space="preserve"> </w:t>
      </w:r>
      <w:r w:rsidR="003E307D">
        <w:rPr>
          <w:bCs/>
        </w:rPr>
        <w:t>da Paixão</w:t>
      </w:r>
      <w:r w:rsidR="00762512">
        <w:rPr>
          <w:rStyle w:val="Refdenotaderodap"/>
          <w:bCs/>
        </w:rPr>
        <w:footnoteReference w:id="1"/>
      </w:r>
    </w:p>
    <w:p w14:paraId="33455DCE" w14:textId="7EBA2742" w:rsidR="00762512" w:rsidRPr="001142FF" w:rsidRDefault="00F55F33" w:rsidP="001142FF">
      <w:pPr>
        <w:jc w:val="right"/>
        <w:rPr>
          <w:rFonts w:ascii="Times New Roman" w:eastAsia="Calibri" w:hAnsi="Times New Roman" w:cs="Times New Roman"/>
          <w:color w:val="000000" w:themeColor="text1"/>
          <w:szCs w:val="20"/>
        </w:rPr>
      </w:pPr>
      <w:r>
        <w:rPr>
          <w:rFonts w:ascii="Times New Roman" w:eastAsia="Calibri" w:hAnsi="Times New Roman" w:cs="Times New Roman"/>
          <w:szCs w:val="20"/>
        </w:rPr>
        <w:t>Me</w:t>
      </w:r>
      <w:r w:rsidR="001142FF" w:rsidRPr="005B2CBC">
        <w:rPr>
          <w:rFonts w:ascii="Times New Roman" w:eastAsia="Calibri" w:hAnsi="Times New Roman" w:cs="Times New Roman"/>
          <w:szCs w:val="20"/>
        </w:rPr>
        <w:t xml:space="preserve">. </w:t>
      </w:r>
      <w:proofErr w:type="spellStart"/>
      <w:r w:rsidR="001142FF" w:rsidRPr="005B2CBC">
        <w:rPr>
          <w:rFonts w:ascii="Times New Roman" w:eastAsia="Calibri" w:hAnsi="Times New Roman" w:cs="Times New Roman"/>
          <w:szCs w:val="20"/>
        </w:rPr>
        <w:t>Quézia</w:t>
      </w:r>
      <w:proofErr w:type="spellEnd"/>
      <w:r w:rsidR="001142FF" w:rsidRPr="005B2CBC">
        <w:rPr>
          <w:rFonts w:ascii="Times New Roman" w:eastAsia="Calibri" w:hAnsi="Times New Roman" w:cs="Times New Roman"/>
          <w:szCs w:val="20"/>
        </w:rPr>
        <w:t xml:space="preserve"> Fragoso Xabrega</w:t>
      </w:r>
      <w:r>
        <w:rPr>
          <w:rFonts w:ascii="Times New Roman" w:eastAsia="Calibri" w:hAnsi="Times New Roman" w:cs="Times New Roman"/>
          <w:szCs w:val="20"/>
        </w:rPr>
        <w:t>s</w:t>
      </w:r>
      <w:r w:rsidR="001142FF">
        <w:rPr>
          <w:rStyle w:val="Refdenotaderodap"/>
          <w:bCs/>
        </w:rPr>
        <w:t xml:space="preserve"> </w:t>
      </w:r>
      <w:r w:rsidR="00762512">
        <w:rPr>
          <w:rStyle w:val="Refdenotaderodap"/>
          <w:bCs/>
        </w:rPr>
        <w:footnoteReference w:id="2"/>
      </w:r>
    </w:p>
    <w:p w14:paraId="62FDA094" w14:textId="41B04839" w:rsidR="00786309" w:rsidRDefault="00786309" w:rsidP="00786309">
      <w:pPr>
        <w:pStyle w:val="Default"/>
        <w:jc w:val="right"/>
        <w:rPr>
          <w:bCs/>
        </w:rPr>
      </w:pPr>
      <w:r>
        <w:rPr>
          <w:bCs/>
        </w:rPr>
        <w:t>Catarina Rosa da Silva Pimenta</w:t>
      </w:r>
      <w:r>
        <w:rPr>
          <w:rStyle w:val="Refdenotaderodap"/>
          <w:bCs/>
        </w:rPr>
        <w:footnoteReference w:id="3"/>
      </w:r>
    </w:p>
    <w:p w14:paraId="3706402F" w14:textId="44DA0A97" w:rsidR="00786309" w:rsidRDefault="00786309" w:rsidP="00786309">
      <w:pPr>
        <w:pStyle w:val="Default"/>
        <w:jc w:val="right"/>
        <w:rPr>
          <w:bCs/>
        </w:rPr>
      </w:pPr>
      <w:r>
        <w:rPr>
          <w:bCs/>
        </w:rPr>
        <w:t xml:space="preserve">Luanda Lameira </w:t>
      </w:r>
      <w:proofErr w:type="spellStart"/>
      <w:r>
        <w:rPr>
          <w:bCs/>
        </w:rPr>
        <w:t>Virgolino</w:t>
      </w:r>
      <w:proofErr w:type="spellEnd"/>
      <w:r>
        <w:rPr>
          <w:rStyle w:val="Refdenotaderodap"/>
          <w:bCs/>
        </w:rPr>
        <w:footnoteReference w:id="4"/>
      </w:r>
    </w:p>
    <w:p w14:paraId="1F2BE1F0" w14:textId="547E4B44" w:rsidR="00786309" w:rsidRPr="00F55F33" w:rsidRDefault="00786309" w:rsidP="001142FF">
      <w:pPr>
        <w:jc w:val="right"/>
        <w:rPr>
          <w:rFonts w:ascii="Times New Roman" w:eastAsia="Calibri" w:hAnsi="Times New Roman" w:cs="Times New Roman"/>
          <w:color w:val="000000" w:themeColor="text1"/>
          <w:szCs w:val="20"/>
        </w:rPr>
      </w:pPr>
    </w:p>
    <w:bookmarkEnd w:id="0"/>
    <w:p w14:paraId="230206CB" w14:textId="77777777" w:rsidR="00786309" w:rsidRPr="001142FF" w:rsidRDefault="00786309" w:rsidP="001142FF">
      <w:pPr>
        <w:jc w:val="right"/>
        <w:rPr>
          <w:rFonts w:ascii="Times New Roman" w:eastAsia="Calibri" w:hAnsi="Times New Roman" w:cs="Times New Roman"/>
          <w:szCs w:val="20"/>
        </w:rPr>
      </w:pPr>
    </w:p>
    <w:p w14:paraId="028E9619" w14:textId="77777777"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14:paraId="110A1784" w14:textId="6F3A1DDE" w:rsidR="006D51A7" w:rsidRDefault="003E307D" w:rsidP="006D51A7">
      <w:pPr>
        <w:pStyle w:val="Default"/>
        <w:jc w:val="both"/>
        <w:rPr>
          <w:sz w:val="23"/>
          <w:szCs w:val="23"/>
        </w:rPr>
      </w:pPr>
      <w:bookmarkStart w:id="3" w:name="_Hlk21360748"/>
      <w:r w:rsidRPr="009024AA">
        <w:t>Conforme a Base Nacional Comum Curricular – BNCC</w:t>
      </w:r>
      <w:r>
        <w:t xml:space="preserve"> o processo de aprendizagem deve acontecer por meio da </w:t>
      </w:r>
      <w:r w:rsidRPr="009024AA">
        <w:t>Arte</w:t>
      </w:r>
      <w:r>
        <w:t>, e permitem diferentes formas de expressão (BNCC, 2017</w:t>
      </w:r>
      <w:r w:rsidRPr="009024AA">
        <w:t>). Diante disso, o objetivo desse relato de experiência é evidenciar o trabalho que vem sendo realizado no Instituto CR</w:t>
      </w:r>
      <w:r>
        <w:t xml:space="preserve"> – Centro de Artes da Amazônia</w:t>
      </w:r>
      <w:r w:rsidRPr="009024AA">
        <w:t xml:space="preserve">, </w:t>
      </w:r>
      <w:r w:rsidRPr="007B4530">
        <w:t>serviços</w:t>
      </w:r>
      <w:r w:rsidRPr="009024AA">
        <w:t xml:space="preserve"> que potencializam diversas linguagens artísticas, entre elas, Musicalização para Bebês que têm entre oito meses a dois anos e onze meses de idade. </w:t>
      </w:r>
      <w:r w:rsidRPr="009024AA">
        <w:rPr>
          <w:rFonts w:asciiTheme="majorBidi" w:hAnsiTheme="majorBidi" w:cstheme="majorBidi"/>
        </w:rPr>
        <w:t xml:space="preserve">Atualmente o Instituto CR possui sete turmas nessa faixa etária, totalizando cem crianças aproximadamente. As “aulinhas”, como são chamados </w:t>
      </w:r>
      <w:r>
        <w:rPr>
          <w:rFonts w:asciiTheme="majorBidi" w:hAnsiTheme="majorBidi" w:cstheme="majorBidi"/>
        </w:rPr>
        <w:t>os</w:t>
      </w:r>
      <w:r w:rsidRPr="009024AA">
        <w:rPr>
          <w:rFonts w:asciiTheme="majorBidi" w:hAnsiTheme="majorBidi" w:cstheme="majorBidi"/>
        </w:rPr>
        <w:t xml:space="preserve"> momentos </w:t>
      </w:r>
      <w:r>
        <w:rPr>
          <w:rFonts w:asciiTheme="majorBidi" w:hAnsiTheme="majorBidi" w:cstheme="majorBidi"/>
        </w:rPr>
        <w:t xml:space="preserve">de musicalização </w:t>
      </w:r>
      <w:r w:rsidRPr="009024AA">
        <w:rPr>
          <w:rFonts w:asciiTheme="majorBidi" w:hAnsiTheme="majorBidi" w:cstheme="majorBidi"/>
        </w:rPr>
        <w:t>com os bebês, acontecem uma vez por semana com duração de 50 minutos. As crianças são</w:t>
      </w:r>
      <w:r>
        <w:rPr>
          <w:rFonts w:asciiTheme="majorBidi" w:hAnsiTheme="majorBidi" w:cstheme="majorBidi"/>
        </w:rPr>
        <w:t xml:space="preserve"> acompanhada</w:t>
      </w:r>
      <w:r w:rsidRPr="009024AA">
        <w:rPr>
          <w:rFonts w:asciiTheme="majorBidi" w:hAnsiTheme="majorBidi" w:cstheme="majorBidi"/>
        </w:rPr>
        <w:t>s pelos pais e/ ou cuidadores, principais incentivadores das atividades musicais de seus filhos.</w:t>
      </w:r>
      <w:r>
        <w:rPr>
          <w:rFonts w:asciiTheme="majorBidi" w:hAnsiTheme="majorBidi" w:cstheme="majorBidi"/>
        </w:rPr>
        <w:t xml:space="preserve"> As “aulinhas” de música para bebês têm por objetivo proporcionar à criança e ao</w:t>
      </w:r>
      <w:r w:rsidRPr="00AE61C1">
        <w:rPr>
          <w:rFonts w:asciiTheme="majorBidi" w:hAnsiTheme="majorBidi" w:cstheme="majorBidi"/>
        </w:rPr>
        <w:t xml:space="preserve"> adulto que a acompanha</w:t>
      </w:r>
      <w:r>
        <w:rPr>
          <w:rFonts w:asciiTheme="majorBidi" w:hAnsiTheme="majorBidi" w:cstheme="majorBidi"/>
        </w:rPr>
        <w:t>, o prazer de se desenvolver de maneira integral por meio da música. Motiva</w:t>
      </w:r>
      <w:r w:rsidRPr="00193998">
        <w:rPr>
          <w:rFonts w:asciiTheme="majorBidi" w:hAnsiTheme="majorBidi" w:cstheme="majorBidi"/>
        </w:rPr>
        <w:t xml:space="preserve"> a afetividade entre a mãe (ou adulto que cuida da criança) e o bebê</w:t>
      </w:r>
      <w:r>
        <w:rPr>
          <w:rFonts w:asciiTheme="majorBidi" w:hAnsiTheme="majorBidi" w:cstheme="majorBidi"/>
        </w:rPr>
        <w:t>,</w:t>
      </w:r>
      <w:r w:rsidRPr="00193998">
        <w:rPr>
          <w:rFonts w:asciiTheme="majorBidi" w:hAnsiTheme="majorBidi" w:cstheme="majorBidi"/>
        </w:rPr>
        <w:t xml:space="preserve"> devido o contato físico e </w:t>
      </w:r>
      <w:r>
        <w:rPr>
          <w:rFonts w:asciiTheme="majorBidi" w:hAnsiTheme="majorBidi" w:cstheme="majorBidi"/>
        </w:rPr>
        <w:t xml:space="preserve">o envolvimento </w:t>
      </w:r>
      <w:r w:rsidRPr="00193998">
        <w:rPr>
          <w:rFonts w:asciiTheme="majorBidi" w:hAnsiTheme="majorBidi" w:cstheme="majorBidi"/>
        </w:rPr>
        <w:t>emocional.</w:t>
      </w:r>
      <w:r w:rsidRPr="00AE61C1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</w:rPr>
        <w:t>Observa-se que alguns</w:t>
      </w:r>
      <w:r w:rsidRPr="00AE61C1">
        <w:rPr>
          <w:rFonts w:asciiTheme="majorBidi" w:hAnsiTheme="majorBidi" w:cstheme="majorBidi"/>
        </w:rPr>
        <w:t xml:space="preserve"> bebês nos primeiros encontros</w:t>
      </w:r>
      <w:r>
        <w:rPr>
          <w:rFonts w:asciiTheme="majorBidi" w:hAnsiTheme="majorBidi" w:cstheme="majorBidi"/>
        </w:rPr>
        <w:t>,</w:t>
      </w:r>
      <w:r w:rsidRPr="00AE61C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não querem participar das atividades, porém, após se acostumarem com o ambiente, demonstram alegria ao chegarem nas “aulinhas”. Por meio de diferentes músicas, que além de possibilitarem educação musical, garantem momentos profundos de afetividade entre todos os envolvidos, crianças, famílias e professores, assim como, aguçam a imaginação, a atenção, a concentração, o movimento e as interações sociais de maneira individual e coletiva. Os materiais utilizados, e os mais variados brinquedos, despertam na criança o prazer de aprender, e comprovam que o direito de “</w:t>
      </w:r>
      <w:r>
        <w:t>b</w:t>
      </w:r>
      <w:r w:rsidRPr="000711F9">
        <w:t>rincar cotidianamente de diversas formas, em diferentes espaços e tempos, com diferentes parceiros (crianças e adultos), amplia</w:t>
      </w:r>
      <w:r>
        <w:t xml:space="preserve"> </w:t>
      </w:r>
      <w:r w:rsidRPr="000711F9">
        <w:t>(...) sua imaginação, sua criatividade, suas experiências emocionais, corporais, sensoriais, expressivas, co</w:t>
      </w:r>
      <w:r>
        <w:t>gnitivas, sociais e relacionais”</w:t>
      </w:r>
      <w:r w:rsidRPr="000711F9">
        <w:t xml:space="preserve"> (BNCC, 2017, p. 38)</w:t>
      </w:r>
      <w:r>
        <w:t>.</w:t>
      </w:r>
      <w:r w:rsidRPr="000711F9">
        <w:t xml:space="preserve"> </w:t>
      </w:r>
      <w:r>
        <w:t xml:space="preserve">Diante </w:t>
      </w:r>
      <w:r>
        <w:lastRenderedPageBreak/>
        <w:t xml:space="preserve">disso, verifica-se que durante as “aulinhas”, os bebês desenvolvem-se de maneira integral sobre os aspectos citados anteriormente, e ainda, são </w:t>
      </w:r>
      <w:r>
        <w:rPr>
          <w:rFonts w:asciiTheme="majorBidi" w:hAnsiTheme="majorBidi" w:cstheme="majorBidi"/>
        </w:rPr>
        <w:t>estimulados em relação</w:t>
      </w:r>
      <w:r w:rsidRPr="00AE61C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ao canto e à fala, à coordenação motora fina e grossa, à</w:t>
      </w:r>
      <w:r w:rsidRPr="00AE61C1">
        <w:rPr>
          <w:rFonts w:asciiTheme="majorBidi" w:hAnsiTheme="majorBidi" w:cstheme="majorBidi"/>
        </w:rPr>
        <w:t xml:space="preserve"> sensibilidade, </w:t>
      </w:r>
      <w:r>
        <w:rPr>
          <w:rFonts w:asciiTheme="majorBidi" w:hAnsiTheme="majorBidi" w:cstheme="majorBidi"/>
        </w:rPr>
        <w:t xml:space="preserve">à </w:t>
      </w:r>
      <w:r w:rsidRPr="00AE61C1">
        <w:rPr>
          <w:rFonts w:asciiTheme="majorBidi" w:hAnsiTheme="majorBidi" w:cstheme="majorBidi"/>
        </w:rPr>
        <w:t xml:space="preserve">percepção auditiva, </w:t>
      </w:r>
      <w:r>
        <w:rPr>
          <w:rFonts w:asciiTheme="majorBidi" w:hAnsiTheme="majorBidi" w:cstheme="majorBidi"/>
        </w:rPr>
        <w:t xml:space="preserve">à educação das emoções, à </w:t>
      </w:r>
      <w:r w:rsidRPr="00AE61C1">
        <w:rPr>
          <w:rFonts w:asciiTheme="majorBidi" w:hAnsiTheme="majorBidi" w:cstheme="majorBidi"/>
        </w:rPr>
        <w:t>psicomotricidade,</w:t>
      </w:r>
      <w:r>
        <w:rPr>
          <w:rFonts w:asciiTheme="majorBidi" w:hAnsiTheme="majorBidi" w:cstheme="majorBidi"/>
        </w:rPr>
        <w:t xml:space="preserve"> ao ensino de valores como respeito, solidariedade e empatia, ao senso rítmico</w:t>
      </w:r>
      <w:r w:rsidRPr="00AE61C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a </w:t>
      </w:r>
      <w:r w:rsidRPr="00AE61C1">
        <w:rPr>
          <w:rFonts w:asciiTheme="majorBidi" w:hAnsiTheme="majorBidi" w:cstheme="majorBidi"/>
        </w:rPr>
        <w:t>respeitar regras e conhecer</w:t>
      </w:r>
      <w:r>
        <w:rPr>
          <w:rFonts w:asciiTheme="majorBidi" w:hAnsiTheme="majorBidi" w:cstheme="majorBidi"/>
        </w:rPr>
        <w:t xml:space="preserve"> seus</w:t>
      </w:r>
      <w:r w:rsidRPr="00AE61C1">
        <w:rPr>
          <w:rFonts w:asciiTheme="majorBidi" w:hAnsiTheme="majorBidi" w:cstheme="majorBidi"/>
        </w:rPr>
        <w:t xml:space="preserve"> limites</w:t>
      </w:r>
      <w:r>
        <w:rPr>
          <w:rFonts w:asciiTheme="majorBidi" w:hAnsiTheme="majorBidi" w:cstheme="majorBidi"/>
        </w:rPr>
        <w:t xml:space="preserve">, e saber conviver em grupo.  Com isso, comprova-se a importância da Musicalização com bebês, realizado pelo </w:t>
      </w:r>
      <w:r w:rsidRPr="009024AA">
        <w:t xml:space="preserve">Instituto CR – Centro de Artes da Amazônia, </w:t>
      </w:r>
      <w:r>
        <w:t>em Santarém- PA.</w:t>
      </w:r>
    </w:p>
    <w:p w14:paraId="67DBEA58" w14:textId="1A424D99" w:rsidR="00762512" w:rsidRPr="00BC4ACE" w:rsidRDefault="006D51A7" w:rsidP="00BC4A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="001142FF">
        <w:rPr>
          <w:rFonts w:asciiTheme="majorBidi" w:hAnsiTheme="majorBidi" w:cstheme="majorBidi"/>
        </w:rPr>
        <w:t>Musicalização. Bebês. Desenvolvimento.</w:t>
      </w:r>
      <w:bookmarkEnd w:id="3"/>
    </w:p>
    <w:sectPr w:rsidR="00762512" w:rsidRPr="00BC4A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EAF34" w14:textId="77777777" w:rsidR="003E647C" w:rsidRDefault="003E647C" w:rsidP="00762512">
      <w:r>
        <w:separator/>
      </w:r>
    </w:p>
  </w:endnote>
  <w:endnote w:type="continuationSeparator" w:id="0">
    <w:p w14:paraId="5E4C2262" w14:textId="77777777" w:rsidR="003E647C" w:rsidRDefault="003E647C" w:rsidP="0076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A4B8" w14:textId="77777777" w:rsidR="003E647C" w:rsidRDefault="003E647C" w:rsidP="00762512">
      <w:r>
        <w:separator/>
      </w:r>
    </w:p>
  </w:footnote>
  <w:footnote w:type="continuationSeparator" w:id="0">
    <w:p w14:paraId="316CE5F2" w14:textId="77777777" w:rsidR="003E647C" w:rsidRDefault="003E647C" w:rsidP="00762512">
      <w:r>
        <w:continuationSeparator/>
      </w:r>
    </w:p>
  </w:footnote>
  <w:footnote w:id="1">
    <w:p w14:paraId="7E987DDC" w14:textId="2F06D984" w:rsidR="00762512" w:rsidRPr="00F55F33" w:rsidRDefault="00762512" w:rsidP="00F55F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1142FF" w:rsidRPr="00F55F33">
        <w:rPr>
          <w:rFonts w:ascii="Times New Roman" w:hAnsi="Times New Roman" w:cs="Times New Roman"/>
          <w:sz w:val="20"/>
          <w:szCs w:val="20"/>
        </w:rPr>
        <w:t>Graduada em 2005 no curso de Licenciatura Plena em Música - UEPA – Santarém - Campus XII; Pós-graduada no ano de 2008 em Arte e Educação – UNINTER; Pós-graduanda em Musicoterapia – CENSUPEG; Diretora no Instituto CR – Centro de Artes da Amazônia.</w:t>
      </w:r>
      <w:r w:rsidR="00F55F33" w:rsidRPr="00F55F33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1" w:history="1">
        <w:r w:rsidR="00F55F33" w:rsidRPr="00F55F3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</w:rPr>
          <w:t>moniquemarinho_@hotmail.com</w:t>
        </w:r>
      </w:hyperlink>
    </w:p>
  </w:footnote>
  <w:footnote w:id="2">
    <w:p w14:paraId="3B215B95" w14:textId="34D36722" w:rsidR="00762512" w:rsidRPr="00F55F33" w:rsidRDefault="00762512" w:rsidP="00F55F33">
      <w:pPr>
        <w:jc w:val="both"/>
        <w:rPr>
          <w:rFonts w:ascii="Times New Roman" w:hAnsi="Times New Roman" w:cs="Times New Roman"/>
          <w:sz w:val="20"/>
          <w:szCs w:val="20"/>
        </w:rPr>
      </w:pPr>
      <w:r w:rsidRPr="00F55F33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55F33">
        <w:rPr>
          <w:rFonts w:ascii="Times New Roman" w:hAnsi="Times New Roman" w:cs="Times New Roman"/>
          <w:sz w:val="20"/>
          <w:szCs w:val="20"/>
        </w:rPr>
        <w:t xml:space="preserve"> </w:t>
      </w:r>
      <w:r w:rsidR="00BC4ACE" w:rsidRPr="00F55F33">
        <w:rPr>
          <w:rFonts w:ascii="Times New Roman" w:hAnsi="Times New Roman" w:cs="Times New Roman"/>
          <w:sz w:val="20"/>
          <w:szCs w:val="20"/>
        </w:rPr>
        <w:t>Mestre em Educação. Pedagoga. Docente no IESPES. Pedagoga na Escola de Artes.</w:t>
      </w:r>
      <w:r w:rsidR="00F55F33" w:rsidRPr="00F55F33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2" w:history="1">
        <w:r w:rsidR="00F55F33" w:rsidRPr="00F55F3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</w:rPr>
          <w:t>fxquezia@hotmail.com</w:t>
        </w:r>
      </w:hyperlink>
      <w:r w:rsidR="00BC4ACE" w:rsidRPr="00F55F33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">
    <w:p w14:paraId="05D90C91" w14:textId="06A29B3F" w:rsidR="00786309" w:rsidRPr="00F55F33" w:rsidRDefault="00786309" w:rsidP="00F55F33">
      <w:pPr>
        <w:pStyle w:val="Default"/>
        <w:jc w:val="both"/>
        <w:rPr>
          <w:sz w:val="20"/>
          <w:szCs w:val="20"/>
        </w:rPr>
      </w:pPr>
      <w:r w:rsidRPr="00F55F33">
        <w:rPr>
          <w:rStyle w:val="Refdenotaderodap"/>
          <w:sz w:val="20"/>
          <w:szCs w:val="20"/>
        </w:rPr>
        <w:footnoteRef/>
      </w:r>
      <w:r w:rsidRPr="00F55F33">
        <w:rPr>
          <w:sz w:val="20"/>
          <w:szCs w:val="20"/>
        </w:rPr>
        <w:t xml:space="preserve"> Acadêmica do 5º semestre do curso de Licenciatura Plena em Música – UEPA – Santarém - Campus XII; Estagiária no Instituto CR – Centro de Artes da Amazônia do Estado do Pará.</w:t>
      </w:r>
      <w:r w:rsidR="00342701">
        <w:rPr>
          <w:sz w:val="20"/>
          <w:szCs w:val="20"/>
        </w:rPr>
        <w:t xml:space="preserve"> </w:t>
      </w:r>
      <w:r w:rsidR="00F55F33" w:rsidRPr="00F55F33">
        <w:rPr>
          <w:sz w:val="20"/>
          <w:szCs w:val="20"/>
        </w:rPr>
        <w:t xml:space="preserve">E-mail: </w:t>
      </w:r>
      <w:r w:rsidR="00F55F33" w:rsidRPr="00F55F33">
        <w:rPr>
          <w:bCs/>
          <w:sz w:val="20"/>
          <w:szCs w:val="20"/>
        </w:rPr>
        <w:t>Catarinarosap@gmail.com</w:t>
      </w:r>
    </w:p>
  </w:footnote>
  <w:footnote w:id="4">
    <w:p w14:paraId="72C3C0B5" w14:textId="1DD51B28" w:rsidR="00786309" w:rsidRPr="00F55F33" w:rsidRDefault="00786309" w:rsidP="00F55F33">
      <w:pPr>
        <w:pStyle w:val="Textodenotaderodap"/>
        <w:jc w:val="both"/>
        <w:rPr>
          <w:rFonts w:ascii="Times New Roman" w:hAnsi="Times New Roman" w:cs="Times New Roman"/>
        </w:rPr>
      </w:pPr>
      <w:bookmarkStart w:id="1" w:name="_Hlk21360906"/>
      <w:r w:rsidRPr="00F55F33">
        <w:rPr>
          <w:rStyle w:val="Refdenotaderodap"/>
          <w:rFonts w:ascii="Times New Roman" w:hAnsi="Times New Roman" w:cs="Times New Roman"/>
        </w:rPr>
        <w:footnoteRef/>
      </w:r>
      <w:bookmarkEnd w:id="1"/>
      <w:r w:rsidRPr="00F55F33">
        <w:rPr>
          <w:rFonts w:ascii="Times New Roman" w:hAnsi="Times New Roman" w:cs="Times New Roman"/>
        </w:rPr>
        <w:t xml:space="preserve"> Graduada em 2009 no curso de Licenciatura Plena em Música – UEPA – Santarém – Campus XII; Pós-graduanda em Musicoterapia – CENSUPEG; Professora de Musicalização Infantil no Instituto CR – Centro de Artes da Amazônia.</w:t>
      </w:r>
      <w:r w:rsidR="00F55F33" w:rsidRPr="00F55F33">
        <w:rPr>
          <w:rFonts w:ascii="Times New Roman" w:hAnsi="Times New Roman" w:cs="Times New Roman"/>
        </w:rPr>
        <w:t xml:space="preserve"> E-mail: </w:t>
      </w:r>
      <w:bookmarkStart w:id="2" w:name="_GoBack"/>
      <w:r w:rsidR="00F55F33" w:rsidRPr="00F55F33">
        <w:rPr>
          <w:rFonts w:ascii="Times New Roman" w:eastAsia="Calibri" w:hAnsi="Times New Roman" w:cs="Times New Roman"/>
          <w:color w:val="000000" w:themeColor="text1"/>
        </w:rPr>
        <w:t>Luandamusic@gmail.com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3E3B7" w14:textId="62991850"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F7E5FE" wp14:editId="3B3F186A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1142FF"/>
    <w:rsid w:val="00134CC1"/>
    <w:rsid w:val="00165BD8"/>
    <w:rsid w:val="00342701"/>
    <w:rsid w:val="003E307D"/>
    <w:rsid w:val="003E4CAC"/>
    <w:rsid w:val="003E647C"/>
    <w:rsid w:val="004B075A"/>
    <w:rsid w:val="00522FF7"/>
    <w:rsid w:val="005867AD"/>
    <w:rsid w:val="005C03D4"/>
    <w:rsid w:val="00641943"/>
    <w:rsid w:val="00695C16"/>
    <w:rsid w:val="006D51A7"/>
    <w:rsid w:val="00762512"/>
    <w:rsid w:val="00786309"/>
    <w:rsid w:val="007B49B6"/>
    <w:rsid w:val="00851CD4"/>
    <w:rsid w:val="008C1A58"/>
    <w:rsid w:val="0096430F"/>
    <w:rsid w:val="009B5099"/>
    <w:rsid w:val="00A4138F"/>
    <w:rsid w:val="00A4191B"/>
    <w:rsid w:val="00B77CC2"/>
    <w:rsid w:val="00BC4ACE"/>
    <w:rsid w:val="00CF3F6F"/>
    <w:rsid w:val="00F5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63BD9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D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1142F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fxquezia@hotmail.com" TargetMode="External"/><Relationship Id="rId1" Type="http://schemas.openxmlformats.org/officeDocument/2006/relationships/hyperlink" Target="mailto:moniquemarinho_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3B95-F56A-4C2C-9BFB-70ADC3C8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BETA</cp:lastModifiedBy>
  <cp:revision>6</cp:revision>
  <dcterms:created xsi:type="dcterms:W3CDTF">2019-10-07T19:36:00Z</dcterms:created>
  <dcterms:modified xsi:type="dcterms:W3CDTF">2019-10-10T22:30:00Z</dcterms:modified>
</cp:coreProperties>
</file>