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6" w:after="0" w:line="240"/>
        <w:ind w:right="0" w:left="0" w:firstLine="0"/>
        <w:jc w:val="left"/>
        <w:rPr>
          <w:rFonts w:ascii="Times New Roman" w:hAnsi="Times New Roman" w:cs="Times New Roman" w:eastAsia="Times New Roman"/>
          <w:b/>
          <w:color w:val="auto"/>
          <w:spacing w:val="0"/>
          <w:position w:val="0"/>
          <w:sz w:val="1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b/>
          <w:color w:val="auto"/>
          <w:spacing w:val="0"/>
          <w:position w:val="0"/>
          <w:sz w:val="32"/>
          <w:shd w:fill="auto" w:val="clear"/>
        </w:rPr>
        <w:t xml:space="preserve">Intervenções Cirúrgicas Emergenciais em Trauma Crânio-encefálico com Instabilidade Hemodinâmica.</w:t>
      </w:r>
    </w:p>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7" w:after="0" w:line="240"/>
        <w:ind w:right="0" w:left="0" w:firstLine="0"/>
        <w:jc w:val="center"/>
        <w:rPr>
          <w:rFonts w:ascii="Times New Roman" w:hAnsi="Times New Roman" w:cs="Times New Roman" w:eastAsia="Times New Roman"/>
          <w:b/>
          <w:color w:val="auto"/>
          <w:spacing w:val="0"/>
          <w:position w:val="0"/>
          <w:sz w:val="18"/>
          <w:shd w:fill="auto" w:val="clear"/>
        </w:rPr>
      </w:pPr>
    </w:p>
    <w:p>
      <w:pPr>
        <w:spacing w:before="7" w:after="0" w:line="240"/>
        <w:ind w:right="0" w:left="0" w:firstLine="0"/>
        <w:jc w:val="center"/>
        <w:rPr>
          <w:rFonts w:ascii="Times New Roman" w:hAnsi="Times New Roman" w:cs="Times New Roman" w:eastAsia="Times New Roman"/>
          <w:b/>
          <w:color w:val="auto"/>
          <w:spacing w:val="0"/>
          <w:position w:val="0"/>
          <w:sz w:val="18"/>
          <w:shd w:fill="auto" w:val="clear"/>
        </w:rPr>
      </w:pPr>
    </w:p>
    <w:p>
      <w:pPr>
        <w:spacing w:before="7" w:after="0" w:line="240"/>
        <w:ind w:right="0" w:left="0" w:firstLine="0"/>
        <w:jc w:val="center"/>
        <w:rPr>
          <w:rFonts w:ascii="Times New Roman" w:hAnsi="Times New Roman" w:cs="Times New Roman" w:eastAsia="Times New Roman"/>
          <w:color w:val="auto"/>
          <w:spacing w:val="0"/>
          <w:position w:val="0"/>
          <w:sz w:val="18"/>
          <w:shd w:fill="auto" w:val="clear"/>
        </w:rPr>
      </w:pPr>
    </w:p>
    <w:p>
      <w:pPr>
        <w:spacing w:before="7"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Felipe Eduardo Fagundes Lopes, Marcos Paulo Oliveira Moreira, Rafael Hendrick Freitas de Paula, Letícia Rodrigues Rezende, Roberta Duarte, Wendell Marconny Pinheiro, Paulo Henrique Santos Melo, Clara Rabelo de Castro, Cássio Frederico Andrade Henn, Brenda Correa Alvarenga, Laiza Carla de França Souza, Anny Sibelly Dias Cury, Tarso Gomes Saraiva, Maria Alice Araújo Costa, Shara Aline Bueno Dantas.</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3" w:after="0" w:line="240"/>
        <w:ind w:right="0" w:left="0" w:firstLine="0"/>
        <w:jc w:val="left"/>
        <w:rPr>
          <w:rFonts w:ascii="Times New Roman" w:hAnsi="Times New Roman" w:cs="Times New Roman" w:eastAsia="Times New Roman"/>
          <w:color w:val="auto"/>
          <w:spacing w:val="0"/>
          <w:position w:val="0"/>
          <w:sz w:val="10"/>
          <w:shd w:fill="auto" w:val="clear"/>
        </w:rPr>
      </w:pPr>
    </w:p>
    <w:p>
      <w:pPr>
        <w:spacing w:before="0" w:after="0" w:line="240"/>
        <w:ind w:right="0" w:left="1377" w:firstLine="0"/>
        <w:jc w:val="left"/>
        <w:rPr>
          <w:rFonts w:ascii="Times New Roman" w:hAnsi="Times New Roman" w:cs="Times New Roman" w:eastAsia="Times New Roman"/>
          <w:color w:val="auto"/>
          <w:spacing w:val="0"/>
          <w:position w:val="0"/>
          <w:sz w:val="2"/>
          <w:shd w:fill="auto" w:val="clear"/>
        </w:rPr>
      </w:pPr>
    </w:p>
    <w:p>
      <w:pPr>
        <w:spacing w:before="125" w:after="0" w:line="240"/>
        <w:ind w:right="0" w:left="126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000000"/>
          <w:spacing w:val="-2"/>
          <w:position w:val="0"/>
          <w:sz w:val="22"/>
          <w:shd w:fill="auto" w:val="clear"/>
        </w:rPr>
        <w:t xml:space="preserve">RESUMO</w:t>
      </w:r>
    </w:p>
    <w:p>
      <w:pPr>
        <w:spacing w:before="159" w:after="0" w:line="240"/>
        <w:ind w:right="0" w:left="1377" w:firstLine="0"/>
        <w:jc w:val="both"/>
        <w:rPr>
          <w:rFonts w:ascii="Times New Roman" w:hAnsi="Times New Roman" w:cs="Times New Roman" w:eastAsia="Times New Roman"/>
          <w:color w:val="231F20"/>
          <w:spacing w:val="-12"/>
          <w:position w:val="0"/>
          <w:sz w:val="22"/>
          <w:shd w:fill="auto" w:val="clear"/>
        </w:rPr>
      </w:pPr>
      <w:r>
        <w:rPr>
          <w:rFonts w:ascii="Times New Roman" w:hAnsi="Times New Roman" w:cs="Times New Roman" w:eastAsia="Times New Roman"/>
          <w:color w:val="231F20"/>
          <w:spacing w:val="-6"/>
          <w:position w:val="0"/>
          <w:sz w:val="22"/>
          <w:shd w:fill="auto" w:val="clear"/>
        </w:rPr>
        <w:t xml:space="preserve">O traumatismo craniano encefálico (TCE) é um problema comum em emergências em todo o Brasil e no mundo. </w:t>
      </w:r>
      <w:r>
        <w:rPr>
          <w:rFonts w:ascii="Times New Roman" w:hAnsi="Times New Roman" w:cs="Times New Roman" w:eastAsia="Times New Roman"/>
          <w:color w:val="231F20"/>
          <w:spacing w:val="-8"/>
          <w:position w:val="0"/>
          <w:sz w:val="22"/>
          <w:shd w:fill="auto" w:val="clear"/>
        </w:rPr>
        <w:t xml:space="preserve">A</w:t>
      </w:r>
      <w:r>
        <w:rPr>
          <w:rFonts w:ascii="Times New Roman" w:hAnsi="Times New Roman" w:cs="Times New Roman" w:eastAsia="Times New Roman"/>
          <w:color w:val="231F20"/>
          <w:spacing w:val="-2"/>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morbimortalidade</w:t>
      </w:r>
      <w:r>
        <w:rPr>
          <w:rFonts w:ascii="Times New Roman" w:hAnsi="Times New Roman" w:cs="Times New Roman" w:eastAsia="Times New Roman"/>
          <w:color w:val="231F20"/>
          <w:spacing w:val="-2"/>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é</w:t>
      </w:r>
      <w:r>
        <w:rPr>
          <w:rFonts w:ascii="Times New Roman" w:hAnsi="Times New Roman" w:cs="Times New Roman" w:eastAsia="Times New Roman"/>
          <w:color w:val="231F20"/>
          <w:spacing w:val="-2"/>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significativamente</w:t>
      </w:r>
      <w:r>
        <w:rPr>
          <w:rFonts w:ascii="Times New Roman" w:hAnsi="Times New Roman" w:cs="Times New Roman" w:eastAsia="Times New Roman"/>
          <w:color w:val="231F20"/>
          <w:spacing w:val="-2"/>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reduzida</w:t>
      </w:r>
      <w:r>
        <w:rPr>
          <w:rFonts w:ascii="Times New Roman" w:hAnsi="Times New Roman" w:cs="Times New Roman" w:eastAsia="Times New Roman"/>
          <w:color w:val="231F20"/>
          <w:spacing w:val="-2"/>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ao</w:t>
      </w:r>
      <w:r>
        <w:rPr>
          <w:rFonts w:ascii="Times New Roman" w:hAnsi="Times New Roman" w:cs="Times New Roman" w:eastAsia="Times New Roman"/>
          <w:color w:val="231F20"/>
          <w:spacing w:val="-2"/>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considerar</w:t>
      </w:r>
      <w:r>
        <w:rPr>
          <w:rFonts w:ascii="Times New Roman" w:hAnsi="Times New Roman" w:cs="Times New Roman" w:eastAsia="Times New Roman"/>
          <w:color w:val="231F20"/>
          <w:spacing w:val="-2"/>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e</w:t>
      </w:r>
      <w:r>
        <w:rPr>
          <w:rFonts w:ascii="Times New Roman" w:hAnsi="Times New Roman" w:cs="Times New Roman" w:eastAsia="Times New Roman"/>
          <w:color w:val="231F20"/>
          <w:spacing w:val="-2"/>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tratar</w:t>
      </w:r>
      <w:r>
        <w:rPr>
          <w:rFonts w:ascii="Times New Roman" w:hAnsi="Times New Roman" w:cs="Times New Roman" w:eastAsia="Times New Roman"/>
          <w:color w:val="231F20"/>
          <w:spacing w:val="-2"/>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o</w:t>
      </w:r>
      <w:r>
        <w:rPr>
          <w:rFonts w:ascii="Times New Roman" w:hAnsi="Times New Roman" w:cs="Times New Roman" w:eastAsia="Times New Roman"/>
          <w:color w:val="231F20"/>
          <w:spacing w:val="-2"/>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problema</w:t>
      </w:r>
      <w:r>
        <w:rPr>
          <w:rFonts w:ascii="Times New Roman" w:hAnsi="Times New Roman" w:cs="Times New Roman" w:eastAsia="Times New Roman"/>
          <w:color w:val="231F20"/>
          <w:spacing w:val="-2"/>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imediatamente.</w:t>
      </w:r>
      <w:r>
        <w:rPr>
          <w:rFonts w:ascii="Times New Roman" w:hAnsi="Times New Roman" w:cs="Times New Roman" w:eastAsia="Times New Roman"/>
          <w:color w:val="231F20"/>
          <w:spacing w:val="-2"/>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A</w:t>
      </w:r>
      <w:r>
        <w:rPr>
          <w:rFonts w:ascii="Times New Roman" w:hAnsi="Times New Roman" w:cs="Times New Roman" w:eastAsia="Times New Roman"/>
          <w:color w:val="231F20"/>
          <w:spacing w:val="-2"/>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Organização </w:t>
      </w:r>
      <w:r>
        <w:rPr>
          <w:rFonts w:ascii="Times New Roman" w:hAnsi="Times New Roman" w:cs="Times New Roman" w:eastAsia="Times New Roman"/>
          <w:color w:val="231F20"/>
          <w:spacing w:val="-6"/>
          <w:position w:val="0"/>
          <w:sz w:val="22"/>
          <w:shd w:fill="auto" w:val="clear"/>
        </w:rPr>
        <w:t xml:space="preserve">Mundial da Saúde (OMS) define o TCE como qualquer lesão que possa causar danos ou problemas funcionais no </w:t>
      </w:r>
      <w:r>
        <w:rPr>
          <w:rFonts w:ascii="Times New Roman" w:hAnsi="Times New Roman" w:cs="Times New Roman" w:eastAsia="Times New Roman"/>
          <w:color w:val="231F20"/>
          <w:spacing w:val="-10"/>
          <w:position w:val="0"/>
          <w:sz w:val="22"/>
          <w:shd w:fill="auto" w:val="clear"/>
        </w:rPr>
        <w:t xml:space="preserve">couro</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cabeludo,</w:t>
      </w:r>
      <w:r>
        <w:rPr>
          <w:rFonts w:ascii="Times New Roman" w:hAnsi="Times New Roman" w:cs="Times New Roman" w:eastAsia="Times New Roman"/>
          <w:color w:val="231F20"/>
          <w:spacing w:val="-3"/>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crânios,</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meninges</w:t>
      </w:r>
      <w:r>
        <w:rPr>
          <w:rFonts w:ascii="Times New Roman" w:hAnsi="Times New Roman" w:cs="Times New Roman" w:eastAsia="Times New Roman"/>
          <w:color w:val="231F20"/>
          <w:spacing w:val="-3"/>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ou</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encéfalo.</w:t>
      </w:r>
      <w:r>
        <w:rPr>
          <w:rFonts w:ascii="Times New Roman" w:hAnsi="Times New Roman" w:cs="Times New Roman" w:eastAsia="Times New Roman"/>
          <w:color w:val="231F20"/>
          <w:spacing w:val="-3"/>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Objetivos:</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construir</w:t>
      </w:r>
      <w:r>
        <w:rPr>
          <w:rFonts w:ascii="Times New Roman" w:hAnsi="Times New Roman" w:cs="Times New Roman" w:eastAsia="Times New Roman"/>
          <w:color w:val="231F20"/>
          <w:spacing w:val="-3"/>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um</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perfil</w:t>
      </w:r>
      <w:r>
        <w:rPr>
          <w:rFonts w:ascii="Times New Roman" w:hAnsi="Times New Roman" w:cs="Times New Roman" w:eastAsia="Times New Roman"/>
          <w:color w:val="231F20"/>
          <w:spacing w:val="-3"/>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epidemiológico</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dos</w:t>
      </w:r>
      <w:r>
        <w:rPr>
          <w:rFonts w:ascii="Times New Roman" w:hAnsi="Times New Roman" w:cs="Times New Roman" w:eastAsia="Times New Roman"/>
          <w:color w:val="231F20"/>
          <w:spacing w:val="-3"/>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pacientes</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com</w:t>
      </w:r>
      <w:r>
        <w:rPr>
          <w:rFonts w:ascii="Times New Roman" w:hAnsi="Times New Roman" w:cs="Times New Roman" w:eastAsia="Times New Roman"/>
          <w:color w:val="231F20"/>
          <w:spacing w:val="-3"/>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TCE </w:t>
      </w:r>
      <w:r>
        <w:rPr>
          <w:rFonts w:ascii="Times New Roman" w:hAnsi="Times New Roman" w:cs="Times New Roman" w:eastAsia="Times New Roman"/>
          <w:color w:val="231F20"/>
          <w:spacing w:val="-6"/>
          <w:position w:val="0"/>
          <w:sz w:val="22"/>
          <w:shd w:fill="auto" w:val="clear"/>
        </w:rPr>
        <w:t xml:space="preserve">na infância. Métodos: estudo retrospectivo, quantitativo e descritivo de prontuários de pacientes com traumatismo </w:t>
      </w:r>
      <w:r>
        <w:rPr>
          <w:rFonts w:ascii="Times New Roman" w:hAnsi="Times New Roman" w:cs="Times New Roman" w:eastAsia="Times New Roman"/>
          <w:color w:val="231F20"/>
          <w:spacing w:val="-10"/>
          <w:position w:val="0"/>
          <w:sz w:val="22"/>
          <w:shd w:fill="auto" w:val="clear"/>
        </w:rPr>
        <w:t xml:space="preserve">crânio</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encefálico</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internados</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em</w:t>
      </w:r>
      <w:r>
        <w:rPr>
          <w:rFonts w:ascii="Times New Roman" w:hAnsi="Times New Roman" w:cs="Times New Roman" w:eastAsia="Times New Roman"/>
          <w:color w:val="231F20"/>
          <w:spacing w:val="-3"/>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um</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hospital</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de</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médio</w:t>
      </w:r>
      <w:r>
        <w:rPr>
          <w:rFonts w:ascii="Times New Roman" w:hAnsi="Times New Roman" w:cs="Times New Roman" w:eastAsia="Times New Roman"/>
          <w:color w:val="231F20"/>
          <w:spacing w:val="-3"/>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porte</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da</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serra</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catarinense</w:t>
      </w:r>
      <w:r>
        <w:rPr>
          <w:rFonts w:ascii="Times New Roman" w:hAnsi="Times New Roman" w:cs="Times New Roman" w:eastAsia="Times New Roman"/>
          <w:color w:val="231F20"/>
          <w:spacing w:val="-3"/>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com</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alta</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complexidade</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em</w:t>
      </w:r>
      <w:r>
        <w:rPr>
          <w:rFonts w:ascii="Times New Roman" w:hAnsi="Times New Roman" w:cs="Times New Roman" w:eastAsia="Times New Roman"/>
          <w:color w:val="231F20"/>
          <w:spacing w:val="-3"/>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urgência</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e emergência</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em</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2017.</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Idade,</w:t>
      </w:r>
      <w:r>
        <w:rPr>
          <w:rFonts w:ascii="Times New Roman" w:hAnsi="Times New Roman" w:cs="Times New Roman" w:eastAsia="Times New Roman"/>
          <w:color w:val="231F20"/>
          <w:spacing w:val="-3"/>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sexo,</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mês</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da</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ocorrência,</w:t>
      </w:r>
      <w:r>
        <w:rPr>
          <w:rFonts w:ascii="Times New Roman" w:hAnsi="Times New Roman" w:cs="Times New Roman" w:eastAsia="Times New Roman"/>
          <w:color w:val="231F20"/>
          <w:spacing w:val="-3"/>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procedência</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(cidade),</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local</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do</w:t>
      </w:r>
      <w:r>
        <w:rPr>
          <w:rFonts w:ascii="Times New Roman" w:hAnsi="Times New Roman" w:cs="Times New Roman" w:eastAsia="Times New Roman"/>
          <w:color w:val="231F20"/>
          <w:spacing w:val="-3"/>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acidente,</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mecanismo</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do</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acidente, </w:t>
      </w:r>
      <w:r>
        <w:rPr>
          <w:rFonts w:ascii="Times New Roman" w:hAnsi="Times New Roman" w:cs="Times New Roman" w:eastAsia="Times New Roman"/>
          <w:color w:val="231F20"/>
          <w:spacing w:val="-8"/>
          <w:position w:val="0"/>
          <w:sz w:val="22"/>
          <w:shd w:fill="auto" w:val="clear"/>
        </w:rPr>
        <w:t xml:space="preserve">transporte</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pré-hospitalar,</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escala</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de</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coma</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de</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Glasgow</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(ECG),</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tipo</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de</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lesão,</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exames</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de</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imagem,</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internação</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em</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UTI, </w:t>
      </w:r>
      <w:r>
        <w:rPr>
          <w:rFonts w:ascii="Times New Roman" w:hAnsi="Times New Roman" w:cs="Times New Roman" w:eastAsia="Times New Roman"/>
          <w:color w:val="231F20"/>
          <w:spacing w:val="-10"/>
          <w:position w:val="0"/>
          <w:sz w:val="22"/>
          <w:shd w:fill="auto" w:val="clear"/>
        </w:rPr>
        <w:t xml:space="preserve">necessidade</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de</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neurocirurgia</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w:t>
      </w:r>
      <w:r>
        <w:rPr>
          <w:rFonts w:ascii="Times New Roman" w:hAnsi="Times New Roman" w:cs="Times New Roman" w:eastAsia="Times New Roman"/>
          <w:color w:val="231F20"/>
          <w:spacing w:val="-3"/>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transferência</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interhospitalar</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e</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tempo</w:t>
      </w:r>
      <w:r>
        <w:rPr>
          <w:rFonts w:ascii="Times New Roman" w:hAnsi="Times New Roman" w:cs="Times New Roman" w:eastAsia="Times New Roman"/>
          <w:color w:val="231F20"/>
          <w:spacing w:val="-3"/>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de</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permanência</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hospitalar</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foram</w:t>
      </w:r>
      <w:r>
        <w:rPr>
          <w:rFonts w:ascii="Times New Roman" w:hAnsi="Times New Roman" w:cs="Times New Roman" w:eastAsia="Times New Roman"/>
          <w:color w:val="231F20"/>
          <w:spacing w:val="-3"/>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todas</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as</w:t>
      </w:r>
      <w:r>
        <w:rPr>
          <w:rFonts w:ascii="Times New Roman" w:hAnsi="Times New Roman" w:cs="Times New Roman" w:eastAsia="Times New Roman"/>
          <w:color w:val="231F20"/>
          <w:spacing w:val="-4"/>
          <w:position w:val="0"/>
          <w:sz w:val="22"/>
          <w:shd w:fill="auto" w:val="clear"/>
        </w:rPr>
        <w:t xml:space="preserve"> </w:t>
      </w:r>
      <w:r>
        <w:rPr>
          <w:rFonts w:ascii="Times New Roman" w:hAnsi="Times New Roman" w:cs="Times New Roman" w:eastAsia="Times New Roman"/>
          <w:color w:val="231F20"/>
          <w:spacing w:val="-10"/>
          <w:position w:val="0"/>
          <w:sz w:val="22"/>
          <w:shd w:fill="auto" w:val="clear"/>
        </w:rPr>
        <w:t xml:space="preserve">variáveis </w:t>
      </w:r>
      <w:r>
        <w:rPr>
          <w:rFonts w:ascii="Times New Roman" w:hAnsi="Times New Roman" w:cs="Times New Roman" w:eastAsia="Times New Roman"/>
          <w:color w:val="231F20"/>
          <w:spacing w:val="-8"/>
          <w:position w:val="0"/>
          <w:sz w:val="22"/>
          <w:shd w:fill="auto" w:val="clear"/>
        </w:rPr>
        <w:t xml:space="preserve">coletadas.</w:t>
      </w:r>
      <w:r>
        <w:rPr>
          <w:rFonts w:ascii="Times New Roman" w:hAnsi="Times New Roman" w:cs="Times New Roman" w:eastAsia="Times New Roman"/>
          <w:color w:val="231F20"/>
          <w:spacing w:val="-2"/>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Resultados:</w:t>
      </w:r>
      <w:r>
        <w:rPr>
          <w:rFonts w:ascii="Times New Roman" w:hAnsi="Times New Roman" w:cs="Times New Roman" w:eastAsia="Times New Roman"/>
          <w:color w:val="231F20"/>
          <w:spacing w:val="-2"/>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Os</w:t>
      </w:r>
      <w:r>
        <w:rPr>
          <w:rFonts w:ascii="Times New Roman" w:hAnsi="Times New Roman" w:cs="Times New Roman" w:eastAsia="Times New Roman"/>
          <w:color w:val="231F20"/>
          <w:spacing w:val="-2"/>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50</w:t>
      </w:r>
      <w:r>
        <w:rPr>
          <w:rFonts w:ascii="Times New Roman" w:hAnsi="Times New Roman" w:cs="Times New Roman" w:eastAsia="Times New Roman"/>
          <w:color w:val="231F20"/>
          <w:spacing w:val="-2"/>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prontuários</w:t>
      </w:r>
      <w:r>
        <w:rPr>
          <w:rFonts w:ascii="Times New Roman" w:hAnsi="Times New Roman" w:cs="Times New Roman" w:eastAsia="Times New Roman"/>
          <w:color w:val="231F20"/>
          <w:spacing w:val="-2"/>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explorados</w:t>
      </w:r>
      <w:r>
        <w:rPr>
          <w:rFonts w:ascii="Times New Roman" w:hAnsi="Times New Roman" w:cs="Times New Roman" w:eastAsia="Times New Roman"/>
          <w:color w:val="231F20"/>
          <w:spacing w:val="-2"/>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mostraram</w:t>
      </w:r>
      <w:r>
        <w:rPr>
          <w:rFonts w:ascii="Times New Roman" w:hAnsi="Times New Roman" w:cs="Times New Roman" w:eastAsia="Times New Roman"/>
          <w:color w:val="231F20"/>
          <w:spacing w:val="-2"/>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TCE</w:t>
      </w:r>
      <w:r>
        <w:rPr>
          <w:rFonts w:ascii="Times New Roman" w:hAnsi="Times New Roman" w:cs="Times New Roman" w:eastAsia="Times New Roman"/>
          <w:color w:val="231F20"/>
          <w:spacing w:val="-2"/>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predominantemente</w:t>
      </w:r>
      <w:r>
        <w:rPr>
          <w:rFonts w:ascii="Times New Roman" w:hAnsi="Times New Roman" w:cs="Times New Roman" w:eastAsia="Times New Roman"/>
          <w:color w:val="231F20"/>
          <w:spacing w:val="-2"/>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masculino</w:t>
      </w:r>
      <w:r>
        <w:rPr>
          <w:rFonts w:ascii="Times New Roman" w:hAnsi="Times New Roman" w:cs="Times New Roman" w:eastAsia="Times New Roman"/>
          <w:color w:val="231F20"/>
          <w:spacing w:val="-2"/>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(53%),</w:t>
      </w:r>
      <w:r>
        <w:rPr>
          <w:rFonts w:ascii="Times New Roman" w:hAnsi="Times New Roman" w:cs="Times New Roman" w:eastAsia="Times New Roman"/>
          <w:color w:val="231F20"/>
          <w:spacing w:val="-2"/>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entre</w:t>
      </w:r>
      <w:r>
        <w:rPr>
          <w:rFonts w:ascii="Times New Roman" w:hAnsi="Times New Roman" w:cs="Times New Roman" w:eastAsia="Times New Roman"/>
          <w:color w:val="231F20"/>
          <w:spacing w:val="-2"/>
          <w:position w:val="0"/>
          <w:sz w:val="22"/>
          <w:shd w:fill="auto" w:val="clear"/>
        </w:rPr>
        <w:t xml:space="preserve"> </w:t>
      </w:r>
      <w:r>
        <w:rPr>
          <w:rFonts w:ascii="Times New Roman" w:hAnsi="Times New Roman" w:cs="Times New Roman" w:eastAsia="Times New Roman"/>
          <w:color w:val="231F20"/>
          <w:spacing w:val="-8"/>
          <w:position w:val="0"/>
          <w:sz w:val="22"/>
          <w:shd w:fill="auto" w:val="clear"/>
        </w:rPr>
        <w:t xml:space="preserve">6 </w:t>
      </w:r>
      <w:r>
        <w:rPr>
          <w:rFonts w:ascii="Times New Roman" w:hAnsi="Times New Roman" w:cs="Times New Roman" w:eastAsia="Times New Roman"/>
          <w:color w:val="231F20"/>
          <w:spacing w:val="-12"/>
          <w:position w:val="0"/>
          <w:sz w:val="22"/>
          <w:shd w:fill="auto" w:val="clear"/>
        </w:rPr>
        <w:t xml:space="preserve">e</w:t>
      </w:r>
      <w:r>
        <w:rPr>
          <w:rFonts w:ascii="Times New Roman" w:hAnsi="Times New Roman" w:cs="Times New Roman" w:eastAsia="Times New Roman"/>
          <w:color w:val="231F20"/>
          <w:spacing w:val="0"/>
          <w:position w:val="0"/>
          <w:sz w:val="22"/>
          <w:shd w:fill="auto" w:val="clear"/>
        </w:rPr>
        <w:t xml:space="preserve"> </w:t>
      </w:r>
      <w:r>
        <w:rPr>
          <w:rFonts w:ascii="Times New Roman" w:hAnsi="Times New Roman" w:cs="Times New Roman" w:eastAsia="Times New Roman"/>
          <w:color w:val="231F20"/>
          <w:spacing w:val="-12"/>
          <w:position w:val="0"/>
          <w:sz w:val="22"/>
          <w:shd w:fill="auto" w:val="clear"/>
        </w:rPr>
        <w:t xml:space="preserve">10</w:t>
      </w:r>
      <w:r>
        <w:rPr>
          <w:rFonts w:ascii="Times New Roman" w:hAnsi="Times New Roman" w:cs="Times New Roman" w:eastAsia="Times New Roman"/>
          <w:color w:val="231F20"/>
          <w:spacing w:val="0"/>
          <w:position w:val="0"/>
          <w:sz w:val="22"/>
          <w:shd w:fill="auto" w:val="clear"/>
        </w:rPr>
        <w:t xml:space="preserve"> </w:t>
      </w:r>
      <w:r>
        <w:rPr>
          <w:rFonts w:ascii="Times New Roman" w:hAnsi="Times New Roman" w:cs="Times New Roman" w:eastAsia="Times New Roman"/>
          <w:color w:val="231F20"/>
          <w:spacing w:val="-12"/>
          <w:position w:val="0"/>
          <w:sz w:val="22"/>
          <w:shd w:fill="auto" w:val="clear"/>
        </w:rPr>
        <w:t xml:space="preserve">anos</w:t>
      </w:r>
      <w:r>
        <w:rPr>
          <w:rFonts w:ascii="Times New Roman" w:hAnsi="Times New Roman" w:cs="Times New Roman" w:eastAsia="Times New Roman"/>
          <w:color w:val="231F20"/>
          <w:spacing w:val="0"/>
          <w:position w:val="0"/>
          <w:sz w:val="22"/>
          <w:shd w:fill="auto" w:val="clear"/>
        </w:rPr>
        <w:t xml:space="preserve"> </w:t>
      </w:r>
      <w:r>
        <w:rPr>
          <w:rFonts w:ascii="Times New Roman" w:hAnsi="Times New Roman" w:cs="Times New Roman" w:eastAsia="Times New Roman"/>
          <w:color w:val="231F20"/>
          <w:spacing w:val="-12"/>
          <w:position w:val="0"/>
          <w:sz w:val="22"/>
          <w:shd w:fill="auto" w:val="clear"/>
        </w:rPr>
        <w:t xml:space="preserve">(33%),</w:t>
      </w:r>
      <w:r>
        <w:rPr>
          <w:rFonts w:ascii="Times New Roman" w:hAnsi="Times New Roman" w:cs="Times New Roman" w:eastAsia="Times New Roman"/>
          <w:color w:val="231F20"/>
          <w:spacing w:val="0"/>
          <w:position w:val="0"/>
          <w:sz w:val="22"/>
          <w:shd w:fill="auto" w:val="clear"/>
        </w:rPr>
        <w:t xml:space="preserve"> </w:t>
      </w:r>
      <w:r>
        <w:rPr>
          <w:rFonts w:ascii="Times New Roman" w:hAnsi="Times New Roman" w:cs="Times New Roman" w:eastAsia="Times New Roman"/>
          <w:color w:val="231F20"/>
          <w:spacing w:val="-12"/>
          <w:position w:val="0"/>
          <w:sz w:val="22"/>
          <w:shd w:fill="auto" w:val="clear"/>
        </w:rPr>
        <w:t xml:space="preserve">em</w:t>
      </w:r>
      <w:r>
        <w:rPr>
          <w:rFonts w:ascii="Times New Roman" w:hAnsi="Times New Roman" w:cs="Times New Roman" w:eastAsia="Times New Roman"/>
          <w:color w:val="231F20"/>
          <w:spacing w:val="0"/>
          <w:position w:val="0"/>
          <w:sz w:val="22"/>
          <w:shd w:fill="auto" w:val="clear"/>
        </w:rPr>
        <w:t xml:space="preserve"> </w:t>
      </w:r>
      <w:r>
        <w:rPr>
          <w:rFonts w:ascii="Times New Roman" w:hAnsi="Times New Roman" w:cs="Times New Roman" w:eastAsia="Times New Roman"/>
          <w:color w:val="231F20"/>
          <w:spacing w:val="-12"/>
          <w:position w:val="0"/>
          <w:sz w:val="22"/>
          <w:shd w:fill="auto" w:val="clear"/>
        </w:rPr>
        <w:t xml:space="preserve">abril</w:t>
      </w:r>
      <w:r>
        <w:rPr>
          <w:rFonts w:ascii="Times New Roman" w:hAnsi="Times New Roman" w:cs="Times New Roman" w:eastAsia="Times New Roman"/>
          <w:color w:val="231F20"/>
          <w:spacing w:val="0"/>
          <w:position w:val="0"/>
          <w:sz w:val="22"/>
          <w:shd w:fill="auto" w:val="clear"/>
        </w:rPr>
        <w:t xml:space="preserve"> </w:t>
      </w:r>
      <w:r>
        <w:rPr>
          <w:rFonts w:ascii="Times New Roman" w:hAnsi="Times New Roman" w:cs="Times New Roman" w:eastAsia="Times New Roman"/>
          <w:color w:val="231F20"/>
          <w:spacing w:val="-12"/>
          <w:position w:val="0"/>
          <w:sz w:val="22"/>
          <w:shd w:fill="auto" w:val="clear"/>
        </w:rPr>
        <w:t xml:space="preserve">(18%),</w:t>
      </w:r>
      <w:r>
        <w:rPr>
          <w:rFonts w:ascii="Times New Roman" w:hAnsi="Times New Roman" w:cs="Times New Roman" w:eastAsia="Times New Roman"/>
          <w:color w:val="231F20"/>
          <w:spacing w:val="0"/>
          <w:position w:val="0"/>
          <w:sz w:val="22"/>
          <w:shd w:fill="auto" w:val="clear"/>
        </w:rPr>
        <w:t xml:space="preserve"> </w:t>
      </w:r>
      <w:r>
        <w:rPr>
          <w:rFonts w:ascii="Times New Roman" w:hAnsi="Times New Roman" w:cs="Times New Roman" w:eastAsia="Times New Roman"/>
          <w:color w:val="231F20"/>
          <w:spacing w:val="-12"/>
          <w:position w:val="0"/>
          <w:sz w:val="22"/>
          <w:shd w:fill="auto" w:val="clear"/>
        </w:rPr>
        <w:t xml:space="preserve">em</w:t>
      </w:r>
      <w:r>
        <w:rPr>
          <w:rFonts w:ascii="Times New Roman" w:hAnsi="Times New Roman" w:cs="Times New Roman" w:eastAsia="Times New Roman"/>
          <w:color w:val="231F20"/>
          <w:spacing w:val="0"/>
          <w:position w:val="0"/>
          <w:sz w:val="22"/>
          <w:shd w:fill="auto" w:val="clear"/>
        </w:rPr>
        <w:t xml:space="preserve"> </w:t>
      </w:r>
      <w:r>
        <w:rPr>
          <w:rFonts w:ascii="Times New Roman" w:hAnsi="Times New Roman" w:cs="Times New Roman" w:eastAsia="Times New Roman"/>
          <w:color w:val="231F20"/>
          <w:spacing w:val="-12"/>
          <w:position w:val="0"/>
          <w:sz w:val="22"/>
          <w:shd w:fill="auto" w:val="clear"/>
        </w:rPr>
        <w:t xml:space="preserve">casa</w:t>
      </w:r>
      <w:r>
        <w:rPr>
          <w:rFonts w:ascii="Times New Roman" w:hAnsi="Times New Roman" w:cs="Times New Roman" w:eastAsia="Times New Roman"/>
          <w:color w:val="231F20"/>
          <w:spacing w:val="0"/>
          <w:position w:val="0"/>
          <w:sz w:val="22"/>
          <w:shd w:fill="auto" w:val="clear"/>
        </w:rPr>
        <w:t xml:space="preserve"> </w:t>
      </w:r>
      <w:r>
        <w:rPr>
          <w:rFonts w:ascii="Times New Roman" w:hAnsi="Times New Roman" w:cs="Times New Roman" w:eastAsia="Times New Roman"/>
          <w:color w:val="231F20"/>
          <w:spacing w:val="-12"/>
          <w:position w:val="0"/>
          <w:sz w:val="22"/>
          <w:shd w:fill="auto" w:val="clear"/>
        </w:rPr>
        <w:t xml:space="preserve">(52%),</w:t>
      </w:r>
      <w:r>
        <w:rPr>
          <w:rFonts w:ascii="Times New Roman" w:hAnsi="Times New Roman" w:cs="Times New Roman" w:eastAsia="Times New Roman"/>
          <w:color w:val="231F20"/>
          <w:spacing w:val="0"/>
          <w:position w:val="0"/>
          <w:sz w:val="22"/>
          <w:shd w:fill="auto" w:val="clear"/>
        </w:rPr>
        <w:t xml:space="preserve"> </w:t>
      </w:r>
      <w:r>
        <w:rPr>
          <w:rFonts w:ascii="Times New Roman" w:hAnsi="Times New Roman" w:cs="Times New Roman" w:eastAsia="Times New Roman"/>
          <w:color w:val="231F20"/>
          <w:spacing w:val="-12"/>
          <w:position w:val="0"/>
          <w:sz w:val="22"/>
          <w:shd w:fill="auto" w:val="clear"/>
        </w:rPr>
        <w:t xml:space="preserve">por</w:t>
      </w:r>
      <w:r>
        <w:rPr>
          <w:rFonts w:ascii="Times New Roman" w:hAnsi="Times New Roman" w:cs="Times New Roman" w:eastAsia="Times New Roman"/>
          <w:color w:val="231F20"/>
          <w:spacing w:val="0"/>
          <w:position w:val="0"/>
          <w:sz w:val="22"/>
          <w:shd w:fill="auto" w:val="clear"/>
        </w:rPr>
        <w:t xml:space="preserve"> </w:t>
      </w:r>
      <w:r>
        <w:rPr>
          <w:rFonts w:ascii="Times New Roman" w:hAnsi="Times New Roman" w:cs="Times New Roman" w:eastAsia="Times New Roman"/>
          <w:color w:val="231F20"/>
          <w:spacing w:val="-12"/>
          <w:position w:val="0"/>
          <w:sz w:val="22"/>
          <w:shd w:fill="auto" w:val="clear"/>
        </w:rPr>
        <w:t xml:space="preserve">queda</w:t>
      </w:r>
      <w:r>
        <w:rPr>
          <w:rFonts w:ascii="Times New Roman" w:hAnsi="Times New Roman" w:cs="Times New Roman" w:eastAsia="Times New Roman"/>
          <w:color w:val="231F20"/>
          <w:spacing w:val="0"/>
          <w:position w:val="0"/>
          <w:sz w:val="22"/>
          <w:shd w:fill="auto" w:val="clear"/>
        </w:rPr>
        <w:t xml:space="preserve"> </w:t>
      </w:r>
      <w:r>
        <w:rPr>
          <w:rFonts w:ascii="Times New Roman" w:hAnsi="Times New Roman" w:cs="Times New Roman" w:eastAsia="Times New Roman"/>
          <w:color w:val="231F20"/>
          <w:spacing w:val="-12"/>
          <w:position w:val="0"/>
          <w:sz w:val="22"/>
          <w:shd w:fill="auto" w:val="clear"/>
        </w:rPr>
        <w:t xml:space="preserve">de</w:t>
      </w:r>
      <w:r>
        <w:rPr>
          <w:rFonts w:ascii="Times New Roman" w:hAnsi="Times New Roman" w:cs="Times New Roman" w:eastAsia="Times New Roman"/>
          <w:color w:val="231F20"/>
          <w:spacing w:val="0"/>
          <w:position w:val="0"/>
          <w:sz w:val="22"/>
          <w:shd w:fill="auto" w:val="clear"/>
        </w:rPr>
        <w:t xml:space="preserve"> </w:t>
      </w:r>
      <w:r>
        <w:rPr>
          <w:rFonts w:ascii="Times New Roman" w:hAnsi="Times New Roman" w:cs="Times New Roman" w:eastAsia="Times New Roman"/>
          <w:color w:val="231F20"/>
          <w:spacing w:val="-12"/>
          <w:position w:val="0"/>
          <w:sz w:val="22"/>
          <w:shd w:fill="auto" w:val="clear"/>
        </w:rPr>
        <w:t xml:space="preserve">altura</w:t>
      </w:r>
      <w:r>
        <w:rPr>
          <w:rFonts w:ascii="Times New Roman" w:hAnsi="Times New Roman" w:cs="Times New Roman" w:eastAsia="Times New Roman"/>
          <w:color w:val="231F20"/>
          <w:spacing w:val="0"/>
          <w:position w:val="0"/>
          <w:sz w:val="22"/>
          <w:shd w:fill="auto" w:val="clear"/>
        </w:rPr>
        <w:t xml:space="preserve"> </w:t>
      </w:r>
      <w:r>
        <w:rPr>
          <w:rFonts w:ascii="Times New Roman" w:hAnsi="Times New Roman" w:cs="Times New Roman" w:eastAsia="Times New Roman"/>
          <w:color w:val="231F20"/>
          <w:spacing w:val="-12"/>
          <w:position w:val="0"/>
          <w:sz w:val="22"/>
          <w:shd w:fill="auto" w:val="clear"/>
        </w:rPr>
        <w:t xml:space="preserve">(24%)</w:t>
      </w:r>
      <w:r>
        <w:rPr>
          <w:rFonts w:ascii="Times New Roman" w:hAnsi="Times New Roman" w:cs="Times New Roman" w:eastAsia="Times New Roman"/>
          <w:color w:val="231F20"/>
          <w:spacing w:val="0"/>
          <w:position w:val="0"/>
          <w:sz w:val="22"/>
          <w:shd w:fill="auto" w:val="clear"/>
        </w:rPr>
        <w:t xml:space="preserve"> </w:t>
      </w:r>
      <w:r>
        <w:rPr>
          <w:rFonts w:ascii="Times New Roman" w:hAnsi="Times New Roman" w:cs="Times New Roman" w:eastAsia="Times New Roman"/>
          <w:color w:val="231F20"/>
          <w:spacing w:val="-12"/>
          <w:position w:val="0"/>
          <w:sz w:val="22"/>
          <w:shd w:fill="auto" w:val="clear"/>
        </w:rPr>
        <w:t xml:space="preserve">e</w:t>
      </w:r>
      <w:r>
        <w:rPr>
          <w:rFonts w:ascii="Times New Roman" w:hAnsi="Times New Roman" w:cs="Times New Roman" w:eastAsia="Times New Roman"/>
          <w:color w:val="231F20"/>
          <w:spacing w:val="0"/>
          <w:position w:val="0"/>
          <w:sz w:val="22"/>
          <w:shd w:fill="auto" w:val="clear"/>
        </w:rPr>
        <w:t xml:space="preserve"> </w:t>
      </w:r>
      <w:r>
        <w:rPr>
          <w:rFonts w:ascii="Times New Roman" w:hAnsi="Times New Roman" w:cs="Times New Roman" w:eastAsia="Times New Roman"/>
          <w:color w:val="231F20"/>
          <w:spacing w:val="-12"/>
          <w:position w:val="0"/>
          <w:sz w:val="22"/>
          <w:shd w:fill="auto" w:val="clear"/>
        </w:rPr>
        <w:t xml:space="preserve">Lages</w:t>
      </w:r>
      <w:r>
        <w:rPr>
          <w:rFonts w:ascii="Times New Roman" w:hAnsi="Times New Roman" w:cs="Times New Roman" w:eastAsia="Times New Roman"/>
          <w:color w:val="231F20"/>
          <w:spacing w:val="0"/>
          <w:position w:val="0"/>
          <w:sz w:val="22"/>
          <w:shd w:fill="auto" w:val="clear"/>
        </w:rPr>
        <w:t xml:space="preserve"> </w:t>
      </w:r>
      <w:r>
        <w:rPr>
          <w:rFonts w:ascii="Times New Roman" w:hAnsi="Times New Roman" w:cs="Times New Roman" w:eastAsia="Times New Roman"/>
          <w:color w:val="231F20"/>
          <w:spacing w:val="-12"/>
          <w:position w:val="0"/>
          <w:sz w:val="22"/>
          <w:shd w:fill="auto" w:val="clear"/>
        </w:rPr>
        <w:t xml:space="preserve">(62%</w:t>
      </w:r>
      <w:r>
        <w:rPr>
          <w:rFonts w:ascii="Times New Roman" w:hAnsi="Times New Roman" w:cs="Times New Roman" w:eastAsia="Times New Roman"/>
          <w:color w:val="231F20"/>
          <w:spacing w:val="0"/>
          <w:position w:val="0"/>
          <w:sz w:val="22"/>
          <w:shd w:fill="auto" w:val="clear"/>
        </w:rPr>
        <w:t xml:space="preserve"> </w:t>
      </w:r>
      <w:r>
        <w:rPr>
          <w:rFonts w:ascii="Times New Roman" w:hAnsi="Times New Roman" w:cs="Times New Roman" w:eastAsia="Times New Roman"/>
          <w:color w:val="231F20"/>
          <w:spacing w:val="-12"/>
          <w:position w:val="0"/>
          <w:sz w:val="22"/>
          <w:shd w:fill="auto" w:val="clear"/>
        </w:rPr>
        <w:t xml:space="preserve">).</w:t>
      </w:r>
      <w:r>
        <w:rPr>
          <w:rFonts w:ascii="Times New Roman" w:hAnsi="Times New Roman" w:cs="Times New Roman" w:eastAsia="Times New Roman"/>
          <w:color w:val="231F20"/>
          <w:spacing w:val="0"/>
          <w:position w:val="0"/>
          <w:sz w:val="22"/>
          <w:shd w:fill="auto" w:val="clear"/>
        </w:rPr>
        <w:t xml:space="preserve"> </w:t>
      </w:r>
    </w:p>
    <w:p>
      <w:pPr>
        <w:spacing w:before="159" w:after="0" w:line="240"/>
        <w:ind w:right="0" w:left="137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Palavras-chave:</w:t>
      </w:r>
      <w:r>
        <w:rPr>
          <w:rFonts w:ascii="Times New Roman" w:hAnsi="Times New Roman" w:cs="Times New Roman" w:eastAsia="Times New Roman"/>
          <w:b/>
          <w:color w:val="auto"/>
          <w:spacing w:val="-4"/>
          <w:position w:val="0"/>
          <w:sz w:val="22"/>
          <w:shd w:fill="auto" w:val="clear"/>
        </w:rPr>
        <w:t xml:space="preserve"> </w:t>
      </w:r>
      <w:r>
        <w:rPr>
          <w:rFonts w:ascii="Times New Roman" w:hAnsi="Times New Roman" w:cs="Times New Roman" w:eastAsia="Times New Roman"/>
          <w:color w:val="231F20"/>
          <w:spacing w:val="0"/>
          <w:position w:val="0"/>
          <w:sz w:val="22"/>
          <w:shd w:fill="auto" w:val="clear"/>
        </w:rPr>
        <w:t xml:space="preserve">Trauma,</w:t>
      </w:r>
      <w:r>
        <w:rPr>
          <w:rFonts w:ascii="Times New Roman" w:hAnsi="Times New Roman" w:cs="Times New Roman" w:eastAsia="Times New Roman"/>
          <w:color w:val="231F20"/>
          <w:spacing w:val="-8"/>
          <w:position w:val="0"/>
          <w:sz w:val="22"/>
          <w:shd w:fill="auto" w:val="clear"/>
        </w:rPr>
        <w:t xml:space="preserve"> </w:t>
      </w:r>
      <w:r>
        <w:rPr>
          <w:rFonts w:ascii="Times New Roman" w:hAnsi="Times New Roman" w:cs="Times New Roman" w:eastAsia="Times New Roman"/>
          <w:color w:val="231F20"/>
          <w:spacing w:val="0"/>
          <w:position w:val="0"/>
          <w:sz w:val="22"/>
          <w:shd w:fill="auto" w:val="clear"/>
        </w:rPr>
        <w:t xml:space="preserve">Manejos,</w:t>
      </w:r>
      <w:r>
        <w:rPr>
          <w:rFonts w:ascii="Times New Roman" w:hAnsi="Times New Roman" w:cs="Times New Roman" w:eastAsia="Times New Roman"/>
          <w:color w:val="231F20"/>
          <w:spacing w:val="-7"/>
          <w:position w:val="0"/>
          <w:sz w:val="22"/>
          <w:shd w:fill="auto" w:val="clear"/>
        </w:rPr>
        <w:t xml:space="preserve"> </w:t>
      </w:r>
      <w:r>
        <w:rPr>
          <w:rFonts w:ascii="Times New Roman" w:hAnsi="Times New Roman" w:cs="Times New Roman" w:eastAsia="Times New Roman"/>
          <w:color w:val="231F20"/>
          <w:spacing w:val="-2"/>
          <w:position w:val="0"/>
          <w:sz w:val="22"/>
          <w:shd w:fill="auto" w:val="clear"/>
        </w:rPr>
        <w:t xml:space="preserve">Intervenções.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19"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39"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377" w:firstLine="0"/>
        <w:jc w:val="left"/>
        <w:rPr>
          <w:rFonts w:ascii="Times New Roman" w:hAnsi="Times New Roman" w:cs="Times New Roman" w:eastAsia="Times New Roman"/>
          <w:color w:val="auto"/>
          <w:spacing w:val="0"/>
          <w:position w:val="0"/>
          <w:sz w:val="2"/>
          <w:shd w:fill="auto" w:val="clear"/>
        </w:rPr>
      </w:pPr>
    </w:p>
    <w:p>
      <w:pPr>
        <w:spacing w:before="184"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7" w:after="0" w:line="240"/>
        <w:ind w:right="0" w:left="0" w:firstLine="0"/>
        <w:jc w:val="left"/>
        <w:rPr>
          <w:rFonts w:ascii="Times New Roman" w:hAnsi="Times New Roman" w:cs="Times New Roman" w:eastAsia="Times New Roman"/>
          <w:b/>
          <w:color w:val="auto"/>
          <w:spacing w:val="0"/>
          <w:position w:val="0"/>
          <w:sz w:val="11"/>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1"/>
          <w:shd w:fill="auto" w:val="clear"/>
        </w:rPr>
      </w:pPr>
    </w:p>
    <w:p>
      <w:pPr>
        <w:spacing w:before="91" w:after="0" w:line="240"/>
        <w:ind w:right="0" w:left="177"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2"/>
          <w:position w:val="0"/>
          <w:sz w:val="28"/>
          <w:shd w:fill="auto" w:val="clear"/>
        </w:rPr>
        <w:t xml:space="preserve">INTRODUÇÃO</w:t>
      </w:r>
    </w:p>
    <w:p>
      <w:pPr>
        <w:spacing w:before="0" w:after="0" w:line="364"/>
        <w:ind w:right="0" w:left="1377" w:firstLine="708"/>
        <w:jc w:val="both"/>
        <w:rPr>
          <w:rFonts w:ascii="Times New Roman" w:hAnsi="Times New Roman" w:cs="Times New Roman" w:eastAsia="Times New Roman"/>
          <w:color w:val="auto"/>
          <w:spacing w:val="0"/>
          <w:position w:val="0"/>
          <w:sz w:val="24"/>
          <w:shd w:fill="auto" w:val="clear"/>
        </w:rPr>
      </w:pPr>
    </w:p>
    <w:p>
      <w:pPr>
        <w:spacing w:before="6" w:after="0" w:line="364"/>
        <w:ind w:right="0" w:left="1377" w:firstLine="708"/>
        <w:jc w:val="both"/>
        <w:rPr>
          <w:rFonts w:ascii="Times New Roman" w:hAnsi="Times New Roman" w:cs="Times New Roman" w:eastAsia="Times New Roman"/>
          <w:color w:val="auto"/>
          <w:spacing w:val="0"/>
          <w:position w:val="8"/>
          <w:sz w:val="14"/>
          <w:shd w:fill="auto" w:val="clear"/>
        </w:rPr>
      </w:pPr>
      <w:r>
        <w:rPr>
          <w:rFonts w:ascii="Times New Roman" w:hAnsi="Times New Roman" w:cs="Times New Roman" w:eastAsia="Times New Roman"/>
          <w:color w:val="231F20"/>
          <w:spacing w:val="0"/>
          <w:position w:val="0"/>
          <w:sz w:val="24"/>
          <w:shd w:fill="auto" w:val="clear"/>
        </w:rPr>
        <w:t xml:space="preserve">O</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trauma</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é</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uma</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das</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principais</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causas</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de </w:t>
      </w:r>
      <w:r>
        <w:rPr>
          <w:rFonts w:ascii="Times New Roman" w:hAnsi="Times New Roman" w:cs="Times New Roman" w:eastAsia="Times New Roman"/>
          <w:color w:val="231F20"/>
          <w:spacing w:val="-2"/>
          <w:position w:val="0"/>
          <w:sz w:val="24"/>
          <w:shd w:fill="auto" w:val="clear"/>
        </w:rPr>
        <w:t xml:space="preserve">morte</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e</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sequelas</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em</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crianças</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e</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adolescentes.</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No </w:t>
      </w:r>
      <w:r>
        <w:rPr>
          <w:rFonts w:ascii="Times New Roman" w:hAnsi="Times New Roman" w:cs="Times New Roman" w:eastAsia="Times New Roman"/>
          <w:color w:val="231F20"/>
          <w:spacing w:val="0"/>
          <w:position w:val="0"/>
          <w:sz w:val="24"/>
          <w:shd w:fill="auto" w:val="clear"/>
        </w:rPr>
        <w:t xml:space="preserve">Brasil</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é</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a</w:t>
      </w:r>
      <w:r>
        <w:rPr>
          <w:rFonts w:ascii="Times New Roman" w:hAnsi="Times New Roman" w:cs="Times New Roman" w:eastAsia="Times New Roman"/>
          <w:color w:val="231F20"/>
          <w:spacing w:val="-4"/>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principal</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causa</w:t>
      </w:r>
      <w:r>
        <w:rPr>
          <w:rFonts w:ascii="Times New Roman" w:hAnsi="Times New Roman" w:cs="Times New Roman" w:eastAsia="Times New Roman"/>
          <w:color w:val="231F20"/>
          <w:spacing w:val="-4"/>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de</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morte</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em</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crianças acima</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de</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5</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anos</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e</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responsável</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por</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mais</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de</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50% dos óbitos na adolescência.</w:t>
      </w:r>
      <w:r>
        <w:rPr>
          <w:rFonts w:ascii="Times New Roman" w:hAnsi="Times New Roman" w:cs="Times New Roman" w:eastAsia="Times New Roman"/>
          <w:color w:val="231F20"/>
          <w:spacing w:val="0"/>
          <w:position w:val="8"/>
          <w:sz w:val="14"/>
          <w:shd w:fill="auto" w:val="clear"/>
        </w:rPr>
        <w:t xml:space="preserve">1</w:t>
      </w:r>
    </w:p>
    <w:p>
      <w:pPr>
        <w:spacing w:before="3" w:after="0" w:line="364"/>
        <w:ind w:right="0" w:left="1377"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31F20"/>
          <w:spacing w:val="0"/>
          <w:position w:val="0"/>
          <w:sz w:val="24"/>
          <w:shd w:fill="auto" w:val="clear"/>
        </w:rPr>
        <w:t xml:space="preserve">A maior parte dos traumas cranianos em pediatria é leve, sem lesões cerebrais ou sequelas. No entanto 10% dos casos cursam </w:t>
      </w:r>
      <w:r>
        <w:rPr>
          <w:rFonts w:ascii="Times New Roman" w:hAnsi="Times New Roman" w:cs="Times New Roman" w:eastAsia="Times New Roman"/>
          <w:color w:val="231F20"/>
          <w:spacing w:val="-4"/>
          <w:position w:val="0"/>
          <w:sz w:val="24"/>
          <w:shd w:fill="auto" w:val="clear"/>
        </w:rPr>
        <w:t xml:space="preserve">com</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complicações</w:t>
      </w:r>
      <w:r>
        <w:rPr>
          <w:rFonts w:ascii="Times New Roman" w:hAnsi="Times New Roman" w:cs="Times New Roman" w:eastAsia="Times New Roman"/>
          <w:color w:val="231F20"/>
          <w:spacing w:val="-8"/>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graves</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e</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risco</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de</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mortalidade. </w:t>
      </w:r>
      <w:r>
        <w:rPr>
          <w:rFonts w:ascii="Times New Roman" w:hAnsi="Times New Roman" w:cs="Times New Roman" w:eastAsia="Times New Roman"/>
          <w:color w:val="231F20"/>
          <w:spacing w:val="0"/>
          <w:position w:val="0"/>
          <w:sz w:val="24"/>
          <w:shd w:fill="auto" w:val="clear"/>
        </w:rPr>
        <w:t xml:space="preserve">O</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traumatismo</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grave</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requer</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diagnóstico</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rápido, especialmente</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quando</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o</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tratamento</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cirúrgico</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se faz necessário.</w:t>
      </w:r>
    </w:p>
    <w:p>
      <w:pPr>
        <w:spacing w:before="4" w:after="0" w:line="364"/>
        <w:ind w:right="0" w:left="1377" w:firstLine="708"/>
        <w:jc w:val="both"/>
        <w:rPr>
          <w:rFonts w:ascii="Times New Roman" w:hAnsi="Times New Roman" w:cs="Times New Roman" w:eastAsia="Times New Roman"/>
          <w:color w:val="auto"/>
          <w:spacing w:val="0"/>
          <w:position w:val="8"/>
          <w:sz w:val="14"/>
          <w:shd w:fill="auto" w:val="clear"/>
        </w:rPr>
      </w:pPr>
      <w:r>
        <w:rPr>
          <w:rFonts w:ascii="Times New Roman" w:hAnsi="Times New Roman" w:cs="Times New Roman" w:eastAsia="Times New Roman"/>
          <w:color w:val="231F20"/>
          <w:spacing w:val="0"/>
          <w:position w:val="0"/>
          <w:sz w:val="24"/>
          <w:shd w:fill="auto" w:val="clear"/>
        </w:rPr>
        <w:t xml:space="preserve">O TCE em pacientes pediátricos possui várias apresentações clínicas que exercem influência sobre o desfecho de cada caso. Os dados epidemiológicos mais relevantes são idade, </w:t>
      </w:r>
      <w:r>
        <w:rPr>
          <w:rFonts w:ascii="Times New Roman" w:hAnsi="Times New Roman" w:cs="Times New Roman" w:eastAsia="Times New Roman"/>
          <w:color w:val="231F20"/>
          <w:spacing w:val="-2"/>
          <w:position w:val="0"/>
          <w:sz w:val="24"/>
          <w:shd w:fill="auto" w:val="clear"/>
        </w:rPr>
        <w:t xml:space="preserve">escala</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de</w:t>
      </w:r>
      <w:r>
        <w:rPr>
          <w:rFonts w:ascii="Times New Roman" w:hAnsi="Times New Roman" w:cs="Times New Roman" w:eastAsia="Times New Roman"/>
          <w:color w:val="231F20"/>
          <w:spacing w:val="-6"/>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coma</w:t>
      </w:r>
      <w:r>
        <w:rPr>
          <w:rFonts w:ascii="Times New Roman" w:hAnsi="Times New Roman" w:cs="Times New Roman" w:eastAsia="Times New Roman"/>
          <w:color w:val="231F20"/>
          <w:spacing w:val="-6"/>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de</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Glasgow</w:t>
      </w:r>
      <w:r>
        <w:rPr>
          <w:rFonts w:ascii="Times New Roman" w:hAnsi="Times New Roman" w:cs="Times New Roman" w:eastAsia="Times New Roman"/>
          <w:color w:val="231F20"/>
          <w:spacing w:val="-6"/>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(ECG),</w:t>
      </w:r>
      <w:r>
        <w:rPr>
          <w:rFonts w:ascii="Times New Roman" w:hAnsi="Times New Roman" w:cs="Times New Roman" w:eastAsia="Times New Roman"/>
          <w:color w:val="231F20"/>
          <w:spacing w:val="-6"/>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presença</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5"/>
          <w:position w:val="0"/>
          <w:sz w:val="24"/>
          <w:shd w:fill="auto" w:val="clear"/>
        </w:rPr>
        <w:t xml:space="preserve">ou</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ausência</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de</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alterações</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neurológicas</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e,</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tomografia </w:t>
      </w:r>
      <w:r>
        <w:rPr>
          <w:rFonts w:ascii="Times New Roman" w:hAnsi="Times New Roman" w:cs="Times New Roman" w:eastAsia="Times New Roman"/>
          <w:color w:val="231F20"/>
          <w:spacing w:val="0"/>
          <w:position w:val="0"/>
          <w:sz w:val="24"/>
          <w:shd w:fill="auto" w:val="clear"/>
        </w:rPr>
        <w:t xml:space="preserve">computadorizada (TC) de crânio.O cérebro na criança está em constante desenvolvimento, razão pela qual o TCE na infância tem maior relevância em relação ao adulto.</w:t>
      </w:r>
      <w:r>
        <w:rPr>
          <w:rFonts w:ascii="Times New Roman" w:hAnsi="Times New Roman" w:cs="Times New Roman" w:eastAsia="Times New Roman"/>
          <w:color w:val="231F20"/>
          <w:spacing w:val="0"/>
          <w:position w:val="8"/>
          <w:sz w:val="14"/>
          <w:shd w:fill="auto" w:val="clear"/>
        </w:rPr>
        <w:t xml:space="preserve">2</w:t>
      </w:r>
    </w:p>
    <w:p>
      <w:pPr>
        <w:spacing w:before="107"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 w:after="0" w:line="240"/>
        <w:ind w:right="0" w:left="1015" w:firstLine="0"/>
        <w:jc w:val="left"/>
        <w:rPr>
          <w:rFonts w:ascii="Arial" w:hAnsi="Arial" w:cs="Arial" w:eastAsia="Arial"/>
          <w:b/>
          <w:color w:val="auto"/>
          <w:spacing w:val="0"/>
          <w:position w:val="0"/>
          <w:sz w:val="28"/>
          <w:shd w:fill="auto" w:val="clear"/>
        </w:rPr>
      </w:pPr>
      <w:r>
        <w:rPr>
          <w:rFonts w:ascii="Arial" w:hAnsi="Arial" w:cs="Arial" w:eastAsia="Arial"/>
          <w:b/>
          <w:color w:val="auto"/>
          <w:spacing w:val="-2"/>
          <w:position w:val="0"/>
          <w:sz w:val="28"/>
          <w:shd w:fill="auto" w:val="clear"/>
        </w:rPr>
        <w:t xml:space="preserve">MÉTODOS</w:t>
      </w:r>
    </w:p>
    <w:p>
      <w:pPr>
        <w:spacing w:before="41" w:after="0" w:line="240"/>
        <w:ind w:right="0" w:left="0" w:firstLine="0"/>
        <w:jc w:val="left"/>
        <w:rPr>
          <w:rFonts w:ascii="Arial" w:hAnsi="Arial" w:cs="Arial" w:eastAsia="Arial"/>
          <w:b/>
          <w:color w:val="auto"/>
          <w:spacing w:val="0"/>
          <w:position w:val="0"/>
          <w:sz w:val="28"/>
          <w:shd w:fill="auto" w:val="clear"/>
        </w:rPr>
      </w:pPr>
    </w:p>
    <w:p>
      <w:pPr>
        <w:spacing w:before="0" w:after="0" w:line="364"/>
        <w:ind w:right="110" w:left="295"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31F20"/>
          <w:spacing w:val="0"/>
          <w:position w:val="0"/>
          <w:sz w:val="24"/>
          <w:shd w:fill="auto" w:val="clear"/>
        </w:rPr>
        <w:t xml:space="preserve">Foi realizado um estudo, retrospectivo, quantitativo e descritivo a partir da avaliação dos</w:t>
      </w:r>
      <w:r>
        <w:rPr>
          <w:rFonts w:ascii="Times New Roman" w:hAnsi="Times New Roman" w:cs="Times New Roman" w:eastAsia="Times New Roman"/>
          <w:color w:val="231F20"/>
          <w:spacing w:val="80"/>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prontuários</w:t>
      </w:r>
      <w:r>
        <w:rPr>
          <w:rFonts w:ascii="Times New Roman" w:hAnsi="Times New Roman" w:cs="Times New Roman" w:eastAsia="Times New Roman"/>
          <w:color w:val="231F20"/>
          <w:spacing w:val="80"/>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de</w:t>
      </w:r>
      <w:r>
        <w:rPr>
          <w:rFonts w:ascii="Times New Roman" w:hAnsi="Times New Roman" w:cs="Times New Roman" w:eastAsia="Times New Roman"/>
          <w:color w:val="231F20"/>
          <w:spacing w:val="80"/>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pacientes</w:t>
      </w:r>
      <w:r>
        <w:rPr>
          <w:rFonts w:ascii="Times New Roman" w:hAnsi="Times New Roman" w:cs="Times New Roman" w:eastAsia="Times New Roman"/>
          <w:color w:val="231F20"/>
          <w:spacing w:val="80"/>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internados</w:t>
      </w:r>
      <w:r>
        <w:rPr>
          <w:rFonts w:ascii="Times New Roman" w:hAnsi="Times New Roman" w:cs="Times New Roman" w:eastAsia="Times New Roman"/>
          <w:color w:val="231F20"/>
          <w:spacing w:val="40"/>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em um hospital de médio porte da Serra </w:t>
      </w:r>
      <w:r>
        <w:rPr>
          <w:rFonts w:ascii="Times New Roman" w:hAnsi="Times New Roman" w:cs="Times New Roman" w:eastAsia="Times New Roman"/>
          <w:color w:val="231F20"/>
          <w:spacing w:val="-2"/>
          <w:position w:val="0"/>
          <w:sz w:val="24"/>
          <w:shd w:fill="auto" w:val="clear"/>
        </w:rPr>
        <w:t xml:space="preserve">Catarinense</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com</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alta</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complexidade</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em</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urgência </w:t>
      </w:r>
      <w:r>
        <w:rPr>
          <w:rFonts w:ascii="Times New Roman" w:hAnsi="Times New Roman" w:cs="Times New Roman" w:eastAsia="Times New Roman"/>
          <w:color w:val="231F20"/>
          <w:spacing w:val="0"/>
          <w:position w:val="0"/>
          <w:sz w:val="24"/>
          <w:shd w:fill="auto" w:val="clear"/>
        </w:rPr>
        <w:t xml:space="preserve">e emergência. ECG, tipo de lesão, exames de imagem, internação em UTI, necessidade de neurocirurgia, transferência interhospitalar, tempo de permanência hospitalar e desfecho </w:t>
      </w:r>
      <w:r>
        <w:rPr>
          <w:rFonts w:ascii="Times New Roman" w:hAnsi="Times New Roman" w:cs="Times New Roman" w:eastAsia="Times New Roman"/>
          <w:color w:val="231F20"/>
          <w:spacing w:val="-2"/>
          <w:position w:val="0"/>
          <w:sz w:val="24"/>
          <w:shd w:fill="auto" w:val="clear"/>
        </w:rPr>
        <w:t xml:space="preserve">clínico.</w:t>
      </w:r>
    </w:p>
    <w:p>
      <w:pPr>
        <w:spacing w:before="11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 w:after="0" w:line="240"/>
        <w:ind w:right="0" w:left="1015" w:firstLine="0"/>
        <w:jc w:val="left"/>
        <w:rPr>
          <w:rFonts w:ascii="Arial" w:hAnsi="Arial" w:cs="Arial" w:eastAsia="Arial"/>
          <w:b/>
          <w:color w:val="auto"/>
          <w:spacing w:val="0"/>
          <w:position w:val="0"/>
          <w:sz w:val="28"/>
          <w:shd w:fill="auto" w:val="clear"/>
        </w:rPr>
      </w:pPr>
      <w:r>
        <w:rPr>
          <w:rFonts w:ascii="Arial" w:hAnsi="Arial" w:cs="Arial" w:eastAsia="Arial"/>
          <w:b/>
          <w:color w:val="auto"/>
          <w:spacing w:val="-2"/>
          <w:position w:val="0"/>
          <w:sz w:val="28"/>
          <w:shd w:fill="auto" w:val="clear"/>
        </w:rPr>
        <w:t xml:space="preserve">RESULTADOS</w:t>
      </w:r>
    </w:p>
    <w:p>
      <w:pPr>
        <w:spacing w:before="41" w:after="0" w:line="240"/>
        <w:ind w:right="0" w:left="0" w:firstLine="0"/>
        <w:jc w:val="left"/>
        <w:rPr>
          <w:rFonts w:ascii="Arial" w:hAnsi="Arial" w:cs="Arial" w:eastAsia="Arial"/>
          <w:b/>
          <w:color w:val="auto"/>
          <w:spacing w:val="0"/>
          <w:position w:val="0"/>
          <w:sz w:val="28"/>
          <w:shd w:fill="auto" w:val="clear"/>
        </w:rPr>
      </w:pPr>
    </w:p>
    <w:p>
      <w:pPr>
        <w:spacing w:before="0" w:after="0" w:line="364"/>
        <w:ind w:right="111" w:left="295"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31F20"/>
          <w:spacing w:val="0"/>
          <w:position w:val="0"/>
          <w:sz w:val="24"/>
          <w:shd w:fill="auto" w:val="clear"/>
        </w:rPr>
        <w:t xml:space="preserve">No período compreendido entre</w:t>
      </w:r>
      <w:r>
        <w:rPr>
          <w:rFonts w:ascii="Times New Roman" w:hAnsi="Times New Roman" w:cs="Times New Roman" w:eastAsia="Times New Roman"/>
          <w:color w:val="231F20"/>
          <w:spacing w:val="80"/>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janeiro</w:t>
      </w:r>
      <w:r>
        <w:rPr>
          <w:rFonts w:ascii="Times New Roman" w:hAnsi="Times New Roman" w:cs="Times New Roman" w:eastAsia="Times New Roman"/>
          <w:color w:val="231F20"/>
          <w:spacing w:val="24"/>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e</w:t>
      </w:r>
      <w:r>
        <w:rPr>
          <w:rFonts w:ascii="Times New Roman" w:hAnsi="Times New Roman" w:cs="Times New Roman" w:eastAsia="Times New Roman"/>
          <w:color w:val="231F20"/>
          <w:spacing w:val="2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dezembro</w:t>
      </w:r>
      <w:r>
        <w:rPr>
          <w:rFonts w:ascii="Times New Roman" w:hAnsi="Times New Roman" w:cs="Times New Roman" w:eastAsia="Times New Roman"/>
          <w:color w:val="231F20"/>
          <w:spacing w:val="2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de</w:t>
      </w:r>
      <w:r>
        <w:rPr>
          <w:rFonts w:ascii="Times New Roman" w:hAnsi="Times New Roman" w:cs="Times New Roman" w:eastAsia="Times New Roman"/>
          <w:color w:val="231F20"/>
          <w:spacing w:val="24"/>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2017</w:t>
      </w:r>
      <w:r>
        <w:rPr>
          <w:rFonts w:ascii="Times New Roman" w:hAnsi="Times New Roman" w:cs="Times New Roman" w:eastAsia="Times New Roman"/>
          <w:color w:val="231F20"/>
          <w:spacing w:val="2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foram</w:t>
      </w:r>
      <w:r>
        <w:rPr>
          <w:rFonts w:ascii="Times New Roman" w:hAnsi="Times New Roman" w:cs="Times New Roman" w:eastAsia="Times New Roman"/>
          <w:color w:val="231F20"/>
          <w:spacing w:val="25"/>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internados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63</w:t>
      </w:r>
      <w:r>
        <w:rPr>
          <w:rFonts w:ascii="Times New Roman" w:hAnsi="Times New Roman" w:cs="Times New Roman" w:eastAsia="Times New Roman"/>
          <w:color w:val="231F20"/>
          <w:spacing w:val="40"/>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pacientes</w:t>
      </w:r>
      <w:r>
        <w:rPr>
          <w:rFonts w:ascii="Times New Roman" w:hAnsi="Times New Roman" w:cs="Times New Roman" w:eastAsia="Times New Roman"/>
          <w:color w:val="231F20"/>
          <w:spacing w:val="40"/>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vítimas</w:t>
      </w:r>
      <w:r>
        <w:rPr>
          <w:rFonts w:ascii="Times New Roman" w:hAnsi="Times New Roman" w:cs="Times New Roman" w:eastAsia="Times New Roman"/>
          <w:color w:val="231F20"/>
          <w:spacing w:val="40"/>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de</w:t>
      </w:r>
      <w:r>
        <w:rPr>
          <w:rFonts w:ascii="Times New Roman" w:hAnsi="Times New Roman" w:cs="Times New Roman" w:eastAsia="Times New Roman"/>
          <w:color w:val="231F20"/>
          <w:spacing w:val="40"/>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TCE</w:t>
      </w:r>
      <w:r>
        <w:rPr>
          <w:rFonts w:ascii="Times New Roman" w:hAnsi="Times New Roman" w:cs="Times New Roman" w:eastAsia="Times New Roman"/>
          <w:color w:val="231F20"/>
          <w:spacing w:val="40"/>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na</w:t>
      </w:r>
      <w:r>
        <w:rPr>
          <w:rFonts w:ascii="Times New Roman" w:hAnsi="Times New Roman" w:cs="Times New Roman" w:eastAsia="Times New Roman"/>
          <w:color w:val="231F20"/>
          <w:spacing w:val="40"/>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instituição em estudo. Destes 13 prontuários não foram encontrados correspondendo a uma perda de </w:t>
      </w:r>
      <w:r>
        <w:rPr>
          <w:rFonts w:ascii="Times New Roman" w:hAnsi="Times New Roman" w:cs="Times New Roman" w:eastAsia="Times New Roman"/>
          <w:color w:val="231F20"/>
          <w:spacing w:val="-2"/>
          <w:position w:val="0"/>
          <w:sz w:val="24"/>
          <w:shd w:fill="auto" w:val="clear"/>
        </w:rPr>
        <w:t xml:space="preserve">21,6%.</w:t>
      </w:r>
    </w:p>
    <w:p>
      <w:pPr>
        <w:spacing w:before="2" w:after="0" w:line="240"/>
        <w:ind w:right="0" w:left="1004" w:firstLine="0"/>
        <w:jc w:val="both"/>
        <w:rPr>
          <w:rFonts w:ascii="Times New Roman" w:hAnsi="Times New Roman" w:cs="Times New Roman" w:eastAsia="Times New Roman"/>
          <w:color w:val="auto"/>
          <w:spacing w:val="0"/>
          <w:position w:val="8"/>
          <w:sz w:val="14"/>
          <w:shd w:fill="auto" w:val="clear"/>
        </w:rPr>
      </w:pPr>
      <w:r>
        <w:rPr>
          <w:rFonts w:ascii="Times New Roman" w:hAnsi="Times New Roman" w:cs="Times New Roman" w:eastAsia="Times New Roman"/>
          <w:color w:val="231F20"/>
          <w:spacing w:val="0"/>
          <w:position w:val="0"/>
          <w:sz w:val="24"/>
          <w:shd w:fill="auto" w:val="clear"/>
        </w:rPr>
        <w:t xml:space="preserve">Em</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relação</w:t>
      </w:r>
      <w:r>
        <w:rPr>
          <w:rFonts w:ascii="Times New Roman" w:hAnsi="Times New Roman" w:cs="Times New Roman" w:eastAsia="Times New Roman"/>
          <w:color w:val="231F20"/>
          <w:spacing w:val="4"/>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ao</w:t>
      </w:r>
      <w:r>
        <w:rPr>
          <w:rFonts w:ascii="Times New Roman" w:hAnsi="Times New Roman" w:cs="Times New Roman" w:eastAsia="Times New Roman"/>
          <w:color w:val="231F20"/>
          <w:spacing w:val="4"/>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sexo</w:t>
      </w:r>
      <w:r>
        <w:rPr>
          <w:rFonts w:ascii="Times New Roman" w:hAnsi="Times New Roman" w:cs="Times New Roman" w:eastAsia="Times New Roman"/>
          <w:color w:val="231F20"/>
          <w:spacing w:val="4"/>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foram</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encontrados: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29 casos do sexo masculino e 24 do sexo feminino o que corresponde a 55% e 45% </w:t>
      </w:r>
      <w:r>
        <w:rPr>
          <w:rFonts w:ascii="Times New Roman" w:hAnsi="Times New Roman" w:cs="Times New Roman" w:eastAsia="Times New Roman"/>
          <w:color w:val="231F20"/>
          <w:spacing w:val="-2"/>
          <w:position w:val="0"/>
          <w:sz w:val="24"/>
          <w:shd w:fill="auto" w:val="clear"/>
        </w:rPr>
        <w:t xml:space="preserve">respectivamente.</w:t>
      </w:r>
      <w:r>
        <w:rPr>
          <w:rFonts w:ascii="Times New Roman" w:hAnsi="Times New Roman" w:cs="Times New Roman" w:eastAsia="Times New Roman"/>
          <w:color w:val="231F20"/>
          <w:spacing w:val="-2"/>
          <w:position w:val="8"/>
          <w:sz w:val="14"/>
          <w:shd w:fill="auto" w:val="clear"/>
        </w:rPr>
        <w:t xml:space="preserve">3</w:t>
      </w:r>
    </w:p>
    <w:p>
      <w:pPr>
        <w:spacing w:before="0" w:after="0" w:line="364"/>
        <w:ind w:right="0" w:left="0" w:firstLine="0"/>
        <w:jc w:val="both"/>
        <w:rPr>
          <w:rFonts w:ascii="Times New Roman" w:hAnsi="Times New Roman" w:cs="Times New Roman" w:eastAsia="Times New Roman"/>
          <w:color w:val="auto"/>
          <w:spacing w:val="0"/>
          <w:position w:val="0"/>
          <w:sz w:val="14"/>
          <w:shd w:fill="auto" w:val="clear"/>
        </w:rPr>
      </w:pPr>
    </w:p>
    <w:p>
      <w:pPr>
        <w:spacing w:before="213"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2914" w:firstLine="0"/>
        <w:jc w:val="left"/>
        <w:rPr>
          <w:rFonts w:ascii="Times New Roman" w:hAnsi="Times New Roman" w:cs="Times New Roman" w:eastAsia="Times New Roman"/>
          <w:color w:val="auto"/>
          <w:spacing w:val="0"/>
          <w:position w:val="0"/>
          <w:sz w:val="20"/>
          <w:shd w:fill="auto" w:val="clear"/>
        </w:rPr>
      </w:pPr>
      <w:r>
        <w:object w:dxaOrig="6198" w:dyaOrig="6393">
          <v:rect xmlns:o="urn:schemas-microsoft-com:office:office" xmlns:v="urn:schemas-microsoft-com:vml" id="rectole0000000000" style="width:309.900000pt;height:319.6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1" w:after="0" w:line="240"/>
        <w:ind w:right="0" w:left="0" w:firstLine="0"/>
        <w:jc w:val="left"/>
        <w:rPr>
          <w:rFonts w:ascii="Times New Roman" w:hAnsi="Times New Roman" w:cs="Times New Roman" w:eastAsia="Times New Roman"/>
          <w:color w:val="auto"/>
          <w:spacing w:val="0"/>
          <w:position w:val="0"/>
          <w:sz w:val="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6"/>
          <w:shd w:fill="auto" w:val="clear"/>
        </w:rPr>
      </w:pPr>
    </w:p>
    <w:p>
      <w:pPr>
        <w:spacing w:before="22" w:after="0" w:line="331"/>
        <w:ind w:right="0" w:left="1377"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31F20"/>
          <w:spacing w:val="0"/>
          <w:position w:val="0"/>
          <w:sz w:val="24"/>
          <w:shd w:fill="auto" w:val="clear"/>
        </w:rPr>
        <w:t xml:space="preserve">É importante notar que a cidade de </w:t>
      </w:r>
      <w:r>
        <w:rPr>
          <w:rFonts w:ascii="Times New Roman" w:hAnsi="Times New Roman" w:cs="Times New Roman" w:eastAsia="Times New Roman"/>
          <w:color w:val="231F20"/>
          <w:spacing w:val="-2"/>
          <w:position w:val="0"/>
          <w:sz w:val="24"/>
          <w:shd w:fill="auto" w:val="clear"/>
        </w:rPr>
        <w:t xml:space="preserve">procedência</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de</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maior</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prevalência</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foi</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Lages</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SC </w:t>
      </w:r>
      <w:r>
        <w:rPr>
          <w:rFonts w:ascii="Times New Roman" w:hAnsi="Times New Roman" w:cs="Times New Roman" w:eastAsia="Times New Roman"/>
          <w:color w:val="231F20"/>
          <w:spacing w:val="-6"/>
          <w:position w:val="0"/>
          <w:sz w:val="24"/>
          <w:shd w:fill="auto" w:val="clear"/>
        </w:rPr>
        <w:t xml:space="preserve">com 62%, sendo que o hospital onde foi realizada </w:t>
      </w:r>
      <w:r>
        <w:rPr>
          <w:rFonts w:ascii="Times New Roman" w:hAnsi="Times New Roman" w:cs="Times New Roman" w:eastAsia="Times New Roman"/>
          <w:color w:val="231F20"/>
          <w:spacing w:val="-2"/>
          <w:position w:val="0"/>
          <w:sz w:val="24"/>
          <w:shd w:fill="auto" w:val="clear"/>
        </w:rPr>
        <w:t xml:space="preserve">a</w:t>
      </w:r>
      <w:r>
        <w:rPr>
          <w:rFonts w:ascii="Times New Roman" w:hAnsi="Times New Roman" w:cs="Times New Roman" w:eastAsia="Times New Roman"/>
          <w:color w:val="231F20"/>
          <w:spacing w:val="-6"/>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pesquisa,</w:t>
      </w:r>
      <w:r>
        <w:rPr>
          <w:rFonts w:ascii="Times New Roman" w:hAnsi="Times New Roman" w:cs="Times New Roman" w:eastAsia="Times New Roman"/>
          <w:color w:val="231F20"/>
          <w:spacing w:val="-6"/>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encontra-se</w:t>
      </w:r>
      <w:r>
        <w:rPr>
          <w:rFonts w:ascii="Times New Roman" w:hAnsi="Times New Roman" w:cs="Times New Roman" w:eastAsia="Times New Roman"/>
          <w:color w:val="231F20"/>
          <w:spacing w:val="-6"/>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na</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cidade</w:t>
      </w:r>
      <w:r>
        <w:rPr>
          <w:rFonts w:ascii="Times New Roman" w:hAnsi="Times New Roman" w:cs="Times New Roman" w:eastAsia="Times New Roman"/>
          <w:color w:val="231F20"/>
          <w:spacing w:val="-6"/>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de</w:t>
      </w:r>
      <w:r>
        <w:rPr>
          <w:rFonts w:ascii="Times New Roman" w:hAnsi="Times New Roman" w:cs="Times New Roman" w:eastAsia="Times New Roman"/>
          <w:color w:val="231F20"/>
          <w:spacing w:val="-6"/>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Lages</w:t>
      </w:r>
      <w:r>
        <w:rPr>
          <w:rFonts w:ascii="Times New Roman" w:hAnsi="Times New Roman" w:cs="Times New Roman" w:eastAsia="Times New Roman"/>
          <w:color w:val="231F20"/>
          <w:spacing w:val="-6"/>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SC,</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e</w:t>
      </w:r>
      <w:r>
        <w:rPr>
          <w:rFonts w:ascii="Times New Roman" w:hAnsi="Times New Roman" w:cs="Times New Roman" w:eastAsia="Times New Roman"/>
          <w:color w:val="231F20"/>
          <w:spacing w:val="-1"/>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é</w:t>
      </w:r>
      <w:r>
        <w:rPr>
          <w:rFonts w:ascii="Times New Roman" w:hAnsi="Times New Roman" w:cs="Times New Roman" w:eastAsia="Times New Roman"/>
          <w:color w:val="231F20"/>
          <w:spacing w:val="-1"/>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referência</w:t>
      </w:r>
      <w:r>
        <w:rPr>
          <w:rFonts w:ascii="Times New Roman" w:hAnsi="Times New Roman" w:cs="Times New Roman" w:eastAsia="Times New Roman"/>
          <w:color w:val="231F20"/>
          <w:spacing w:val="-1"/>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para</w:t>
      </w:r>
      <w:r>
        <w:rPr>
          <w:rFonts w:ascii="Times New Roman" w:hAnsi="Times New Roman" w:cs="Times New Roman" w:eastAsia="Times New Roman"/>
          <w:color w:val="231F20"/>
          <w:spacing w:val="-1"/>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o</w:t>
      </w:r>
      <w:r>
        <w:rPr>
          <w:rFonts w:ascii="Times New Roman" w:hAnsi="Times New Roman" w:cs="Times New Roman" w:eastAsia="Times New Roman"/>
          <w:color w:val="231F20"/>
          <w:spacing w:val="-1"/>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atendimento</w:t>
      </w:r>
      <w:r>
        <w:rPr>
          <w:rFonts w:ascii="Times New Roman" w:hAnsi="Times New Roman" w:cs="Times New Roman" w:eastAsia="Times New Roman"/>
          <w:color w:val="231F20"/>
          <w:spacing w:val="-1"/>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pediátrico</w:t>
      </w:r>
      <w:r>
        <w:rPr>
          <w:rFonts w:ascii="Times New Roman" w:hAnsi="Times New Roman" w:cs="Times New Roman" w:eastAsia="Times New Roman"/>
          <w:color w:val="231F20"/>
          <w:spacing w:val="-1"/>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na região</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da</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Associação</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de</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Municípios</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da</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Região Serrana </w:t>
      </w:r>
      <w:r>
        <w:rPr>
          <w:rFonts w:ascii="Times New Roman" w:hAnsi="Times New Roman" w:cs="Times New Roman" w:eastAsia="Times New Roman"/>
          <w:color w:val="231F20"/>
          <w:spacing w:val="0"/>
          <w:position w:val="0"/>
          <w:sz w:val="24"/>
          <w:shd w:fill="auto" w:val="clear"/>
        </w:rPr>
        <w:t xml:space="preserve">–</w:t>
      </w:r>
      <w:r>
        <w:rPr>
          <w:rFonts w:ascii="Times New Roman" w:hAnsi="Times New Roman" w:cs="Times New Roman" w:eastAsia="Times New Roman"/>
          <w:color w:val="231F20"/>
          <w:spacing w:val="0"/>
          <w:position w:val="0"/>
          <w:sz w:val="24"/>
          <w:shd w:fill="auto" w:val="clear"/>
        </w:rPr>
        <w:t xml:space="preserve"> AMURES.</w:t>
      </w:r>
    </w:p>
    <w:p>
      <w:pPr>
        <w:spacing w:before="0" w:after="0" w:line="338"/>
        <w:ind w:right="0" w:left="0" w:firstLine="0"/>
        <w:jc w:val="both"/>
        <w:rPr>
          <w:rFonts w:ascii="Times New Roman" w:hAnsi="Times New Roman" w:cs="Times New Roman" w:eastAsia="Times New Roman"/>
          <w:color w:val="auto"/>
          <w:spacing w:val="0"/>
          <w:position w:val="0"/>
          <w:sz w:val="22"/>
          <w:shd w:fill="auto" w:val="clear"/>
        </w:rPr>
      </w:pPr>
    </w:p>
    <w:p>
      <w:pPr>
        <w:spacing w:before="7" w:after="0" w:line="240"/>
        <w:ind w:right="0" w:left="0" w:firstLine="0"/>
        <w:jc w:val="left"/>
        <w:rPr>
          <w:rFonts w:ascii="Times New Roman" w:hAnsi="Times New Roman" w:cs="Times New Roman" w:eastAsia="Times New Roman"/>
          <w:color w:val="auto"/>
          <w:spacing w:val="0"/>
          <w:position w:val="0"/>
          <w:sz w:val="12"/>
          <w:shd w:fill="auto" w:val="clear"/>
        </w:rPr>
      </w:pPr>
    </w:p>
    <w:p>
      <w:pPr>
        <w:spacing w:before="0" w:after="0" w:line="240"/>
        <w:ind w:right="0" w:left="2650" w:firstLine="0"/>
        <w:jc w:val="left"/>
        <w:rPr>
          <w:rFonts w:ascii="Times New Roman" w:hAnsi="Times New Roman" w:cs="Times New Roman" w:eastAsia="Times New Roman"/>
          <w:color w:val="auto"/>
          <w:spacing w:val="0"/>
          <w:position w:val="0"/>
          <w:sz w:val="20"/>
          <w:shd w:fill="auto" w:val="clear"/>
        </w:rPr>
      </w:pPr>
      <w:r>
        <w:object w:dxaOrig="6557" w:dyaOrig="4124">
          <v:rect xmlns:o="urn:schemas-microsoft-com:office:office" xmlns:v="urn:schemas-microsoft-com:vml" id="rectole0000000001" style="width:327.850000pt;height:206.2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7" w:after="0" w:line="240"/>
        <w:ind w:right="0" w:left="0" w:firstLine="0"/>
        <w:jc w:val="left"/>
        <w:rPr>
          <w:rFonts w:ascii="Times New Roman" w:hAnsi="Times New Roman" w:cs="Times New Roman" w:eastAsia="Times New Roman"/>
          <w:color w:val="auto"/>
          <w:spacing w:val="0"/>
          <w:position w:val="0"/>
          <w:sz w:val="11"/>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1"/>
          <w:shd w:fill="auto" w:val="clear"/>
        </w:rPr>
      </w:pPr>
    </w:p>
    <w:p>
      <w:pPr>
        <w:spacing w:before="0" w:after="0" w:line="331"/>
        <w:ind w:right="1" w:left="1377" w:firstLine="708"/>
        <w:jc w:val="both"/>
        <w:rPr>
          <w:rFonts w:ascii="Times New Roman" w:hAnsi="Times New Roman" w:cs="Times New Roman" w:eastAsia="Times New Roman"/>
          <w:color w:val="231F20"/>
          <w:spacing w:val="70"/>
          <w:position w:val="8"/>
          <w:sz w:val="14"/>
          <w:shd w:fill="auto" w:val="clear"/>
        </w:rPr>
      </w:pPr>
      <w:r>
        <w:rPr>
          <w:rFonts w:ascii="Times New Roman" w:hAnsi="Times New Roman" w:cs="Times New Roman" w:eastAsia="Times New Roman"/>
          <w:color w:val="231F20"/>
          <w:spacing w:val="0"/>
          <w:position w:val="0"/>
          <w:sz w:val="24"/>
          <w:shd w:fill="auto" w:val="clear"/>
        </w:rPr>
        <w:t xml:space="preserve">Segundo a variável transporte pré- hospitalar</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50%</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dos</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pacientes</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foram</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conduzidos pelos próprios familiares e 50% por meio de ambulância, o que é importante ressaltar nesse </w:t>
      </w:r>
      <w:r>
        <w:rPr>
          <w:rFonts w:ascii="Times New Roman" w:hAnsi="Times New Roman" w:cs="Times New Roman" w:eastAsia="Times New Roman"/>
          <w:color w:val="231F20"/>
          <w:spacing w:val="-2"/>
          <w:position w:val="0"/>
          <w:sz w:val="24"/>
          <w:shd w:fill="auto" w:val="clear"/>
        </w:rPr>
        <w:t xml:space="preserve">caso,</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é</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o</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transporte</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por</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meios</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próprios,</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pois</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esse </w:t>
      </w:r>
      <w:r>
        <w:rPr>
          <w:rFonts w:ascii="Times New Roman" w:hAnsi="Times New Roman" w:cs="Times New Roman" w:eastAsia="Times New Roman"/>
          <w:color w:val="231F20"/>
          <w:spacing w:val="-8"/>
          <w:position w:val="0"/>
          <w:sz w:val="24"/>
          <w:shd w:fill="auto" w:val="clear"/>
        </w:rPr>
        <w:t xml:space="preserve">não</w:t>
      </w:r>
      <w:r>
        <w:rPr>
          <w:rFonts w:ascii="Times New Roman" w:hAnsi="Times New Roman" w:cs="Times New Roman" w:eastAsia="Times New Roman"/>
          <w:color w:val="231F20"/>
          <w:spacing w:val="-1"/>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garante</w:t>
      </w:r>
      <w:r>
        <w:rPr>
          <w:rFonts w:ascii="Times New Roman" w:hAnsi="Times New Roman" w:cs="Times New Roman" w:eastAsia="Times New Roman"/>
          <w:color w:val="231F20"/>
          <w:spacing w:val="-1"/>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as</w:t>
      </w:r>
      <w:r>
        <w:rPr>
          <w:rFonts w:ascii="Times New Roman" w:hAnsi="Times New Roman" w:cs="Times New Roman" w:eastAsia="Times New Roman"/>
          <w:color w:val="231F20"/>
          <w:spacing w:val="-1"/>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medidas</w:t>
      </w:r>
      <w:r>
        <w:rPr>
          <w:rFonts w:ascii="Times New Roman" w:hAnsi="Times New Roman" w:cs="Times New Roman" w:eastAsia="Times New Roman"/>
          <w:color w:val="231F20"/>
          <w:spacing w:val="-1"/>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protetivas</w:t>
      </w:r>
      <w:r>
        <w:rPr>
          <w:rFonts w:ascii="Times New Roman" w:hAnsi="Times New Roman" w:cs="Times New Roman" w:eastAsia="Times New Roman"/>
          <w:color w:val="231F20"/>
          <w:spacing w:val="-1"/>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iniciais</w:t>
      </w:r>
      <w:r>
        <w:rPr>
          <w:rFonts w:ascii="Times New Roman" w:hAnsi="Times New Roman" w:cs="Times New Roman" w:eastAsia="Times New Roman"/>
          <w:color w:val="231F20"/>
          <w:spacing w:val="-1"/>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tomadas </w:t>
      </w:r>
      <w:r>
        <w:rPr>
          <w:rFonts w:ascii="Times New Roman" w:hAnsi="Times New Roman" w:cs="Times New Roman" w:eastAsia="Times New Roman"/>
          <w:color w:val="231F20"/>
          <w:spacing w:val="0"/>
          <w:position w:val="0"/>
          <w:sz w:val="24"/>
          <w:shd w:fill="auto" w:val="clear"/>
        </w:rPr>
        <w:t xml:space="preserve">por</w:t>
      </w:r>
      <w:r>
        <w:rPr>
          <w:rFonts w:ascii="Times New Roman" w:hAnsi="Times New Roman" w:cs="Times New Roman" w:eastAsia="Times New Roman"/>
          <w:color w:val="231F20"/>
          <w:spacing w:val="43"/>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um</w:t>
      </w:r>
      <w:r>
        <w:rPr>
          <w:rFonts w:ascii="Times New Roman" w:hAnsi="Times New Roman" w:cs="Times New Roman" w:eastAsia="Times New Roman"/>
          <w:color w:val="231F20"/>
          <w:spacing w:val="44"/>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transporte</w:t>
      </w:r>
      <w:r>
        <w:rPr>
          <w:rFonts w:ascii="Times New Roman" w:hAnsi="Times New Roman" w:cs="Times New Roman" w:eastAsia="Times New Roman"/>
          <w:color w:val="231F20"/>
          <w:spacing w:val="44"/>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especializado.</w:t>
      </w:r>
      <w:r>
        <w:rPr>
          <w:rFonts w:ascii="Times New Roman" w:hAnsi="Times New Roman" w:cs="Times New Roman" w:eastAsia="Times New Roman"/>
          <w:color w:val="231F20"/>
          <w:spacing w:val="0"/>
          <w:position w:val="8"/>
          <w:sz w:val="14"/>
          <w:shd w:fill="auto" w:val="clear"/>
        </w:rPr>
        <w:t xml:space="preserve">6</w:t>
      </w:r>
      <w:r>
        <w:rPr>
          <w:rFonts w:ascii="Times New Roman" w:hAnsi="Times New Roman" w:cs="Times New Roman" w:eastAsia="Times New Roman"/>
          <w:color w:val="231F20"/>
          <w:spacing w:val="70"/>
          <w:position w:val="8"/>
          <w:sz w:val="14"/>
          <w:shd w:fill="auto" w:val="clear"/>
        </w:rPr>
        <w:t xml:space="preserve"> </w:t>
      </w:r>
    </w:p>
    <w:p>
      <w:pPr>
        <w:spacing w:before="0" w:after="0" w:line="331"/>
        <w:ind w:right="1" w:left="1377"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31F20"/>
          <w:spacing w:val="0"/>
          <w:position w:val="8"/>
          <w:sz w:val="24"/>
          <w:shd w:fill="auto" w:val="clear"/>
        </w:rPr>
        <w:t xml:space="preserve">Na</w:t>
      </w:r>
      <w:r>
        <w:rPr>
          <w:rFonts w:ascii="Times New Roman" w:hAnsi="Times New Roman" w:cs="Times New Roman" w:eastAsia="Times New Roman"/>
          <w:color w:val="231F20"/>
          <w:spacing w:val="44"/>
          <w:position w:val="8"/>
          <w:sz w:val="24"/>
          <w:shd w:fill="auto" w:val="clear"/>
        </w:rPr>
        <w:t xml:space="preserve"> </w:t>
      </w:r>
      <w:r>
        <w:rPr>
          <w:rFonts w:ascii="Times New Roman" w:hAnsi="Times New Roman" w:cs="Times New Roman" w:eastAsia="Times New Roman"/>
          <w:color w:val="231F20"/>
          <w:spacing w:val="-4"/>
          <w:position w:val="8"/>
          <w:sz w:val="24"/>
          <w:shd w:fill="auto" w:val="clear"/>
        </w:rPr>
        <w:t xml:space="preserve">maioria</w:t>
      </w:r>
      <w:r>
        <w:rPr>
          <w:rFonts w:ascii="Times New Roman" w:hAnsi="Times New Roman" w:cs="Times New Roman" w:eastAsia="Times New Roman"/>
          <w:color w:val="auto"/>
          <w:spacing w:val="0"/>
          <w:position w:val="8"/>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dos</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casos</w:t>
      </w:r>
      <w:r>
        <w:rPr>
          <w:rFonts w:ascii="Times New Roman" w:hAnsi="Times New Roman" w:cs="Times New Roman" w:eastAsia="Times New Roman"/>
          <w:color w:val="231F20"/>
          <w:spacing w:val="-6"/>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o</w:t>
      </w:r>
      <w:r>
        <w:rPr>
          <w:rFonts w:ascii="Times New Roman" w:hAnsi="Times New Roman" w:cs="Times New Roman" w:eastAsia="Times New Roman"/>
          <w:color w:val="231F20"/>
          <w:spacing w:val="-6"/>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exame</w:t>
      </w:r>
      <w:r>
        <w:rPr>
          <w:rFonts w:ascii="Times New Roman" w:hAnsi="Times New Roman" w:cs="Times New Roman" w:eastAsia="Times New Roman"/>
          <w:color w:val="231F20"/>
          <w:spacing w:val="-6"/>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neurológico</w:t>
      </w:r>
      <w:r>
        <w:rPr>
          <w:rFonts w:ascii="Times New Roman" w:hAnsi="Times New Roman" w:cs="Times New Roman" w:eastAsia="Times New Roman"/>
          <w:color w:val="231F20"/>
          <w:spacing w:val="-6"/>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foi</w:t>
      </w:r>
      <w:r>
        <w:rPr>
          <w:rFonts w:ascii="Times New Roman" w:hAnsi="Times New Roman" w:cs="Times New Roman" w:eastAsia="Times New Roman"/>
          <w:color w:val="231F20"/>
          <w:spacing w:val="-6"/>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normal.</w:t>
      </w:r>
      <w:r>
        <w:rPr>
          <w:rFonts w:ascii="Times New Roman" w:hAnsi="Times New Roman" w:cs="Times New Roman" w:eastAsia="Times New Roman"/>
          <w:color w:val="231F20"/>
          <w:spacing w:val="-6"/>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Dos </w:t>
      </w:r>
      <w:r>
        <w:rPr>
          <w:rFonts w:ascii="Times New Roman" w:hAnsi="Times New Roman" w:cs="Times New Roman" w:eastAsia="Times New Roman"/>
          <w:color w:val="231F20"/>
          <w:spacing w:val="-2"/>
          <w:position w:val="0"/>
          <w:sz w:val="24"/>
          <w:shd w:fill="auto" w:val="clear"/>
        </w:rPr>
        <w:t xml:space="preserve">pacientes</w:t>
      </w:r>
      <w:r>
        <w:rPr>
          <w:rFonts w:ascii="Times New Roman" w:hAnsi="Times New Roman" w:cs="Times New Roman" w:eastAsia="Times New Roman"/>
          <w:color w:val="231F20"/>
          <w:spacing w:val="24"/>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analisados</w:t>
      </w:r>
      <w:r>
        <w:rPr>
          <w:rFonts w:ascii="Times New Roman" w:hAnsi="Times New Roman" w:cs="Times New Roman" w:eastAsia="Times New Roman"/>
          <w:color w:val="231F20"/>
          <w:spacing w:val="25"/>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58%</w:t>
      </w:r>
      <w:r>
        <w:rPr>
          <w:rFonts w:ascii="Times New Roman" w:hAnsi="Times New Roman" w:cs="Times New Roman" w:eastAsia="Times New Roman"/>
          <w:color w:val="231F20"/>
          <w:spacing w:val="24"/>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não</w:t>
      </w:r>
      <w:r>
        <w:rPr>
          <w:rFonts w:ascii="Times New Roman" w:hAnsi="Times New Roman" w:cs="Times New Roman" w:eastAsia="Times New Roman"/>
          <w:color w:val="231F20"/>
          <w:spacing w:val="25"/>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foram</w:t>
      </w:r>
      <w:r>
        <w:rPr>
          <w:rFonts w:ascii="Times New Roman" w:hAnsi="Times New Roman" w:cs="Times New Roman" w:eastAsia="Times New Roman"/>
          <w:color w:val="231F20"/>
          <w:spacing w:val="24"/>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avaliados </w:t>
      </w:r>
      <w:r>
        <w:rPr>
          <w:rFonts w:ascii="Times New Roman" w:hAnsi="Times New Roman" w:cs="Times New Roman" w:eastAsia="Times New Roman"/>
          <w:color w:val="231F20"/>
          <w:spacing w:val="-8"/>
          <w:position w:val="0"/>
          <w:sz w:val="24"/>
          <w:shd w:fill="auto" w:val="clear"/>
        </w:rPr>
        <w:t xml:space="preserve">segundo</w:t>
      </w:r>
      <w:r>
        <w:rPr>
          <w:rFonts w:ascii="Times New Roman" w:hAnsi="Times New Roman" w:cs="Times New Roman" w:eastAsia="Times New Roman"/>
          <w:color w:val="231F20"/>
          <w:spacing w:val="-19"/>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a</w:t>
      </w:r>
      <w:r>
        <w:rPr>
          <w:rFonts w:ascii="Times New Roman" w:hAnsi="Times New Roman" w:cs="Times New Roman" w:eastAsia="Times New Roman"/>
          <w:color w:val="231F20"/>
          <w:spacing w:val="-19"/>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escala</w:t>
      </w:r>
      <w:r>
        <w:rPr>
          <w:rFonts w:ascii="Times New Roman" w:hAnsi="Times New Roman" w:cs="Times New Roman" w:eastAsia="Times New Roman"/>
          <w:color w:val="231F20"/>
          <w:spacing w:val="-19"/>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de</w:t>
      </w:r>
      <w:r>
        <w:rPr>
          <w:rFonts w:ascii="Times New Roman" w:hAnsi="Times New Roman" w:cs="Times New Roman" w:eastAsia="Times New Roman"/>
          <w:color w:val="231F20"/>
          <w:spacing w:val="-18"/>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coma</w:t>
      </w:r>
      <w:r>
        <w:rPr>
          <w:rFonts w:ascii="Times New Roman" w:hAnsi="Times New Roman" w:cs="Times New Roman" w:eastAsia="Times New Roman"/>
          <w:color w:val="231F20"/>
          <w:spacing w:val="-19"/>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de</w:t>
      </w:r>
      <w:r>
        <w:rPr>
          <w:rFonts w:ascii="Times New Roman" w:hAnsi="Times New Roman" w:cs="Times New Roman" w:eastAsia="Times New Roman"/>
          <w:color w:val="231F20"/>
          <w:spacing w:val="-19"/>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Glasgow</w:t>
      </w:r>
      <w:r>
        <w:rPr>
          <w:rFonts w:ascii="Times New Roman" w:hAnsi="Times New Roman" w:cs="Times New Roman" w:eastAsia="Times New Roman"/>
          <w:color w:val="231F20"/>
          <w:spacing w:val="-18"/>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na</w:t>
      </w:r>
      <w:r>
        <w:rPr>
          <w:rFonts w:ascii="Times New Roman" w:hAnsi="Times New Roman" w:cs="Times New Roman" w:eastAsia="Times New Roman"/>
          <w:color w:val="231F20"/>
          <w:spacing w:val="-19"/>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admissão.</w:t>
      </w:r>
    </w:p>
    <w:p>
      <w:pPr>
        <w:spacing w:before="0" w:after="0" w:line="331"/>
        <w:ind w:right="1" w:left="1377" w:firstLine="708"/>
        <w:jc w:val="both"/>
        <w:rPr>
          <w:rFonts w:ascii="Times New Roman" w:hAnsi="Times New Roman" w:cs="Times New Roman" w:eastAsia="Times New Roman"/>
          <w:color w:val="auto"/>
          <w:spacing w:val="0"/>
          <w:position w:val="8"/>
          <w:sz w:val="14"/>
          <w:shd w:fill="auto" w:val="clear"/>
        </w:rPr>
      </w:pPr>
      <w:r>
        <w:rPr>
          <w:rFonts w:ascii="Times New Roman" w:hAnsi="Times New Roman" w:cs="Times New Roman" w:eastAsia="Times New Roman"/>
          <w:color w:val="231F20"/>
          <w:spacing w:val="-2"/>
          <w:position w:val="0"/>
          <w:sz w:val="24"/>
          <w:shd w:fill="auto" w:val="clear"/>
        </w:rPr>
        <w:t xml:space="preserve">Que</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dos</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21</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pacientes</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cuja</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escala</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foi</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avaliada </w:t>
      </w:r>
      <w:r>
        <w:rPr>
          <w:rFonts w:ascii="Times New Roman" w:hAnsi="Times New Roman" w:cs="Times New Roman" w:eastAsia="Times New Roman"/>
          <w:color w:val="231F20"/>
          <w:spacing w:val="-6"/>
          <w:position w:val="0"/>
          <w:sz w:val="24"/>
          <w:shd w:fill="auto" w:val="clear"/>
        </w:rPr>
        <w:t xml:space="preserve">na</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admissão,</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72%</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foram</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classificados</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como</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TCE </w:t>
      </w:r>
      <w:r>
        <w:rPr>
          <w:rFonts w:ascii="Times New Roman" w:hAnsi="Times New Roman" w:cs="Times New Roman" w:eastAsia="Times New Roman"/>
          <w:color w:val="231F20"/>
          <w:spacing w:val="-4"/>
          <w:position w:val="0"/>
          <w:sz w:val="24"/>
          <w:shd w:fill="auto" w:val="clear"/>
        </w:rPr>
        <w:t xml:space="preserve">leve,</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20%</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como</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TCE</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moderado</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e</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8%</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como</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TCE </w:t>
      </w:r>
      <w:r>
        <w:rPr>
          <w:rFonts w:ascii="Times New Roman" w:hAnsi="Times New Roman" w:cs="Times New Roman" w:eastAsia="Times New Roman"/>
          <w:color w:val="231F20"/>
          <w:spacing w:val="-8"/>
          <w:position w:val="0"/>
          <w:sz w:val="24"/>
          <w:shd w:fill="auto" w:val="clear"/>
        </w:rPr>
        <w:t xml:space="preserve">grave.</w:t>
      </w:r>
      <w:r>
        <w:rPr>
          <w:rFonts w:ascii="Times New Roman" w:hAnsi="Times New Roman" w:cs="Times New Roman" w:eastAsia="Times New Roman"/>
          <w:color w:val="231F20"/>
          <w:spacing w:val="-1"/>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A</w:t>
      </w:r>
      <w:r>
        <w:rPr>
          <w:rFonts w:ascii="Times New Roman" w:hAnsi="Times New Roman" w:cs="Times New Roman" w:eastAsia="Times New Roman"/>
          <w:color w:val="231F20"/>
          <w:spacing w:val="-1"/>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avaliação</w:t>
      </w:r>
      <w:r>
        <w:rPr>
          <w:rFonts w:ascii="Times New Roman" w:hAnsi="Times New Roman" w:cs="Times New Roman" w:eastAsia="Times New Roman"/>
          <w:color w:val="231F20"/>
          <w:spacing w:val="-1"/>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inicial</w:t>
      </w:r>
      <w:r>
        <w:rPr>
          <w:rFonts w:ascii="Times New Roman" w:hAnsi="Times New Roman" w:cs="Times New Roman" w:eastAsia="Times New Roman"/>
          <w:color w:val="231F20"/>
          <w:spacing w:val="-1"/>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da</w:t>
      </w:r>
      <w:r>
        <w:rPr>
          <w:rFonts w:ascii="Times New Roman" w:hAnsi="Times New Roman" w:cs="Times New Roman" w:eastAsia="Times New Roman"/>
          <w:color w:val="231F20"/>
          <w:spacing w:val="-1"/>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gravidade</w:t>
      </w:r>
      <w:r>
        <w:rPr>
          <w:rFonts w:ascii="Times New Roman" w:hAnsi="Times New Roman" w:cs="Times New Roman" w:eastAsia="Times New Roman"/>
          <w:color w:val="231F20"/>
          <w:spacing w:val="-1"/>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pela</w:t>
      </w:r>
      <w:r>
        <w:rPr>
          <w:rFonts w:ascii="Times New Roman" w:hAnsi="Times New Roman" w:cs="Times New Roman" w:eastAsia="Times New Roman"/>
          <w:color w:val="231F20"/>
          <w:spacing w:val="-1"/>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escala </w:t>
      </w:r>
      <w:r>
        <w:rPr>
          <w:rFonts w:ascii="Times New Roman" w:hAnsi="Times New Roman" w:cs="Times New Roman" w:eastAsia="Times New Roman"/>
          <w:color w:val="231F20"/>
          <w:spacing w:val="-2"/>
          <w:position w:val="0"/>
          <w:sz w:val="24"/>
          <w:shd w:fill="auto" w:val="clear"/>
        </w:rPr>
        <w:t xml:space="preserve">de</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coma</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de</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Glasgow</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é</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importante</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para</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a</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tomada </w:t>
      </w:r>
      <w:r>
        <w:rPr>
          <w:rFonts w:ascii="Times New Roman" w:hAnsi="Times New Roman" w:cs="Times New Roman" w:eastAsia="Times New Roman"/>
          <w:color w:val="231F20"/>
          <w:spacing w:val="0"/>
          <w:position w:val="0"/>
          <w:sz w:val="24"/>
          <w:shd w:fill="auto" w:val="clear"/>
        </w:rPr>
        <w:t xml:space="preserve">de condutas iniciais para o paciente, como por </w:t>
      </w:r>
      <w:r>
        <w:rPr>
          <w:rFonts w:ascii="Times New Roman" w:hAnsi="Times New Roman" w:cs="Times New Roman" w:eastAsia="Times New Roman"/>
          <w:color w:val="231F20"/>
          <w:spacing w:val="-6"/>
          <w:position w:val="0"/>
          <w:sz w:val="24"/>
          <w:shd w:fill="auto" w:val="clear"/>
        </w:rPr>
        <w:t xml:space="preserve">exemplo</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a</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proteção</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de</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vias</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aéreas</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e</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a</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necessidade </w:t>
      </w:r>
      <w:r>
        <w:rPr>
          <w:rFonts w:ascii="Times New Roman" w:hAnsi="Times New Roman" w:cs="Times New Roman" w:eastAsia="Times New Roman"/>
          <w:color w:val="231F20"/>
          <w:spacing w:val="-2"/>
          <w:position w:val="0"/>
          <w:sz w:val="24"/>
          <w:shd w:fill="auto" w:val="clear"/>
        </w:rPr>
        <w:t xml:space="preserve">de</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avaliação</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com</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exames</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complementares.</w:t>
      </w:r>
      <w:r>
        <w:rPr>
          <w:rFonts w:ascii="Times New Roman" w:hAnsi="Times New Roman" w:cs="Times New Roman" w:eastAsia="Times New Roman"/>
          <w:color w:val="231F20"/>
          <w:spacing w:val="-2"/>
          <w:position w:val="8"/>
          <w:sz w:val="14"/>
          <w:shd w:fill="auto" w:val="clear"/>
        </w:rPr>
        <w:t xml:space="preserve">7</w:t>
      </w:r>
    </w:p>
    <w:p>
      <w:pPr>
        <w:spacing w:before="0" w:after="0" w:line="331"/>
        <w:ind w:right="1" w:left="1377" w:firstLine="708"/>
        <w:jc w:val="both"/>
        <w:rPr>
          <w:rFonts w:ascii="Times New Roman" w:hAnsi="Times New Roman" w:cs="Times New Roman" w:eastAsia="Times New Roman"/>
          <w:color w:val="auto"/>
          <w:spacing w:val="0"/>
          <w:position w:val="8"/>
          <w:sz w:val="24"/>
          <w:shd w:fill="auto" w:val="clear"/>
        </w:rPr>
      </w:pPr>
      <w:r>
        <w:rPr>
          <w:rFonts w:ascii="Times New Roman" w:hAnsi="Times New Roman" w:cs="Times New Roman" w:eastAsia="Times New Roman"/>
          <w:color w:val="231F20"/>
          <w:spacing w:val="0"/>
          <w:position w:val="0"/>
          <w:sz w:val="24"/>
          <w:shd w:fill="auto" w:val="clear"/>
        </w:rPr>
        <w:t xml:space="preserve">Exames complementares de imagem realizados nos pacientes de TCE. Dentre os </w:t>
      </w:r>
      <w:r>
        <w:rPr>
          <w:rFonts w:ascii="Times New Roman" w:hAnsi="Times New Roman" w:cs="Times New Roman" w:eastAsia="Times New Roman"/>
          <w:color w:val="231F20"/>
          <w:spacing w:val="-4"/>
          <w:position w:val="0"/>
          <w:sz w:val="24"/>
          <w:shd w:fill="auto" w:val="clear"/>
        </w:rPr>
        <w:t xml:space="preserve">exames</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complementares,</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40</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pacientes</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realizaram </w:t>
      </w:r>
      <w:r>
        <w:rPr>
          <w:rFonts w:ascii="Times New Roman" w:hAnsi="Times New Roman" w:cs="Times New Roman" w:eastAsia="Times New Roman"/>
          <w:color w:val="231F20"/>
          <w:spacing w:val="0"/>
          <w:position w:val="0"/>
          <w:sz w:val="24"/>
          <w:shd w:fill="auto" w:val="clear"/>
        </w:rPr>
        <w:t xml:space="preserve">TC</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de</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crânio</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(80%),</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5</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realizaram</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radiografia</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de crânio</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(10%)</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e</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5</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(10%)</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não</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realizaram</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exames complementares,</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o</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que</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é</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demonstrado</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na</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figura </w:t>
      </w:r>
      <w:r>
        <w:rPr>
          <w:rFonts w:ascii="Times New Roman" w:hAnsi="Times New Roman" w:cs="Times New Roman" w:eastAsia="Times New Roman"/>
          <w:color w:val="231F20"/>
          <w:spacing w:val="-8"/>
          <w:position w:val="0"/>
          <w:sz w:val="24"/>
          <w:shd w:fill="auto" w:val="clear"/>
        </w:rPr>
        <w:t xml:space="preserve">8,</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sendo</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que</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os</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critérios</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para</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escolha</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de</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realização </w:t>
      </w:r>
      <w:r>
        <w:rPr>
          <w:rFonts w:ascii="Times New Roman" w:hAnsi="Times New Roman" w:cs="Times New Roman" w:eastAsia="Times New Roman"/>
          <w:color w:val="231F20"/>
          <w:spacing w:val="-4"/>
          <w:position w:val="0"/>
          <w:sz w:val="24"/>
          <w:shd w:fill="auto" w:val="clear"/>
        </w:rPr>
        <w:t xml:space="preserve">desses,</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são</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baseados</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na</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classificação</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da</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escala</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de </w:t>
      </w:r>
      <w:r>
        <w:rPr>
          <w:rFonts w:ascii="Times New Roman" w:hAnsi="Times New Roman" w:cs="Times New Roman" w:eastAsia="Times New Roman"/>
          <w:color w:val="231F20"/>
          <w:spacing w:val="0"/>
          <w:position w:val="0"/>
          <w:sz w:val="24"/>
          <w:shd w:fill="auto" w:val="clear"/>
        </w:rPr>
        <w:t xml:space="preserve">coma de Glasgow de chegada e os critérios de </w:t>
      </w:r>
      <w:r>
        <w:rPr>
          <w:rFonts w:ascii="Times New Roman" w:hAnsi="Times New Roman" w:cs="Times New Roman" w:eastAsia="Times New Roman"/>
          <w:color w:val="231F20"/>
          <w:spacing w:val="-8"/>
          <w:position w:val="0"/>
          <w:sz w:val="24"/>
          <w:shd w:fill="auto" w:val="clear"/>
        </w:rPr>
        <w:t xml:space="preserve">gravidade</w:t>
      </w:r>
      <w:r>
        <w:rPr>
          <w:rFonts w:ascii="Times New Roman" w:hAnsi="Times New Roman" w:cs="Times New Roman" w:eastAsia="Times New Roman"/>
          <w:color w:val="231F20"/>
          <w:spacing w:val="-4"/>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dos</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mecanismos</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do</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trauma.</w:t>
      </w:r>
      <w:r>
        <w:rPr>
          <w:rFonts w:ascii="Times New Roman" w:hAnsi="Times New Roman" w:cs="Times New Roman" w:eastAsia="Times New Roman"/>
          <w:color w:val="231F20"/>
          <w:spacing w:val="-8"/>
          <w:position w:val="8"/>
          <w:sz w:val="14"/>
          <w:shd w:fill="auto" w:val="clear"/>
        </w:rPr>
        <w:t xml:space="preserve">8</w:t>
      </w:r>
      <w:r>
        <w:rPr>
          <w:rFonts w:ascii="Times New Roman" w:hAnsi="Times New Roman" w:cs="Times New Roman" w:eastAsia="Times New Roman"/>
          <w:color w:val="231F20"/>
          <w:spacing w:val="-1"/>
          <w:position w:val="8"/>
          <w:sz w:val="14"/>
          <w:shd w:fill="auto" w:val="clear"/>
        </w:rPr>
        <w:t xml:space="preserve"> </w:t>
      </w:r>
      <w:r>
        <w:rPr>
          <w:rFonts w:ascii="Times New Roman" w:hAnsi="Times New Roman" w:cs="Times New Roman" w:eastAsia="Times New Roman"/>
          <w:color w:val="231F20"/>
          <w:spacing w:val="-8"/>
          <w:position w:val="8"/>
          <w:sz w:val="24"/>
          <w:shd w:fill="auto" w:val="clear"/>
        </w:rPr>
        <w:t xml:space="preserve">Representa </w:t>
      </w:r>
      <w:r>
        <w:rPr>
          <w:rFonts w:ascii="Times New Roman" w:hAnsi="Times New Roman" w:cs="Times New Roman" w:eastAsia="Times New Roman"/>
          <w:color w:val="231F20"/>
          <w:spacing w:val="0"/>
          <w:position w:val="8"/>
          <w:sz w:val="24"/>
          <w:shd w:fill="auto" w:val="clear"/>
        </w:rPr>
        <w:t xml:space="preserve">a necessidade de tratamento para esses casos, sendo </w:t>
      </w:r>
      <w:r>
        <w:rPr>
          <w:rFonts w:ascii="Times New Roman" w:hAnsi="Times New Roman" w:cs="Times New Roman" w:eastAsia="Times New Roman"/>
          <w:color w:val="231F20"/>
          <w:spacing w:val="-2"/>
          <w:position w:val="8"/>
          <w:sz w:val="24"/>
          <w:shd w:fill="auto" w:val="clear"/>
        </w:rPr>
        <w:t xml:space="preserve">dividida</w:t>
      </w:r>
      <w:r>
        <w:rPr>
          <w:rFonts w:ascii="Times New Roman" w:hAnsi="Times New Roman" w:cs="Times New Roman" w:eastAsia="Times New Roman"/>
          <w:color w:val="231F20"/>
          <w:spacing w:val="-13"/>
          <w:position w:val="8"/>
          <w:sz w:val="24"/>
          <w:shd w:fill="auto" w:val="clear"/>
        </w:rPr>
        <w:t xml:space="preserve"> </w:t>
      </w:r>
      <w:r>
        <w:rPr>
          <w:rFonts w:ascii="Times New Roman" w:hAnsi="Times New Roman" w:cs="Times New Roman" w:eastAsia="Times New Roman"/>
          <w:color w:val="231F20"/>
          <w:spacing w:val="-2"/>
          <w:position w:val="8"/>
          <w:sz w:val="24"/>
          <w:shd w:fill="auto" w:val="clear"/>
        </w:rPr>
        <w:t xml:space="preserve">em</w:t>
      </w:r>
      <w:r>
        <w:rPr>
          <w:rFonts w:ascii="Times New Roman" w:hAnsi="Times New Roman" w:cs="Times New Roman" w:eastAsia="Times New Roman"/>
          <w:color w:val="231F20"/>
          <w:spacing w:val="-13"/>
          <w:position w:val="8"/>
          <w:sz w:val="24"/>
          <w:shd w:fill="auto" w:val="clear"/>
        </w:rPr>
        <w:t xml:space="preserve"> </w:t>
      </w:r>
      <w:r>
        <w:rPr>
          <w:rFonts w:ascii="Times New Roman" w:hAnsi="Times New Roman" w:cs="Times New Roman" w:eastAsia="Times New Roman"/>
          <w:color w:val="231F20"/>
          <w:spacing w:val="-2"/>
          <w:position w:val="8"/>
          <w:sz w:val="24"/>
          <w:shd w:fill="auto" w:val="clear"/>
        </w:rPr>
        <w:t xml:space="preserve">tratamento</w:t>
      </w:r>
      <w:r>
        <w:rPr>
          <w:rFonts w:ascii="Times New Roman" w:hAnsi="Times New Roman" w:cs="Times New Roman" w:eastAsia="Times New Roman"/>
          <w:color w:val="231F20"/>
          <w:spacing w:val="-13"/>
          <w:position w:val="8"/>
          <w:sz w:val="24"/>
          <w:shd w:fill="auto" w:val="clear"/>
        </w:rPr>
        <w:t xml:space="preserve"> </w:t>
      </w:r>
      <w:r>
        <w:rPr>
          <w:rFonts w:ascii="Times New Roman" w:hAnsi="Times New Roman" w:cs="Times New Roman" w:eastAsia="Times New Roman"/>
          <w:color w:val="231F20"/>
          <w:spacing w:val="-2"/>
          <w:position w:val="8"/>
          <w:sz w:val="24"/>
          <w:shd w:fill="auto" w:val="clear"/>
        </w:rPr>
        <w:t xml:space="preserve">clínico</w:t>
      </w:r>
      <w:r>
        <w:rPr>
          <w:rFonts w:ascii="Times New Roman" w:hAnsi="Times New Roman" w:cs="Times New Roman" w:eastAsia="Times New Roman"/>
          <w:color w:val="231F20"/>
          <w:spacing w:val="-13"/>
          <w:position w:val="8"/>
          <w:sz w:val="24"/>
          <w:shd w:fill="auto" w:val="clear"/>
        </w:rPr>
        <w:t xml:space="preserve"> </w:t>
      </w:r>
      <w:r>
        <w:rPr>
          <w:rFonts w:ascii="Times New Roman" w:hAnsi="Times New Roman" w:cs="Times New Roman" w:eastAsia="Times New Roman"/>
          <w:color w:val="231F20"/>
          <w:spacing w:val="-2"/>
          <w:position w:val="8"/>
          <w:sz w:val="24"/>
          <w:shd w:fill="auto" w:val="clear"/>
        </w:rPr>
        <w:t xml:space="preserve">e</w:t>
      </w:r>
      <w:r>
        <w:rPr>
          <w:rFonts w:ascii="Times New Roman" w:hAnsi="Times New Roman" w:cs="Times New Roman" w:eastAsia="Times New Roman"/>
          <w:color w:val="231F20"/>
          <w:spacing w:val="-13"/>
          <w:position w:val="8"/>
          <w:sz w:val="24"/>
          <w:shd w:fill="auto" w:val="clear"/>
        </w:rPr>
        <w:t xml:space="preserve"> </w:t>
      </w:r>
      <w:r>
        <w:rPr>
          <w:rFonts w:ascii="Times New Roman" w:hAnsi="Times New Roman" w:cs="Times New Roman" w:eastAsia="Times New Roman"/>
          <w:color w:val="231F20"/>
          <w:spacing w:val="-2"/>
          <w:position w:val="8"/>
          <w:sz w:val="24"/>
          <w:shd w:fill="auto" w:val="clear"/>
        </w:rPr>
        <w:t xml:space="preserve">observacional</w:t>
      </w:r>
      <w:r>
        <w:rPr>
          <w:rFonts w:ascii="Times New Roman" w:hAnsi="Times New Roman" w:cs="Times New Roman" w:eastAsia="Times New Roman"/>
          <w:color w:val="231F20"/>
          <w:spacing w:val="-13"/>
          <w:position w:val="8"/>
          <w:sz w:val="24"/>
          <w:shd w:fill="auto" w:val="clear"/>
        </w:rPr>
        <w:t xml:space="preserve"> </w:t>
      </w:r>
      <w:r>
        <w:rPr>
          <w:rFonts w:ascii="Times New Roman" w:hAnsi="Times New Roman" w:cs="Times New Roman" w:eastAsia="Times New Roman"/>
          <w:color w:val="231F20"/>
          <w:spacing w:val="-2"/>
          <w:position w:val="8"/>
          <w:sz w:val="24"/>
          <w:shd w:fill="auto" w:val="clear"/>
        </w:rPr>
        <w:t xml:space="preserve">e necessidade</w:t>
      </w:r>
      <w:r>
        <w:rPr>
          <w:rFonts w:ascii="Times New Roman" w:hAnsi="Times New Roman" w:cs="Times New Roman" w:eastAsia="Times New Roman"/>
          <w:color w:val="231F20"/>
          <w:spacing w:val="-13"/>
          <w:position w:val="8"/>
          <w:sz w:val="24"/>
          <w:shd w:fill="auto" w:val="clear"/>
        </w:rPr>
        <w:t xml:space="preserve"> </w:t>
      </w:r>
      <w:r>
        <w:rPr>
          <w:rFonts w:ascii="Times New Roman" w:hAnsi="Times New Roman" w:cs="Times New Roman" w:eastAsia="Times New Roman"/>
          <w:color w:val="231F20"/>
          <w:spacing w:val="-2"/>
          <w:position w:val="8"/>
          <w:sz w:val="24"/>
          <w:shd w:fill="auto" w:val="clear"/>
        </w:rPr>
        <w:t xml:space="preserve">de</w:t>
      </w:r>
      <w:r>
        <w:rPr>
          <w:rFonts w:ascii="Times New Roman" w:hAnsi="Times New Roman" w:cs="Times New Roman" w:eastAsia="Times New Roman"/>
          <w:color w:val="231F20"/>
          <w:spacing w:val="-13"/>
          <w:position w:val="8"/>
          <w:sz w:val="24"/>
          <w:shd w:fill="auto" w:val="clear"/>
        </w:rPr>
        <w:t xml:space="preserve"> </w:t>
      </w:r>
      <w:r>
        <w:rPr>
          <w:rFonts w:ascii="Times New Roman" w:hAnsi="Times New Roman" w:cs="Times New Roman" w:eastAsia="Times New Roman"/>
          <w:color w:val="231F20"/>
          <w:spacing w:val="-2"/>
          <w:position w:val="8"/>
          <w:sz w:val="24"/>
          <w:shd w:fill="auto" w:val="clear"/>
        </w:rPr>
        <w:t xml:space="preserve">intervenções</w:t>
      </w:r>
      <w:r>
        <w:rPr>
          <w:rFonts w:ascii="Times New Roman" w:hAnsi="Times New Roman" w:cs="Times New Roman" w:eastAsia="Times New Roman"/>
          <w:color w:val="231F20"/>
          <w:spacing w:val="-13"/>
          <w:position w:val="8"/>
          <w:sz w:val="24"/>
          <w:shd w:fill="auto" w:val="clear"/>
        </w:rPr>
        <w:t xml:space="preserve"> </w:t>
      </w:r>
      <w:r>
        <w:rPr>
          <w:rFonts w:ascii="Times New Roman" w:hAnsi="Times New Roman" w:cs="Times New Roman" w:eastAsia="Times New Roman"/>
          <w:color w:val="231F20"/>
          <w:spacing w:val="-2"/>
          <w:position w:val="8"/>
          <w:sz w:val="24"/>
          <w:shd w:fill="auto" w:val="clear"/>
        </w:rPr>
        <w:t xml:space="preserve">cirúrgicas.</w:t>
      </w:r>
    </w:p>
    <w:p>
      <w:pPr>
        <w:spacing w:before="0" w:after="0" w:line="331"/>
        <w:ind w:right="0" w:left="0" w:firstLine="0"/>
        <w:jc w:val="both"/>
        <w:rPr>
          <w:rFonts w:ascii="Times New Roman" w:hAnsi="Times New Roman" w:cs="Times New Roman" w:eastAsia="Times New Roman"/>
          <w:color w:val="auto"/>
          <w:spacing w:val="0"/>
          <w:position w:val="0"/>
          <w:sz w:val="22"/>
          <w:shd w:fill="auto" w:val="clear"/>
        </w:rPr>
      </w:pPr>
    </w:p>
    <w:p>
      <w:pPr>
        <w:spacing w:before="11" w:after="0" w:line="240"/>
        <w:ind w:right="0" w:left="0" w:firstLine="0"/>
        <w:jc w:val="left"/>
        <w:rPr>
          <w:rFonts w:ascii="Times New Roman" w:hAnsi="Times New Roman" w:cs="Times New Roman" w:eastAsia="Times New Roman"/>
          <w:color w:val="auto"/>
          <w:spacing w:val="0"/>
          <w:position w:val="0"/>
          <w:sz w:val="12"/>
          <w:shd w:fill="auto" w:val="clear"/>
        </w:rPr>
      </w:pPr>
    </w:p>
    <w:p>
      <w:pPr>
        <w:spacing w:before="0" w:after="0" w:line="240"/>
        <w:ind w:right="0" w:left="2996" w:firstLine="0"/>
        <w:jc w:val="left"/>
        <w:rPr>
          <w:rFonts w:ascii="Times New Roman" w:hAnsi="Times New Roman" w:cs="Times New Roman" w:eastAsia="Times New Roman"/>
          <w:color w:val="auto"/>
          <w:spacing w:val="0"/>
          <w:position w:val="0"/>
          <w:sz w:val="20"/>
          <w:shd w:fill="auto" w:val="clear"/>
        </w:rPr>
      </w:pPr>
      <w:r>
        <w:object w:dxaOrig="5839" w:dyaOrig="3191">
          <v:rect xmlns:o="urn:schemas-microsoft-com:office:office" xmlns:v="urn:schemas-microsoft-com:vml" id="rectole0000000002" style="width:291.950000pt;height:159.5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7" w:after="0" w:line="240"/>
        <w:ind w:right="0" w:left="0" w:firstLine="0"/>
        <w:jc w:val="left"/>
        <w:rPr>
          <w:rFonts w:ascii="Times New Roman" w:hAnsi="Times New Roman" w:cs="Times New Roman" w:eastAsia="Times New Roman"/>
          <w:color w:val="auto"/>
          <w:spacing w:val="0"/>
          <w:position w:val="0"/>
          <w:sz w:val="11"/>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1"/>
          <w:shd w:fill="auto" w:val="clear"/>
        </w:rPr>
      </w:pPr>
    </w:p>
    <w:p>
      <w:pPr>
        <w:spacing w:before="83" w:after="0" w:line="312"/>
        <w:ind w:right="0" w:left="1377" w:firstLine="75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31F20"/>
          <w:spacing w:val="-10"/>
          <w:position w:val="0"/>
          <w:sz w:val="24"/>
          <w:shd w:fill="auto" w:val="clear"/>
        </w:rPr>
        <w:t xml:space="preserve">Nota-se</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que</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a</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maior</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prevalência</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do</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tipo</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de </w:t>
      </w:r>
      <w:r>
        <w:rPr>
          <w:rFonts w:ascii="Times New Roman" w:hAnsi="Times New Roman" w:cs="Times New Roman" w:eastAsia="Times New Roman"/>
          <w:color w:val="231F20"/>
          <w:spacing w:val="-8"/>
          <w:position w:val="0"/>
          <w:sz w:val="24"/>
          <w:shd w:fill="auto" w:val="clear"/>
        </w:rPr>
        <w:t xml:space="preserve">tratamento</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é</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clínico,</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representando</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98%</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dos</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casos, </w:t>
      </w:r>
      <w:r>
        <w:rPr>
          <w:rFonts w:ascii="Times New Roman" w:hAnsi="Times New Roman" w:cs="Times New Roman" w:eastAsia="Times New Roman"/>
          <w:color w:val="231F20"/>
          <w:spacing w:val="-10"/>
          <w:position w:val="0"/>
          <w:sz w:val="24"/>
          <w:shd w:fill="auto" w:val="clear"/>
        </w:rPr>
        <w:t xml:space="preserve">enquanto</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apenas</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2%</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necessitaram</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de</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medidas</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mais </w:t>
      </w:r>
      <w:r>
        <w:rPr>
          <w:rFonts w:ascii="Times New Roman" w:hAnsi="Times New Roman" w:cs="Times New Roman" w:eastAsia="Times New Roman"/>
          <w:color w:val="231F20"/>
          <w:spacing w:val="-6"/>
          <w:position w:val="0"/>
          <w:sz w:val="24"/>
          <w:shd w:fill="auto" w:val="clear"/>
        </w:rPr>
        <w:t xml:space="preserve">invasivas e receberam tratamento cirúrgico.Os pacientes permaneceram internados de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1 a 3 dias (80%),</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havendo 1 óbito.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214"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35"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2"/>
          <w:position w:val="0"/>
          <w:sz w:val="28"/>
          <w:shd w:fill="auto" w:val="clear"/>
        </w:rPr>
        <w:t xml:space="preserve">DISCUSSÃO</w:t>
      </w:r>
    </w:p>
    <w:p>
      <w:pPr>
        <w:spacing w:before="303" w:after="0" w:line="312"/>
        <w:ind w:right="0" w:left="1377" w:firstLine="708"/>
        <w:jc w:val="both"/>
        <w:rPr>
          <w:rFonts w:ascii="Times New Roman" w:hAnsi="Times New Roman" w:cs="Times New Roman" w:eastAsia="Times New Roman"/>
          <w:color w:val="231F20"/>
          <w:spacing w:val="-2"/>
          <w:position w:val="8"/>
          <w:sz w:val="14"/>
          <w:shd w:fill="auto" w:val="clear"/>
        </w:rPr>
      </w:pPr>
      <w:r>
        <w:rPr>
          <w:rFonts w:ascii="Times New Roman" w:hAnsi="Times New Roman" w:cs="Times New Roman" w:eastAsia="Times New Roman"/>
          <w:color w:val="231F20"/>
          <w:spacing w:val="-4"/>
          <w:position w:val="0"/>
          <w:sz w:val="24"/>
          <w:shd w:fill="auto" w:val="clear"/>
        </w:rPr>
        <w:t xml:space="preserve">Conforme</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Langlois</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et</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al.</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(2016),</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crianças </w:t>
      </w:r>
      <w:r>
        <w:rPr>
          <w:rFonts w:ascii="Times New Roman" w:hAnsi="Times New Roman" w:cs="Times New Roman" w:eastAsia="Times New Roman"/>
          <w:color w:val="231F20"/>
          <w:spacing w:val="-6"/>
          <w:position w:val="0"/>
          <w:sz w:val="24"/>
          <w:shd w:fill="auto" w:val="clear"/>
        </w:rPr>
        <w:t xml:space="preserve">acometidas por TCE com idade inferior a 10 anos </w:t>
      </w:r>
      <w:r>
        <w:rPr>
          <w:rFonts w:ascii="Times New Roman" w:hAnsi="Times New Roman" w:cs="Times New Roman" w:eastAsia="Times New Roman"/>
          <w:color w:val="231F20"/>
          <w:spacing w:val="-10"/>
          <w:position w:val="0"/>
          <w:sz w:val="24"/>
          <w:shd w:fill="auto" w:val="clear"/>
        </w:rPr>
        <w:t xml:space="preserve">é</w:t>
      </w:r>
      <w:r>
        <w:rPr>
          <w:rFonts w:ascii="Times New Roman" w:hAnsi="Times New Roman" w:cs="Times New Roman" w:eastAsia="Times New Roman"/>
          <w:color w:val="231F20"/>
          <w:spacing w:val="-4"/>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de</w:t>
      </w:r>
      <w:r>
        <w:rPr>
          <w:rFonts w:ascii="Times New Roman" w:hAnsi="Times New Roman" w:cs="Times New Roman" w:eastAsia="Times New Roman"/>
          <w:color w:val="231F20"/>
          <w:spacing w:val="-4"/>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20%</w:t>
      </w:r>
      <w:r>
        <w:rPr>
          <w:rFonts w:ascii="Times New Roman" w:hAnsi="Times New Roman" w:cs="Times New Roman" w:eastAsia="Times New Roman"/>
          <w:color w:val="231F20"/>
          <w:spacing w:val="-4"/>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das</w:t>
      </w:r>
      <w:r>
        <w:rPr>
          <w:rFonts w:ascii="Times New Roman" w:hAnsi="Times New Roman" w:cs="Times New Roman" w:eastAsia="Times New Roman"/>
          <w:color w:val="231F20"/>
          <w:spacing w:val="-4"/>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internações</w:t>
      </w:r>
      <w:r>
        <w:rPr>
          <w:rFonts w:ascii="Times New Roman" w:hAnsi="Times New Roman" w:cs="Times New Roman" w:eastAsia="Times New Roman"/>
          <w:color w:val="231F20"/>
          <w:spacing w:val="-4"/>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hospitalares.</w:t>
      </w:r>
      <w:r>
        <w:rPr>
          <w:rFonts w:ascii="Times New Roman" w:hAnsi="Times New Roman" w:cs="Times New Roman" w:eastAsia="Times New Roman"/>
          <w:color w:val="231F20"/>
          <w:spacing w:val="-4"/>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Pacientes</w:t>
      </w:r>
      <w:r>
        <w:rPr>
          <w:rFonts w:ascii="Times New Roman" w:hAnsi="Times New Roman" w:cs="Times New Roman" w:eastAsia="Times New Roman"/>
          <w:color w:val="231F20"/>
          <w:spacing w:val="-4"/>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do </w:t>
      </w:r>
      <w:r>
        <w:rPr>
          <w:rFonts w:ascii="Times New Roman" w:hAnsi="Times New Roman" w:cs="Times New Roman" w:eastAsia="Times New Roman"/>
          <w:color w:val="231F20"/>
          <w:spacing w:val="-4"/>
          <w:position w:val="0"/>
          <w:sz w:val="24"/>
          <w:shd w:fill="auto" w:val="clear"/>
        </w:rPr>
        <w:t xml:space="preserve">sexo</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masculino</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tem</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o</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dobro</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de</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chances</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de</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sofrer TCE</w:t>
      </w:r>
      <w:r>
        <w:rPr>
          <w:rFonts w:ascii="Times New Roman" w:hAnsi="Times New Roman" w:cs="Times New Roman" w:eastAsia="Times New Roman"/>
          <w:color w:val="231F20"/>
          <w:spacing w:val="-10"/>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em</w:t>
      </w:r>
      <w:r>
        <w:rPr>
          <w:rFonts w:ascii="Times New Roman" w:hAnsi="Times New Roman" w:cs="Times New Roman" w:eastAsia="Times New Roman"/>
          <w:color w:val="231F20"/>
          <w:spacing w:val="-10"/>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comparação</w:t>
      </w:r>
      <w:r>
        <w:rPr>
          <w:rFonts w:ascii="Times New Roman" w:hAnsi="Times New Roman" w:cs="Times New Roman" w:eastAsia="Times New Roman"/>
          <w:color w:val="231F20"/>
          <w:spacing w:val="-10"/>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ao</w:t>
      </w:r>
      <w:r>
        <w:rPr>
          <w:rFonts w:ascii="Times New Roman" w:hAnsi="Times New Roman" w:cs="Times New Roman" w:eastAsia="Times New Roman"/>
          <w:color w:val="231F20"/>
          <w:spacing w:val="-10"/>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sexo</w:t>
      </w:r>
      <w:r>
        <w:rPr>
          <w:rFonts w:ascii="Times New Roman" w:hAnsi="Times New Roman" w:cs="Times New Roman" w:eastAsia="Times New Roman"/>
          <w:color w:val="231F20"/>
          <w:spacing w:val="-10"/>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feminino.</w:t>
      </w:r>
      <w:r>
        <w:rPr>
          <w:rFonts w:ascii="Times New Roman" w:hAnsi="Times New Roman" w:cs="Times New Roman" w:eastAsia="Times New Roman"/>
          <w:color w:val="231F20"/>
          <w:spacing w:val="-10"/>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Segundo </w:t>
      </w:r>
      <w:r>
        <w:rPr>
          <w:rFonts w:ascii="Times New Roman" w:hAnsi="Times New Roman" w:cs="Times New Roman" w:eastAsia="Times New Roman"/>
          <w:color w:val="231F20"/>
          <w:spacing w:val="-10"/>
          <w:position w:val="0"/>
          <w:sz w:val="24"/>
          <w:shd w:fill="auto" w:val="clear"/>
        </w:rPr>
        <w:t xml:space="preserve">este</w:t>
      </w:r>
      <w:r>
        <w:rPr>
          <w:rFonts w:ascii="Times New Roman" w:hAnsi="Times New Roman" w:cs="Times New Roman" w:eastAsia="Times New Roman"/>
          <w:color w:val="231F20"/>
          <w:spacing w:val="-2"/>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autor</w:t>
      </w:r>
      <w:r>
        <w:rPr>
          <w:rFonts w:ascii="Times New Roman" w:hAnsi="Times New Roman" w:cs="Times New Roman" w:eastAsia="Times New Roman"/>
          <w:color w:val="231F20"/>
          <w:spacing w:val="-2"/>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a</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grande</w:t>
      </w:r>
      <w:r>
        <w:rPr>
          <w:rFonts w:ascii="Times New Roman" w:hAnsi="Times New Roman" w:cs="Times New Roman" w:eastAsia="Times New Roman"/>
          <w:color w:val="231F20"/>
          <w:spacing w:val="-2"/>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maioria</w:t>
      </w:r>
      <w:r>
        <w:rPr>
          <w:rFonts w:ascii="Times New Roman" w:hAnsi="Times New Roman" w:cs="Times New Roman" w:eastAsia="Times New Roman"/>
          <w:color w:val="231F20"/>
          <w:spacing w:val="-2"/>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dos</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meninos</w:t>
      </w:r>
      <w:r>
        <w:rPr>
          <w:rFonts w:ascii="Times New Roman" w:hAnsi="Times New Roman" w:cs="Times New Roman" w:eastAsia="Times New Roman"/>
          <w:color w:val="231F20"/>
          <w:spacing w:val="-2"/>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estão</w:t>
      </w:r>
      <w:r>
        <w:rPr>
          <w:rFonts w:ascii="Times New Roman" w:hAnsi="Times New Roman" w:cs="Times New Roman" w:eastAsia="Times New Roman"/>
          <w:color w:val="231F20"/>
          <w:spacing w:val="-2"/>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mais </w:t>
      </w:r>
      <w:r>
        <w:rPr>
          <w:rFonts w:ascii="Times New Roman" w:hAnsi="Times New Roman" w:cs="Times New Roman" w:eastAsia="Times New Roman"/>
          <w:color w:val="231F20"/>
          <w:spacing w:val="0"/>
          <w:position w:val="0"/>
          <w:sz w:val="24"/>
          <w:shd w:fill="auto" w:val="clear"/>
        </w:rPr>
        <w:t xml:space="preserve">sujeitos</w:t>
      </w:r>
      <w:r>
        <w:rPr>
          <w:rFonts w:ascii="Times New Roman" w:hAnsi="Times New Roman" w:cs="Times New Roman" w:eastAsia="Times New Roman"/>
          <w:color w:val="231F20"/>
          <w:spacing w:val="-4"/>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a</w:t>
      </w:r>
      <w:r>
        <w:rPr>
          <w:rFonts w:ascii="Times New Roman" w:hAnsi="Times New Roman" w:cs="Times New Roman" w:eastAsia="Times New Roman"/>
          <w:color w:val="231F20"/>
          <w:spacing w:val="-4"/>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brincadeiras</w:t>
      </w:r>
      <w:r>
        <w:rPr>
          <w:rFonts w:ascii="Times New Roman" w:hAnsi="Times New Roman" w:cs="Times New Roman" w:eastAsia="Times New Roman"/>
          <w:color w:val="231F20"/>
          <w:spacing w:val="-4"/>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perigosas</w:t>
      </w:r>
      <w:r>
        <w:rPr>
          <w:rFonts w:ascii="Times New Roman" w:hAnsi="Times New Roman" w:cs="Times New Roman" w:eastAsia="Times New Roman"/>
          <w:color w:val="231F20"/>
          <w:spacing w:val="-4"/>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o</w:t>
      </w:r>
      <w:r>
        <w:rPr>
          <w:rFonts w:ascii="Times New Roman" w:hAnsi="Times New Roman" w:cs="Times New Roman" w:eastAsia="Times New Roman"/>
          <w:color w:val="231F20"/>
          <w:spacing w:val="-4"/>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que</w:t>
      </w:r>
      <w:r>
        <w:rPr>
          <w:rFonts w:ascii="Times New Roman" w:hAnsi="Times New Roman" w:cs="Times New Roman" w:eastAsia="Times New Roman"/>
          <w:color w:val="231F20"/>
          <w:spacing w:val="-4"/>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justifica </w:t>
      </w:r>
      <w:r>
        <w:rPr>
          <w:rFonts w:ascii="Times New Roman" w:hAnsi="Times New Roman" w:cs="Times New Roman" w:eastAsia="Times New Roman"/>
          <w:color w:val="231F20"/>
          <w:spacing w:val="-8"/>
          <w:position w:val="0"/>
          <w:sz w:val="24"/>
          <w:shd w:fill="auto" w:val="clear"/>
        </w:rPr>
        <w:t xml:space="preserve">essa</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diferença.</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Confirma</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a</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predominância</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no</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sexo </w:t>
      </w:r>
      <w:r>
        <w:rPr>
          <w:rFonts w:ascii="Times New Roman" w:hAnsi="Times New Roman" w:cs="Times New Roman" w:eastAsia="Times New Roman"/>
          <w:color w:val="231F20"/>
          <w:spacing w:val="-6"/>
          <w:position w:val="0"/>
          <w:sz w:val="24"/>
          <w:shd w:fill="auto" w:val="clear"/>
        </w:rPr>
        <w:t xml:space="preserve">masculino</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(68%).</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Machado</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(2010)</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em</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um</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estudo </w:t>
      </w:r>
      <w:r>
        <w:rPr>
          <w:rFonts w:ascii="Times New Roman" w:hAnsi="Times New Roman" w:cs="Times New Roman" w:eastAsia="Times New Roman"/>
          <w:color w:val="231F20"/>
          <w:spacing w:val="0"/>
          <w:position w:val="0"/>
          <w:sz w:val="24"/>
          <w:shd w:fill="auto" w:val="clear"/>
        </w:rPr>
        <w:t xml:space="preserve">realizado na cidade de Fortaleza constatou que </w:t>
      </w:r>
      <w:r>
        <w:rPr>
          <w:rFonts w:ascii="Times New Roman" w:hAnsi="Times New Roman" w:cs="Times New Roman" w:eastAsia="Times New Roman"/>
          <w:color w:val="231F20"/>
          <w:spacing w:val="-2"/>
          <w:position w:val="0"/>
          <w:sz w:val="24"/>
          <w:shd w:fill="auto" w:val="clear"/>
        </w:rPr>
        <w:t xml:space="preserve">70,3%</w:t>
      </w:r>
      <w:r>
        <w:rPr>
          <w:rFonts w:ascii="Times New Roman" w:hAnsi="Times New Roman" w:cs="Times New Roman" w:eastAsia="Times New Roman"/>
          <w:color w:val="231F20"/>
          <w:spacing w:val="-12"/>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dos</w:t>
      </w:r>
      <w:r>
        <w:rPr>
          <w:rFonts w:ascii="Times New Roman" w:hAnsi="Times New Roman" w:cs="Times New Roman" w:eastAsia="Times New Roman"/>
          <w:color w:val="231F20"/>
          <w:spacing w:val="-12"/>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pacientes</w:t>
      </w:r>
      <w:r>
        <w:rPr>
          <w:rFonts w:ascii="Times New Roman" w:hAnsi="Times New Roman" w:cs="Times New Roman" w:eastAsia="Times New Roman"/>
          <w:color w:val="231F20"/>
          <w:spacing w:val="-12"/>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pediátricos</w:t>
      </w:r>
      <w:r>
        <w:rPr>
          <w:rFonts w:ascii="Times New Roman" w:hAnsi="Times New Roman" w:cs="Times New Roman" w:eastAsia="Times New Roman"/>
          <w:color w:val="231F20"/>
          <w:spacing w:val="-12"/>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vítimas</w:t>
      </w:r>
      <w:r>
        <w:rPr>
          <w:rFonts w:ascii="Times New Roman" w:hAnsi="Times New Roman" w:cs="Times New Roman" w:eastAsia="Times New Roman"/>
          <w:color w:val="231F20"/>
          <w:spacing w:val="-12"/>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de</w:t>
      </w:r>
      <w:r>
        <w:rPr>
          <w:rFonts w:ascii="Times New Roman" w:hAnsi="Times New Roman" w:cs="Times New Roman" w:eastAsia="Times New Roman"/>
          <w:color w:val="231F20"/>
          <w:spacing w:val="-12"/>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TCE </w:t>
      </w:r>
      <w:r>
        <w:rPr>
          <w:rFonts w:ascii="Times New Roman" w:hAnsi="Times New Roman" w:cs="Times New Roman" w:eastAsia="Times New Roman"/>
          <w:color w:val="231F20"/>
          <w:spacing w:val="-10"/>
          <w:position w:val="0"/>
          <w:sz w:val="24"/>
          <w:shd w:fill="auto" w:val="clear"/>
        </w:rPr>
        <w:t xml:space="preserve">eram</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do</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sexo</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masculino.</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Na</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pesquisa</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em</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discussão </w:t>
      </w:r>
      <w:r>
        <w:rPr>
          <w:rFonts w:ascii="Times New Roman" w:hAnsi="Times New Roman" w:cs="Times New Roman" w:eastAsia="Times New Roman"/>
          <w:color w:val="231F20"/>
          <w:spacing w:val="0"/>
          <w:position w:val="0"/>
          <w:sz w:val="24"/>
          <w:shd w:fill="auto" w:val="clear"/>
        </w:rPr>
        <w:t xml:space="preserve">essa diferença também foi observada, porém em</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proporções</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menores,</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mas</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com</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significância </w:t>
      </w:r>
      <w:r>
        <w:rPr>
          <w:rFonts w:ascii="Times New Roman" w:hAnsi="Times New Roman" w:cs="Times New Roman" w:eastAsia="Times New Roman"/>
          <w:color w:val="231F20"/>
          <w:spacing w:val="-2"/>
          <w:position w:val="0"/>
          <w:sz w:val="24"/>
          <w:shd w:fill="auto" w:val="clear"/>
        </w:rPr>
        <w:t xml:space="preserve">estatística.</w:t>
      </w:r>
      <w:r>
        <w:rPr>
          <w:rFonts w:ascii="Times New Roman" w:hAnsi="Times New Roman" w:cs="Times New Roman" w:eastAsia="Times New Roman"/>
          <w:color w:val="231F20"/>
          <w:spacing w:val="-2"/>
          <w:position w:val="8"/>
          <w:sz w:val="14"/>
          <w:shd w:fill="auto" w:val="clear"/>
        </w:rPr>
        <w:t xml:space="preserve">9</w:t>
      </w:r>
    </w:p>
    <w:p>
      <w:pPr>
        <w:spacing w:before="303" w:after="0" w:line="312"/>
        <w:ind w:right="0" w:left="1377" w:firstLine="708"/>
        <w:jc w:val="both"/>
        <w:rPr>
          <w:rFonts w:ascii="Times New Roman" w:hAnsi="Times New Roman" w:cs="Times New Roman" w:eastAsia="Times New Roman"/>
          <w:color w:val="auto"/>
          <w:spacing w:val="0"/>
          <w:position w:val="8"/>
          <w:sz w:val="14"/>
          <w:shd w:fill="auto" w:val="clear"/>
        </w:rPr>
      </w:pPr>
      <w:r>
        <w:rPr>
          <w:rFonts w:ascii="Times New Roman" w:hAnsi="Times New Roman" w:cs="Times New Roman" w:eastAsia="Times New Roman"/>
          <w:color w:val="231F20"/>
          <w:spacing w:val="-4"/>
          <w:position w:val="0"/>
          <w:sz w:val="24"/>
          <w:shd w:fill="auto" w:val="clear"/>
        </w:rPr>
        <w:t xml:space="preserve">Constatou</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que</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a</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idade</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mais</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acometida</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foi </w:t>
      </w:r>
      <w:r>
        <w:rPr>
          <w:rFonts w:ascii="Times New Roman" w:hAnsi="Times New Roman" w:cs="Times New Roman" w:eastAsia="Times New Roman"/>
          <w:color w:val="231F20"/>
          <w:spacing w:val="-8"/>
          <w:position w:val="0"/>
          <w:sz w:val="24"/>
          <w:shd w:fill="auto" w:val="clear"/>
        </w:rPr>
        <w:t xml:space="preserve">entre</w:t>
      </w:r>
      <w:r>
        <w:rPr>
          <w:rFonts w:ascii="Times New Roman" w:hAnsi="Times New Roman" w:cs="Times New Roman" w:eastAsia="Times New Roman"/>
          <w:color w:val="231F20"/>
          <w:spacing w:val="-14"/>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4</w:t>
      </w:r>
      <w:r>
        <w:rPr>
          <w:rFonts w:ascii="Times New Roman" w:hAnsi="Times New Roman" w:cs="Times New Roman" w:eastAsia="Times New Roman"/>
          <w:color w:val="231F20"/>
          <w:spacing w:val="-14"/>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e</w:t>
      </w:r>
      <w:r>
        <w:rPr>
          <w:rFonts w:ascii="Times New Roman" w:hAnsi="Times New Roman" w:cs="Times New Roman" w:eastAsia="Times New Roman"/>
          <w:color w:val="231F20"/>
          <w:spacing w:val="-14"/>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10</w:t>
      </w:r>
      <w:r>
        <w:rPr>
          <w:rFonts w:ascii="Times New Roman" w:hAnsi="Times New Roman" w:cs="Times New Roman" w:eastAsia="Times New Roman"/>
          <w:color w:val="231F20"/>
          <w:spacing w:val="-14"/>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anos,</w:t>
      </w:r>
      <w:r>
        <w:rPr>
          <w:rFonts w:ascii="Times New Roman" w:hAnsi="Times New Roman" w:cs="Times New Roman" w:eastAsia="Times New Roman"/>
          <w:color w:val="231F20"/>
          <w:spacing w:val="-14"/>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indo</w:t>
      </w:r>
      <w:r>
        <w:rPr>
          <w:rFonts w:ascii="Times New Roman" w:hAnsi="Times New Roman" w:cs="Times New Roman" w:eastAsia="Times New Roman"/>
          <w:color w:val="231F20"/>
          <w:spacing w:val="-14"/>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de</w:t>
      </w:r>
      <w:r>
        <w:rPr>
          <w:rFonts w:ascii="Times New Roman" w:hAnsi="Times New Roman" w:cs="Times New Roman" w:eastAsia="Times New Roman"/>
          <w:color w:val="231F20"/>
          <w:spacing w:val="-14"/>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encontro</w:t>
      </w:r>
      <w:r>
        <w:rPr>
          <w:rFonts w:ascii="Times New Roman" w:hAnsi="Times New Roman" w:cs="Times New Roman" w:eastAsia="Times New Roman"/>
          <w:color w:val="231F20"/>
          <w:spacing w:val="-14"/>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como</w:t>
      </w:r>
      <w:r>
        <w:rPr>
          <w:rFonts w:ascii="Times New Roman" w:hAnsi="Times New Roman" w:cs="Times New Roman" w:eastAsia="Times New Roman"/>
          <w:color w:val="231F20"/>
          <w:spacing w:val="-14"/>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aos</w:t>
      </w:r>
      <w:r>
        <w:rPr>
          <w:rFonts w:ascii="Times New Roman" w:hAnsi="Times New Roman" w:cs="Times New Roman" w:eastAsia="Times New Roman"/>
          <w:color w:val="231F20"/>
          <w:spacing w:val="-14"/>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dados </w:t>
      </w:r>
      <w:r>
        <w:rPr>
          <w:rFonts w:ascii="Times New Roman" w:hAnsi="Times New Roman" w:cs="Times New Roman" w:eastAsia="Times New Roman"/>
          <w:color w:val="231F20"/>
          <w:spacing w:val="-6"/>
          <w:position w:val="0"/>
          <w:sz w:val="24"/>
          <w:shd w:fill="auto" w:val="clear"/>
        </w:rPr>
        <w:t xml:space="preserve">encontrados,</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sendo</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a</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prevalência</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de</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33%</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na</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faixa </w:t>
      </w:r>
      <w:r>
        <w:rPr>
          <w:rFonts w:ascii="Times New Roman" w:hAnsi="Times New Roman" w:cs="Times New Roman" w:eastAsia="Times New Roman"/>
          <w:color w:val="231F20"/>
          <w:spacing w:val="-2"/>
          <w:position w:val="0"/>
          <w:sz w:val="24"/>
          <w:shd w:fill="auto" w:val="clear"/>
        </w:rPr>
        <w:t xml:space="preserve">etária</w:t>
      </w:r>
      <w:r>
        <w:rPr>
          <w:rFonts w:ascii="Times New Roman" w:hAnsi="Times New Roman" w:cs="Times New Roman" w:eastAsia="Times New Roman"/>
          <w:color w:val="231F20"/>
          <w:spacing w:val="-10"/>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de</w:t>
      </w:r>
      <w:r>
        <w:rPr>
          <w:rFonts w:ascii="Times New Roman" w:hAnsi="Times New Roman" w:cs="Times New Roman" w:eastAsia="Times New Roman"/>
          <w:color w:val="231F20"/>
          <w:spacing w:val="-10"/>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6</w:t>
      </w:r>
      <w:r>
        <w:rPr>
          <w:rFonts w:ascii="Times New Roman" w:hAnsi="Times New Roman" w:cs="Times New Roman" w:eastAsia="Times New Roman"/>
          <w:color w:val="231F20"/>
          <w:spacing w:val="-10"/>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a</w:t>
      </w:r>
      <w:r>
        <w:rPr>
          <w:rFonts w:ascii="Times New Roman" w:hAnsi="Times New Roman" w:cs="Times New Roman" w:eastAsia="Times New Roman"/>
          <w:color w:val="231F20"/>
          <w:spacing w:val="-10"/>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10</w:t>
      </w:r>
      <w:r>
        <w:rPr>
          <w:rFonts w:ascii="Times New Roman" w:hAnsi="Times New Roman" w:cs="Times New Roman" w:eastAsia="Times New Roman"/>
          <w:color w:val="231F20"/>
          <w:spacing w:val="-10"/>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anos.</w:t>
      </w:r>
      <w:r>
        <w:rPr>
          <w:rFonts w:ascii="Times New Roman" w:hAnsi="Times New Roman" w:cs="Times New Roman" w:eastAsia="Times New Roman"/>
          <w:color w:val="231F20"/>
          <w:spacing w:val="-10"/>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Encontrou</w:t>
      </w:r>
      <w:r>
        <w:rPr>
          <w:rFonts w:ascii="Times New Roman" w:hAnsi="Times New Roman" w:cs="Times New Roman" w:eastAsia="Times New Roman"/>
          <w:color w:val="231F20"/>
          <w:spacing w:val="-10"/>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uma</w:t>
      </w:r>
      <w:r>
        <w:rPr>
          <w:rFonts w:ascii="Times New Roman" w:hAnsi="Times New Roman" w:cs="Times New Roman" w:eastAsia="Times New Roman"/>
          <w:color w:val="231F20"/>
          <w:spacing w:val="-10"/>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faixa</w:t>
      </w:r>
      <w:r>
        <w:rPr>
          <w:rFonts w:ascii="Times New Roman" w:hAnsi="Times New Roman" w:cs="Times New Roman" w:eastAsia="Times New Roman"/>
          <w:color w:val="231F20"/>
          <w:spacing w:val="-10"/>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etária </w:t>
      </w:r>
      <w:r>
        <w:rPr>
          <w:rFonts w:ascii="Times New Roman" w:hAnsi="Times New Roman" w:cs="Times New Roman" w:eastAsia="Times New Roman"/>
          <w:color w:val="231F20"/>
          <w:spacing w:val="-8"/>
          <w:position w:val="0"/>
          <w:sz w:val="24"/>
          <w:shd w:fill="auto" w:val="clear"/>
        </w:rPr>
        <w:t xml:space="preserve">bem</w:t>
      </w:r>
      <w:r>
        <w:rPr>
          <w:rFonts w:ascii="Times New Roman" w:hAnsi="Times New Roman" w:cs="Times New Roman" w:eastAsia="Times New Roman"/>
          <w:color w:val="231F20"/>
          <w:spacing w:val="-21"/>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menor,</w:t>
      </w:r>
      <w:r>
        <w:rPr>
          <w:rFonts w:ascii="Times New Roman" w:hAnsi="Times New Roman" w:cs="Times New Roman" w:eastAsia="Times New Roman"/>
          <w:color w:val="231F20"/>
          <w:spacing w:val="-21"/>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entre</w:t>
      </w:r>
      <w:r>
        <w:rPr>
          <w:rFonts w:ascii="Times New Roman" w:hAnsi="Times New Roman" w:cs="Times New Roman" w:eastAsia="Times New Roman"/>
          <w:color w:val="231F20"/>
          <w:spacing w:val="-21"/>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1</w:t>
      </w:r>
      <w:r>
        <w:rPr>
          <w:rFonts w:ascii="Times New Roman" w:hAnsi="Times New Roman" w:cs="Times New Roman" w:eastAsia="Times New Roman"/>
          <w:color w:val="231F20"/>
          <w:spacing w:val="-21"/>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e</w:t>
      </w:r>
      <w:r>
        <w:rPr>
          <w:rFonts w:ascii="Times New Roman" w:hAnsi="Times New Roman" w:cs="Times New Roman" w:eastAsia="Times New Roman"/>
          <w:color w:val="231F20"/>
          <w:spacing w:val="-21"/>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2</w:t>
      </w:r>
      <w:r>
        <w:rPr>
          <w:rFonts w:ascii="Times New Roman" w:hAnsi="Times New Roman" w:cs="Times New Roman" w:eastAsia="Times New Roman"/>
          <w:color w:val="231F20"/>
          <w:spacing w:val="-21"/>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anos.</w:t>
      </w:r>
      <w:r>
        <w:rPr>
          <w:rFonts w:ascii="Times New Roman" w:hAnsi="Times New Roman" w:cs="Times New Roman" w:eastAsia="Times New Roman"/>
          <w:color w:val="231F20"/>
          <w:spacing w:val="-21"/>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Na</w:t>
      </w:r>
      <w:r>
        <w:rPr>
          <w:rFonts w:ascii="Times New Roman" w:hAnsi="Times New Roman" w:cs="Times New Roman" w:eastAsia="Times New Roman"/>
          <w:color w:val="231F20"/>
          <w:spacing w:val="-21"/>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presente</w:t>
      </w:r>
      <w:r>
        <w:rPr>
          <w:rFonts w:ascii="Times New Roman" w:hAnsi="Times New Roman" w:cs="Times New Roman" w:eastAsia="Times New Roman"/>
          <w:color w:val="231F20"/>
          <w:spacing w:val="-21"/>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pesquisa</w:t>
      </w:r>
      <w:r>
        <w:rPr>
          <w:rFonts w:ascii="Times New Roman" w:hAnsi="Times New Roman" w:cs="Times New Roman" w:eastAsia="Times New Roman"/>
          <w:color w:val="231F20"/>
          <w:spacing w:val="-21"/>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a </w:t>
      </w:r>
      <w:r>
        <w:rPr>
          <w:rFonts w:ascii="Times New Roman" w:hAnsi="Times New Roman" w:cs="Times New Roman" w:eastAsia="Times New Roman"/>
          <w:color w:val="231F20"/>
          <w:spacing w:val="-10"/>
          <w:position w:val="0"/>
          <w:sz w:val="24"/>
          <w:shd w:fill="auto" w:val="clear"/>
        </w:rPr>
        <w:t xml:space="preserve">idade</w:t>
      </w:r>
      <w:r>
        <w:rPr>
          <w:rFonts w:ascii="Times New Roman" w:hAnsi="Times New Roman" w:cs="Times New Roman" w:eastAsia="Times New Roman"/>
          <w:color w:val="231F20"/>
          <w:spacing w:val="-26"/>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entre</w:t>
      </w:r>
      <w:r>
        <w:rPr>
          <w:rFonts w:ascii="Times New Roman" w:hAnsi="Times New Roman" w:cs="Times New Roman" w:eastAsia="Times New Roman"/>
          <w:color w:val="231F20"/>
          <w:spacing w:val="-26"/>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6</w:t>
      </w:r>
      <w:r>
        <w:rPr>
          <w:rFonts w:ascii="Times New Roman" w:hAnsi="Times New Roman" w:cs="Times New Roman" w:eastAsia="Times New Roman"/>
          <w:color w:val="231F20"/>
          <w:spacing w:val="-26"/>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e</w:t>
      </w:r>
      <w:r>
        <w:rPr>
          <w:rFonts w:ascii="Times New Roman" w:hAnsi="Times New Roman" w:cs="Times New Roman" w:eastAsia="Times New Roman"/>
          <w:color w:val="231F20"/>
          <w:spacing w:val="-26"/>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10</w:t>
      </w:r>
      <w:r>
        <w:rPr>
          <w:rFonts w:ascii="Times New Roman" w:hAnsi="Times New Roman" w:cs="Times New Roman" w:eastAsia="Times New Roman"/>
          <w:color w:val="231F20"/>
          <w:spacing w:val="-26"/>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anos</w:t>
      </w:r>
      <w:r>
        <w:rPr>
          <w:rFonts w:ascii="Times New Roman" w:hAnsi="Times New Roman" w:cs="Times New Roman" w:eastAsia="Times New Roman"/>
          <w:color w:val="231F20"/>
          <w:spacing w:val="-26"/>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é</w:t>
      </w:r>
      <w:r>
        <w:rPr>
          <w:rFonts w:ascii="Times New Roman" w:hAnsi="Times New Roman" w:cs="Times New Roman" w:eastAsia="Times New Roman"/>
          <w:color w:val="231F20"/>
          <w:spacing w:val="-26"/>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a</w:t>
      </w:r>
      <w:r>
        <w:rPr>
          <w:rFonts w:ascii="Times New Roman" w:hAnsi="Times New Roman" w:cs="Times New Roman" w:eastAsia="Times New Roman"/>
          <w:color w:val="231F20"/>
          <w:spacing w:val="-26"/>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mais</w:t>
      </w:r>
      <w:r>
        <w:rPr>
          <w:rFonts w:ascii="Times New Roman" w:hAnsi="Times New Roman" w:cs="Times New Roman" w:eastAsia="Times New Roman"/>
          <w:color w:val="231F20"/>
          <w:spacing w:val="-26"/>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prevalente</w:t>
      </w:r>
      <w:r>
        <w:rPr>
          <w:rFonts w:ascii="Times New Roman" w:hAnsi="Times New Roman" w:cs="Times New Roman" w:eastAsia="Times New Roman"/>
          <w:color w:val="231F20"/>
          <w:spacing w:val="-26"/>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(33%).</w:t>
      </w:r>
      <w:r>
        <w:rPr>
          <w:rFonts w:ascii="Times New Roman" w:hAnsi="Times New Roman" w:cs="Times New Roman" w:eastAsia="Times New Roman"/>
          <w:color w:val="231F20"/>
          <w:spacing w:val="-10"/>
          <w:position w:val="8"/>
          <w:sz w:val="14"/>
          <w:shd w:fill="auto" w:val="clear"/>
        </w:rPr>
        <w:t xml:space="preserve">2.3.4.5</w:t>
      </w:r>
      <w:r>
        <w:rPr>
          <w:rFonts w:ascii="Times New Roman" w:hAnsi="Times New Roman" w:cs="Times New Roman" w:eastAsia="Times New Roman"/>
          <w:color w:val="231F20"/>
          <w:spacing w:val="40"/>
          <w:position w:val="8"/>
          <w:sz w:val="14"/>
          <w:shd w:fill="auto" w:val="clear"/>
        </w:rPr>
        <w:t xml:space="preserve"> </w:t>
      </w:r>
      <w:r>
        <w:rPr>
          <w:rFonts w:ascii="Times New Roman" w:hAnsi="Times New Roman" w:cs="Times New Roman" w:eastAsia="Times New Roman"/>
          <w:color w:val="231F20"/>
          <w:spacing w:val="0"/>
          <w:position w:val="8"/>
          <w:sz w:val="24"/>
          <w:shd w:fill="auto" w:val="clear"/>
        </w:rPr>
        <w:t xml:space="preserve">Em</w:t>
      </w:r>
      <w:r>
        <w:rPr>
          <w:rFonts w:ascii="Times New Roman" w:hAnsi="Times New Roman" w:cs="Times New Roman" w:eastAsia="Times New Roman"/>
          <w:color w:val="231F20"/>
          <w:spacing w:val="80"/>
          <w:position w:val="8"/>
          <w:sz w:val="24"/>
          <w:shd w:fill="auto" w:val="clear"/>
        </w:rPr>
        <w:t xml:space="preserve"> </w:t>
      </w:r>
      <w:r>
        <w:rPr>
          <w:rFonts w:ascii="Times New Roman" w:hAnsi="Times New Roman" w:cs="Times New Roman" w:eastAsia="Times New Roman"/>
          <w:color w:val="231F20"/>
          <w:spacing w:val="0"/>
          <w:position w:val="8"/>
          <w:sz w:val="24"/>
          <w:shd w:fill="auto" w:val="clear"/>
        </w:rPr>
        <w:t xml:space="preserve">trabalho</w:t>
      </w:r>
      <w:r>
        <w:rPr>
          <w:rFonts w:ascii="Times New Roman" w:hAnsi="Times New Roman" w:cs="Times New Roman" w:eastAsia="Times New Roman"/>
          <w:color w:val="231F20"/>
          <w:spacing w:val="80"/>
          <w:position w:val="8"/>
          <w:sz w:val="24"/>
          <w:shd w:fill="auto" w:val="clear"/>
        </w:rPr>
        <w:t xml:space="preserve"> </w:t>
      </w:r>
      <w:r>
        <w:rPr>
          <w:rFonts w:ascii="Times New Roman" w:hAnsi="Times New Roman" w:cs="Times New Roman" w:eastAsia="Times New Roman"/>
          <w:color w:val="231F20"/>
          <w:spacing w:val="0"/>
          <w:position w:val="8"/>
          <w:sz w:val="24"/>
          <w:shd w:fill="auto" w:val="clear"/>
        </w:rPr>
        <w:t xml:space="preserve">de</w:t>
      </w:r>
      <w:r>
        <w:rPr>
          <w:rFonts w:ascii="Times New Roman" w:hAnsi="Times New Roman" w:cs="Times New Roman" w:eastAsia="Times New Roman"/>
          <w:color w:val="231F20"/>
          <w:spacing w:val="80"/>
          <w:position w:val="8"/>
          <w:sz w:val="24"/>
          <w:shd w:fill="auto" w:val="clear"/>
        </w:rPr>
        <w:t xml:space="preserve"> </w:t>
      </w:r>
      <w:r>
        <w:rPr>
          <w:rFonts w:ascii="Times New Roman" w:hAnsi="Times New Roman" w:cs="Times New Roman" w:eastAsia="Times New Roman"/>
          <w:color w:val="231F20"/>
          <w:spacing w:val="0"/>
          <w:position w:val="8"/>
          <w:sz w:val="24"/>
          <w:shd w:fill="auto" w:val="clear"/>
        </w:rPr>
        <w:t xml:space="preserve">entrevista,</w:t>
      </w:r>
      <w:r>
        <w:rPr>
          <w:rFonts w:ascii="Times New Roman" w:hAnsi="Times New Roman" w:cs="Times New Roman" w:eastAsia="Times New Roman"/>
          <w:color w:val="231F20"/>
          <w:spacing w:val="80"/>
          <w:position w:val="8"/>
          <w:sz w:val="24"/>
          <w:shd w:fill="auto" w:val="clear"/>
        </w:rPr>
        <w:t xml:space="preserve"> </w:t>
      </w:r>
      <w:r>
        <w:rPr>
          <w:rFonts w:ascii="Times New Roman" w:hAnsi="Times New Roman" w:cs="Times New Roman" w:eastAsia="Times New Roman"/>
          <w:color w:val="231F20"/>
          <w:spacing w:val="0"/>
          <w:position w:val="8"/>
          <w:sz w:val="24"/>
          <w:shd w:fill="auto" w:val="clear"/>
        </w:rPr>
        <w:t xml:space="preserve">constatou</w:t>
      </w:r>
      <w:r>
        <w:rPr>
          <w:rFonts w:ascii="Times New Roman" w:hAnsi="Times New Roman" w:cs="Times New Roman" w:eastAsia="Times New Roman"/>
          <w:color w:val="231F20"/>
          <w:spacing w:val="0"/>
          <w:position w:val="0"/>
          <w:sz w:val="24"/>
          <w:shd w:fill="auto" w:val="clear"/>
        </w:rPr>
        <w:t xml:space="preserve">que 89% dos acidentes ocorreram no ambiente </w:t>
      </w:r>
      <w:r>
        <w:rPr>
          <w:rFonts w:ascii="Times New Roman" w:hAnsi="Times New Roman" w:cs="Times New Roman" w:eastAsia="Times New Roman"/>
          <w:color w:val="231F20"/>
          <w:spacing w:val="-8"/>
          <w:position w:val="0"/>
          <w:sz w:val="24"/>
          <w:shd w:fill="auto" w:val="clear"/>
        </w:rPr>
        <w:t xml:space="preserve">doméstico.</w:t>
      </w:r>
      <w:r>
        <w:rPr>
          <w:rFonts w:ascii="Times New Roman" w:hAnsi="Times New Roman" w:cs="Times New Roman" w:eastAsia="Times New Roman"/>
          <w:color w:val="231F20"/>
          <w:spacing w:val="-6"/>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Encontrou</w:t>
      </w:r>
      <w:r>
        <w:rPr>
          <w:rFonts w:ascii="Times New Roman" w:hAnsi="Times New Roman" w:cs="Times New Roman" w:eastAsia="Times New Roman"/>
          <w:color w:val="231F20"/>
          <w:spacing w:val="-6"/>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uma</w:t>
      </w:r>
      <w:r>
        <w:rPr>
          <w:rFonts w:ascii="Times New Roman" w:hAnsi="Times New Roman" w:cs="Times New Roman" w:eastAsia="Times New Roman"/>
          <w:color w:val="231F20"/>
          <w:spacing w:val="-6"/>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frequência</w:t>
      </w:r>
      <w:r>
        <w:rPr>
          <w:rFonts w:ascii="Times New Roman" w:hAnsi="Times New Roman" w:cs="Times New Roman" w:eastAsia="Times New Roman"/>
          <w:color w:val="231F20"/>
          <w:spacing w:val="-6"/>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de</w:t>
      </w:r>
      <w:r>
        <w:rPr>
          <w:rFonts w:ascii="Times New Roman" w:hAnsi="Times New Roman" w:cs="Times New Roman" w:eastAsia="Times New Roman"/>
          <w:color w:val="231F20"/>
          <w:spacing w:val="-6"/>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67%.</w:t>
      </w:r>
      <w:r>
        <w:rPr>
          <w:rFonts w:ascii="Times New Roman" w:hAnsi="Times New Roman" w:cs="Times New Roman" w:eastAsia="Times New Roman"/>
          <w:color w:val="231F20"/>
          <w:spacing w:val="-6"/>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No presente</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estudo</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foi</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encontrado</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uma</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prevalência</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de </w:t>
      </w:r>
      <w:r>
        <w:rPr>
          <w:rFonts w:ascii="Times New Roman" w:hAnsi="Times New Roman" w:cs="Times New Roman" w:eastAsia="Times New Roman"/>
          <w:color w:val="231F20"/>
          <w:spacing w:val="0"/>
          <w:position w:val="0"/>
          <w:sz w:val="24"/>
          <w:shd w:fill="auto" w:val="clear"/>
        </w:rPr>
        <w:t xml:space="preserve">52%</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dos</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acidentes</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em</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ambientes</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doméstivos.</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É </w:t>
      </w:r>
      <w:r>
        <w:rPr>
          <w:rFonts w:ascii="Times New Roman" w:hAnsi="Times New Roman" w:cs="Times New Roman" w:eastAsia="Times New Roman"/>
          <w:color w:val="231F20"/>
          <w:spacing w:val="-10"/>
          <w:position w:val="0"/>
          <w:sz w:val="24"/>
          <w:shd w:fill="auto" w:val="clear"/>
        </w:rPr>
        <w:t xml:space="preserve">possível</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que</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esta</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menor</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prevalência</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seja</w:t>
      </w:r>
      <w:r>
        <w:rPr>
          <w:rFonts w:ascii="Times New Roman" w:hAnsi="Times New Roman" w:cs="Times New Roman" w:eastAsia="Times New Roman"/>
          <w:color w:val="231F20"/>
          <w:spacing w:val="-8"/>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em</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relação</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ao</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menor</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número</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de</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casos</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analisados.</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Salientamos, </w:t>
      </w:r>
      <w:r>
        <w:rPr>
          <w:rFonts w:ascii="Times New Roman" w:hAnsi="Times New Roman" w:cs="Times New Roman" w:eastAsia="Times New Roman"/>
          <w:color w:val="231F20"/>
          <w:spacing w:val="-8"/>
          <w:position w:val="0"/>
          <w:sz w:val="24"/>
          <w:shd w:fill="auto" w:val="clear"/>
        </w:rPr>
        <w:t xml:space="preserve">porém,</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que</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mesmo</w:t>
      </w:r>
      <w:r>
        <w:rPr>
          <w:rFonts w:ascii="Times New Roman" w:hAnsi="Times New Roman" w:cs="Times New Roman" w:eastAsia="Times New Roman"/>
          <w:color w:val="231F20"/>
          <w:spacing w:val="-6"/>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assim</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houve</w:t>
      </w:r>
      <w:r>
        <w:rPr>
          <w:rFonts w:ascii="Times New Roman" w:hAnsi="Times New Roman" w:cs="Times New Roman" w:eastAsia="Times New Roman"/>
          <w:color w:val="231F20"/>
          <w:spacing w:val="-6"/>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uma</w:t>
      </w:r>
      <w:r>
        <w:rPr>
          <w:rFonts w:ascii="Times New Roman" w:hAnsi="Times New Roman" w:cs="Times New Roman" w:eastAsia="Times New Roman"/>
          <w:color w:val="231F20"/>
          <w:spacing w:val="-6"/>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significância </w:t>
      </w:r>
      <w:r>
        <w:rPr>
          <w:rFonts w:ascii="Times New Roman" w:hAnsi="Times New Roman" w:cs="Times New Roman" w:eastAsia="Times New Roman"/>
          <w:color w:val="231F20"/>
          <w:spacing w:val="-2"/>
          <w:position w:val="0"/>
          <w:sz w:val="24"/>
          <w:shd w:fill="auto" w:val="clear"/>
        </w:rPr>
        <w:t xml:space="preserve">estatística.</w:t>
      </w:r>
      <w:r>
        <w:rPr>
          <w:rFonts w:ascii="Times New Roman" w:hAnsi="Times New Roman" w:cs="Times New Roman" w:eastAsia="Times New Roman"/>
          <w:color w:val="231F20"/>
          <w:spacing w:val="-2"/>
          <w:position w:val="8"/>
          <w:sz w:val="14"/>
          <w:shd w:fill="auto" w:val="clear"/>
        </w:rPr>
        <w:t xml:space="preserve">1.3.7</w:t>
      </w:r>
    </w:p>
    <w:p>
      <w:pPr>
        <w:spacing w:before="303" w:after="0" w:line="312"/>
        <w:ind w:right="0" w:left="1377" w:firstLine="708"/>
        <w:jc w:val="both"/>
        <w:rPr>
          <w:rFonts w:ascii="Times New Roman" w:hAnsi="Times New Roman" w:cs="Times New Roman" w:eastAsia="Times New Roman"/>
          <w:color w:val="auto"/>
          <w:spacing w:val="0"/>
          <w:position w:val="8"/>
          <w:sz w:val="14"/>
          <w:shd w:fill="auto" w:val="clear"/>
        </w:rPr>
      </w:pPr>
      <w:r>
        <w:rPr>
          <w:rFonts w:ascii="Times New Roman" w:hAnsi="Times New Roman" w:cs="Times New Roman" w:eastAsia="Times New Roman"/>
          <w:color w:val="231F20"/>
          <w:spacing w:val="0"/>
          <w:position w:val="0"/>
          <w:sz w:val="24"/>
          <w:shd w:fill="auto" w:val="clear"/>
        </w:rPr>
        <w:t xml:space="preserve">O conhecimento da etiologia do TCE </w:t>
      </w:r>
      <w:r>
        <w:rPr>
          <w:rFonts w:ascii="Times New Roman" w:hAnsi="Times New Roman" w:cs="Times New Roman" w:eastAsia="Times New Roman"/>
          <w:color w:val="231F20"/>
          <w:spacing w:val="-8"/>
          <w:position w:val="0"/>
          <w:sz w:val="24"/>
          <w:shd w:fill="auto" w:val="clear"/>
        </w:rPr>
        <w:t xml:space="preserve">possibilita</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a</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implantação</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de</w:t>
      </w:r>
      <w:r>
        <w:rPr>
          <w:rFonts w:ascii="Times New Roman" w:hAnsi="Times New Roman" w:cs="Times New Roman" w:eastAsia="Times New Roman"/>
          <w:color w:val="231F20"/>
          <w:spacing w:val="-4"/>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medidas</w:t>
      </w:r>
      <w:r>
        <w:rPr>
          <w:rFonts w:ascii="Times New Roman" w:hAnsi="Times New Roman" w:cs="Times New Roman" w:eastAsia="Times New Roman"/>
          <w:color w:val="231F20"/>
          <w:spacing w:val="-4"/>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de</w:t>
      </w:r>
      <w:r>
        <w:rPr>
          <w:rFonts w:ascii="Times New Roman" w:hAnsi="Times New Roman" w:cs="Times New Roman" w:eastAsia="Times New Roman"/>
          <w:color w:val="231F20"/>
          <w:spacing w:val="-5"/>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prevenção </w:t>
      </w:r>
      <w:r>
        <w:rPr>
          <w:rFonts w:ascii="Times New Roman" w:hAnsi="Times New Roman" w:cs="Times New Roman" w:eastAsia="Times New Roman"/>
          <w:color w:val="231F20"/>
          <w:spacing w:val="-4"/>
          <w:position w:val="0"/>
          <w:sz w:val="24"/>
          <w:shd w:fill="auto" w:val="clear"/>
        </w:rPr>
        <w:t xml:space="preserve">primária</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ou</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secundária.</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A</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prevenção</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primária</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é</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a </w:t>
      </w:r>
      <w:r>
        <w:rPr>
          <w:rFonts w:ascii="Times New Roman" w:hAnsi="Times New Roman" w:cs="Times New Roman" w:eastAsia="Times New Roman"/>
          <w:color w:val="231F20"/>
          <w:spacing w:val="0"/>
          <w:position w:val="0"/>
          <w:sz w:val="24"/>
          <w:shd w:fill="auto" w:val="clear"/>
        </w:rPr>
        <w:t xml:space="preserve">retirada</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dos</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fatores</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de</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risco</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que</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causam</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o</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TCE, </w:t>
      </w:r>
      <w:r>
        <w:rPr>
          <w:rFonts w:ascii="Times New Roman" w:hAnsi="Times New Roman" w:cs="Times New Roman" w:eastAsia="Times New Roman"/>
          <w:color w:val="231F20"/>
          <w:spacing w:val="-6"/>
          <w:position w:val="0"/>
          <w:sz w:val="24"/>
          <w:shd w:fill="auto" w:val="clear"/>
        </w:rPr>
        <w:t xml:space="preserve">enquanto</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que</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a</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prevenção</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secundária</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é</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minimizar </w:t>
      </w:r>
      <w:r>
        <w:rPr>
          <w:rFonts w:ascii="Times New Roman" w:hAnsi="Times New Roman" w:cs="Times New Roman" w:eastAsia="Times New Roman"/>
          <w:color w:val="231F20"/>
          <w:spacing w:val="-10"/>
          <w:position w:val="0"/>
          <w:sz w:val="24"/>
          <w:shd w:fill="auto" w:val="clear"/>
        </w:rPr>
        <w:t xml:space="preserve">os</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efeitos</w:t>
      </w:r>
      <w:r>
        <w:rPr>
          <w:rFonts w:ascii="Times New Roman" w:hAnsi="Times New Roman" w:cs="Times New Roman" w:eastAsia="Times New Roman"/>
          <w:color w:val="231F20"/>
          <w:spacing w:val="-4"/>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do</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mesmo.</w:t>
      </w:r>
      <w:r>
        <w:rPr>
          <w:rFonts w:ascii="Times New Roman" w:hAnsi="Times New Roman" w:cs="Times New Roman" w:eastAsia="Times New Roman"/>
          <w:color w:val="231F20"/>
          <w:spacing w:val="-4"/>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Analisando</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o</w:t>
      </w:r>
      <w:r>
        <w:rPr>
          <w:rFonts w:ascii="Times New Roman" w:hAnsi="Times New Roman" w:cs="Times New Roman" w:eastAsia="Times New Roman"/>
          <w:color w:val="231F20"/>
          <w:spacing w:val="-4"/>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tipo</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de</w:t>
      </w:r>
      <w:r>
        <w:rPr>
          <w:rFonts w:ascii="Times New Roman" w:hAnsi="Times New Roman" w:cs="Times New Roman" w:eastAsia="Times New Roman"/>
          <w:color w:val="231F20"/>
          <w:spacing w:val="-4"/>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acidente </w:t>
      </w:r>
      <w:r>
        <w:rPr>
          <w:rFonts w:ascii="Times New Roman" w:hAnsi="Times New Roman" w:cs="Times New Roman" w:eastAsia="Times New Roman"/>
          <w:color w:val="231F20"/>
          <w:spacing w:val="0"/>
          <w:position w:val="0"/>
          <w:sz w:val="24"/>
          <w:shd w:fill="auto" w:val="clear"/>
        </w:rPr>
        <w:t xml:space="preserve">constatou</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que</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33%</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foram</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por</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quedas</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da</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própria </w:t>
      </w:r>
      <w:r>
        <w:rPr>
          <w:rFonts w:ascii="Times New Roman" w:hAnsi="Times New Roman" w:cs="Times New Roman" w:eastAsia="Times New Roman"/>
          <w:color w:val="231F20"/>
          <w:spacing w:val="-4"/>
          <w:position w:val="0"/>
          <w:sz w:val="24"/>
          <w:shd w:fill="auto" w:val="clear"/>
        </w:rPr>
        <w:t xml:space="preserve">altura,</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enquanto</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no</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presente</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trabalho</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foi</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de</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24%. Observa-se</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que</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esta</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foi</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a</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causa</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mais</w:t>
      </w:r>
      <w:r>
        <w:rPr>
          <w:rFonts w:ascii="Times New Roman" w:hAnsi="Times New Roman" w:cs="Times New Roman" w:eastAsia="Times New Roman"/>
          <w:color w:val="231F20"/>
          <w:spacing w:val="-11"/>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comum.</w:t>
      </w:r>
      <w:r>
        <w:rPr>
          <w:rFonts w:ascii="Times New Roman" w:hAnsi="Times New Roman" w:cs="Times New Roman" w:eastAsia="Times New Roman"/>
          <w:color w:val="231F20"/>
          <w:spacing w:val="-4"/>
          <w:position w:val="8"/>
          <w:sz w:val="14"/>
          <w:shd w:fill="auto" w:val="clear"/>
        </w:rPr>
        <w:t xml:space="preserve">10</w:t>
      </w:r>
    </w:p>
    <w:p>
      <w:pPr>
        <w:spacing w:before="303" w:after="0" w:line="312"/>
        <w:ind w:right="0" w:left="1377"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31F20"/>
          <w:spacing w:val="-2"/>
          <w:position w:val="0"/>
          <w:sz w:val="24"/>
          <w:shd w:fill="auto" w:val="clear"/>
        </w:rPr>
        <w:t xml:space="preserve">Em</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relação</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a</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classificação</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do</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TCE,</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Papa </w:t>
      </w:r>
      <w:r>
        <w:rPr>
          <w:rFonts w:ascii="Times New Roman" w:hAnsi="Times New Roman" w:cs="Times New Roman" w:eastAsia="Times New Roman"/>
          <w:color w:val="231F20"/>
          <w:spacing w:val="-8"/>
          <w:position w:val="0"/>
          <w:sz w:val="24"/>
          <w:shd w:fill="auto" w:val="clear"/>
        </w:rPr>
        <w:t xml:space="preserve">et</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al.</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(2013);</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Drake</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et</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al.</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(2006)</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constataram</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que</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a </w:t>
      </w:r>
      <w:r>
        <w:rPr>
          <w:rFonts w:ascii="Times New Roman" w:hAnsi="Times New Roman" w:cs="Times New Roman" w:eastAsia="Times New Roman"/>
          <w:color w:val="231F20"/>
          <w:spacing w:val="-6"/>
          <w:position w:val="0"/>
          <w:sz w:val="24"/>
          <w:shd w:fill="auto" w:val="clear"/>
        </w:rPr>
        <w:t xml:space="preserve">maioria</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eram</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classificados</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como</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TCE</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leve</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(80%) </w:t>
      </w:r>
      <w:r>
        <w:rPr>
          <w:rFonts w:ascii="Times New Roman" w:hAnsi="Times New Roman" w:cs="Times New Roman" w:eastAsia="Times New Roman"/>
          <w:color w:val="231F20"/>
          <w:spacing w:val="-12"/>
          <w:position w:val="0"/>
          <w:sz w:val="24"/>
          <w:shd w:fill="auto" w:val="clear"/>
        </w:rPr>
        <w:t xml:space="preserve">com</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pontuação</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na</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escala</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de</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coma</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de</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Glasgow</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entre </w:t>
      </w:r>
      <w:r>
        <w:rPr>
          <w:rFonts w:ascii="Times New Roman" w:hAnsi="Times New Roman" w:cs="Times New Roman" w:eastAsia="Times New Roman"/>
          <w:color w:val="231F20"/>
          <w:spacing w:val="-10"/>
          <w:position w:val="0"/>
          <w:sz w:val="24"/>
          <w:shd w:fill="auto" w:val="clear"/>
        </w:rPr>
        <w:t xml:space="preserve">13</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e</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15.</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Machado</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(2010)</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encontrou</w:t>
      </w:r>
      <w:r>
        <w:rPr>
          <w:rFonts w:ascii="Times New Roman" w:hAnsi="Times New Roman" w:cs="Times New Roman" w:eastAsia="Times New Roman"/>
          <w:color w:val="231F20"/>
          <w:spacing w:val="-8"/>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78%</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TCE</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11"/>
          <w:position w:val="0"/>
          <w:sz w:val="24"/>
          <w:shd w:fill="auto" w:val="clear"/>
        </w:rPr>
        <w:t xml:space="preserve">leve,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53%,</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Amorim</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(2017)</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59,8%.</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Esses</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achados</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são </w:t>
      </w:r>
      <w:r>
        <w:rPr>
          <w:rFonts w:ascii="Times New Roman" w:hAnsi="Times New Roman" w:cs="Times New Roman" w:eastAsia="Times New Roman"/>
          <w:color w:val="231F20"/>
          <w:spacing w:val="-10"/>
          <w:position w:val="0"/>
          <w:sz w:val="24"/>
          <w:shd w:fill="auto" w:val="clear"/>
        </w:rPr>
        <w:t xml:space="preserve">concordantes</w:t>
      </w:r>
      <w:r>
        <w:rPr>
          <w:rFonts w:ascii="Times New Roman" w:hAnsi="Times New Roman" w:cs="Times New Roman" w:eastAsia="Times New Roman"/>
          <w:color w:val="231F20"/>
          <w:spacing w:val="-1"/>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com</w:t>
      </w:r>
      <w:r>
        <w:rPr>
          <w:rFonts w:ascii="Times New Roman" w:hAnsi="Times New Roman" w:cs="Times New Roman" w:eastAsia="Times New Roman"/>
          <w:color w:val="231F20"/>
          <w:spacing w:val="-1"/>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a</w:t>
      </w:r>
      <w:r>
        <w:rPr>
          <w:rFonts w:ascii="Times New Roman" w:hAnsi="Times New Roman" w:cs="Times New Roman" w:eastAsia="Times New Roman"/>
          <w:color w:val="231F20"/>
          <w:spacing w:val="-1"/>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estatística</w:t>
      </w:r>
      <w:r>
        <w:rPr>
          <w:rFonts w:ascii="Times New Roman" w:hAnsi="Times New Roman" w:cs="Times New Roman" w:eastAsia="Times New Roman"/>
          <w:color w:val="231F20"/>
          <w:spacing w:val="-1"/>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apresentada</w:t>
      </w:r>
      <w:r>
        <w:rPr>
          <w:rFonts w:ascii="Times New Roman" w:hAnsi="Times New Roman" w:cs="Times New Roman" w:eastAsia="Times New Roman"/>
          <w:color w:val="231F20"/>
          <w:spacing w:val="-1"/>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por</w:t>
      </w:r>
      <w:r>
        <w:rPr>
          <w:rFonts w:ascii="Times New Roman" w:hAnsi="Times New Roman" w:cs="Times New Roman" w:eastAsia="Times New Roman"/>
          <w:color w:val="231F20"/>
          <w:spacing w:val="-1"/>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esse </w:t>
      </w:r>
      <w:r>
        <w:rPr>
          <w:rFonts w:ascii="Times New Roman" w:hAnsi="Times New Roman" w:cs="Times New Roman" w:eastAsia="Times New Roman"/>
          <w:color w:val="231F20"/>
          <w:spacing w:val="0"/>
          <w:position w:val="0"/>
          <w:sz w:val="24"/>
          <w:shd w:fill="auto" w:val="clear"/>
        </w:rPr>
        <w:t xml:space="preserve">trabalho</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que</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é</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de</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90%</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de</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TCE</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leve.</w:t>
      </w:r>
    </w:p>
    <w:p>
      <w:pPr>
        <w:spacing w:before="303" w:after="0" w:line="312"/>
        <w:ind w:right="0" w:left="1377"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31F20"/>
          <w:spacing w:val="0"/>
          <w:position w:val="0"/>
          <w:sz w:val="24"/>
          <w:shd w:fill="auto" w:val="clear"/>
        </w:rPr>
        <w:t xml:space="preserve">Allen (2014) contatou que 48,4% dos </w:t>
      </w:r>
      <w:r>
        <w:rPr>
          <w:rFonts w:ascii="Times New Roman" w:hAnsi="Times New Roman" w:cs="Times New Roman" w:eastAsia="Times New Roman"/>
          <w:color w:val="231F20"/>
          <w:spacing w:val="-2"/>
          <w:position w:val="0"/>
          <w:sz w:val="24"/>
          <w:shd w:fill="auto" w:val="clear"/>
        </w:rPr>
        <w:t xml:space="preserve">prontuários</w:t>
      </w:r>
      <w:r>
        <w:rPr>
          <w:rFonts w:ascii="Times New Roman" w:hAnsi="Times New Roman" w:cs="Times New Roman" w:eastAsia="Times New Roman"/>
          <w:color w:val="231F20"/>
          <w:spacing w:val="-8"/>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não</w:t>
      </w:r>
      <w:r>
        <w:rPr>
          <w:rFonts w:ascii="Times New Roman" w:hAnsi="Times New Roman" w:cs="Times New Roman" w:eastAsia="Times New Roman"/>
          <w:color w:val="231F20"/>
          <w:spacing w:val="-8"/>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apresentavam</w:t>
      </w:r>
      <w:r>
        <w:rPr>
          <w:rFonts w:ascii="Times New Roman" w:hAnsi="Times New Roman" w:cs="Times New Roman" w:eastAsia="Times New Roman"/>
          <w:color w:val="231F20"/>
          <w:spacing w:val="-8"/>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a</w:t>
      </w:r>
      <w:r>
        <w:rPr>
          <w:rFonts w:ascii="Times New Roman" w:hAnsi="Times New Roman" w:cs="Times New Roman" w:eastAsia="Times New Roman"/>
          <w:color w:val="231F20"/>
          <w:spacing w:val="-8"/>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classificação</w:t>
      </w:r>
      <w:r>
        <w:rPr>
          <w:rFonts w:ascii="Times New Roman" w:hAnsi="Times New Roman" w:cs="Times New Roman" w:eastAsia="Times New Roman"/>
          <w:color w:val="231F20"/>
          <w:spacing w:val="-8"/>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de coma</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de</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Glasgow.</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Estes</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dados</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corroboram</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com </w:t>
      </w:r>
      <w:r>
        <w:rPr>
          <w:rFonts w:ascii="Times New Roman" w:hAnsi="Times New Roman" w:cs="Times New Roman" w:eastAsia="Times New Roman"/>
          <w:color w:val="231F20"/>
          <w:spacing w:val="0"/>
          <w:position w:val="0"/>
          <w:sz w:val="24"/>
          <w:shd w:fill="auto" w:val="clear"/>
        </w:rPr>
        <w:t xml:space="preserve">o atual trabalho onde 58% não continham este dado.11</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A</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maioria</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das</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pesquisas</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(Santos</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2013, Allen</w:t>
      </w:r>
      <w:r>
        <w:rPr>
          <w:rFonts w:ascii="Times New Roman" w:hAnsi="Times New Roman" w:cs="Times New Roman" w:eastAsia="Times New Roman"/>
          <w:color w:val="231F20"/>
          <w:spacing w:val="-8"/>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2014,</w:t>
      </w:r>
      <w:r>
        <w:rPr>
          <w:rFonts w:ascii="Times New Roman" w:hAnsi="Times New Roman" w:cs="Times New Roman" w:eastAsia="Times New Roman"/>
          <w:color w:val="231F20"/>
          <w:spacing w:val="-8"/>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Langlois</w:t>
      </w:r>
      <w:r>
        <w:rPr>
          <w:rFonts w:ascii="Times New Roman" w:hAnsi="Times New Roman" w:cs="Times New Roman" w:eastAsia="Times New Roman"/>
          <w:color w:val="231F20"/>
          <w:spacing w:val="-8"/>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2016)</w:t>
      </w:r>
      <w:r>
        <w:rPr>
          <w:rFonts w:ascii="Times New Roman" w:hAnsi="Times New Roman" w:cs="Times New Roman" w:eastAsia="Times New Roman"/>
          <w:color w:val="231F20"/>
          <w:spacing w:val="-8"/>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apresentou</w:t>
      </w:r>
      <w:r>
        <w:rPr>
          <w:rFonts w:ascii="Times New Roman" w:hAnsi="Times New Roman" w:cs="Times New Roman" w:eastAsia="Times New Roman"/>
          <w:color w:val="231F20"/>
          <w:spacing w:val="-8"/>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um</w:t>
      </w:r>
      <w:r>
        <w:rPr>
          <w:rFonts w:ascii="Times New Roman" w:hAnsi="Times New Roman" w:cs="Times New Roman" w:eastAsia="Times New Roman"/>
          <w:color w:val="231F20"/>
          <w:spacing w:val="-8"/>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obituário </w:t>
      </w:r>
      <w:r>
        <w:rPr>
          <w:rFonts w:ascii="Times New Roman" w:hAnsi="Times New Roman" w:cs="Times New Roman" w:eastAsia="Times New Roman"/>
          <w:color w:val="231F20"/>
          <w:spacing w:val="-12"/>
          <w:position w:val="0"/>
          <w:sz w:val="24"/>
          <w:shd w:fill="auto" w:val="clear"/>
        </w:rPr>
        <w:t xml:space="preserve">baixo</w:t>
      </w:r>
      <w:r>
        <w:rPr>
          <w:rFonts w:ascii="Times New Roman" w:hAnsi="Times New Roman" w:cs="Times New Roman" w:eastAsia="Times New Roman"/>
          <w:color w:val="231F20"/>
          <w:spacing w:val="-2"/>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entre</w:t>
      </w:r>
      <w:r>
        <w:rPr>
          <w:rFonts w:ascii="Times New Roman" w:hAnsi="Times New Roman" w:cs="Times New Roman" w:eastAsia="Times New Roman"/>
          <w:color w:val="231F20"/>
          <w:spacing w:val="-2"/>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0,7</w:t>
      </w:r>
      <w:r>
        <w:rPr>
          <w:rFonts w:ascii="Times New Roman" w:hAnsi="Times New Roman" w:cs="Times New Roman" w:eastAsia="Times New Roman"/>
          <w:color w:val="231F20"/>
          <w:spacing w:val="-2"/>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e</w:t>
      </w:r>
      <w:r>
        <w:rPr>
          <w:rFonts w:ascii="Times New Roman" w:hAnsi="Times New Roman" w:cs="Times New Roman" w:eastAsia="Times New Roman"/>
          <w:color w:val="231F20"/>
          <w:spacing w:val="-2"/>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4%,</w:t>
      </w:r>
      <w:r>
        <w:rPr>
          <w:rFonts w:ascii="Times New Roman" w:hAnsi="Times New Roman" w:cs="Times New Roman" w:eastAsia="Times New Roman"/>
          <w:color w:val="231F20"/>
          <w:spacing w:val="-2"/>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coincidente</w:t>
      </w:r>
      <w:r>
        <w:rPr>
          <w:rFonts w:ascii="Times New Roman" w:hAnsi="Times New Roman" w:cs="Times New Roman" w:eastAsia="Times New Roman"/>
          <w:color w:val="231F20"/>
          <w:spacing w:val="-2"/>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com</w:t>
      </w:r>
      <w:r>
        <w:rPr>
          <w:rFonts w:ascii="Times New Roman" w:hAnsi="Times New Roman" w:cs="Times New Roman" w:eastAsia="Times New Roman"/>
          <w:color w:val="231F20"/>
          <w:spacing w:val="-2"/>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essa</w:t>
      </w:r>
      <w:r>
        <w:rPr>
          <w:rFonts w:ascii="Times New Roman" w:hAnsi="Times New Roman" w:cs="Times New Roman" w:eastAsia="Times New Roman"/>
          <w:color w:val="231F20"/>
          <w:spacing w:val="-2"/>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pesquisa </w:t>
      </w:r>
      <w:r>
        <w:rPr>
          <w:rFonts w:ascii="Times New Roman" w:hAnsi="Times New Roman" w:cs="Times New Roman" w:eastAsia="Times New Roman"/>
          <w:color w:val="231F20"/>
          <w:spacing w:val="0"/>
          <w:position w:val="0"/>
          <w:sz w:val="24"/>
          <w:shd w:fill="auto" w:val="clear"/>
        </w:rPr>
        <w:t xml:space="preserve">que é de 2%.</w:t>
      </w:r>
    </w:p>
    <w:p>
      <w:pPr>
        <w:spacing w:before="31"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1017" w:firstLine="0"/>
        <w:jc w:val="left"/>
        <w:rPr>
          <w:rFonts w:ascii="Arial" w:hAnsi="Arial" w:cs="Arial" w:eastAsia="Arial"/>
          <w:b/>
          <w:color w:val="auto"/>
          <w:spacing w:val="0"/>
          <w:position w:val="0"/>
          <w:sz w:val="28"/>
          <w:shd w:fill="auto" w:val="clear"/>
        </w:rPr>
      </w:pPr>
      <w:r>
        <w:rPr>
          <w:rFonts w:ascii="Arial" w:hAnsi="Arial" w:cs="Arial" w:eastAsia="Arial"/>
          <w:b/>
          <w:color w:val="398640"/>
          <w:spacing w:val="-2"/>
          <w:position w:val="0"/>
          <w:sz w:val="28"/>
          <w:shd w:fill="auto" w:val="clear"/>
        </w:rPr>
        <w:t xml:space="preserve">CONCLUSÃO</w:t>
      </w:r>
    </w:p>
    <w:p>
      <w:pPr>
        <w:spacing w:before="304" w:after="0" w:line="312"/>
        <w:ind w:right="112" w:left="297"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31F20"/>
          <w:spacing w:val="0"/>
          <w:position w:val="0"/>
          <w:sz w:val="24"/>
          <w:shd w:fill="auto" w:val="clear"/>
        </w:rPr>
        <w:t xml:space="preserve">A</w:t>
      </w:r>
      <w:r>
        <w:rPr>
          <w:rFonts w:ascii="Times New Roman" w:hAnsi="Times New Roman" w:cs="Times New Roman" w:eastAsia="Times New Roman"/>
          <w:color w:val="231F20"/>
          <w:spacing w:val="-2"/>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etiologia</w:t>
      </w:r>
      <w:r>
        <w:rPr>
          <w:rFonts w:ascii="Times New Roman" w:hAnsi="Times New Roman" w:cs="Times New Roman" w:eastAsia="Times New Roman"/>
          <w:color w:val="231F20"/>
          <w:spacing w:val="-2"/>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mais</w:t>
      </w:r>
      <w:r>
        <w:rPr>
          <w:rFonts w:ascii="Times New Roman" w:hAnsi="Times New Roman" w:cs="Times New Roman" w:eastAsia="Times New Roman"/>
          <w:color w:val="231F20"/>
          <w:spacing w:val="-2"/>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frequente</w:t>
      </w:r>
      <w:r>
        <w:rPr>
          <w:rFonts w:ascii="Times New Roman" w:hAnsi="Times New Roman" w:cs="Times New Roman" w:eastAsia="Times New Roman"/>
          <w:color w:val="231F20"/>
          <w:spacing w:val="-2"/>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foi</w:t>
      </w:r>
      <w:r>
        <w:rPr>
          <w:rFonts w:ascii="Times New Roman" w:hAnsi="Times New Roman" w:cs="Times New Roman" w:eastAsia="Times New Roman"/>
          <w:color w:val="231F20"/>
          <w:spacing w:val="-2"/>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queda</w:t>
      </w:r>
      <w:r>
        <w:rPr>
          <w:rFonts w:ascii="Times New Roman" w:hAnsi="Times New Roman" w:cs="Times New Roman" w:eastAsia="Times New Roman"/>
          <w:color w:val="231F20"/>
          <w:spacing w:val="-2"/>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da </w:t>
      </w:r>
      <w:r>
        <w:rPr>
          <w:rFonts w:ascii="Times New Roman" w:hAnsi="Times New Roman" w:cs="Times New Roman" w:eastAsia="Times New Roman"/>
          <w:color w:val="231F20"/>
          <w:spacing w:val="-8"/>
          <w:position w:val="0"/>
          <w:sz w:val="24"/>
          <w:shd w:fill="auto" w:val="clear"/>
        </w:rPr>
        <w:t xml:space="preserve">própria</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altura.</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O</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sexo</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masculino</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o</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mais</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acometido </w:t>
      </w:r>
      <w:r>
        <w:rPr>
          <w:rFonts w:ascii="Times New Roman" w:hAnsi="Times New Roman" w:cs="Times New Roman" w:eastAsia="Times New Roman"/>
          <w:color w:val="231F20"/>
          <w:spacing w:val="-12"/>
          <w:position w:val="0"/>
          <w:sz w:val="24"/>
          <w:shd w:fill="auto" w:val="clear"/>
        </w:rPr>
        <w:t xml:space="preserve">e</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a</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faixa</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etária</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entre</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6</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e</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10</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anos.</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A</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maioria</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foi</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TCE </w:t>
      </w:r>
      <w:r>
        <w:rPr>
          <w:rFonts w:ascii="Times New Roman" w:hAnsi="Times New Roman" w:cs="Times New Roman" w:eastAsia="Times New Roman"/>
          <w:color w:val="231F20"/>
          <w:spacing w:val="0"/>
          <w:position w:val="0"/>
          <w:sz w:val="24"/>
          <w:shd w:fill="auto" w:val="clear"/>
        </w:rPr>
        <w:t xml:space="preserve">leve.</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A</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TC</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de</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crânio</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foi</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o</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exame</w:t>
      </w:r>
      <w:r>
        <w:rPr>
          <w:rFonts w:ascii="Times New Roman" w:hAnsi="Times New Roman" w:cs="Times New Roman" w:eastAsia="Times New Roman"/>
          <w:color w:val="231F20"/>
          <w:spacing w:val="-15"/>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complementar </w:t>
      </w:r>
      <w:r>
        <w:rPr>
          <w:rFonts w:ascii="Times New Roman" w:hAnsi="Times New Roman" w:cs="Times New Roman" w:eastAsia="Times New Roman"/>
          <w:color w:val="231F20"/>
          <w:spacing w:val="-10"/>
          <w:position w:val="0"/>
          <w:sz w:val="24"/>
          <w:shd w:fill="auto" w:val="clear"/>
        </w:rPr>
        <w:t xml:space="preserve">mais</w:t>
      </w:r>
      <w:r>
        <w:rPr>
          <w:rFonts w:ascii="Times New Roman" w:hAnsi="Times New Roman" w:cs="Times New Roman" w:eastAsia="Times New Roman"/>
          <w:color w:val="231F20"/>
          <w:spacing w:val="0"/>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solicitado.</w:t>
      </w:r>
      <w:r>
        <w:rPr>
          <w:rFonts w:ascii="Times New Roman" w:hAnsi="Times New Roman" w:cs="Times New Roman" w:eastAsia="Times New Roman"/>
          <w:color w:val="231F20"/>
          <w:spacing w:val="0"/>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Levando-se</w:t>
      </w:r>
      <w:r>
        <w:rPr>
          <w:rFonts w:ascii="Times New Roman" w:hAnsi="Times New Roman" w:cs="Times New Roman" w:eastAsia="Times New Roman"/>
          <w:color w:val="231F20"/>
          <w:spacing w:val="0"/>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em</w:t>
      </w:r>
      <w:r>
        <w:rPr>
          <w:rFonts w:ascii="Times New Roman" w:hAnsi="Times New Roman" w:cs="Times New Roman" w:eastAsia="Times New Roman"/>
          <w:color w:val="231F20"/>
          <w:spacing w:val="0"/>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consideração</w:t>
      </w:r>
      <w:r>
        <w:rPr>
          <w:rFonts w:ascii="Times New Roman" w:hAnsi="Times New Roman" w:cs="Times New Roman" w:eastAsia="Times New Roman"/>
          <w:color w:val="231F20"/>
          <w:spacing w:val="0"/>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que</w:t>
      </w:r>
      <w:r>
        <w:rPr>
          <w:rFonts w:ascii="Times New Roman" w:hAnsi="Times New Roman" w:cs="Times New Roman" w:eastAsia="Times New Roman"/>
          <w:color w:val="231F20"/>
          <w:spacing w:val="0"/>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a maioria</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dos</w:t>
      </w:r>
      <w:r>
        <w:rPr>
          <w:rFonts w:ascii="Times New Roman" w:hAnsi="Times New Roman" w:cs="Times New Roman" w:eastAsia="Times New Roman"/>
          <w:color w:val="231F20"/>
          <w:spacing w:val="-2"/>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acidentes</w:t>
      </w:r>
      <w:r>
        <w:rPr>
          <w:rFonts w:ascii="Times New Roman" w:hAnsi="Times New Roman" w:cs="Times New Roman" w:eastAsia="Times New Roman"/>
          <w:color w:val="231F20"/>
          <w:spacing w:val="-2"/>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foram</w:t>
      </w:r>
      <w:r>
        <w:rPr>
          <w:rFonts w:ascii="Times New Roman" w:hAnsi="Times New Roman" w:cs="Times New Roman" w:eastAsia="Times New Roman"/>
          <w:color w:val="231F20"/>
          <w:spacing w:val="-2"/>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de</w:t>
      </w:r>
      <w:r>
        <w:rPr>
          <w:rFonts w:ascii="Times New Roman" w:hAnsi="Times New Roman" w:cs="Times New Roman" w:eastAsia="Times New Roman"/>
          <w:color w:val="231F20"/>
          <w:spacing w:val="-2"/>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baixo</w:t>
      </w:r>
      <w:r>
        <w:rPr>
          <w:rFonts w:ascii="Times New Roman" w:hAnsi="Times New Roman" w:cs="Times New Roman" w:eastAsia="Times New Roman"/>
          <w:color w:val="231F20"/>
          <w:spacing w:val="-3"/>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risco</w:t>
      </w:r>
      <w:r>
        <w:rPr>
          <w:rFonts w:ascii="Times New Roman" w:hAnsi="Times New Roman" w:cs="Times New Roman" w:eastAsia="Times New Roman"/>
          <w:color w:val="231F20"/>
          <w:spacing w:val="-2"/>
          <w:position w:val="0"/>
          <w:sz w:val="24"/>
          <w:shd w:fill="auto" w:val="clear"/>
        </w:rPr>
        <w:t xml:space="preserve"> </w:t>
      </w:r>
      <w:r>
        <w:rPr>
          <w:rFonts w:ascii="Times New Roman" w:hAnsi="Times New Roman" w:cs="Times New Roman" w:eastAsia="Times New Roman"/>
          <w:color w:val="231F20"/>
          <w:spacing w:val="-10"/>
          <w:position w:val="0"/>
          <w:sz w:val="24"/>
          <w:shd w:fill="auto" w:val="clear"/>
        </w:rPr>
        <w:t xml:space="preserve">logra-se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dizer</w:t>
      </w:r>
      <w:r>
        <w:rPr>
          <w:rFonts w:ascii="Times New Roman" w:hAnsi="Times New Roman" w:cs="Times New Roman" w:eastAsia="Times New Roman"/>
          <w:color w:val="231F20"/>
          <w:spacing w:val="0"/>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que</w:t>
      </w:r>
      <w:r>
        <w:rPr>
          <w:rFonts w:ascii="Times New Roman" w:hAnsi="Times New Roman" w:cs="Times New Roman" w:eastAsia="Times New Roman"/>
          <w:color w:val="231F20"/>
          <w:spacing w:val="0"/>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a</w:t>
      </w:r>
      <w:r>
        <w:rPr>
          <w:rFonts w:ascii="Times New Roman" w:hAnsi="Times New Roman" w:cs="Times New Roman" w:eastAsia="Times New Roman"/>
          <w:color w:val="231F20"/>
          <w:spacing w:val="0"/>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solicitação</w:t>
      </w:r>
      <w:r>
        <w:rPr>
          <w:rFonts w:ascii="Times New Roman" w:hAnsi="Times New Roman" w:cs="Times New Roman" w:eastAsia="Times New Roman"/>
          <w:color w:val="231F20"/>
          <w:spacing w:val="0"/>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do</w:t>
      </w:r>
      <w:r>
        <w:rPr>
          <w:rFonts w:ascii="Times New Roman" w:hAnsi="Times New Roman" w:cs="Times New Roman" w:eastAsia="Times New Roman"/>
          <w:color w:val="231F20"/>
          <w:spacing w:val="0"/>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referido</w:t>
      </w:r>
      <w:r>
        <w:rPr>
          <w:rFonts w:ascii="Times New Roman" w:hAnsi="Times New Roman" w:cs="Times New Roman" w:eastAsia="Times New Roman"/>
          <w:color w:val="231F20"/>
          <w:spacing w:val="0"/>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exame</w:t>
      </w:r>
      <w:r>
        <w:rPr>
          <w:rFonts w:ascii="Times New Roman" w:hAnsi="Times New Roman" w:cs="Times New Roman" w:eastAsia="Times New Roman"/>
          <w:color w:val="231F20"/>
          <w:spacing w:val="0"/>
          <w:position w:val="0"/>
          <w:sz w:val="24"/>
          <w:shd w:fill="auto" w:val="clear"/>
        </w:rPr>
        <w:t xml:space="preserve"> </w:t>
      </w:r>
      <w:r>
        <w:rPr>
          <w:rFonts w:ascii="Times New Roman" w:hAnsi="Times New Roman" w:cs="Times New Roman" w:eastAsia="Times New Roman"/>
          <w:color w:val="231F20"/>
          <w:spacing w:val="-12"/>
          <w:position w:val="0"/>
          <w:sz w:val="24"/>
          <w:shd w:fill="auto" w:val="clear"/>
        </w:rPr>
        <w:t xml:space="preserve">extrapolou </w:t>
      </w:r>
      <w:r>
        <w:rPr>
          <w:rFonts w:ascii="Times New Roman" w:hAnsi="Times New Roman" w:cs="Times New Roman" w:eastAsia="Times New Roman"/>
          <w:color w:val="231F20"/>
          <w:spacing w:val="-4"/>
          <w:position w:val="0"/>
          <w:sz w:val="24"/>
          <w:shd w:fill="auto" w:val="clear"/>
        </w:rPr>
        <w:t xml:space="preserve">as</w:t>
      </w:r>
      <w:r>
        <w:rPr>
          <w:rFonts w:ascii="Times New Roman" w:hAnsi="Times New Roman" w:cs="Times New Roman" w:eastAsia="Times New Roman"/>
          <w:color w:val="231F20"/>
          <w:spacing w:val="-8"/>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suas</w:t>
      </w:r>
      <w:r>
        <w:rPr>
          <w:rFonts w:ascii="Times New Roman" w:hAnsi="Times New Roman" w:cs="Times New Roman" w:eastAsia="Times New Roman"/>
          <w:color w:val="231F20"/>
          <w:spacing w:val="-8"/>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reais</w:t>
      </w:r>
      <w:r>
        <w:rPr>
          <w:rFonts w:ascii="Times New Roman" w:hAnsi="Times New Roman" w:cs="Times New Roman" w:eastAsia="Times New Roman"/>
          <w:color w:val="231F20"/>
          <w:spacing w:val="-8"/>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necessidades.</w:t>
      </w:r>
    </w:p>
    <w:p>
      <w:pPr>
        <w:spacing w:before="304" w:after="0" w:line="312"/>
        <w:ind w:right="112" w:left="297"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31F20"/>
          <w:spacing w:val="0"/>
          <w:position w:val="0"/>
          <w:sz w:val="24"/>
          <w:shd w:fill="auto" w:val="clear"/>
        </w:rPr>
        <w:t xml:space="preserve">O desfecho predominante foi a alta </w:t>
      </w:r>
      <w:r>
        <w:rPr>
          <w:rFonts w:ascii="Times New Roman" w:hAnsi="Times New Roman" w:cs="Times New Roman" w:eastAsia="Times New Roman"/>
          <w:color w:val="231F20"/>
          <w:spacing w:val="-2"/>
          <w:position w:val="0"/>
          <w:sz w:val="24"/>
          <w:shd w:fill="auto" w:val="clear"/>
        </w:rPr>
        <w:t xml:space="preserve">hospitalar</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e</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o</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óbito</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teve</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uma</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taxa</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de</w:t>
      </w:r>
      <w:r>
        <w:rPr>
          <w:rFonts w:ascii="Times New Roman" w:hAnsi="Times New Roman" w:cs="Times New Roman" w:eastAsia="Times New Roman"/>
          <w:color w:val="231F20"/>
          <w:spacing w:val="-13"/>
          <w:position w:val="0"/>
          <w:sz w:val="24"/>
          <w:shd w:fill="auto" w:val="clear"/>
        </w:rPr>
        <w:t xml:space="preserve"> </w:t>
      </w:r>
      <w:r>
        <w:rPr>
          <w:rFonts w:ascii="Times New Roman" w:hAnsi="Times New Roman" w:cs="Times New Roman" w:eastAsia="Times New Roman"/>
          <w:color w:val="231F20"/>
          <w:spacing w:val="-2"/>
          <w:position w:val="0"/>
          <w:sz w:val="24"/>
          <w:shd w:fill="auto" w:val="clear"/>
        </w:rPr>
        <w:t xml:space="preserve">prevalência </w:t>
      </w:r>
      <w:r>
        <w:rPr>
          <w:rFonts w:ascii="Times New Roman" w:hAnsi="Times New Roman" w:cs="Times New Roman" w:eastAsia="Times New Roman"/>
          <w:color w:val="231F20"/>
          <w:spacing w:val="-4"/>
          <w:position w:val="0"/>
          <w:sz w:val="24"/>
          <w:shd w:fill="auto" w:val="clear"/>
        </w:rPr>
        <w:t xml:space="preserve">reduzida.A</w:t>
      </w:r>
      <w:r>
        <w:rPr>
          <w:rFonts w:ascii="Times New Roman" w:hAnsi="Times New Roman" w:cs="Times New Roman" w:eastAsia="Times New Roman"/>
          <w:color w:val="231F20"/>
          <w:spacing w:val="-10"/>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queda</w:t>
      </w:r>
      <w:r>
        <w:rPr>
          <w:rFonts w:ascii="Times New Roman" w:hAnsi="Times New Roman" w:cs="Times New Roman" w:eastAsia="Times New Roman"/>
          <w:color w:val="231F20"/>
          <w:spacing w:val="-10"/>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da</w:t>
      </w:r>
      <w:r>
        <w:rPr>
          <w:rFonts w:ascii="Times New Roman" w:hAnsi="Times New Roman" w:cs="Times New Roman" w:eastAsia="Times New Roman"/>
          <w:color w:val="231F20"/>
          <w:spacing w:val="-10"/>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própria</w:t>
      </w:r>
      <w:r>
        <w:rPr>
          <w:rFonts w:ascii="Times New Roman" w:hAnsi="Times New Roman" w:cs="Times New Roman" w:eastAsia="Times New Roman"/>
          <w:color w:val="231F20"/>
          <w:spacing w:val="-10"/>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altura</w:t>
      </w:r>
      <w:r>
        <w:rPr>
          <w:rFonts w:ascii="Times New Roman" w:hAnsi="Times New Roman" w:cs="Times New Roman" w:eastAsia="Times New Roman"/>
          <w:color w:val="231F20"/>
          <w:spacing w:val="-10"/>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e</w:t>
      </w:r>
      <w:r>
        <w:rPr>
          <w:rFonts w:ascii="Times New Roman" w:hAnsi="Times New Roman" w:cs="Times New Roman" w:eastAsia="Times New Roman"/>
          <w:color w:val="231F20"/>
          <w:spacing w:val="-10"/>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os</w:t>
      </w:r>
      <w:r>
        <w:rPr>
          <w:rFonts w:ascii="Times New Roman" w:hAnsi="Times New Roman" w:cs="Times New Roman" w:eastAsia="Times New Roman"/>
          <w:color w:val="231F20"/>
          <w:spacing w:val="-10"/>
          <w:position w:val="0"/>
          <w:sz w:val="24"/>
          <w:shd w:fill="auto" w:val="clear"/>
        </w:rPr>
        <w:t xml:space="preserve"> </w:t>
      </w:r>
      <w:r>
        <w:rPr>
          <w:rFonts w:ascii="Times New Roman" w:hAnsi="Times New Roman" w:cs="Times New Roman" w:eastAsia="Times New Roman"/>
          <w:color w:val="231F20"/>
          <w:spacing w:val="-4"/>
          <w:position w:val="0"/>
          <w:sz w:val="24"/>
          <w:shd w:fill="auto" w:val="clear"/>
        </w:rPr>
        <w:t xml:space="preserve">acidentes </w:t>
      </w:r>
      <w:r>
        <w:rPr>
          <w:rFonts w:ascii="Times New Roman" w:hAnsi="Times New Roman" w:cs="Times New Roman" w:eastAsia="Times New Roman"/>
          <w:color w:val="231F20"/>
          <w:spacing w:val="-8"/>
          <w:position w:val="0"/>
          <w:sz w:val="24"/>
          <w:shd w:fill="auto" w:val="clear"/>
        </w:rPr>
        <w:t xml:space="preserve">domiciliares</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foram</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os</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mais</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comuns.</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Esses</w:t>
      </w:r>
      <w:r>
        <w:rPr>
          <w:rFonts w:ascii="Times New Roman" w:hAnsi="Times New Roman" w:cs="Times New Roman" w:eastAsia="Times New Roman"/>
          <w:color w:val="231F20"/>
          <w:spacing w:val="-7"/>
          <w:position w:val="0"/>
          <w:sz w:val="24"/>
          <w:shd w:fill="auto" w:val="clear"/>
        </w:rPr>
        <w:t xml:space="preserve"> </w:t>
      </w:r>
      <w:r>
        <w:rPr>
          <w:rFonts w:ascii="Times New Roman" w:hAnsi="Times New Roman" w:cs="Times New Roman" w:eastAsia="Times New Roman"/>
          <w:color w:val="231F20"/>
          <w:spacing w:val="-8"/>
          <w:position w:val="0"/>
          <w:sz w:val="24"/>
          <w:shd w:fill="auto" w:val="clear"/>
        </w:rPr>
        <w:t xml:space="preserve">agravos </w:t>
      </w:r>
      <w:r>
        <w:rPr>
          <w:rFonts w:ascii="Times New Roman" w:hAnsi="Times New Roman" w:cs="Times New Roman" w:eastAsia="Times New Roman"/>
          <w:color w:val="231F20"/>
          <w:spacing w:val="-6"/>
          <w:position w:val="0"/>
          <w:sz w:val="24"/>
          <w:shd w:fill="auto" w:val="clear"/>
        </w:rPr>
        <w:t xml:space="preserve">constituem</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pela</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sua</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alta</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prevalência</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um</w:t>
      </w:r>
      <w:r>
        <w:rPr>
          <w:rFonts w:ascii="Times New Roman" w:hAnsi="Times New Roman" w:cs="Times New Roman" w:eastAsia="Times New Roman"/>
          <w:color w:val="231F20"/>
          <w:spacing w:val="-9"/>
          <w:position w:val="0"/>
          <w:sz w:val="24"/>
          <w:shd w:fill="auto" w:val="clear"/>
        </w:rPr>
        <w:t xml:space="preserve"> </w:t>
      </w:r>
      <w:r>
        <w:rPr>
          <w:rFonts w:ascii="Times New Roman" w:hAnsi="Times New Roman" w:cs="Times New Roman" w:eastAsia="Times New Roman"/>
          <w:color w:val="231F20"/>
          <w:spacing w:val="-6"/>
          <w:position w:val="0"/>
          <w:sz w:val="24"/>
          <w:shd w:fill="auto" w:val="clear"/>
        </w:rPr>
        <w:t xml:space="preserve">problema </w:t>
      </w:r>
      <w:r>
        <w:rPr>
          <w:rFonts w:ascii="Times New Roman" w:hAnsi="Times New Roman" w:cs="Times New Roman" w:eastAsia="Times New Roman"/>
          <w:color w:val="231F20"/>
          <w:spacing w:val="0"/>
          <w:position w:val="0"/>
          <w:sz w:val="24"/>
          <w:shd w:fill="auto" w:val="clear"/>
        </w:rPr>
        <w:t xml:space="preserve">de saúde pública.</w:t>
      </w:r>
    </w:p>
    <w:p>
      <w:pPr>
        <w:spacing w:before="0" w:after="0" w:line="240"/>
        <w:ind w:right="0" w:left="1377" w:firstLine="0"/>
        <w:jc w:val="left"/>
        <w:rPr>
          <w:rFonts w:ascii="Times New Roman" w:hAnsi="Times New Roman" w:cs="Times New Roman" w:eastAsia="Times New Roman"/>
          <w:color w:val="231F20"/>
          <w:spacing w:val="-6"/>
          <w:position w:val="0"/>
          <w:sz w:val="24"/>
          <w:shd w:fill="auto" w:val="clear"/>
        </w:rPr>
      </w:pPr>
    </w:p>
    <w:p>
      <w:pPr>
        <w:spacing w:before="0" w:after="0" w:line="240"/>
        <w:ind w:right="0" w:left="1377" w:firstLine="0"/>
        <w:jc w:val="left"/>
        <w:rPr>
          <w:rFonts w:ascii="Times New Roman" w:hAnsi="Times New Roman" w:cs="Times New Roman" w:eastAsia="Times New Roman"/>
          <w:color w:val="231F20"/>
          <w:spacing w:val="-6"/>
          <w:position w:val="0"/>
          <w:sz w:val="24"/>
          <w:shd w:fill="auto" w:val="clear"/>
        </w:rPr>
      </w:pPr>
    </w:p>
    <w:p>
      <w:pPr>
        <w:spacing w:before="0" w:after="0" w:line="240"/>
        <w:ind w:right="0" w:left="1377" w:firstLine="0"/>
        <w:jc w:val="left"/>
        <w:rPr>
          <w:rFonts w:ascii="Arial" w:hAnsi="Arial" w:cs="Arial" w:eastAsia="Arial"/>
          <w:b/>
          <w:color w:val="auto"/>
          <w:spacing w:val="0"/>
          <w:position w:val="0"/>
          <w:sz w:val="28"/>
          <w:shd w:fill="auto" w:val="clear"/>
        </w:rPr>
      </w:pPr>
      <w:r>
        <w:rPr>
          <w:rFonts w:ascii="Arial" w:hAnsi="Arial" w:cs="Arial" w:eastAsia="Arial"/>
          <w:b/>
          <w:color w:val="398640"/>
          <w:spacing w:val="-2"/>
          <w:position w:val="0"/>
          <w:sz w:val="28"/>
          <w:shd w:fill="auto" w:val="clear"/>
        </w:rPr>
        <w:t xml:space="preserve">REFERÊNCIAS</w:t>
      </w:r>
    </w:p>
    <w:p>
      <w:pPr>
        <w:numPr>
          <w:ilvl w:val="0"/>
          <w:numId w:val="61"/>
        </w:numPr>
        <w:tabs>
          <w:tab w:val="left" w:pos="1504" w:leader="none"/>
        </w:tabs>
        <w:spacing w:before="312" w:after="0" w:line="240"/>
        <w:ind w:right="0" w:left="1377"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231F20"/>
          <w:spacing w:val="-10"/>
          <w:position w:val="0"/>
          <w:sz w:val="20"/>
          <w:shd w:fill="auto" w:val="clear"/>
        </w:rPr>
        <w:t xml:space="preserve">Adelson,</w:t>
      </w:r>
      <w:r>
        <w:rPr>
          <w:rFonts w:ascii="Times New Roman" w:hAnsi="Times New Roman" w:cs="Times New Roman" w:eastAsia="Times New Roman"/>
          <w:color w:val="231F20"/>
          <w:spacing w:val="-3"/>
          <w:position w:val="0"/>
          <w:sz w:val="20"/>
          <w:shd w:fill="auto" w:val="clear"/>
        </w:rPr>
        <w:t xml:space="preserve"> </w:t>
      </w:r>
      <w:r>
        <w:rPr>
          <w:rFonts w:ascii="Times New Roman" w:hAnsi="Times New Roman" w:cs="Times New Roman" w:eastAsia="Times New Roman"/>
          <w:color w:val="231F20"/>
          <w:spacing w:val="-10"/>
          <w:position w:val="0"/>
          <w:sz w:val="20"/>
          <w:shd w:fill="auto" w:val="clear"/>
        </w:rPr>
        <w:t xml:space="preserve">P.</w:t>
      </w:r>
      <w:r>
        <w:rPr>
          <w:rFonts w:ascii="Times New Roman" w:hAnsi="Times New Roman" w:cs="Times New Roman" w:eastAsia="Times New Roman"/>
          <w:color w:val="231F20"/>
          <w:spacing w:val="-2"/>
          <w:position w:val="0"/>
          <w:sz w:val="20"/>
          <w:shd w:fill="auto" w:val="clear"/>
        </w:rPr>
        <w:t xml:space="preserve"> </w:t>
      </w:r>
      <w:r>
        <w:rPr>
          <w:rFonts w:ascii="Times New Roman" w:hAnsi="Times New Roman" w:cs="Times New Roman" w:eastAsia="Times New Roman"/>
          <w:color w:val="231F20"/>
          <w:spacing w:val="-10"/>
          <w:position w:val="0"/>
          <w:sz w:val="20"/>
          <w:shd w:fill="auto" w:val="clear"/>
        </w:rPr>
        <w:t xml:space="preserve">D.,</w:t>
      </w:r>
      <w:r>
        <w:rPr>
          <w:rFonts w:ascii="Times New Roman" w:hAnsi="Times New Roman" w:cs="Times New Roman" w:eastAsia="Times New Roman"/>
          <w:color w:val="231F20"/>
          <w:spacing w:val="-3"/>
          <w:position w:val="0"/>
          <w:sz w:val="20"/>
          <w:shd w:fill="auto" w:val="clear"/>
        </w:rPr>
        <w:t xml:space="preserve"> </w:t>
      </w:r>
      <w:r>
        <w:rPr>
          <w:rFonts w:ascii="Times New Roman" w:hAnsi="Times New Roman" w:cs="Times New Roman" w:eastAsia="Times New Roman"/>
          <w:color w:val="231F20"/>
          <w:spacing w:val="-10"/>
          <w:position w:val="0"/>
          <w:sz w:val="20"/>
          <w:shd w:fill="auto" w:val="clear"/>
        </w:rPr>
        <w:t xml:space="preserve">et</w:t>
      </w:r>
      <w:r>
        <w:rPr>
          <w:rFonts w:ascii="Times New Roman" w:hAnsi="Times New Roman" w:cs="Times New Roman" w:eastAsia="Times New Roman"/>
          <w:color w:val="231F20"/>
          <w:spacing w:val="-2"/>
          <w:position w:val="0"/>
          <w:sz w:val="20"/>
          <w:shd w:fill="auto" w:val="clear"/>
        </w:rPr>
        <w:t xml:space="preserve"> </w:t>
      </w:r>
      <w:r>
        <w:rPr>
          <w:rFonts w:ascii="Times New Roman" w:hAnsi="Times New Roman" w:cs="Times New Roman" w:eastAsia="Times New Roman"/>
          <w:color w:val="231F20"/>
          <w:spacing w:val="-10"/>
          <w:position w:val="0"/>
          <w:sz w:val="20"/>
          <w:shd w:fill="auto" w:val="clear"/>
        </w:rPr>
        <w:t xml:space="preserve">al.</w:t>
      </w:r>
      <w:r>
        <w:rPr>
          <w:rFonts w:ascii="Times New Roman" w:hAnsi="Times New Roman" w:cs="Times New Roman" w:eastAsia="Times New Roman"/>
          <w:color w:val="231F20"/>
          <w:spacing w:val="-3"/>
          <w:position w:val="0"/>
          <w:sz w:val="20"/>
          <w:shd w:fill="auto" w:val="clear"/>
        </w:rPr>
        <w:t xml:space="preserve"> </w:t>
      </w:r>
      <w:r>
        <w:rPr>
          <w:rFonts w:ascii="Times New Roman" w:hAnsi="Times New Roman" w:cs="Times New Roman" w:eastAsia="Times New Roman"/>
          <w:color w:val="231F20"/>
          <w:spacing w:val="-10"/>
          <w:position w:val="0"/>
          <w:sz w:val="20"/>
          <w:shd w:fill="auto" w:val="clear"/>
        </w:rPr>
        <w:t xml:space="preserve">(2013)</w:t>
      </w:r>
      <w:r>
        <w:rPr>
          <w:rFonts w:ascii="Times New Roman" w:hAnsi="Times New Roman" w:cs="Times New Roman" w:eastAsia="Times New Roman"/>
          <w:color w:val="231F20"/>
          <w:spacing w:val="-2"/>
          <w:position w:val="0"/>
          <w:sz w:val="20"/>
          <w:shd w:fill="auto" w:val="clear"/>
        </w:rPr>
        <w:t xml:space="preserve"> </w:t>
      </w:r>
      <w:r>
        <w:rPr>
          <w:rFonts w:ascii="Times New Roman" w:hAnsi="Times New Roman" w:cs="Times New Roman" w:eastAsia="Times New Roman"/>
          <w:color w:val="231F20"/>
          <w:spacing w:val="-10"/>
          <w:position w:val="0"/>
          <w:sz w:val="20"/>
          <w:shd w:fill="auto" w:val="clear"/>
        </w:rPr>
        <w:t xml:space="preserve">Comparison</w:t>
      </w:r>
      <w:r>
        <w:rPr>
          <w:rFonts w:ascii="Times New Roman" w:hAnsi="Times New Roman" w:cs="Times New Roman" w:eastAsia="Times New Roman"/>
          <w:color w:val="231F20"/>
          <w:spacing w:val="-3"/>
          <w:position w:val="0"/>
          <w:sz w:val="20"/>
          <w:shd w:fill="auto" w:val="clear"/>
        </w:rPr>
        <w:t xml:space="preserve"> </w:t>
      </w:r>
      <w:r>
        <w:rPr>
          <w:rFonts w:ascii="Times New Roman" w:hAnsi="Times New Roman" w:cs="Times New Roman" w:eastAsia="Times New Roman"/>
          <w:color w:val="231F20"/>
          <w:spacing w:val="-10"/>
          <w:position w:val="0"/>
          <w:sz w:val="20"/>
          <w:shd w:fill="auto" w:val="clear"/>
        </w:rPr>
        <w:t xml:space="preserve">of</w:t>
      </w:r>
      <w:r>
        <w:rPr>
          <w:rFonts w:ascii="Times New Roman" w:hAnsi="Times New Roman" w:cs="Times New Roman" w:eastAsia="Times New Roman"/>
          <w:color w:val="231F20"/>
          <w:spacing w:val="1"/>
          <w:position w:val="0"/>
          <w:sz w:val="20"/>
          <w:shd w:fill="auto" w:val="clear"/>
        </w:rPr>
        <w:t xml:space="preserve"> </w:t>
      </w:r>
      <w:r>
        <w:rPr>
          <w:rFonts w:ascii="Times New Roman" w:hAnsi="Times New Roman" w:cs="Times New Roman" w:eastAsia="Times New Roman"/>
          <w:color w:val="231F20"/>
          <w:spacing w:val="-10"/>
          <w:position w:val="0"/>
          <w:sz w:val="20"/>
          <w:shd w:fill="auto" w:val="clear"/>
        </w:rPr>
        <w:t xml:space="preserve">hypothermia</w:t>
      </w:r>
      <w:r>
        <w:rPr>
          <w:rFonts w:ascii="Times New Roman" w:hAnsi="Times New Roman" w:cs="Times New Roman" w:eastAsia="Times New Roman"/>
          <w:color w:val="231F20"/>
          <w:spacing w:val="-3"/>
          <w:position w:val="0"/>
          <w:sz w:val="20"/>
          <w:shd w:fill="auto" w:val="clear"/>
        </w:rPr>
        <w:t xml:space="preserve"> </w:t>
      </w:r>
      <w:r>
        <w:rPr>
          <w:rFonts w:ascii="Times New Roman" w:hAnsi="Times New Roman" w:cs="Times New Roman" w:eastAsia="Times New Roman"/>
          <w:color w:val="231F20"/>
          <w:spacing w:val="-10"/>
          <w:position w:val="0"/>
          <w:sz w:val="20"/>
          <w:shd w:fill="auto" w:val="clear"/>
        </w:rPr>
        <w:t xml:space="preserve">and</w:t>
      </w:r>
      <w:r>
        <w:rPr>
          <w:rFonts w:ascii="Times New Roman" w:hAnsi="Times New Roman" w:cs="Times New Roman" w:eastAsia="Times New Roman"/>
          <w:color w:val="231F20"/>
          <w:spacing w:val="-6"/>
          <w:position w:val="0"/>
          <w:sz w:val="20"/>
          <w:shd w:fill="auto" w:val="clear"/>
        </w:rPr>
        <w:t xml:space="preserve"> normothermia after severe traumatic brain injury in children </w:t>
      </w:r>
      <w:r>
        <w:rPr>
          <w:rFonts w:ascii="Times New Roman" w:hAnsi="Times New Roman" w:cs="Times New Roman" w:eastAsia="Times New Roman"/>
          <w:color w:val="231F20"/>
          <w:spacing w:val="0"/>
          <w:position w:val="0"/>
          <w:sz w:val="20"/>
          <w:shd w:fill="auto" w:val="clear"/>
        </w:rPr>
        <w:t xml:space="preserve">(Cool Kids): a phase 3, randomised controlled trial. The </w:t>
      </w:r>
      <w:r>
        <w:rPr>
          <w:rFonts w:ascii="Times New Roman" w:hAnsi="Times New Roman" w:cs="Times New Roman" w:eastAsia="Times New Roman"/>
          <w:color w:val="231F20"/>
          <w:spacing w:val="-4"/>
          <w:position w:val="0"/>
          <w:sz w:val="20"/>
          <w:shd w:fill="auto" w:val="clear"/>
        </w:rPr>
        <w:t xml:space="preserve">Lancet Neurology, 12(6), 546-553.</w:t>
      </w:r>
    </w:p>
    <w:p>
      <w:pPr>
        <w:numPr>
          <w:ilvl w:val="0"/>
          <w:numId w:val="61"/>
        </w:numPr>
        <w:tabs>
          <w:tab w:val="left" w:pos="1570" w:leader="none"/>
        </w:tabs>
        <w:spacing w:before="186" w:after="0" w:line="240"/>
        <w:ind w:right="0" w:left="1377"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231F20"/>
          <w:spacing w:val="0"/>
          <w:position w:val="0"/>
          <w:sz w:val="20"/>
          <w:shd w:fill="auto" w:val="clear"/>
        </w:rPr>
        <w:t xml:space="preserve">Advanced</w:t>
      </w:r>
      <w:r>
        <w:rPr>
          <w:rFonts w:ascii="Times New Roman" w:hAnsi="Times New Roman" w:cs="Times New Roman" w:eastAsia="Times New Roman"/>
          <w:color w:val="231F20"/>
          <w:spacing w:val="-11"/>
          <w:position w:val="0"/>
          <w:sz w:val="20"/>
          <w:shd w:fill="auto" w:val="clear"/>
        </w:rPr>
        <w:t xml:space="preserve"> </w:t>
      </w:r>
      <w:r>
        <w:rPr>
          <w:rFonts w:ascii="Times New Roman" w:hAnsi="Times New Roman" w:cs="Times New Roman" w:eastAsia="Times New Roman"/>
          <w:color w:val="231F20"/>
          <w:spacing w:val="0"/>
          <w:position w:val="0"/>
          <w:sz w:val="20"/>
          <w:shd w:fill="auto" w:val="clear"/>
        </w:rPr>
        <w:t xml:space="preserve">trauma</w:t>
      </w:r>
      <w:r>
        <w:rPr>
          <w:rFonts w:ascii="Times New Roman" w:hAnsi="Times New Roman" w:cs="Times New Roman" w:eastAsia="Times New Roman"/>
          <w:color w:val="231F20"/>
          <w:spacing w:val="-11"/>
          <w:position w:val="0"/>
          <w:sz w:val="20"/>
          <w:shd w:fill="auto" w:val="clear"/>
        </w:rPr>
        <w:t xml:space="preserve"> </w:t>
      </w:r>
      <w:r>
        <w:rPr>
          <w:rFonts w:ascii="Times New Roman" w:hAnsi="Times New Roman" w:cs="Times New Roman" w:eastAsia="Times New Roman"/>
          <w:color w:val="231F20"/>
          <w:spacing w:val="0"/>
          <w:position w:val="0"/>
          <w:sz w:val="20"/>
          <w:shd w:fill="auto" w:val="clear"/>
        </w:rPr>
        <w:t xml:space="preserve">life</w:t>
      </w:r>
      <w:r>
        <w:rPr>
          <w:rFonts w:ascii="Times New Roman" w:hAnsi="Times New Roman" w:cs="Times New Roman" w:eastAsia="Times New Roman"/>
          <w:color w:val="231F20"/>
          <w:spacing w:val="-11"/>
          <w:position w:val="0"/>
          <w:sz w:val="20"/>
          <w:shd w:fill="auto" w:val="clear"/>
        </w:rPr>
        <w:t xml:space="preserve"> </w:t>
      </w:r>
      <w:r>
        <w:rPr>
          <w:rFonts w:ascii="Times New Roman" w:hAnsi="Times New Roman" w:cs="Times New Roman" w:eastAsia="Times New Roman"/>
          <w:color w:val="231F20"/>
          <w:spacing w:val="0"/>
          <w:position w:val="0"/>
          <w:sz w:val="20"/>
          <w:shd w:fill="auto" w:val="clear"/>
        </w:rPr>
        <w:t xml:space="preserve">support</w:t>
      </w:r>
      <w:r>
        <w:rPr>
          <w:rFonts w:ascii="Times New Roman" w:hAnsi="Times New Roman" w:cs="Times New Roman" w:eastAsia="Times New Roman"/>
          <w:color w:val="231F20"/>
          <w:spacing w:val="-11"/>
          <w:position w:val="0"/>
          <w:sz w:val="20"/>
          <w:shd w:fill="auto" w:val="clear"/>
        </w:rPr>
        <w:t xml:space="preserve"> </w:t>
      </w:r>
      <w:r>
        <w:rPr>
          <w:rFonts w:ascii="Times New Roman" w:hAnsi="Times New Roman" w:cs="Times New Roman" w:eastAsia="Times New Roman"/>
          <w:color w:val="231F20"/>
          <w:spacing w:val="0"/>
          <w:position w:val="0"/>
          <w:sz w:val="20"/>
          <w:shd w:fill="auto" w:val="clear"/>
        </w:rPr>
        <w:t xml:space="preserve">(1997).</w:t>
      </w:r>
      <w:r>
        <w:rPr>
          <w:rFonts w:ascii="Times New Roman" w:hAnsi="Times New Roman" w:cs="Times New Roman" w:eastAsia="Times New Roman"/>
          <w:color w:val="231F20"/>
          <w:spacing w:val="-11"/>
          <w:position w:val="0"/>
          <w:sz w:val="20"/>
          <w:shd w:fill="auto" w:val="clear"/>
        </w:rPr>
        <w:t xml:space="preserve"> </w:t>
      </w:r>
      <w:r>
        <w:rPr>
          <w:rFonts w:ascii="Times New Roman" w:hAnsi="Times New Roman" w:cs="Times New Roman" w:eastAsia="Times New Roman"/>
          <w:color w:val="231F20"/>
          <w:spacing w:val="0"/>
          <w:position w:val="0"/>
          <w:sz w:val="20"/>
          <w:shd w:fill="auto" w:val="clear"/>
        </w:rPr>
        <w:t xml:space="preserve">Student</w:t>
      </w:r>
      <w:r>
        <w:rPr>
          <w:rFonts w:ascii="Times New Roman" w:hAnsi="Times New Roman" w:cs="Times New Roman" w:eastAsia="Times New Roman"/>
          <w:color w:val="231F20"/>
          <w:spacing w:val="-11"/>
          <w:position w:val="0"/>
          <w:sz w:val="20"/>
          <w:shd w:fill="auto" w:val="clear"/>
        </w:rPr>
        <w:t xml:space="preserve"> </w:t>
      </w:r>
      <w:r>
        <w:rPr>
          <w:rFonts w:ascii="Times New Roman" w:hAnsi="Times New Roman" w:cs="Times New Roman" w:eastAsia="Times New Roman"/>
          <w:color w:val="231F20"/>
          <w:spacing w:val="0"/>
          <w:position w:val="0"/>
          <w:sz w:val="20"/>
          <w:shd w:fill="auto" w:val="clear"/>
        </w:rPr>
        <w:t xml:space="preserve">manual. Committee on Trauma. American College of Surgeons, Chicago,</w:t>
      </w:r>
      <w:r>
        <w:rPr>
          <w:rFonts w:ascii="Times New Roman" w:hAnsi="Times New Roman" w:cs="Times New Roman" w:eastAsia="Times New Roman"/>
          <w:color w:val="231F20"/>
          <w:spacing w:val="-7"/>
          <w:position w:val="0"/>
          <w:sz w:val="20"/>
          <w:shd w:fill="auto" w:val="clear"/>
        </w:rPr>
        <w:t xml:space="preserve"> </w:t>
      </w:r>
      <w:r>
        <w:rPr>
          <w:rFonts w:ascii="Times New Roman" w:hAnsi="Times New Roman" w:cs="Times New Roman" w:eastAsia="Times New Roman"/>
          <w:color w:val="231F20"/>
          <w:spacing w:val="0"/>
          <w:position w:val="0"/>
          <w:sz w:val="20"/>
          <w:shd w:fill="auto" w:val="clear"/>
        </w:rPr>
        <w:t xml:space="preserve">353-376.</w:t>
      </w:r>
    </w:p>
    <w:p>
      <w:pPr>
        <w:numPr>
          <w:ilvl w:val="0"/>
          <w:numId w:val="61"/>
        </w:numPr>
        <w:tabs>
          <w:tab w:val="left" w:pos="1546" w:leader="none"/>
        </w:tabs>
        <w:spacing w:before="188" w:after="0" w:line="240"/>
        <w:ind w:right="0" w:left="1377"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231F20"/>
          <w:spacing w:val="-4"/>
          <w:position w:val="0"/>
          <w:sz w:val="20"/>
          <w:shd w:fill="auto" w:val="clear"/>
        </w:rPr>
        <w:t xml:space="preserve">Allen,</w:t>
      </w:r>
      <w:r>
        <w:rPr>
          <w:rFonts w:ascii="Times New Roman" w:hAnsi="Times New Roman" w:cs="Times New Roman" w:eastAsia="Times New Roman"/>
          <w:color w:val="231F20"/>
          <w:spacing w:val="-9"/>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B.</w:t>
      </w:r>
      <w:r>
        <w:rPr>
          <w:rFonts w:ascii="Times New Roman" w:hAnsi="Times New Roman" w:cs="Times New Roman" w:eastAsia="Times New Roman"/>
          <w:color w:val="231F20"/>
          <w:spacing w:val="-8"/>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B.,</w:t>
      </w:r>
      <w:r>
        <w:rPr>
          <w:rFonts w:ascii="Times New Roman" w:hAnsi="Times New Roman" w:cs="Times New Roman" w:eastAsia="Times New Roman"/>
          <w:color w:val="231F20"/>
          <w:spacing w:val="-9"/>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et</w:t>
      </w:r>
      <w:r>
        <w:rPr>
          <w:rFonts w:ascii="Times New Roman" w:hAnsi="Times New Roman" w:cs="Times New Roman" w:eastAsia="Times New Roman"/>
          <w:color w:val="231F20"/>
          <w:spacing w:val="-8"/>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al.</w:t>
      </w:r>
      <w:r>
        <w:rPr>
          <w:rFonts w:ascii="Times New Roman" w:hAnsi="Times New Roman" w:cs="Times New Roman" w:eastAsia="Times New Roman"/>
          <w:color w:val="231F20"/>
          <w:spacing w:val="-9"/>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(2014)</w:t>
      </w:r>
      <w:r>
        <w:rPr>
          <w:rFonts w:ascii="Times New Roman" w:hAnsi="Times New Roman" w:cs="Times New Roman" w:eastAsia="Times New Roman"/>
          <w:color w:val="231F20"/>
          <w:spacing w:val="-8"/>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Age-specific</w:t>
      </w:r>
      <w:r>
        <w:rPr>
          <w:rFonts w:ascii="Times New Roman" w:hAnsi="Times New Roman" w:cs="Times New Roman" w:eastAsia="Times New Roman"/>
          <w:color w:val="231F20"/>
          <w:spacing w:val="-9"/>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cerebral</w:t>
      </w:r>
      <w:r>
        <w:rPr>
          <w:rFonts w:ascii="Times New Roman" w:hAnsi="Times New Roman" w:cs="Times New Roman" w:eastAsia="Times New Roman"/>
          <w:color w:val="231F20"/>
          <w:spacing w:val="-8"/>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perfusion pressure</w:t>
      </w:r>
      <w:r>
        <w:rPr>
          <w:rFonts w:ascii="Times New Roman" w:hAnsi="Times New Roman" w:cs="Times New Roman" w:eastAsia="Times New Roman"/>
          <w:color w:val="231F20"/>
          <w:spacing w:val="-9"/>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thresholds</w:t>
      </w:r>
      <w:r>
        <w:rPr>
          <w:rFonts w:ascii="Times New Roman" w:hAnsi="Times New Roman" w:cs="Times New Roman" w:eastAsia="Times New Roman"/>
          <w:color w:val="231F20"/>
          <w:spacing w:val="-8"/>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and</w:t>
      </w:r>
      <w:r>
        <w:rPr>
          <w:rFonts w:ascii="Times New Roman" w:hAnsi="Times New Roman" w:cs="Times New Roman" w:eastAsia="Times New Roman"/>
          <w:color w:val="231F20"/>
          <w:spacing w:val="-9"/>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survival</w:t>
      </w:r>
      <w:r>
        <w:rPr>
          <w:rFonts w:ascii="Times New Roman" w:hAnsi="Times New Roman" w:cs="Times New Roman" w:eastAsia="Times New Roman"/>
          <w:color w:val="231F20"/>
          <w:spacing w:val="-8"/>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in</w:t>
      </w:r>
      <w:r>
        <w:rPr>
          <w:rFonts w:ascii="Times New Roman" w:hAnsi="Times New Roman" w:cs="Times New Roman" w:eastAsia="Times New Roman"/>
          <w:color w:val="231F20"/>
          <w:spacing w:val="-9"/>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children</w:t>
      </w:r>
      <w:r>
        <w:rPr>
          <w:rFonts w:ascii="Times New Roman" w:hAnsi="Times New Roman" w:cs="Times New Roman" w:eastAsia="Times New Roman"/>
          <w:color w:val="231F20"/>
          <w:spacing w:val="-8"/>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and</w:t>
      </w:r>
      <w:r>
        <w:rPr>
          <w:rFonts w:ascii="Times New Roman" w:hAnsi="Times New Roman" w:cs="Times New Roman" w:eastAsia="Times New Roman"/>
          <w:color w:val="231F20"/>
          <w:spacing w:val="-9"/>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adolescents </w:t>
      </w:r>
      <w:r>
        <w:rPr>
          <w:rFonts w:ascii="Times New Roman" w:hAnsi="Times New Roman" w:cs="Times New Roman" w:eastAsia="Times New Roman"/>
          <w:color w:val="231F20"/>
          <w:spacing w:val="0"/>
          <w:position w:val="0"/>
          <w:sz w:val="20"/>
          <w:shd w:fill="auto" w:val="clear"/>
        </w:rPr>
        <w:t xml:space="preserve">with</w:t>
      </w:r>
      <w:r>
        <w:rPr>
          <w:rFonts w:ascii="Times New Roman" w:hAnsi="Times New Roman" w:cs="Times New Roman" w:eastAsia="Times New Roman"/>
          <w:color w:val="231F20"/>
          <w:spacing w:val="-2"/>
          <w:position w:val="0"/>
          <w:sz w:val="20"/>
          <w:shd w:fill="auto" w:val="clear"/>
        </w:rPr>
        <w:t xml:space="preserve"> </w:t>
      </w:r>
      <w:r>
        <w:rPr>
          <w:rFonts w:ascii="Times New Roman" w:hAnsi="Times New Roman" w:cs="Times New Roman" w:eastAsia="Times New Roman"/>
          <w:color w:val="231F20"/>
          <w:spacing w:val="0"/>
          <w:position w:val="0"/>
          <w:sz w:val="20"/>
          <w:shd w:fill="auto" w:val="clear"/>
        </w:rPr>
        <w:t xml:space="preserve">severe</w:t>
      </w:r>
      <w:r>
        <w:rPr>
          <w:rFonts w:ascii="Times New Roman" w:hAnsi="Times New Roman" w:cs="Times New Roman" w:eastAsia="Times New Roman"/>
          <w:color w:val="231F20"/>
          <w:spacing w:val="-2"/>
          <w:position w:val="0"/>
          <w:sz w:val="20"/>
          <w:shd w:fill="auto" w:val="clear"/>
        </w:rPr>
        <w:t xml:space="preserve"> </w:t>
      </w:r>
      <w:r>
        <w:rPr>
          <w:rFonts w:ascii="Times New Roman" w:hAnsi="Times New Roman" w:cs="Times New Roman" w:eastAsia="Times New Roman"/>
          <w:color w:val="231F20"/>
          <w:spacing w:val="0"/>
          <w:position w:val="0"/>
          <w:sz w:val="20"/>
          <w:shd w:fill="auto" w:val="clear"/>
        </w:rPr>
        <w:t xml:space="preserve">traumatic</w:t>
      </w:r>
      <w:r>
        <w:rPr>
          <w:rFonts w:ascii="Times New Roman" w:hAnsi="Times New Roman" w:cs="Times New Roman" w:eastAsia="Times New Roman"/>
          <w:color w:val="231F20"/>
          <w:spacing w:val="-2"/>
          <w:position w:val="0"/>
          <w:sz w:val="20"/>
          <w:shd w:fill="auto" w:val="clear"/>
        </w:rPr>
        <w:t xml:space="preserve"> </w:t>
      </w:r>
      <w:r>
        <w:rPr>
          <w:rFonts w:ascii="Times New Roman" w:hAnsi="Times New Roman" w:cs="Times New Roman" w:eastAsia="Times New Roman"/>
          <w:color w:val="231F20"/>
          <w:spacing w:val="0"/>
          <w:position w:val="0"/>
          <w:sz w:val="20"/>
          <w:shd w:fill="auto" w:val="clear"/>
        </w:rPr>
        <w:t xml:space="preserve">brain</w:t>
      </w:r>
      <w:r>
        <w:rPr>
          <w:rFonts w:ascii="Times New Roman" w:hAnsi="Times New Roman" w:cs="Times New Roman" w:eastAsia="Times New Roman"/>
          <w:color w:val="231F20"/>
          <w:spacing w:val="-2"/>
          <w:position w:val="0"/>
          <w:sz w:val="20"/>
          <w:shd w:fill="auto" w:val="clear"/>
        </w:rPr>
        <w:t xml:space="preserve"> </w:t>
      </w:r>
      <w:r>
        <w:rPr>
          <w:rFonts w:ascii="Times New Roman" w:hAnsi="Times New Roman" w:cs="Times New Roman" w:eastAsia="Times New Roman"/>
          <w:color w:val="231F20"/>
          <w:spacing w:val="0"/>
          <w:position w:val="0"/>
          <w:sz w:val="20"/>
          <w:shd w:fill="auto" w:val="clear"/>
        </w:rPr>
        <w:t xml:space="preserve">injury.</w:t>
      </w:r>
      <w:r>
        <w:rPr>
          <w:rFonts w:ascii="Times New Roman" w:hAnsi="Times New Roman" w:cs="Times New Roman" w:eastAsia="Times New Roman"/>
          <w:color w:val="231F20"/>
          <w:spacing w:val="-2"/>
          <w:position w:val="0"/>
          <w:sz w:val="20"/>
          <w:shd w:fill="auto" w:val="clear"/>
        </w:rPr>
        <w:t xml:space="preserve"> </w:t>
      </w:r>
      <w:r>
        <w:rPr>
          <w:rFonts w:ascii="Times New Roman" w:hAnsi="Times New Roman" w:cs="Times New Roman" w:eastAsia="Times New Roman"/>
          <w:color w:val="231F20"/>
          <w:spacing w:val="0"/>
          <w:position w:val="0"/>
          <w:sz w:val="20"/>
          <w:shd w:fill="auto" w:val="clear"/>
        </w:rPr>
        <w:t xml:space="preserve">Pediatric</w:t>
      </w:r>
      <w:r>
        <w:rPr>
          <w:rFonts w:ascii="Times New Roman" w:hAnsi="Times New Roman" w:cs="Times New Roman" w:eastAsia="Times New Roman"/>
          <w:color w:val="231F20"/>
          <w:spacing w:val="-2"/>
          <w:position w:val="0"/>
          <w:sz w:val="20"/>
          <w:shd w:fill="auto" w:val="clear"/>
        </w:rPr>
        <w:t xml:space="preserve"> </w:t>
      </w:r>
      <w:r>
        <w:rPr>
          <w:rFonts w:ascii="Times New Roman" w:hAnsi="Times New Roman" w:cs="Times New Roman" w:eastAsia="Times New Roman"/>
          <w:color w:val="231F20"/>
          <w:spacing w:val="0"/>
          <w:position w:val="0"/>
          <w:sz w:val="20"/>
          <w:shd w:fill="auto" w:val="clear"/>
        </w:rPr>
        <w:t xml:space="preserve">critical</w:t>
      </w:r>
      <w:r>
        <w:rPr>
          <w:rFonts w:ascii="Times New Roman" w:hAnsi="Times New Roman" w:cs="Times New Roman" w:eastAsia="Times New Roman"/>
          <w:color w:val="231F20"/>
          <w:spacing w:val="-2"/>
          <w:position w:val="0"/>
          <w:sz w:val="20"/>
          <w:shd w:fill="auto" w:val="clear"/>
        </w:rPr>
        <w:t xml:space="preserve"> </w:t>
      </w:r>
      <w:r>
        <w:rPr>
          <w:rFonts w:ascii="Times New Roman" w:hAnsi="Times New Roman" w:cs="Times New Roman" w:eastAsia="Times New Roman"/>
          <w:color w:val="231F20"/>
          <w:spacing w:val="0"/>
          <w:position w:val="0"/>
          <w:sz w:val="20"/>
          <w:shd w:fill="auto" w:val="clear"/>
        </w:rPr>
        <w:t xml:space="preserve">care </w:t>
      </w:r>
      <w:r>
        <w:rPr>
          <w:rFonts w:ascii="Times New Roman" w:hAnsi="Times New Roman" w:cs="Times New Roman" w:eastAsia="Times New Roman"/>
          <w:color w:val="231F20"/>
          <w:spacing w:val="-4"/>
          <w:position w:val="0"/>
          <w:sz w:val="20"/>
          <w:shd w:fill="auto" w:val="clear"/>
        </w:rPr>
        <w:t xml:space="preserve">medicine:</w:t>
      </w:r>
      <w:r>
        <w:rPr>
          <w:rFonts w:ascii="Times New Roman" w:hAnsi="Times New Roman" w:cs="Times New Roman" w:eastAsia="Times New Roman"/>
          <w:color w:val="231F20"/>
          <w:spacing w:val="-9"/>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a</w:t>
      </w:r>
      <w:r>
        <w:rPr>
          <w:rFonts w:ascii="Times New Roman" w:hAnsi="Times New Roman" w:cs="Times New Roman" w:eastAsia="Times New Roman"/>
          <w:color w:val="231F20"/>
          <w:spacing w:val="-8"/>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journal</w:t>
      </w:r>
      <w:r>
        <w:rPr>
          <w:rFonts w:ascii="Times New Roman" w:hAnsi="Times New Roman" w:cs="Times New Roman" w:eastAsia="Times New Roman"/>
          <w:color w:val="231F20"/>
          <w:spacing w:val="-9"/>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of</w:t>
      </w:r>
      <w:r>
        <w:rPr>
          <w:rFonts w:ascii="Times New Roman" w:hAnsi="Times New Roman" w:cs="Times New Roman" w:eastAsia="Times New Roman"/>
          <w:color w:val="231F20"/>
          <w:spacing w:val="-8"/>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the</w:t>
      </w:r>
      <w:r>
        <w:rPr>
          <w:rFonts w:ascii="Times New Roman" w:hAnsi="Times New Roman" w:cs="Times New Roman" w:eastAsia="Times New Roman"/>
          <w:color w:val="231F20"/>
          <w:spacing w:val="-9"/>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Society</w:t>
      </w:r>
      <w:r>
        <w:rPr>
          <w:rFonts w:ascii="Times New Roman" w:hAnsi="Times New Roman" w:cs="Times New Roman" w:eastAsia="Times New Roman"/>
          <w:color w:val="231F20"/>
          <w:spacing w:val="-8"/>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of</w:t>
      </w:r>
      <w:r>
        <w:rPr>
          <w:rFonts w:ascii="Times New Roman" w:hAnsi="Times New Roman" w:cs="Times New Roman" w:eastAsia="Times New Roman"/>
          <w:color w:val="231F20"/>
          <w:spacing w:val="-9"/>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Critical</w:t>
      </w:r>
      <w:r>
        <w:rPr>
          <w:rFonts w:ascii="Times New Roman" w:hAnsi="Times New Roman" w:cs="Times New Roman" w:eastAsia="Times New Roman"/>
          <w:color w:val="231F20"/>
          <w:spacing w:val="-8"/>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Care</w:t>
      </w:r>
      <w:r>
        <w:rPr>
          <w:rFonts w:ascii="Times New Roman" w:hAnsi="Times New Roman" w:cs="Times New Roman" w:eastAsia="Times New Roman"/>
          <w:color w:val="231F20"/>
          <w:spacing w:val="-9"/>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Medicine and</w:t>
      </w:r>
      <w:r>
        <w:rPr>
          <w:rFonts w:ascii="Times New Roman" w:hAnsi="Times New Roman" w:cs="Times New Roman" w:eastAsia="Times New Roman"/>
          <w:color w:val="231F20"/>
          <w:spacing w:val="-9"/>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the</w:t>
      </w:r>
      <w:r>
        <w:rPr>
          <w:rFonts w:ascii="Times New Roman" w:hAnsi="Times New Roman" w:cs="Times New Roman" w:eastAsia="Times New Roman"/>
          <w:color w:val="231F20"/>
          <w:spacing w:val="-8"/>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World</w:t>
      </w:r>
      <w:r>
        <w:rPr>
          <w:rFonts w:ascii="Times New Roman" w:hAnsi="Times New Roman" w:cs="Times New Roman" w:eastAsia="Times New Roman"/>
          <w:color w:val="231F20"/>
          <w:spacing w:val="-9"/>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Federation</w:t>
      </w:r>
      <w:r>
        <w:rPr>
          <w:rFonts w:ascii="Times New Roman" w:hAnsi="Times New Roman" w:cs="Times New Roman" w:eastAsia="Times New Roman"/>
          <w:color w:val="231F20"/>
          <w:spacing w:val="-8"/>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of</w:t>
      </w:r>
      <w:r>
        <w:rPr>
          <w:rFonts w:ascii="Times New Roman" w:hAnsi="Times New Roman" w:cs="Times New Roman" w:eastAsia="Times New Roman"/>
          <w:color w:val="231F20"/>
          <w:spacing w:val="-9"/>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Pediatric</w:t>
      </w:r>
      <w:r>
        <w:rPr>
          <w:rFonts w:ascii="Times New Roman" w:hAnsi="Times New Roman" w:cs="Times New Roman" w:eastAsia="Times New Roman"/>
          <w:color w:val="231F20"/>
          <w:spacing w:val="-8"/>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Intensive</w:t>
      </w:r>
      <w:r>
        <w:rPr>
          <w:rFonts w:ascii="Times New Roman" w:hAnsi="Times New Roman" w:cs="Times New Roman" w:eastAsia="Times New Roman"/>
          <w:color w:val="231F20"/>
          <w:spacing w:val="-9"/>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and</w:t>
      </w:r>
      <w:r>
        <w:rPr>
          <w:rFonts w:ascii="Times New Roman" w:hAnsi="Times New Roman" w:cs="Times New Roman" w:eastAsia="Times New Roman"/>
          <w:color w:val="231F20"/>
          <w:spacing w:val="-8"/>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Critical </w:t>
      </w:r>
      <w:r>
        <w:rPr>
          <w:rFonts w:ascii="Times New Roman" w:hAnsi="Times New Roman" w:cs="Times New Roman" w:eastAsia="Times New Roman"/>
          <w:color w:val="231F20"/>
          <w:spacing w:val="-2"/>
          <w:position w:val="0"/>
          <w:sz w:val="20"/>
          <w:shd w:fill="auto" w:val="clear"/>
        </w:rPr>
        <w:t xml:space="preserve">Care</w:t>
      </w:r>
      <w:r>
        <w:rPr>
          <w:rFonts w:ascii="Times New Roman" w:hAnsi="Times New Roman" w:cs="Times New Roman" w:eastAsia="Times New Roman"/>
          <w:color w:val="231F20"/>
          <w:spacing w:val="-11"/>
          <w:position w:val="0"/>
          <w:sz w:val="20"/>
          <w:shd w:fill="auto" w:val="clear"/>
        </w:rPr>
        <w:t xml:space="preserve"> </w:t>
      </w:r>
      <w:r>
        <w:rPr>
          <w:rFonts w:ascii="Times New Roman" w:hAnsi="Times New Roman" w:cs="Times New Roman" w:eastAsia="Times New Roman"/>
          <w:color w:val="231F20"/>
          <w:spacing w:val="-2"/>
          <w:position w:val="0"/>
          <w:sz w:val="20"/>
          <w:shd w:fill="auto" w:val="clear"/>
        </w:rPr>
        <w:t xml:space="preserve">Societies,</w:t>
      </w:r>
      <w:r>
        <w:rPr>
          <w:rFonts w:ascii="Times New Roman" w:hAnsi="Times New Roman" w:cs="Times New Roman" w:eastAsia="Times New Roman"/>
          <w:color w:val="231F20"/>
          <w:spacing w:val="-10"/>
          <w:position w:val="0"/>
          <w:sz w:val="20"/>
          <w:shd w:fill="auto" w:val="clear"/>
        </w:rPr>
        <w:t xml:space="preserve"> </w:t>
      </w:r>
      <w:r>
        <w:rPr>
          <w:rFonts w:ascii="Times New Roman" w:hAnsi="Times New Roman" w:cs="Times New Roman" w:eastAsia="Times New Roman"/>
          <w:color w:val="231F20"/>
          <w:spacing w:val="-2"/>
          <w:position w:val="0"/>
          <w:sz w:val="20"/>
          <w:shd w:fill="auto" w:val="clear"/>
        </w:rPr>
        <w:t xml:space="preserve">15(1),</w:t>
      </w:r>
      <w:r>
        <w:rPr>
          <w:rFonts w:ascii="Times New Roman" w:hAnsi="Times New Roman" w:cs="Times New Roman" w:eastAsia="Times New Roman"/>
          <w:color w:val="231F20"/>
          <w:spacing w:val="-11"/>
          <w:position w:val="0"/>
          <w:sz w:val="20"/>
          <w:shd w:fill="auto" w:val="clear"/>
        </w:rPr>
        <w:t xml:space="preserve"> </w:t>
      </w:r>
      <w:r>
        <w:rPr>
          <w:rFonts w:ascii="Times New Roman" w:hAnsi="Times New Roman" w:cs="Times New Roman" w:eastAsia="Times New Roman"/>
          <w:color w:val="231F20"/>
          <w:spacing w:val="-2"/>
          <w:position w:val="0"/>
          <w:sz w:val="20"/>
          <w:shd w:fill="auto" w:val="clear"/>
        </w:rPr>
        <w:t xml:space="preserve">62.</w:t>
      </w:r>
    </w:p>
    <w:p>
      <w:pPr>
        <w:numPr>
          <w:ilvl w:val="0"/>
          <w:numId w:val="61"/>
        </w:numPr>
        <w:tabs>
          <w:tab w:val="left" w:pos="1505" w:leader="none"/>
        </w:tabs>
        <w:spacing w:before="184" w:after="0" w:line="240"/>
        <w:ind w:right="1" w:left="1377"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231F20"/>
          <w:spacing w:val="-2"/>
          <w:position w:val="0"/>
          <w:sz w:val="20"/>
          <w:shd w:fill="auto" w:val="clear"/>
        </w:rPr>
        <w:t xml:space="preserve">Amorim, E. S,. et al. (2017) Perfil epidemiológico de crianças </w:t>
      </w:r>
      <w:r>
        <w:rPr>
          <w:rFonts w:ascii="Times New Roman" w:hAnsi="Times New Roman" w:cs="Times New Roman" w:eastAsia="Times New Roman"/>
          <w:color w:val="231F20"/>
          <w:spacing w:val="-6"/>
          <w:position w:val="0"/>
          <w:sz w:val="20"/>
          <w:shd w:fill="auto" w:val="clear"/>
        </w:rPr>
        <w:t xml:space="preserve">vítimas de trauma cranioencefálico. Revista de enfermagem, </w:t>
      </w:r>
      <w:r>
        <w:rPr>
          <w:rFonts w:ascii="Times New Roman" w:hAnsi="Times New Roman" w:cs="Times New Roman" w:eastAsia="Times New Roman"/>
          <w:color w:val="231F20"/>
          <w:spacing w:val="0"/>
          <w:position w:val="0"/>
          <w:sz w:val="20"/>
          <w:shd w:fill="auto" w:val="clear"/>
        </w:rPr>
        <w:t xml:space="preserve">12(6),</w:t>
      </w:r>
      <w:r>
        <w:rPr>
          <w:rFonts w:ascii="Times New Roman" w:hAnsi="Times New Roman" w:cs="Times New Roman" w:eastAsia="Times New Roman"/>
          <w:color w:val="231F20"/>
          <w:spacing w:val="-7"/>
          <w:position w:val="0"/>
          <w:sz w:val="20"/>
          <w:shd w:fill="auto" w:val="clear"/>
        </w:rPr>
        <w:t xml:space="preserve"> </w:t>
      </w:r>
      <w:r>
        <w:rPr>
          <w:rFonts w:ascii="Times New Roman" w:hAnsi="Times New Roman" w:cs="Times New Roman" w:eastAsia="Times New Roman"/>
          <w:color w:val="231F20"/>
          <w:spacing w:val="0"/>
          <w:position w:val="0"/>
          <w:sz w:val="20"/>
          <w:shd w:fill="auto" w:val="clear"/>
        </w:rPr>
        <w:t xml:space="preserve">65-69.</w:t>
      </w:r>
    </w:p>
    <w:p>
      <w:pPr>
        <w:numPr>
          <w:ilvl w:val="0"/>
          <w:numId w:val="61"/>
        </w:numPr>
        <w:tabs>
          <w:tab w:val="left" w:pos="1562" w:leader="none"/>
        </w:tabs>
        <w:spacing w:before="188" w:after="0" w:line="240"/>
        <w:ind w:right="2" w:left="1377"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231F20"/>
          <w:spacing w:val="0"/>
          <w:position w:val="0"/>
          <w:sz w:val="20"/>
          <w:shd w:fill="auto" w:val="clear"/>
        </w:rPr>
        <w:t xml:space="preserve">Babikian,</w:t>
      </w:r>
      <w:r>
        <w:rPr>
          <w:rFonts w:ascii="Times New Roman" w:hAnsi="Times New Roman" w:cs="Times New Roman" w:eastAsia="Times New Roman"/>
          <w:color w:val="231F20"/>
          <w:spacing w:val="-8"/>
          <w:position w:val="0"/>
          <w:sz w:val="20"/>
          <w:shd w:fill="auto" w:val="clear"/>
        </w:rPr>
        <w:t xml:space="preserve"> </w:t>
      </w:r>
      <w:r>
        <w:rPr>
          <w:rFonts w:ascii="Times New Roman" w:hAnsi="Times New Roman" w:cs="Times New Roman" w:eastAsia="Times New Roman"/>
          <w:color w:val="231F20"/>
          <w:spacing w:val="0"/>
          <w:position w:val="0"/>
          <w:sz w:val="20"/>
          <w:shd w:fill="auto" w:val="clear"/>
        </w:rPr>
        <w:t xml:space="preserve">T.,</w:t>
      </w:r>
      <w:r>
        <w:rPr>
          <w:rFonts w:ascii="Times New Roman" w:hAnsi="Times New Roman" w:cs="Times New Roman" w:eastAsia="Times New Roman"/>
          <w:color w:val="231F20"/>
          <w:spacing w:val="-8"/>
          <w:position w:val="0"/>
          <w:sz w:val="20"/>
          <w:shd w:fill="auto" w:val="clear"/>
        </w:rPr>
        <w:t xml:space="preserve"> </w:t>
      </w:r>
      <w:r>
        <w:rPr>
          <w:rFonts w:ascii="Times New Roman" w:hAnsi="Times New Roman" w:cs="Times New Roman" w:eastAsia="Times New Roman"/>
          <w:color w:val="231F20"/>
          <w:spacing w:val="0"/>
          <w:position w:val="0"/>
          <w:sz w:val="20"/>
          <w:shd w:fill="auto" w:val="clear"/>
        </w:rPr>
        <w:t xml:space="preserve">et</w:t>
      </w:r>
      <w:r>
        <w:rPr>
          <w:rFonts w:ascii="Times New Roman" w:hAnsi="Times New Roman" w:cs="Times New Roman" w:eastAsia="Times New Roman"/>
          <w:color w:val="231F20"/>
          <w:spacing w:val="-8"/>
          <w:position w:val="0"/>
          <w:sz w:val="20"/>
          <w:shd w:fill="auto" w:val="clear"/>
        </w:rPr>
        <w:t xml:space="preserve"> </w:t>
      </w:r>
      <w:r>
        <w:rPr>
          <w:rFonts w:ascii="Times New Roman" w:hAnsi="Times New Roman" w:cs="Times New Roman" w:eastAsia="Times New Roman"/>
          <w:color w:val="231F20"/>
          <w:spacing w:val="0"/>
          <w:position w:val="0"/>
          <w:sz w:val="20"/>
          <w:shd w:fill="auto" w:val="clear"/>
        </w:rPr>
        <w:t xml:space="preserve">al.</w:t>
      </w:r>
      <w:r>
        <w:rPr>
          <w:rFonts w:ascii="Times New Roman" w:hAnsi="Times New Roman" w:cs="Times New Roman" w:eastAsia="Times New Roman"/>
          <w:color w:val="231F20"/>
          <w:spacing w:val="-8"/>
          <w:position w:val="0"/>
          <w:sz w:val="20"/>
          <w:shd w:fill="auto" w:val="clear"/>
        </w:rPr>
        <w:t xml:space="preserve"> </w:t>
      </w:r>
      <w:r>
        <w:rPr>
          <w:rFonts w:ascii="Times New Roman" w:hAnsi="Times New Roman" w:cs="Times New Roman" w:eastAsia="Times New Roman"/>
          <w:color w:val="231F20"/>
          <w:spacing w:val="0"/>
          <w:position w:val="0"/>
          <w:sz w:val="20"/>
          <w:shd w:fill="auto" w:val="clear"/>
        </w:rPr>
        <w:t xml:space="preserve">(2015)</w:t>
      </w:r>
      <w:r>
        <w:rPr>
          <w:rFonts w:ascii="Times New Roman" w:hAnsi="Times New Roman" w:cs="Times New Roman" w:eastAsia="Times New Roman"/>
          <w:color w:val="231F20"/>
          <w:spacing w:val="-8"/>
          <w:position w:val="0"/>
          <w:sz w:val="20"/>
          <w:shd w:fill="auto" w:val="clear"/>
        </w:rPr>
        <w:t xml:space="preserve"> </w:t>
      </w:r>
      <w:r>
        <w:rPr>
          <w:rFonts w:ascii="Times New Roman" w:hAnsi="Times New Roman" w:cs="Times New Roman" w:eastAsia="Times New Roman"/>
          <w:color w:val="231F20"/>
          <w:spacing w:val="0"/>
          <w:position w:val="0"/>
          <w:sz w:val="20"/>
          <w:shd w:fill="auto" w:val="clear"/>
        </w:rPr>
        <w:t xml:space="preserve">Chronic</w:t>
      </w:r>
      <w:r>
        <w:rPr>
          <w:rFonts w:ascii="Times New Roman" w:hAnsi="Times New Roman" w:cs="Times New Roman" w:eastAsia="Times New Roman"/>
          <w:color w:val="231F20"/>
          <w:spacing w:val="-8"/>
          <w:position w:val="0"/>
          <w:sz w:val="20"/>
          <w:shd w:fill="auto" w:val="clear"/>
        </w:rPr>
        <w:t xml:space="preserve"> </w:t>
      </w:r>
      <w:r>
        <w:rPr>
          <w:rFonts w:ascii="Times New Roman" w:hAnsi="Times New Roman" w:cs="Times New Roman" w:eastAsia="Times New Roman"/>
          <w:color w:val="231F20"/>
          <w:spacing w:val="0"/>
          <w:position w:val="0"/>
          <w:sz w:val="20"/>
          <w:shd w:fill="auto" w:val="clear"/>
        </w:rPr>
        <w:t xml:space="preserve">aspects</w:t>
      </w:r>
      <w:r>
        <w:rPr>
          <w:rFonts w:ascii="Times New Roman" w:hAnsi="Times New Roman" w:cs="Times New Roman" w:eastAsia="Times New Roman"/>
          <w:color w:val="231F20"/>
          <w:spacing w:val="-8"/>
          <w:position w:val="0"/>
          <w:sz w:val="20"/>
          <w:shd w:fill="auto" w:val="clear"/>
        </w:rPr>
        <w:t xml:space="preserve"> </w:t>
      </w:r>
      <w:r>
        <w:rPr>
          <w:rFonts w:ascii="Times New Roman" w:hAnsi="Times New Roman" w:cs="Times New Roman" w:eastAsia="Times New Roman"/>
          <w:color w:val="231F20"/>
          <w:spacing w:val="0"/>
          <w:position w:val="0"/>
          <w:sz w:val="20"/>
          <w:shd w:fill="auto" w:val="clear"/>
        </w:rPr>
        <w:t xml:space="preserve">of pediatric </w:t>
      </w:r>
      <w:r>
        <w:rPr>
          <w:rFonts w:ascii="Times New Roman" w:hAnsi="Times New Roman" w:cs="Times New Roman" w:eastAsia="Times New Roman"/>
          <w:color w:val="231F20"/>
          <w:spacing w:val="-4"/>
          <w:position w:val="0"/>
          <w:sz w:val="20"/>
          <w:shd w:fill="auto" w:val="clear"/>
        </w:rPr>
        <w:t xml:space="preserve">traumatic</w:t>
      </w:r>
      <w:r>
        <w:rPr>
          <w:rFonts w:ascii="Times New Roman" w:hAnsi="Times New Roman" w:cs="Times New Roman" w:eastAsia="Times New Roman"/>
          <w:color w:val="231F20"/>
          <w:spacing w:val="12"/>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brain</w:t>
      </w:r>
      <w:r>
        <w:rPr>
          <w:rFonts w:ascii="Times New Roman" w:hAnsi="Times New Roman" w:cs="Times New Roman" w:eastAsia="Times New Roman"/>
          <w:color w:val="231F20"/>
          <w:spacing w:val="12"/>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injury:</w:t>
      </w:r>
      <w:r>
        <w:rPr>
          <w:rFonts w:ascii="Times New Roman" w:hAnsi="Times New Roman" w:cs="Times New Roman" w:eastAsia="Times New Roman"/>
          <w:color w:val="231F20"/>
          <w:spacing w:val="12"/>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review</w:t>
      </w:r>
      <w:r>
        <w:rPr>
          <w:rFonts w:ascii="Times New Roman" w:hAnsi="Times New Roman" w:cs="Times New Roman" w:eastAsia="Times New Roman"/>
          <w:color w:val="231F20"/>
          <w:spacing w:val="12"/>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of</w:t>
      </w:r>
      <w:r>
        <w:rPr>
          <w:rFonts w:ascii="Times New Roman" w:hAnsi="Times New Roman" w:cs="Times New Roman" w:eastAsia="Times New Roman"/>
          <w:color w:val="231F20"/>
          <w:spacing w:val="32"/>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the</w:t>
      </w:r>
      <w:r>
        <w:rPr>
          <w:rFonts w:ascii="Times New Roman" w:hAnsi="Times New Roman" w:cs="Times New Roman" w:eastAsia="Times New Roman"/>
          <w:color w:val="231F20"/>
          <w:spacing w:val="12"/>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literature.</w:t>
      </w:r>
      <w:r>
        <w:rPr>
          <w:rFonts w:ascii="Times New Roman" w:hAnsi="Times New Roman" w:cs="Times New Roman" w:eastAsia="Times New Roman"/>
          <w:color w:val="231F20"/>
          <w:spacing w:val="12"/>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Journal</w:t>
      </w:r>
      <w:r>
        <w:rPr>
          <w:rFonts w:ascii="Times New Roman" w:hAnsi="Times New Roman" w:cs="Times New Roman" w:eastAsia="Times New Roman"/>
          <w:color w:val="231F20"/>
          <w:spacing w:val="12"/>
          <w:position w:val="0"/>
          <w:sz w:val="20"/>
          <w:shd w:fill="auto" w:val="clear"/>
        </w:rPr>
        <w:t xml:space="preserve"> </w:t>
      </w:r>
      <w:r>
        <w:rPr>
          <w:rFonts w:ascii="Times New Roman" w:hAnsi="Times New Roman" w:cs="Times New Roman" w:eastAsia="Times New Roman"/>
          <w:color w:val="231F20"/>
          <w:spacing w:val="-4"/>
          <w:position w:val="0"/>
          <w:sz w:val="20"/>
          <w:shd w:fill="auto" w:val="clear"/>
        </w:rPr>
        <w:t xml:space="preserve">of</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231F20"/>
          <w:spacing w:val="0"/>
          <w:position w:val="0"/>
          <w:sz w:val="20"/>
          <w:shd w:fill="auto" w:val="clear"/>
        </w:rPr>
        <w:t xml:space="preserve">neurotrauma,</w:t>
      </w:r>
      <w:r>
        <w:rPr>
          <w:rFonts w:ascii="Times New Roman" w:hAnsi="Times New Roman" w:cs="Times New Roman" w:eastAsia="Times New Roman"/>
          <w:color w:val="231F20"/>
          <w:spacing w:val="-4"/>
          <w:position w:val="0"/>
          <w:sz w:val="20"/>
          <w:shd w:fill="auto" w:val="clear"/>
        </w:rPr>
        <w:t xml:space="preserve"> </w:t>
      </w:r>
      <w:r>
        <w:rPr>
          <w:rFonts w:ascii="Times New Roman" w:hAnsi="Times New Roman" w:cs="Times New Roman" w:eastAsia="Times New Roman"/>
          <w:color w:val="231F20"/>
          <w:spacing w:val="0"/>
          <w:position w:val="0"/>
          <w:sz w:val="20"/>
          <w:shd w:fill="auto" w:val="clear"/>
        </w:rPr>
        <w:t xml:space="preserve">32(23),</w:t>
      </w:r>
      <w:r>
        <w:rPr>
          <w:rFonts w:ascii="Times New Roman" w:hAnsi="Times New Roman" w:cs="Times New Roman" w:eastAsia="Times New Roman"/>
          <w:color w:val="231F20"/>
          <w:spacing w:val="-3"/>
          <w:position w:val="0"/>
          <w:sz w:val="20"/>
          <w:shd w:fill="auto" w:val="clear"/>
        </w:rPr>
        <w:t xml:space="preserve"> </w:t>
      </w:r>
      <w:r>
        <w:rPr>
          <w:rFonts w:ascii="Times New Roman" w:hAnsi="Times New Roman" w:cs="Times New Roman" w:eastAsia="Times New Roman"/>
          <w:color w:val="231F20"/>
          <w:spacing w:val="0"/>
          <w:position w:val="0"/>
          <w:sz w:val="20"/>
          <w:shd w:fill="auto" w:val="clear"/>
        </w:rPr>
        <w:t xml:space="preserve">1849-</w:t>
      </w:r>
      <w:r>
        <w:rPr>
          <w:rFonts w:ascii="Times New Roman" w:hAnsi="Times New Roman" w:cs="Times New Roman" w:eastAsia="Times New Roman"/>
          <w:color w:val="231F20"/>
          <w:spacing w:val="-2"/>
          <w:position w:val="0"/>
          <w:sz w:val="20"/>
          <w:shd w:fill="auto" w:val="clear"/>
        </w:rPr>
        <w:t xml:space="preserve">1860.</w:t>
      </w:r>
    </w:p>
    <w:p>
      <w:pPr>
        <w:tabs>
          <w:tab w:val="left" w:pos="1562" w:leader="none"/>
        </w:tabs>
        <w:spacing w:before="188" w:after="0" w:line="240"/>
        <w:ind w:right="2" w:left="0" w:firstLine="0"/>
        <w:jc w:val="both"/>
        <w:rPr>
          <w:rFonts w:ascii="Times New Roman" w:hAnsi="Times New Roman" w:cs="Times New Roman" w:eastAsia="Times New Roman"/>
          <w:color w:val="231F20"/>
          <w:spacing w:val="-4"/>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6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media/image2.wmf" Id="docRId5" Type="http://schemas.openxmlformats.org/officeDocument/2006/relationships/image" /><Relationship Target="styles.xml" Id="docRId7"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numbering.xml" Id="docRId6" Type="http://schemas.openxmlformats.org/officeDocument/2006/relationships/numbering" /></Relationships>
</file>