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C8C6" w14:textId="77777777" w:rsidR="00987FB2" w:rsidRDefault="00000000" w:rsidP="002111AD">
      <w:pPr>
        <w:pBdr>
          <w:top w:val="single" w:sz="8" w:space="0" w:color="C0C0C0"/>
          <w:left w:val="nil"/>
          <w:bottom w:val="nil"/>
          <w:right w:val="nil"/>
          <w:between w:val="nil"/>
        </w:pBdr>
        <w:spacing w:before="1100" w:after="0" w:line="276" w:lineRule="auto"/>
        <w:ind w:left="4" w:hanging="6"/>
        <w:jc w:val="center"/>
        <w:rPr>
          <w:rFonts w:ascii="Open Sans" w:eastAsia="Open Sans" w:hAnsi="Open Sans" w:cs="Open Sans"/>
          <w:color w:val="7F7F7F" w:themeColor="text1" w:themeTint="80"/>
          <w:sz w:val="56"/>
          <w:szCs w:val="56"/>
          <w:lang w:val="pt-BR"/>
        </w:rPr>
      </w:pPr>
      <w:bookmarkStart w:id="0" w:name="_heading=h.gjdgxs" w:colFirst="0" w:colLast="0"/>
      <w:bookmarkEnd w:id="0"/>
      <w:r w:rsidRPr="00801B5E">
        <w:rPr>
          <w:rFonts w:ascii="Open Sans" w:eastAsia="Open Sans" w:hAnsi="Open Sans" w:cs="Open Sans"/>
          <w:color w:val="7F7F7F" w:themeColor="text1" w:themeTint="80"/>
          <w:sz w:val="56"/>
          <w:szCs w:val="56"/>
          <w:lang w:val="pt-BR"/>
        </w:rPr>
        <w:t>Relato de Experiênci</w:t>
      </w:r>
      <w:r w:rsidR="00A2038A">
        <w:rPr>
          <w:rFonts w:ascii="Open Sans" w:eastAsia="Open Sans" w:hAnsi="Open Sans" w:cs="Open Sans"/>
          <w:color w:val="7F7F7F" w:themeColor="text1" w:themeTint="80"/>
          <w:sz w:val="56"/>
          <w:szCs w:val="56"/>
          <w:lang w:val="pt-BR"/>
        </w:rPr>
        <w:t>a</w:t>
      </w:r>
    </w:p>
    <w:p w14:paraId="4B7EF09C" w14:textId="77777777" w:rsidR="00A2038A" w:rsidRDefault="00A2038A" w:rsidP="002111AD">
      <w:pPr>
        <w:pBdr>
          <w:top w:val="single" w:sz="8" w:space="0" w:color="C0C0C0"/>
          <w:left w:val="nil"/>
          <w:bottom w:val="nil"/>
          <w:right w:val="nil"/>
          <w:between w:val="nil"/>
        </w:pBdr>
        <w:spacing w:before="1100" w:after="0" w:line="276" w:lineRule="auto"/>
        <w:ind w:left="4" w:hanging="6"/>
        <w:jc w:val="center"/>
        <w:rPr>
          <w:rFonts w:ascii="Open Sans" w:eastAsia="Open Sans" w:hAnsi="Open Sans" w:cs="Open Sans"/>
          <w:color w:val="7F7F7F" w:themeColor="text1" w:themeTint="80"/>
          <w:sz w:val="56"/>
          <w:szCs w:val="56"/>
          <w:lang w:val="pt-BR"/>
        </w:rPr>
      </w:pPr>
    </w:p>
    <w:p w14:paraId="24FA7D7F" w14:textId="77777777" w:rsidR="00A2038A" w:rsidRPr="00A2038A" w:rsidRDefault="00A2038A" w:rsidP="002111AD">
      <w:pPr>
        <w:pBdr>
          <w:top w:val="single" w:sz="8" w:space="0" w:color="C0C0C0"/>
          <w:left w:val="nil"/>
          <w:bottom w:val="nil"/>
          <w:right w:val="nil"/>
          <w:between w:val="nil"/>
        </w:pBdr>
        <w:spacing w:before="1100" w:after="0" w:line="276" w:lineRule="auto"/>
        <w:ind w:left="4" w:hanging="6"/>
        <w:jc w:val="center"/>
        <w:rPr>
          <w:rFonts w:ascii="Open Sans" w:eastAsia="Open Sans" w:hAnsi="Open Sans" w:cs="Open Sans"/>
          <w:b/>
          <w:bCs/>
          <w:sz w:val="56"/>
          <w:szCs w:val="56"/>
          <w:lang w:val="pt-BR"/>
        </w:rPr>
      </w:pPr>
      <w:r w:rsidRPr="00A2038A">
        <w:rPr>
          <w:rFonts w:ascii="Open Sans" w:eastAsia="Open Sans" w:hAnsi="Open Sans" w:cs="Open Sans"/>
          <w:b/>
          <w:bCs/>
          <w:sz w:val="56"/>
          <w:szCs w:val="56"/>
          <w:lang w:val="pt-BR"/>
        </w:rPr>
        <w:t>GEHCULT</w:t>
      </w:r>
    </w:p>
    <w:p w14:paraId="38AD2D28" w14:textId="77777777" w:rsidR="00A2038A" w:rsidRDefault="00A2038A" w:rsidP="00A2038A">
      <w:pPr>
        <w:spacing w:line="276" w:lineRule="auto"/>
        <w:ind w:left="2" w:hanging="4"/>
        <w:jc w:val="center"/>
        <w:rPr>
          <w:rFonts w:ascii="Open Sans" w:eastAsia="Open Sans" w:hAnsi="Open Sans" w:cs="Open Sans"/>
          <w:b/>
          <w:sz w:val="40"/>
          <w:szCs w:val="40"/>
          <w:lang w:val="pt-BR"/>
        </w:rPr>
      </w:pPr>
      <w:r>
        <w:rPr>
          <w:rFonts w:ascii="Open Sans" w:eastAsia="Open Sans" w:hAnsi="Open Sans" w:cs="Open Sans"/>
          <w:b/>
          <w:sz w:val="40"/>
          <w:szCs w:val="40"/>
          <w:lang w:val="pt-BR"/>
        </w:rPr>
        <w:t>Grupo de Estudos em História e Cultura</w:t>
      </w:r>
    </w:p>
    <w:p w14:paraId="40FB82D4" w14:textId="111C69DB" w:rsidR="00A2038A" w:rsidRPr="00801B5E" w:rsidRDefault="00A2038A" w:rsidP="002111AD">
      <w:pPr>
        <w:pBdr>
          <w:top w:val="single" w:sz="8" w:space="0" w:color="C0C0C0"/>
          <w:left w:val="nil"/>
          <w:bottom w:val="nil"/>
          <w:right w:val="nil"/>
          <w:between w:val="nil"/>
        </w:pBdr>
        <w:spacing w:before="1100" w:after="0" w:line="276" w:lineRule="auto"/>
        <w:ind w:left="4" w:hanging="6"/>
        <w:jc w:val="center"/>
        <w:rPr>
          <w:rFonts w:ascii="Open Sans" w:eastAsia="Open Sans" w:hAnsi="Open Sans" w:cs="Open Sans"/>
          <w:color w:val="7F7F7F" w:themeColor="text1" w:themeTint="80"/>
          <w:sz w:val="56"/>
          <w:szCs w:val="56"/>
          <w:lang w:val="pt-BR"/>
        </w:rPr>
        <w:sectPr w:rsidR="00A2038A" w:rsidRPr="00801B5E">
          <w:headerReference w:type="even" r:id="rId8"/>
          <w:headerReference w:type="default" r:id="rId9"/>
          <w:footerReference w:type="even" r:id="rId10"/>
          <w:footerReference w:type="default" r:id="rId11"/>
          <w:headerReference w:type="first" r:id="rId12"/>
          <w:footerReference w:type="first" r:id="rId13"/>
          <w:pgSz w:w="11907" w:h="16840"/>
          <w:pgMar w:top="1440" w:right="1800" w:bottom="1440" w:left="1800" w:header="720" w:footer="720" w:gutter="0"/>
          <w:pgNumType w:start="1"/>
          <w:cols w:space="720"/>
        </w:sectPr>
      </w:pPr>
    </w:p>
    <w:p w14:paraId="3DF4437E" w14:textId="77777777" w:rsidR="00A2038A" w:rsidRDefault="00A2038A" w:rsidP="00A2038A">
      <w:pPr>
        <w:pBdr>
          <w:top w:val="nil"/>
          <w:left w:val="nil"/>
          <w:bottom w:val="nil"/>
          <w:right w:val="nil"/>
          <w:between w:val="nil"/>
        </w:pBdr>
        <w:tabs>
          <w:tab w:val="left" w:pos="6630"/>
        </w:tabs>
        <w:spacing w:before="100" w:after="0" w:line="276" w:lineRule="auto"/>
        <w:ind w:leftChars="0" w:left="0" w:firstLineChars="0" w:firstLine="0"/>
        <w:jc w:val="left"/>
        <w:rPr>
          <w:rFonts w:ascii="Open Sans" w:eastAsia="Open Sans" w:hAnsi="Open Sans" w:cs="Open Sans"/>
          <w:b/>
          <w:sz w:val="40"/>
          <w:szCs w:val="40"/>
          <w:lang w:val="pt-BR"/>
        </w:rPr>
      </w:pPr>
    </w:p>
    <w:p w14:paraId="231FDD89" w14:textId="77777777" w:rsidR="00A2038A" w:rsidRDefault="00A2038A" w:rsidP="00A2038A">
      <w:pPr>
        <w:pBdr>
          <w:top w:val="nil"/>
          <w:left w:val="nil"/>
          <w:bottom w:val="nil"/>
          <w:right w:val="nil"/>
          <w:between w:val="nil"/>
        </w:pBdr>
        <w:tabs>
          <w:tab w:val="left" w:pos="6630"/>
        </w:tabs>
        <w:spacing w:before="100" w:after="0" w:line="276" w:lineRule="auto"/>
        <w:ind w:leftChars="0" w:left="0" w:firstLineChars="0" w:firstLine="0"/>
        <w:jc w:val="left"/>
        <w:rPr>
          <w:rFonts w:ascii="Open Sans" w:eastAsia="Open Sans" w:hAnsi="Open Sans" w:cs="Open Sans"/>
          <w:b/>
          <w:sz w:val="40"/>
          <w:szCs w:val="40"/>
          <w:lang w:val="pt-BR"/>
        </w:rPr>
      </w:pPr>
    </w:p>
    <w:p w14:paraId="3478460E" w14:textId="5ECE159C" w:rsidR="00801B5E" w:rsidRPr="00A2038A" w:rsidRDefault="002111AD" w:rsidP="00A2038A">
      <w:pPr>
        <w:pBdr>
          <w:top w:val="nil"/>
          <w:left w:val="nil"/>
          <w:bottom w:val="nil"/>
          <w:right w:val="nil"/>
          <w:between w:val="nil"/>
        </w:pBdr>
        <w:tabs>
          <w:tab w:val="left" w:pos="6630"/>
        </w:tabs>
        <w:spacing w:before="100" w:after="0" w:line="276" w:lineRule="auto"/>
        <w:ind w:leftChars="0" w:left="0" w:firstLineChars="0" w:firstLine="0"/>
        <w:jc w:val="center"/>
        <w:rPr>
          <w:rFonts w:ascii="Open Sans" w:eastAsia="Open Sans" w:hAnsi="Open Sans" w:cs="Open Sans"/>
          <w:color w:val="000000"/>
          <w:sz w:val="2"/>
          <w:szCs w:val="2"/>
          <w:lang w:val="pt-BR"/>
        </w:rPr>
      </w:pPr>
      <w:r>
        <w:rPr>
          <w:rFonts w:ascii="Open Sans" w:eastAsia="Open Sans" w:hAnsi="Open Sans" w:cs="Open Sans"/>
          <w:b/>
          <w:sz w:val="40"/>
          <w:szCs w:val="40"/>
          <w:lang w:val="pt-BR"/>
        </w:rPr>
        <w:t>GEHCULT</w:t>
      </w:r>
    </w:p>
    <w:p w14:paraId="49CEE633" w14:textId="4DAE5824" w:rsidR="00987FB2" w:rsidRDefault="002111AD" w:rsidP="00801B5E">
      <w:pPr>
        <w:spacing w:line="276" w:lineRule="auto"/>
        <w:ind w:left="2" w:hanging="4"/>
        <w:jc w:val="center"/>
        <w:rPr>
          <w:rFonts w:ascii="Open Sans" w:eastAsia="Open Sans" w:hAnsi="Open Sans" w:cs="Open Sans"/>
          <w:b/>
          <w:sz w:val="40"/>
          <w:szCs w:val="40"/>
          <w:lang w:val="pt-BR"/>
        </w:rPr>
      </w:pPr>
      <w:r>
        <w:rPr>
          <w:rFonts w:ascii="Open Sans" w:eastAsia="Open Sans" w:hAnsi="Open Sans" w:cs="Open Sans"/>
          <w:b/>
          <w:sz w:val="40"/>
          <w:szCs w:val="40"/>
          <w:lang w:val="pt-BR"/>
        </w:rPr>
        <w:t>Grupo de Estudos em História e Cultura</w:t>
      </w:r>
    </w:p>
    <w:p w14:paraId="7BB8FF37" w14:textId="0323DBF1" w:rsidR="002B7F94" w:rsidRDefault="00A01015" w:rsidP="002B7F94">
      <w:pPr>
        <w:spacing w:before="0" w:after="0" w:line="240" w:lineRule="auto"/>
        <w:ind w:left="1" w:hanging="3"/>
        <w:jc w:val="right"/>
        <w:rPr>
          <w:rFonts w:ascii="Open Sans" w:eastAsia="Open Sans" w:hAnsi="Open Sans" w:cs="Open Sans"/>
          <w:b/>
          <w:sz w:val="28"/>
          <w:szCs w:val="28"/>
          <w:lang w:val="pt-BR"/>
        </w:rPr>
      </w:pPr>
      <w:r>
        <w:rPr>
          <w:rFonts w:ascii="Open Sans" w:eastAsia="Open Sans" w:hAnsi="Open Sans" w:cs="Open Sans"/>
          <w:b/>
          <w:sz w:val="28"/>
          <w:szCs w:val="28"/>
          <w:lang w:val="pt-BR"/>
        </w:rPr>
        <w:t>Sariza O C Venâncio</w:t>
      </w:r>
    </w:p>
    <w:p w14:paraId="1012F94E" w14:textId="15257829" w:rsidR="002B7F94" w:rsidRDefault="002B7F94" w:rsidP="002B7F94">
      <w:pPr>
        <w:spacing w:before="0" w:after="0" w:line="240" w:lineRule="auto"/>
        <w:ind w:left="1" w:hanging="3"/>
        <w:jc w:val="right"/>
        <w:rPr>
          <w:rFonts w:ascii="Open Sans" w:eastAsia="Open Sans" w:hAnsi="Open Sans" w:cs="Open Sans"/>
          <w:b/>
          <w:sz w:val="28"/>
          <w:szCs w:val="28"/>
          <w:lang w:val="pt-BR"/>
        </w:rPr>
      </w:pPr>
      <w:proofErr w:type="spellStart"/>
      <w:r>
        <w:rPr>
          <w:rFonts w:ascii="Open Sans" w:eastAsia="Open Sans" w:hAnsi="Open Sans" w:cs="Open Sans"/>
          <w:b/>
          <w:sz w:val="28"/>
          <w:szCs w:val="28"/>
          <w:lang w:val="pt-BR"/>
        </w:rPr>
        <w:t>Walbert</w:t>
      </w:r>
      <w:proofErr w:type="spellEnd"/>
      <w:r>
        <w:rPr>
          <w:rFonts w:ascii="Open Sans" w:eastAsia="Open Sans" w:hAnsi="Open Sans" w:cs="Open Sans"/>
          <w:b/>
          <w:sz w:val="28"/>
          <w:szCs w:val="28"/>
          <w:lang w:val="pt-BR"/>
        </w:rPr>
        <w:t xml:space="preserve"> Pereira dos Santos</w:t>
      </w:r>
    </w:p>
    <w:p w14:paraId="4D692EA4" w14:textId="77777777" w:rsidR="00C76664" w:rsidRDefault="00A01015" w:rsidP="00C76664">
      <w:pPr>
        <w:spacing w:before="0" w:after="0" w:line="240" w:lineRule="auto"/>
        <w:ind w:left="1" w:hanging="3"/>
        <w:jc w:val="right"/>
        <w:rPr>
          <w:rFonts w:ascii="Open Sans" w:eastAsia="Open Sans" w:hAnsi="Open Sans" w:cs="Open Sans"/>
          <w:b/>
          <w:sz w:val="28"/>
          <w:szCs w:val="28"/>
          <w:lang w:val="pt-BR"/>
        </w:rPr>
      </w:pPr>
      <w:r>
        <w:rPr>
          <w:rFonts w:ascii="Open Sans" w:eastAsia="Open Sans" w:hAnsi="Open Sans" w:cs="Open Sans"/>
          <w:b/>
          <w:sz w:val="28"/>
          <w:szCs w:val="28"/>
          <w:lang w:val="pt-BR"/>
        </w:rPr>
        <w:t>UFNT</w:t>
      </w:r>
    </w:p>
    <w:p w14:paraId="12B75047" w14:textId="7B361D7A" w:rsidR="00987FB2" w:rsidRPr="002B7F94" w:rsidRDefault="00A01015" w:rsidP="00C76664">
      <w:pPr>
        <w:spacing w:before="0" w:after="0" w:line="240" w:lineRule="auto"/>
        <w:ind w:left="0" w:hanging="2"/>
        <w:jc w:val="right"/>
        <w:rPr>
          <w:rFonts w:asciiTheme="majorBidi" w:eastAsia="Open Sans" w:hAnsiTheme="majorBidi" w:cstheme="majorBidi"/>
          <w:bCs/>
          <w:sz w:val="24"/>
          <w:szCs w:val="24"/>
          <w:lang w:val="pt-BR"/>
        </w:rPr>
      </w:pPr>
      <w:r w:rsidRPr="002B7F94">
        <w:rPr>
          <w:rFonts w:asciiTheme="majorBidi" w:eastAsia="Open Sans" w:hAnsiTheme="majorBidi" w:cstheme="majorBidi"/>
          <w:bCs/>
          <w:sz w:val="24"/>
          <w:szCs w:val="24"/>
          <w:lang w:val="pt-BR"/>
        </w:rPr>
        <w:t>sarizacaetano@</w:t>
      </w:r>
      <w:r w:rsidR="002B7F94">
        <w:rPr>
          <w:rFonts w:asciiTheme="majorBidi" w:eastAsia="Open Sans" w:hAnsiTheme="majorBidi" w:cstheme="majorBidi"/>
          <w:bCs/>
          <w:sz w:val="24"/>
          <w:szCs w:val="24"/>
          <w:lang w:val="pt-BR"/>
        </w:rPr>
        <w:t>mail.uft.edu</w:t>
      </w:r>
      <w:r w:rsidRPr="002B7F94">
        <w:rPr>
          <w:rFonts w:asciiTheme="majorBidi" w:eastAsia="Open Sans" w:hAnsiTheme="majorBidi" w:cstheme="majorBidi"/>
          <w:bCs/>
          <w:sz w:val="24"/>
          <w:szCs w:val="24"/>
          <w:lang w:val="pt-BR"/>
        </w:rPr>
        <w:t>.</w:t>
      </w:r>
      <w:r w:rsidR="002B7F94">
        <w:rPr>
          <w:rFonts w:asciiTheme="majorBidi" w:eastAsia="Open Sans" w:hAnsiTheme="majorBidi" w:cstheme="majorBidi"/>
          <w:bCs/>
          <w:sz w:val="24"/>
          <w:szCs w:val="24"/>
          <w:lang w:val="pt-BR"/>
        </w:rPr>
        <w:t>br</w:t>
      </w:r>
    </w:p>
    <w:p w14:paraId="2B93F2B5" w14:textId="19416CEC" w:rsidR="002B7F94" w:rsidRPr="002B7F94" w:rsidRDefault="002B7F94" w:rsidP="00C76664">
      <w:pPr>
        <w:spacing w:before="0" w:after="0" w:line="240" w:lineRule="auto"/>
        <w:ind w:left="0" w:hanging="2"/>
        <w:jc w:val="right"/>
        <w:rPr>
          <w:rFonts w:asciiTheme="majorBidi" w:eastAsia="Open Sans" w:hAnsiTheme="majorBidi" w:cstheme="majorBidi"/>
          <w:bCs/>
          <w:sz w:val="24"/>
          <w:szCs w:val="24"/>
          <w:lang w:val="pt-BR"/>
        </w:rPr>
      </w:pPr>
      <w:r w:rsidRPr="002B7F94">
        <w:rPr>
          <w:rFonts w:asciiTheme="majorBidi" w:hAnsiTheme="majorBidi" w:cstheme="majorBidi"/>
          <w:bCs/>
          <w:color w:val="222222"/>
          <w:sz w:val="24"/>
          <w:szCs w:val="24"/>
          <w:shd w:val="clear" w:color="auto" w:fill="FFFFFF"/>
          <w:lang w:val="pt-BR"/>
        </w:rPr>
        <w:t>walbert.santos@mail.uft.edu.br</w:t>
      </w:r>
    </w:p>
    <w:p w14:paraId="1D8F7189" w14:textId="77777777" w:rsidR="00987FB2" w:rsidRPr="002111AD" w:rsidRDefault="00987FB2">
      <w:pPr>
        <w:spacing w:line="276" w:lineRule="auto"/>
        <w:ind w:left="0" w:hanging="2"/>
        <w:rPr>
          <w:rFonts w:ascii="Open Sans" w:eastAsia="Open Sans" w:hAnsi="Open Sans" w:cs="Open Sans"/>
          <w:sz w:val="24"/>
          <w:szCs w:val="24"/>
          <w:lang w:val="pt-BR"/>
        </w:rPr>
      </w:pPr>
    </w:p>
    <w:p w14:paraId="7F950A10" w14:textId="77777777" w:rsidR="00987FB2" w:rsidRDefault="00000000">
      <w:pPr>
        <w:numPr>
          <w:ilvl w:val="0"/>
          <w:numId w:val="1"/>
        </w:numPr>
        <w:pBdr>
          <w:top w:val="nil"/>
          <w:left w:val="nil"/>
          <w:bottom w:val="nil"/>
          <w:right w:val="nil"/>
          <w:between w:val="nil"/>
        </w:pBdr>
        <w:spacing w:before="0" w:after="80" w:line="240" w:lineRule="auto"/>
        <w:ind w:left="2" w:hanging="4"/>
        <w:rPr>
          <w:rFonts w:ascii="Open Sans" w:eastAsia="Open Sans" w:hAnsi="Open Sans" w:cs="Open Sans"/>
          <w:b/>
          <w:color w:val="000000"/>
          <w:sz w:val="40"/>
          <w:szCs w:val="40"/>
        </w:rPr>
      </w:pPr>
      <w:bookmarkStart w:id="1" w:name="_heading=h.30j0zll" w:colFirst="0" w:colLast="0"/>
      <w:bookmarkStart w:id="2" w:name="bookmark=id.1fob9te" w:colFirst="0" w:colLast="0"/>
      <w:bookmarkEnd w:id="1"/>
      <w:bookmarkEnd w:id="2"/>
      <w:proofErr w:type="spellStart"/>
      <w:r>
        <w:rPr>
          <w:rFonts w:ascii="Open Sans" w:eastAsia="Open Sans" w:hAnsi="Open Sans" w:cs="Open Sans"/>
          <w:b/>
          <w:color w:val="000000"/>
          <w:sz w:val="40"/>
          <w:szCs w:val="40"/>
        </w:rPr>
        <w:t>Introdução</w:t>
      </w:r>
      <w:proofErr w:type="spellEnd"/>
    </w:p>
    <w:p w14:paraId="13B00326" w14:textId="77777777" w:rsidR="00987FB2" w:rsidRDefault="00987FB2">
      <w:pPr>
        <w:spacing w:after="0" w:line="360" w:lineRule="auto"/>
        <w:ind w:left="0" w:hanging="2"/>
        <w:rPr>
          <w:rFonts w:ascii="Open Sans" w:eastAsia="Open Sans" w:hAnsi="Open Sans" w:cs="Open Sans"/>
          <w:sz w:val="24"/>
          <w:szCs w:val="24"/>
        </w:rPr>
      </w:pPr>
    </w:p>
    <w:p w14:paraId="58F9CD95" w14:textId="2D22B531" w:rsidR="00801B5E" w:rsidRPr="002111AD" w:rsidRDefault="00801B5E" w:rsidP="00842776">
      <w:pPr>
        <w:autoSpaceDE w:val="0"/>
        <w:autoSpaceDN w:val="0"/>
        <w:adjustRightInd w:val="0"/>
        <w:spacing w:line="360" w:lineRule="auto"/>
        <w:ind w:leftChars="0" w:left="0" w:firstLineChars="0" w:firstLine="0"/>
        <w:textDirection w:val="lrTb"/>
        <w:textAlignment w:val="auto"/>
        <w:outlineLvl w:val="9"/>
        <w:rPr>
          <w:rFonts w:ascii="Open Sans" w:eastAsia="Open Sans" w:hAnsi="Open Sans" w:cs="Open Sans"/>
          <w:lang w:val="pt-BR"/>
        </w:rPr>
      </w:pPr>
      <w:r w:rsidRPr="00801B5E">
        <w:rPr>
          <w:rFonts w:ascii="Open Sans" w:hAnsi="Open Sans" w:cs="Open Sans"/>
          <w:position w:val="0"/>
          <w:lang w:val="pt-BR"/>
        </w:rPr>
        <w:t xml:space="preserve">O </w:t>
      </w:r>
      <w:r>
        <w:rPr>
          <w:rFonts w:ascii="Open Sans" w:hAnsi="Open Sans" w:cs="Open Sans"/>
          <w:position w:val="0"/>
          <w:lang w:val="pt-BR"/>
        </w:rPr>
        <w:t xml:space="preserve">GEHCULT, Grupo de Estudo </w:t>
      </w:r>
      <w:r w:rsidR="008037CA">
        <w:rPr>
          <w:rFonts w:ascii="Open Sans" w:hAnsi="Open Sans" w:cs="Open Sans"/>
          <w:position w:val="0"/>
          <w:lang w:val="pt-BR"/>
        </w:rPr>
        <w:t>de História e Cultura, já existe desde 2013. A cada ano o projeto se dedica ao estudo e discussão de temas variados. No ano de 2022 a proposta se pautou em realizar diálogos sobre</w:t>
      </w:r>
      <w:r w:rsidRPr="00801B5E">
        <w:rPr>
          <w:rFonts w:ascii="Open Sans" w:hAnsi="Open Sans" w:cs="Open Sans"/>
          <w:position w:val="0"/>
          <w:lang w:val="pt-BR"/>
        </w:rPr>
        <w:t xml:space="preserve"> diversas</w:t>
      </w:r>
      <w:r w:rsidR="008037CA">
        <w:rPr>
          <w:rFonts w:ascii="Open Sans" w:hAnsi="Open Sans" w:cs="Open Sans"/>
          <w:position w:val="0"/>
          <w:lang w:val="pt-BR"/>
        </w:rPr>
        <w:t xml:space="preserve"> </w:t>
      </w:r>
      <w:r w:rsidRPr="00801B5E">
        <w:rPr>
          <w:rFonts w:ascii="Open Sans" w:hAnsi="Open Sans" w:cs="Open Sans"/>
          <w:position w:val="0"/>
          <w:lang w:val="pt-BR"/>
        </w:rPr>
        <w:t xml:space="preserve">teorias e metodologias no âmbito das Ciências Humanas, bem como </w:t>
      </w:r>
      <w:r w:rsidR="008037CA">
        <w:rPr>
          <w:rFonts w:ascii="Open Sans" w:hAnsi="Open Sans" w:cs="Open Sans"/>
          <w:position w:val="0"/>
          <w:lang w:val="pt-BR"/>
        </w:rPr>
        <w:t xml:space="preserve">debater os </w:t>
      </w:r>
      <w:r w:rsidRPr="00801B5E">
        <w:rPr>
          <w:rFonts w:ascii="Open Sans" w:hAnsi="Open Sans" w:cs="Open Sans"/>
          <w:position w:val="0"/>
          <w:lang w:val="pt-BR"/>
        </w:rPr>
        <w:t xml:space="preserve">projetos dos participantes. O </w:t>
      </w:r>
      <w:r w:rsidR="008037CA">
        <w:rPr>
          <w:rFonts w:ascii="Open Sans" w:hAnsi="Open Sans" w:cs="Open Sans"/>
          <w:position w:val="0"/>
          <w:lang w:val="pt-BR"/>
        </w:rPr>
        <w:t>intuito</w:t>
      </w:r>
      <w:r w:rsidRPr="00801B5E">
        <w:rPr>
          <w:rFonts w:ascii="Open Sans" w:hAnsi="Open Sans" w:cs="Open Sans"/>
          <w:position w:val="0"/>
          <w:lang w:val="pt-BR"/>
        </w:rPr>
        <w:t xml:space="preserve"> </w:t>
      </w:r>
      <w:r w:rsidR="008037CA">
        <w:rPr>
          <w:rFonts w:ascii="Open Sans" w:hAnsi="Open Sans" w:cs="Open Sans"/>
          <w:position w:val="0"/>
          <w:lang w:val="pt-BR"/>
        </w:rPr>
        <w:t>da criação do GEHCULT sempre foi</w:t>
      </w:r>
      <w:r w:rsidRPr="00801B5E">
        <w:rPr>
          <w:rFonts w:ascii="Open Sans" w:hAnsi="Open Sans" w:cs="Open Sans"/>
          <w:position w:val="0"/>
          <w:lang w:val="pt-BR"/>
        </w:rPr>
        <w:t xml:space="preserve"> promover uma educação de qualidade que possa gerar uma redução das desigualdades na sociedade local.</w:t>
      </w:r>
      <w:r w:rsidR="00DF1697">
        <w:rPr>
          <w:rFonts w:ascii="Open Sans" w:hAnsi="Open Sans" w:cs="Open Sans"/>
          <w:position w:val="0"/>
          <w:lang w:val="pt-BR"/>
        </w:rPr>
        <w:t xml:space="preserve"> Os encontros foram realizados no CIMBA-UFNT, com exceção do Viva o Caribe: La Fiesta que ocorreu no Bar Shortinho, um parceiro do evento II Volta ao Mundo.</w:t>
      </w:r>
      <w:r w:rsidR="00842776">
        <w:rPr>
          <w:rFonts w:ascii="Open Sans" w:hAnsi="Open Sans" w:cs="Open Sans"/>
          <w:position w:val="0"/>
          <w:lang w:val="pt-BR"/>
        </w:rPr>
        <w:t xml:space="preserve"> Toda o projeto foi desenvolvido de </w:t>
      </w:r>
      <w:r>
        <w:rPr>
          <w:rFonts w:ascii="Open Sans" w:eastAsia="Open Sans" w:hAnsi="Open Sans" w:cs="Open Sans"/>
          <w:lang w:val="pt-BR"/>
        </w:rPr>
        <w:t xml:space="preserve">junho a </w:t>
      </w:r>
      <w:r w:rsidR="00842776">
        <w:rPr>
          <w:rFonts w:ascii="Open Sans" w:eastAsia="Open Sans" w:hAnsi="Open Sans" w:cs="Open Sans"/>
          <w:lang w:val="pt-BR"/>
        </w:rPr>
        <w:t>dezembro</w:t>
      </w:r>
      <w:r>
        <w:rPr>
          <w:rFonts w:ascii="Open Sans" w:eastAsia="Open Sans" w:hAnsi="Open Sans" w:cs="Open Sans"/>
          <w:lang w:val="pt-BR"/>
        </w:rPr>
        <w:t xml:space="preserve"> de 2022</w:t>
      </w:r>
      <w:r w:rsidR="00842776">
        <w:rPr>
          <w:rFonts w:ascii="Open Sans" w:eastAsia="Open Sans" w:hAnsi="Open Sans" w:cs="Open Sans"/>
          <w:lang w:val="pt-BR"/>
        </w:rPr>
        <w:t>, e contou com a participação na sua elaboração de professores do curso de História e Geografia, discentes de graduação, mestrado e doutorado, sendo um estudante bolsista, e técnicos da UFNT.</w:t>
      </w:r>
    </w:p>
    <w:p w14:paraId="5016A8DD" w14:textId="77777777" w:rsidR="00987FB2" w:rsidRDefault="00987FB2">
      <w:pPr>
        <w:pBdr>
          <w:top w:val="nil"/>
          <w:left w:val="nil"/>
          <w:bottom w:val="nil"/>
          <w:right w:val="nil"/>
          <w:between w:val="nil"/>
        </w:pBdr>
        <w:tabs>
          <w:tab w:val="left" w:pos="720"/>
          <w:tab w:val="right" w:pos="8630"/>
        </w:tabs>
        <w:spacing w:before="360" w:after="0" w:line="276" w:lineRule="auto"/>
        <w:ind w:left="0" w:hanging="2"/>
        <w:rPr>
          <w:rFonts w:ascii="Open Sans" w:eastAsia="Open Sans" w:hAnsi="Open Sans" w:cs="Open Sans"/>
          <w:smallCaps/>
          <w:color w:val="000000"/>
          <w:lang w:val="pt-BR"/>
        </w:rPr>
      </w:pPr>
      <w:bookmarkStart w:id="3" w:name="_heading=h.3znysh7" w:colFirst="0" w:colLast="0"/>
      <w:bookmarkEnd w:id="3"/>
    </w:p>
    <w:p w14:paraId="6D604573" w14:textId="77777777" w:rsidR="004E2FE0" w:rsidRDefault="004E2FE0">
      <w:pPr>
        <w:pBdr>
          <w:top w:val="nil"/>
          <w:left w:val="nil"/>
          <w:bottom w:val="nil"/>
          <w:right w:val="nil"/>
          <w:between w:val="nil"/>
        </w:pBdr>
        <w:tabs>
          <w:tab w:val="left" w:pos="720"/>
          <w:tab w:val="right" w:pos="8630"/>
        </w:tabs>
        <w:spacing w:before="360" w:after="0" w:line="276" w:lineRule="auto"/>
        <w:ind w:left="0" w:hanging="2"/>
        <w:rPr>
          <w:rFonts w:ascii="Open Sans" w:eastAsia="Open Sans" w:hAnsi="Open Sans" w:cs="Open Sans"/>
          <w:smallCaps/>
          <w:color w:val="000000"/>
          <w:lang w:val="pt-BR"/>
        </w:rPr>
      </w:pPr>
    </w:p>
    <w:p w14:paraId="5B6F44DE" w14:textId="77777777" w:rsidR="004E2FE0" w:rsidRDefault="004E2FE0">
      <w:pPr>
        <w:pBdr>
          <w:top w:val="nil"/>
          <w:left w:val="nil"/>
          <w:bottom w:val="nil"/>
          <w:right w:val="nil"/>
          <w:between w:val="nil"/>
        </w:pBdr>
        <w:tabs>
          <w:tab w:val="left" w:pos="720"/>
          <w:tab w:val="right" w:pos="8630"/>
        </w:tabs>
        <w:spacing w:before="360" w:after="0" w:line="276" w:lineRule="auto"/>
        <w:ind w:left="0" w:hanging="2"/>
        <w:rPr>
          <w:rFonts w:ascii="Open Sans" w:eastAsia="Open Sans" w:hAnsi="Open Sans" w:cs="Open Sans"/>
          <w:smallCaps/>
          <w:color w:val="000000"/>
          <w:lang w:val="pt-BR"/>
        </w:rPr>
      </w:pPr>
    </w:p>
    <w:p w14:paraId="0096E38F" w14:textId="77777777" w:rsidR="004E2FE0" w:rsidRDefault="004E2FE0">
      <w:pPr>
        <w:pBdr>
          <w:top w:val="nil"/>
          <w:left w:val="nil"/>
          <w:bottom w:val="nil"/>
          <w:right w:val="nil"/>
          <w:between w:val="nil"/>
        </w:pBdr>
        <w:tabs>
          <w:tab w:val="left" w:pos="720"/>
          <w:tab w:val="right" w:pos="8630"/>
        </w:tabs>
        <w:spacing w:before="360" w:after="0" w:line="276" w:lineRule="auto"/>
        <w:ind w:left="0" w:hanging="2"/>
        <w:rPr>
          <w:rFonts w:ascii="Open Sans" w:eastAsia="Open Sans" w:hAnsi="Open Sans" w:cs="Open Sans"/>
          <w:smallCaps/>
          <w:color w:val="000000"/>
          <w:lang w:val="pt-BR"/>
        </w:rPr>
      </w:pPr>
    </w:p>
    <w:p w14:paraId="58D5F312" w14:textId="77777777" w:rsidR="004E2FE0" w:rsidRPr="002111AD" w:rsidRDefault="004E2FE0">
      <w:pPr>
        <w:pBdr>
          <w:top w:val="nil"/>
          <w:left w:val="nil"/>
          <w:bottom w:val="nil"/>
          <w:right w:val="nil"/>
          <w:between w:val="nil"/>
        </w:pBdr>
        <w:tabs>
          <w:tab w:val="left" w:pos="720"/>
          <w:tab w:val="right" w:pos="8630"/>
        </w:tabs>
        <w:spacing w:before="360" w:after="0" w:line="276" w:lineRule="auto"/>
        <w:ind w:left="0" w:hanging="2"/>
        <w:rPr>
          <w:rFonts w:ascii="Open Sans" w:eastAsia="Open Sans" w:hAnsi="Open Sans" w:cs="Open Sans"/>
          <w:smallCaps/>
          <w:color w:val="000000"/>
          <w:lang w:val="pt-BR"/>
        </w:rPr>
      </w:pPr>
    </w:p>
    <w:p w14:paraId="1058FA48" w14:textId="77777777" w:rsidR="00987FB2" w:rsidRDefault="00000000">
      <w:pPr>
        <w:numPr>
          <w:ilvl w:val="0"/>
          <w:numId w:val="1"/>
        </w:numPr>
        <w:pBdr>
          <w:top w:val="nil"/>
          <w:left w:val="nil"/>
          <w:bottom w:val="nil"/>
          <w:right w:val="nil"/>
          <w:between w:val="nil"/>
        </w:pBdr>
        <w:spacing w:before="0" w:after="80" w:line="240" w:lineRule="auto"/>
        <w:ind w:left="2" w:hanging="4"/>
        <w:rPr>
          <w:rFonts w:ascii="Open Sans" w:eastAsia="Open Sans" w:hAnsi="Open Sans" w:cs="Open Sans"/>
          <w:b/>
          <w:color w:val="000000"/>
          <w:sz w:val="40"/>
          <w:szCs w:val="40"/>
        </w:rPr>
      </w:pPr>
      <w:proofErr w:type="spellStart"/>
      <w:r>
        <w:rPr>
          <w:rFonts w:ascii="Open Sans" w:eastAsia="Open Sans" w:hAnsi="Open Sans" w:cs="Open Sans"/>
          <w:b/>
          <w:color w:val="000000"/>
          <w:sz w:val="40"/>
          <w:szCs w:val="40"/>
        </w:rPr>
        <w:t>Objetivos</w:t>
      </w:r>
      <w:proofErr w:type="spellEnd"/>
    </w:p>
    <w:p w14:paraId="40866762" w14:textId="77777777" w:rsidR="00987FB2" w:rsidRDefault="00987FB2">
      <w:pPr>
        <w:spacing w:line="276" w:lineRule="auto"/>
        <w:ind w:left="0" w:hanging="2"/>
        <w:rPr>
          <w:rFonts w:ascii="Open Sans" w:eastAsia="Open Sans" w:hAnsi="Open Sans" w:cs="Open Sans"/>
        </w:rPr>
      </w:pPr>
      <w:bookmarkStart w:id="4" w:name="bookmark=id.2et92p0" w:colFirst="0" w:colLast="0"/>
      <w:bookmarkEnd w:id="4"/>
    </w:p>
    <w:p w14:paraId="36183DE7" w14:textId="77777777" w:rsidR="009B0405" w:rsidRDefault="009B0405" w:rsidP="009B0405">
      <w:pPr>
        <w:autoSpaceDE w:val="0"/>
        <w:autoSpaceDN w:val="0"/>
        <w:adjustRightInd w:val="0"/>
        <w:spacing w:line="360" w:lineRule="auto"/>
        <w:ind w:leftChars="0" w:left="0" w:firstLineChars="0" w:firstLine="0"/>
        <w:textDirection w:val="lrTb"/>
        <w:textAlignment w:val="auto"/>
        <w:outlineLvl w:val="9"/>
        <w:rPr>
          <w:rFonts w:ascii="Open Sans" w:hAnsi="Open Sans" w:cs="Open Sans"/>
          <w:position w:val="0"/>
          <w:lang w:val="pt-BR"/>
        </w:rPr>
      </w:pPr>
      <w:r w:rsidRPr="009B0405">
        <w:rPr>
          <w:rFonts w:ascii="Open Sans" w:eastAsia="Open Sans" w:hAnsi="Open Sans" w:cs="Open Sans"/>
          <w:b/>
          <w:bCs/>
          <w:lang w:val="pt-BR"/>
        </w:rPr>
        <w:t>Objetivo geral:</w:t>
      </w:r>
      <w:r w:rsidRPr="009B0405">
        <w:rPr>
          <w:rFonts w:ascii="Open Sans" w:eastAsia="Open Sans" w:hAnsi="Open Sans" w:cs="Open Sans"/>
          <w:lang w:val="pt-BR"/>
        </w:rPr>
        <w:t xml:space="preserve"> </w:t>
      </w:r>
    </w:p>
    <w:p w14:paraId="3C0A0599" w14:textId="023493D7" w:rsidR="009B0405" w:rsidRPr="009B0405" w:rsidRDefault="009B0405" w:rsidP="009B0405">
      <w:pPr>
        <w:autoSpaceDE w:val="0"/>
        <w:autoSpaceDN w:val="0"/>
        <w:adjustRightInd w:val="0"/>
        <w:spacing w:line="360" w:lineRule="auto"/>
        <w:ind w:leftChars="0" w:left="0" w:firstLineChars="0" w:firstLine="0"/>
        <w:textDirection w:val="lrTb"/>
        <w:textAlignment w:val="auto"/>
        <w:outlineLvl w:val="9"/>
        <w:rPr>
          <w:rFonts w:ascii="Open Sans" w:hAnsi="Open Sans" w:cs="Open Sans"/>
          <w:b/>
          <w:color w:val="000000"/>
          <w:lang w:val="pt-BR"/>
        </w:rPr>
      </w:pPr>
      <w:r w:rsidRPr="009B0405">
        <w:rPr>
          <w:rFonts w:ascii="Open Sans" w:hAnsi="Open Sans" w:cs="Open Sans"/>
          <w:position w:val="0"/>
          <w:lang w:val="pt-BR"/>
        </w:rPr>
        <w:t>Discutir diversas propostas de teorias e metodologias no âmbito das Ciências Humanas, bem como projetos dos participantes</w:t>
      </w:r>
      <w:r>
        <w:rPr>
          <w:rFonts w:ascii="Open Sans" w:hAnsi="Open Sans" w:cs="Open Sans"/>
          <w:position w:val="0"/>
          <w:lang w:val="pt-BR"/>
        </w:rPr>
        <w:t>, com o</w:t>
      </w:r>
      <w:r w:rsidRPr="009B0405">
        <w:rPr>
          <w:rFonts w:ascii="Open Sans" w:hAnsi="Open Sans" w:cs="Open Sans"/>
          <w:position w:val="0"/>
          <w:lang w:val="pt-BR"/>
        </w:rPr>
        <w:t xml:space="preserve"> intuito promover uma educação de qualidade que possa gerar uma redução das desigualdades na sociedade local.</w:t>
      </w:r>
    </w:p>
    <w:p w14:paraId="12AD6495" w14:textId="77777777" w:rsidR="009B0405" w:rsidRPr="009B0405" w:rsidRDefault="009B0405">
      <w:pPr>
        <w:spacing w:line="360" w:lineRule="auto"/>
        <w:ind w:left="0" w:hanging="2"/>
        <w:rPr>
          <w:rFonts w:ascii="Open Sans" w:eastAsia="Open Sans" w:hAnsi="Open Sans" w:cs="Open Sans"/>
          <w:b/>
          <w:bCs/>
          <w:lang w:val="pt-BR"/>
        </w:rPr>
      </w:pPr>
      <w:r w:rsidRPr="009B0405">
        <w:rPr>
          <w:rFonts w:ascii="Open Sans" w:eastAsia="Open Sans" w:hAnsi="Open Sans" w:cs="Open Sans"/>
          <w:b/>
          <w:bCs/>
          <w:lang w:val="pt-BR"/>
        </w:rPr>
        <w:t>Objetivos específicos:</w:t>
      </w:r>
    </w:p>
    <w:p w14:paraId="5C89FFA4" w14:textId="5E65D2CD" w:rsidR="009B0405" w:rsidRDefault="009B0405">
      <w:pPr>
        <w:spacing w:line="360" w:lineRule="auto"/>
        <w:ind w:left="0" w:hanging="2"/>
        <w:rPr>
          <w:rFonts w:ascii="Open Sans" w:eastAsia="Open Sans" w:hAnsi="Open Sans" w:cs="Open Sans"/>
          <w:lang w:val="pt-BR"/>
        </w:rPr>
      </w:pPr>
      <w:r>
        <w:rPr>
          <w:rFonts w:ascii="Open Sans" w:eastAsia="Open Sans" w:hAnsi="Open Sans" w:cs="Open Sans"/>
          <w:lang w:val="pt-BR"/>
        </w:rPr>
        <w:t>- Leitura e discussão de textos sobre metodologias de pesquisa</w:t>
      </w:r>
    </w:p>
    <w:p w14:paraId="7750B7EE" w14:textId="33999D7D" w:rsidR="009B0405" w:rsidRDefault="009B0405">
      <w:pPr>
        <w:spacing w:line="360" w:lineRule="auto"/>
        <w:ind w:left="0" w:hanging="2"/>
        <w:rPr>
          <w:rFonts w:ascii="Open Sans" w:eastAsia="Open Sans" w:hAnsi="Open Sans" w:cs="Open Sans"/>
          <w:lang w:val="pt-BR"/>
        </w:rPr>
      </w:pPr>
      <w:r>
        <w:rPr>
          <w:rFonts w:ascii="Open Sans" w:eastAsia="Open Sans" w:hAnsi="Open Sans" w:cs="Open Sans"/>
          <w:lang w:val="pt-BR"/>
        </w:rPr>
        <w:t xml:space="preserve">- Leitura e discussão de trabalhos (artigos, projetos, </w:t>
      </w:r>
      <w:proofErr w:type="spellStart"/>
      <w:r>
        <w:rPr>
          <w:rFonts w:ascii="Open Sans" w:eastAsia="Open Sans" w:hAnsi="Open Sans" w:cs="Open Sans"/>
          <w:lang w:val="pt-BR"/>
        </w:rPr>
        <w:t>TCCs</w:t>
      </w:r>
      <w:proofErr w:type="spellEnd"/>
      <w:r>
        <w:rPr>
          <w:rFonts w:ascii="Open Sans" w:eastAsia="Open Sans" w:hAnsi="Open Sans" w:cs="Open Sans"/>
          <w:lang w:val="pt-BR"/>
        </w:rPr>
        <w:t>, dissertação ou tese) dos participantes</w:t>
      </w:r>
    </w:p>
    <w:p w14:paraId="595B8C44" w14:textId="3B29C61D" w:rsidR="009B0405" w:rsidRDefault="009B0405">
      <w:pPr>
        <w:spacing w:line="360" w:lineRule="auto"/>
        <w:ind w:left="0" w:hanging="2"/>
        <w:rPr>
          <w:rFonts w:ascii="Open Sans" w:eastAsia="Open Sans" w:hAnsi="Open Sans" w:cs="Open Sans"/>
          <w:lang w:val="pt-BR"/>
        </w:rPr>
      </w:pPr>
      <w:r>
        <w:rPr>
          <w:rFonts w:ascii="Open Sans" w:eastAsia="Open Sans" w:hAnsi="Open Sans" w:cs="Open Sans"/>
          <w:lang w:val="pt-BR"/>
        </w:rPr>
        <w:t>- Realização de evento integrador entre capoeiristas e UFNT</w:t>
      </w:r>
    </w:p>
    <w:p w14:paraId="4922CC69" w14:textId="77777777" w:rsidR="00987FB2" w:rsidRPr="002111AD" w:rsidRDefault="00987FB2">
      <w:pPr>
        <w:spacing w:line="276" w:lineRule="auto"/>
        <w:ind w:left="0" w:hanging="2"/>
        <w:rPr>
          <w:rFonts w:ascii="Open Sans" w:eastAsia="Open Sans" w:hAnsi="Open Sans" w:cs="Open Sans"/>
          <w:lang w:val="pt-BR"/>
        </w:rPr>
      </w:pPr>
    </w:p>
    <w:p w14:paraId="5708AA31" w14:textId="392D6649" w:rsidR="00987FB2" w:rsidRPr="009B0405" w:rsidRDefault="009B0405">
      <w:pPr>
        <w:numPr>
          <w:ilvl w:val="0"/>
          <w:numId w:val="1"/>
        </w:numPr>
        <w:pBdr>
          <w:top w:val="nil"/>
          <w:left w:val="nil"/>
          <w:bottom w:val="nil"/>
          <w:right w:val="nil"/>
          <w:between w:val="nil"/>
        </w:pBdr>
        <w:spacing w:before="0" w:after="80" w:line="240" w:lineRule="auto"/>
        <w:ind w:left="2" w:hanging="4"/>
        <w:rPr>
          <w:rFonts w:ascii="Open Sans" w:eastAsia="Open Sans" w:hAnsi="Open Sans" w:cs="Open Sans"/>
          <w:b/>
          <w:color w:val="000000"/>
          <w:sz w:val="40"/>
          <w:szCs w:val="40"/>
          <w:lang w:val="pt-BR"/>
        </w:rPr>
      </w:pPr>
      <w:r w:rsidRPr="009B0405">
        <w:rPr>
          <w:rFonts w:ascii="Open Sans" w:eastAsia="Open Sans" w:hAnsi="Open Sans" w:cs="Open Sans"/>
          <w:b/>
          <w:color w:val="000000"/>
          <w:sz w:val="40"/>
          <w:szCs w:val="40"/>
          <w:lang w:val="pt-BR"/>
        </w:rPr>
        <w:t>GEHCULT e</w:t>
      </w:r>
      <w:r>
        <w:rPr>
          <w:rFonts w:ascii="Open Sans" w:eastAsia="Open Sans" w:hAnsi="Open Sans" w:cs="Open Sans"/>
          <w:b/>
          <w:color w:val="000000"/>
          <w:sz w:val="40"/>
          <w:szCs w:val="40"/>
          <w:lang w:val="pt-BR"/>
        </w:rPr>
        <w:t xml:space="preserve"> seus desdobramentos</w:t>
      </w:r>
    </w:p>
    <w:p w14:paraId="0275EFAC" w14:textId="77777777" w:rsidR="00987FB2" w:rsidRPr="009B0405" w:rsidRDefault="00987FB2">
      <w:pPr>
        <w:spacing w:line="276" w:lineRule="auto"/>
        <w:ind w:left="0" w:hanging="2"/>
        <w:rPr>
          <w:rFonts w:ascii="Open Sans" w:eastAsia="Open Sans" w:hAnsi="Open Sans" w:cs="Open Sans"/>
          <w:lang w:val="pt-BR"/>
        </w:rPr>
      </w:pPr>
    </w:p>
    <w:p w14:paraId="1463C79F" w14:textId="0EB22E25" w:rsidR="00DD68FC" w:rsidRDefault="004C42CA" w:rsidP="00DD68FC">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position w:val="0"/>
          <w:lang w:val="pt-BR" w:eastAsia="pt-BR"/>
        </w:rPr>
      </w:pPr>
      <w:bookmarkStart w:id="5" w:name="_heading=h.tyjcwt" w:colFirst="0" w:colLast="0"/>
      <w:bookmarkEnd w:id="5"/>
      <w:r w:rsidRPr="004E2FE0">
        <w:rPr>
          <w:rFonts w:ascii="Open Sans" w:hAnsi="Open Sans" w:cs="Open Sans"/>
          <w:position w:val="0"/>
          <w:lang w:val="pt-BR" w:eastAsia="pt-BR"/>
        </w:rPr>
        <w:t xml:space="preserve">A relação entre </w:t>
      </w:r>
      <w:r w:rsidR="002D27FD">
        <w:rPr>
          <w:rFonts w:ascii="Open Sans" w:hAnsi="Open Sans" w:cs="Open Sans"/>
          <w:position w:val="0"/>
          <w:lang w:val="pt-BR" w:eastAsia="pt-BR"/>
        </w:rPr>
        <w:t>H</w:t>
      </w:r>
      <w:r w:rsidRPr="004E2FE0">
        <w:rPr>
          <w:rFonts w:ascii="Open Sans" w:hAnsi="Open Sans" w:cs="Open Sans"/>
          <w:position w:val="0"/>
          <w:lang w:val="pt-BR" w:eastAsia="pt-BR"/>
        </w:rPr>
        <w:t>istória, outras disciplinas e campos metodológicos e teóricos, é</w:t>
      </w:r>
      <w:r w:rsidR="00DD68FC">
        <w:rPr>
          <w:rFonts w:ascii="Open Sans" w:hAnsi="Open Sans" w:cs="Open Sans"/>
          <w:position w:val="0"/>
          <w:lang w:val="pt-BR" w:eastAsia="pt-BR"/>
        </w:rPr>
        <w:t xml:space="preserve"> </w:t>
      </w:r>
      <w:r w:rsidRPr="004E2FE0">
        <w:rPr>
          <w:rFonts w:ascii="Open Sans" w:hAnsi="Open Sans" w:cs="Open Sans"/>
          <w:position w:val="0"/>
          <w:lang w:val="pt-BR" w:eastAsia="pt-BR"/>
        </w:rPr>
        <w:t>longa. Desde a década de 1920, com o surgimento da Escola dos Anais, a</w:t>
      </w:r>
      <w:r w:rsidR="00DD68FC">
        <w:rPr>
          <w:rFonts w:ascii="Open Sans" w:hAnsi="Open Sans" w:cs="Open Sans"/>
          <w:position w:val="0"/>
          <w:lang w:val="pt-BR" w:eastAsia="pt-BR"/>
        </w:rPr>
        <w:t xml:space="preserve"> </w:t>
      </w:r>
      <w:r w:rsidRPr="004E2FE0">
        <w:rPr>
          <w:rFonts w:ascii="Open Sans" w:hAnsi="Open Sans" w:cs="Open Sans"/>
          <w:position w:val="0"/>
          <w:lang w:val="pt-BR" w:eastAsia="pt-BR"/>
        </w:rPr>
        <w:t>História tem se beneficiado da relação com outros campos disciplinares; teorias,</w:t>
      </w:r>
      <w:r w:rsidR="00DD68FC">
        <w:rPr>
          <w:rFonts w:ascii="Open Sans" w:hAnsi="Open Sans" w:cs="Open Sans"/>
          <w:position w:val="0"/>
          <w:lang w:val="pt-BR" w:eastAsia="pt-BR"/>
        </w:rPr>
        <w:t xml:space="preserve"> </w:t>
      </w:r>
      <w:r w:rsidRPr="004E2FE0">
        <w:rPr>
          <w:rFonts w:ascii="Open Sans" w:hAnsi="Open Sans" w:cs="Open Sans"/>
          <w:position w:val="0"/>
          <w:lang w:val="pt-BR" w:eastAsia="pt-BR"/>
        </w:rPr>
        <w:t>métodos e técnicas de pesquisa foram alguns dos espólios dessa relação. A</w:t>
      </w:r>
      <w:r w:rsidR="00DD68FC">
        <w:rPr>
          <w:rFonts w:ascii="Open Sans" w:hAnsi="Open Sans" w:cs="Open Sans"/>
          <w:position w:val="0"/>
          <w:lang w:val="pt-BR" w:eastAsia="pt-BR"/>
        </w:rPr>
        <w:t xml:space="preserve"> </w:t>
      </w:r>
      <w:r w:rsidRPr="004E2FE0">
        <w:rPr>
          <w:rFonts w:ascii="Open Sans" w:hAnsi="Open Sans" w:cs="Open Sans"/>
          <w:position w:val="0"/>
          <w:lang w:val="pt-BR" w:eastAsia="pt-BR"/>
        </w:rPr>
        <w:t>História cultural, em suas várias versões (HUNT, 1992), deu continuidade a essa</w:t>
      </w:r>
      <w:r w:rsidR="00DD68FC">
        <w:rPr>
          <w:rFonts w:ascii="Open Sans" w:hAnsi="Open Sans" w:cs="Open Sans"/>
          <w:position w:val="0"/>
          <w:lang w:val="pt-BR" w:eastAsia="pt-BR"/>
        </w:rPr>
        <w:t xml:space="preserve"> </w:t>
      </w:r>
      <w:r w:rsidRPr="004E2FE0">
        <w:rPr>
          <w:rFonts w:ascii="Open Sans" w:hAnsi="Open Sans" w:cs="Open Sans"/>
          <w:position w:val="0"/>
          <w:lang w:val="pt-BR" w:eastAsia="pt-BR"/>
        </w:rPr>
        <w:t>tradição ao expandir o diálogo com a linguística, filosofia, antropologia,</w:t>
      </w:r>
      <w:r w:rsidR="00DD68FC">
        <w:rPr>
          <w:rFonts w:ascii="Open Sans" w:hAnsi="Open Sans" w:cs="Open Sans"/>
          <w:position w:val="0"/>
          <w:lang w:val="pt-BR" w:eastAsia="pt-BR"/>
        </w:rPr>
        <w:t xml:space="preserve"> </w:t>
      </w:r>
      <w:r w:rsidRPr="004E2FE0">
        <w:rPr>
          <w:rFonts w:ascii="Open Sans" w:hAnsi="Open Sans" w:cs="Open Sans"/>
          <w:position w:val="0"/>
          <w:lang w:val="pt-BR" w:eastAsia="pt-BR"/>
        </w:rPr>
        <w:t>comunicação social e críticas literárias.</w:t>
      </w:r>
      <w:r w:rsidR="00DD68FC">
        <w:rPr>
          <w:rFonts w:ascii="Open Sans" w:hAnsi="Open Sans" w:cs="Open Sans"/>
          <w:position w:val="0"/>
          <w:lang w:val="pt-BR" w:eastAsia="pt-BR"/>
        </w:rPr>
        <w:t xml:space="preserve"> </w:t>
      </w:r>
    </w:p>
    <w:p w14:paraId="55168A88" w14:textId="77777777" w:rsidR="00A2038A" w:rsidRDefault="004C42CA" w:rsidP="00B37ADA">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position w:val="0"/>
          <w:lang w:val="pt-BR" w:eastAsia="pt-BR"/>
        </w:rPr>
      </w:pPr>
      <w:r w:rsidRPr="004E2FE0">
        <w:rPr>
          <w:rFonts w:ascii="Open Sans" w:hAnsi="Open Sans" w:cs="Open Sans"/>
          <w:position w:val="0"/>
          <w:lang w:val="pt-BR" w:eastAsia="pt-BR"/>
        </w:rPr>
        <w:t xml:space="preserve">No </w:t>
      </w:r>
      <w:r w:rsidR="00622C82">
        <w:rPr>
          <w:rFonts w:ascii="Open Sans" w:hAnsi="Open Sans" w:cs="Open Sans"/>
          <w:position w:val="0"/>
          <w:lang w:val="pt-BR" w:eastAsia="pt-BR"/>
        </w:rPr>
        <w:t>Centro de Ciências Integradas da UFNT, em</w:t>
      </w:r>
      <w:r w:rsidRPr="004E2FE0">
        <w:rPr>
          <w:rFonts w:ascii="Open Sans" w:hAnsi="Open Sans" w:cs="Open Sans"/>
          <w:position w:val="0"/>
          <w:lang w:val="pt-BR" w:eastAsia="pt-BR"/>
        </w:rPr>
        <w:t xml:space="preserve"> Araguaína</w:t>
      </w:r>
      <w:r w:rsidR="00622C82">
        <w:rPr>
          <w:rFonts w:ascii="Open Sans" w:hAnsi="Open Sans" w:cs="Open Sans"/>
          <w:position w:val="0"/>
          <w:lang w:val="pt-BR" w:eastAsia="pt-BR"/>
        </w:rPr>
        <w:t>,</w:t>
      </w:r>
      <w:r w:rsidRPr="004E2FE0">
        <w:rPr>
          <w:rFonts w:ascii="Open Sans" w:hAnsi="Open Sans" w:cs="Open Sans"/>
          <w:position w:val="0"/>
          <w:lang w:val="pt-BR" w:eastAsia="pt-BR"/>
        </w:rPr>
        <w:t xml:space="preserve"> as discussões que casam História e Cultura já foram</w:t>
      </w:r>
      <w:r w:rsidR="00DD68FC">
        <w:rPr>
          <w:rFonts w:ascii="Open Sans" w:hAnsi="Open Sans" w:cs="Open Sans"/>
          <w:position w:val="0"/>
          <w:lang w:val="pt-BR" w:eastAsia="pt-BR"/>
        </w:rPr>
        <w:t xml:space="preserve"> </w:t>
      </w:r>
      <w:r w:rsidRPr="004E2FE0">
        <w:rPr>
          <w:rFonts w:ascii="Open Sans" w:hAnsi="Open Sans" w:cs="Open Sans"/>
          <w:position w:val="0"/>
          <w:lang w:val="pt-BR" w:eastAsia="pt-BR"/>
        </w:rPr>
        <w:t>realizadas em anos anteriores</w:t>
      </w:r>
      <w:r w:rsidR="00622C82">
        <w:rPr>
          <w:rFonts w:ascii="Open Sans" w:hAnsi="Open Sans" w:cs="Open Sans"/>
          <w:position w:val="0"/>
          <w:lang w:val="pt-BR" w:eastAsia="pt-BR"/>
        </w:rPr>
        <w:t>, desde 2013,</w:t>
      </w:r>
      <w:r w:rsidRPr="004E2FE0">
        <w:rPr>
          <w:rFonts w:ascii="Open Sans" w:hAnsi="Open Sans" w:cs="Open Sans"/>
          <w:position w:val="0"/>
          <w:lang w:val="pt-BR" w:eastAsia="pt-BR"/>
        </w:rPr>
        <w:t xml:space="preserve"> através dos encontros realizados pelo GEHCULT</w:t>
      </w:r>
      <w:r w:rsidR="00DD68FC">
        <w:rPr>
          <w:rFonts w:ascii="Open Sans" w:hAnsi="Open Sans" w:cs="Open Sans"/>
          <w:position w:val="0"/>
          <w:lang w:val="pt-BR" w:eastAsia="pt-BR"/>
        </w:rPr>
        <w:t xml:space="preserve"> </w:t>
      </w:r>
      <w:r w:rsidRPr="004E2FE0">
        <w:rPr>
          <w:rFonts w:ascii="Open Sans" w:hAnsi="Open Sans" w:cs="Open Sans"/>
          <w:position w:val="0"/>
          <w:lang w:val="pt-BR" w:eastAsia="pt-BR"/>
        </w:rPr>
        <w:t>e das discussões sobre teoria e projetos de estudantes da UFT</w:t>
      </w:r>
      <w:r w:rsidR="00622C82">
        <w:rPr>
          <w:rFonts w:ascii="Open Sans" w:hAnsi="Open Sans" w:cs="Open Sans"/>
          <w:position w:val="0"/>
          <w:lang w:val="pt-BR" w:eastAsia="pt-BR"/>
        </w:rPr>
        <w:t>/UFNT</w:t>
      </w:r>
      <w:r w:rsidRPr="004E2FE0">
        <w:rPr>
          <w:rFonts w:ascii="Open Sans" w:hAnsi="Open Sans" w:cs="Open Sans"/>
          <w:position w:val="0"/>
          <w:lang w:val="pt-BR" w:eastAsia="pt-BR"/>
        </w:rPr>
        <w:t xml:space="preserve"> e da comunidade</w:t>
      </w:r>
      <w:r w:rsidR="00DD68FC">
        <w:rPr>
          <w:rFonts w:ascii="Open Sans" w:hAnsi="Open Sans" w:cs="Open Sans"/>
          <w:position w:val="0"/>
          <w:lang w:val="pt-BR" w:eastAsia="pt-BR"/>
        </w:rPr>
        <w:t xml:space="preserve"> </w:t>
      </w:r>
      <w:r w:rsidRPr="004E2FE0">
        <w:rPr>
          <w:rFonts w:ascii="Open Sans" w:hAnsi="Open Sans" w:cs="Open Sans"/>
          <w:position w:val="0"/>
          <w:lang w:val="pt-BR" w:eastAsia="pt-BR"/>
        </w:rPr>
        <w:t xml:space="preserve">em geral que buscavam adentrar a </w:t>
      </w:r>
    </w:p>
    <w:p w14:paraId="692EAE45" w14:textId="77777777" w:rsidR="00A2038A" w:rsidRDefault="00A2038A" w:rsidP="00A2038A">
      <w:pPr>
        <w:autoSpaceDE w:val="0"/>
        <w:autoSpaceDN w:val="0"/>
        <w:adjustRightInd w:val="0"/>
        <w:spacing w:before="0" w:after="0" w:line="360" w:lineRule="auto"/>
        <w:ind w:leftChars="0" w:left="0" w:firstLineChars="0" w:firstLine="0"/>
        <w:textDirection w:val="lrTb"/>
        <w:textAlignment w:val="auto"/>
        <w:outlineLvl w:val="9"/>
        <w:rPr>
          <w:rFonts w:ascii="Open Sans" w:hAnsi="Open Sans" w:cs="Open Sans"/>
          <w:position w:val="0"/>
          <w:lang w:val="pt-BR" w:eastAsia="pt-BR"/>
        </w:rPr>
      </w:pPr>
    </w:p>
    <w:p w14:paraId="47592495" w14:textId="77777777" w:rsidR="00A2038A" w:rsidRDefault="00A2038A" w:rsidP="00A2038A">
      <w:pPr>
        <w:autoSpaceDE w:val="0"/>
        <w:autoSpaceDN w:val="0"/>
        <w:adjustRightInd w:val="0"/>
        <w:spacing w:before="0" w:after="0" w:line="360" w:lineRule="auto"/>
        <w:ind w:leftChars="0" w:left="0" w:firstLineChars="0" w:firstLine="0"/>
        <w:textDirection w:val="lrTb"/>
        <w:textAlignment w:val="auto"/>
        <w:outlineLvl w:val="9"/>
        <w:rPr>
          <w:rFonts w:ascii="Open Sans" w:hAnsi="Open Sans" w:cs="Open Sans"/>
          <w:position w:val="0"/>
          <w:lang w:val="pt-BR" w:eastAsia="pt-BR"/>
        </w:rPr>
      </w:pPr>
    </w:p>
    <w:p w14:paraId="623E017C" w14:textId="77777777" w:rsidR="00A2038A" w:rsidRDefault="00A2038A" w:rsidP="00A2038A">
      <w:pPr>
        <w:autoSpaceDE w:val="0"/>
        <w:autoSpaceDN w:val="0"/>
        <w:adjustRightInd w:val="0"/>
        <w:spacing w:before="0" w:after="0" w:line="360" w:lineRule="auto"/>
        <w:ind w:leftChars="0" w:left="0" w:firstLineChars="0" w:firstLine="0"/>
        <w:textDirection w:val="lrTb"/>
        <w:textAlignment w:val="auto"/>
        <w:outlineLvl w:val="9"/>
        <w:rPr>
          <w:rFonts w:ascii="Open Sans" w:hAnsi="Open Sans" w:cs="Open Sans"/>
          <w:position w:val="0"/>
          <w:lang w:val="pt-BR" w:eastAsia="pt-BR"/>
        </w:rPr>
      </w:pPr>
    </w:p>
    <w:p w14:paraId="5C2D22B5" w14:textId="50771544" w:rsidR="001C61EC" w:rsidRDefault="004C42CA" w:rsidP="00A2038A">
      <w:pPr>
        <w:autoSpaceDE w:val="0"/>
        <w:autoSpaceDN w:val="0"/>
        <w:adjustRightInd w:val="0"/>
        <w:spacing w:before="0" w:after="0" w:line="360" w:lineRule="auto"/>
        <w:ind w:leftChars="0" w:left="0" w:firstLineChars="0" w:firstLine="0"/>
        <w:textDirection w:val="lrTb"/>
        <w:textAlignment w:val="auto"/>
        <w:outlineLvl w:val="9"/>
        <w:rPr>
          <w:rFonts w:ascii="Open Sans" w:hAnsi="Open Sans" w:cs="Open Sans"/>
          <w:position w:val="0"/>
          <w:lang w:val="pt-BR" w:eastAsia="pt-BR"/>
        </w:rPr>
      </w:pPr>
      <w:r w:rsidRPr="004E2FE0">
        <w:rPr>
          <w:rFonts w:ascii="Open Sans" w:hAnsi="Open Sans" w:cs="Open Sans"/>
          <w:position w:val="0"/>
          <w:lang w:val="pt-BR" w:eastAsia="pt-BR"/>
        </w:rPr>
        <w:t>universidade para fazer mestrado</w:t>
      </w:r>
      <w:r w:rsidR="00622C82">
        <w:rPr>
          <w:rFonts w:ascii="Open Sans" w:hAnsi="Open Sans" w:cs="Open Sans"/>
          <w:position w:val="0"/>
          <w:lang w:val="pt-BR" w:eastAsia="pt-BR"/>
        </w:rPr>
        <w:t xml:space="preserve"> e doutorado</w:t>
      </w:r>
      <w:r w:rsidRPr="004E2FE0">
        <w:rPr>
          <w:rFonts w:ascii="Open Sans" w:hAnsi="Open Sans" w:cs="Open Sans"/>
          <w:position w:val="0"/>
          <w:lang w:val="pt-BR" w:eastAsia="pt-BR"/>
        </w:rPr>
        <w:t>. A partir</w:t>
      </w:r>
      <w:r w:rsidR="00DD68FC">
        <w:rPr>
          <w:rFonts w:ascii="Open Sans" w:hAnsi="Open Sans" w:cs="Open Sans"/>
          <w:position w:val="0"/>
          <w:lang w:val="pt-BR" w:eastAsia="pt-BR"/>
        </w:rPr>
        <w:t xml:space="preserve"> </w:t>
      </w:r>
      <w:r w:rsidRPr="004E2FE0">
        <w:rPr>
          <w:rFonts w:ascii="Open Sans" w:hAnsi="Open Sans" w:cs="Open Sans"/>
          <w:position w:val="0"/>
          <w:lang w:val="pt-BR" w:eastAsia="pt-BR"/>
        </w:rPr>
        <w:t>das reuniões realizadas uma dezena de estudantes da comunidade externa e</w:t>
      </w:r>
      <w:r w:rsidR="00DD68FC">
        <w:rPr>
          <w:rFonts w:ascii="Open Sans" w:hAnsi="Open Sans" w:cs="Open Sans"/>
          <w:position w:val="0"/>
          <w:lang w:val="pt-BR" w:eastAsia="pt-BR"/>
        </w:rPr>
        <w:t xml:space="preserve"> </w:t>
      </w:r>
      <w:r w:rsidRPr="004E2FE0">
        <w:rPr>
          <w:rFonts w:ascii="Open Sans" w:hAnsi="Open Sans" w:cs="Open Sans"/>
          <w:position w:val="0"/>
          <w:lang w:val="pt-BR" w:eastAsia="pt-BR"/>
        </w:rPr>
        <w:t>interna à universidade ingressaram</w:t>
      </w:r>
      <w:r w:rsidR="00B37ADA">
        <w:rPr>
          <w:rFonts w:ascii="Open Sans" w:hAnsi="Open Sans" w:cs="Open Sans"/>
          <w:position w:val="0"/>
          <w:lang w:val="pt-BR" w:eastAsia="pt-BR"/>
        </w:rPr>
        <w:t xml:space="preserve"> </w:t>
      </w:r>
      <w:r w:rsidRPr="004E2FE0">
        <w:rPr>
          <w:rFonts w:ascii="Open Sans" w:hAnsi="Open Sans" w:cs="Open Sans"/>
          <w:position w:val="0"/>
          <w:lang w:val="pt-BR" w:eastAsia="pt-BR"/>
        </w:rPr>
        <w:t>nos</w:t>
      </w:r>
      <w:r w:rsidR="00A2038A">
        <w:rPr>
          <w:rFonts w:ascii="Open Sans" w:hAnsi="Open Sans" w:cs="Open Sans"/>
          <w:position w:val="0"/>
          <w:lang w:val="pt-BR" w:eastAsia="pt-BR"/>
        </w:rPr>
        <w:t xml:space="preserve"> </w:t>
      </w:r>
      <w:r w:rsidRPr="004E2FE0">
        <w:rPr>
          <w:rFonts w:ascii="Open Sans" w:hAnsi="Open Sans" w:cs="Open Sans"/>
          <w:position w:val="0"/>
          <w:lang w:val="pt-BR" w:eastAsia="pt-BR"/>
        </w:rPr>
        <w:t xml:space="preserve">mestrados </w:t>
      </w:r>
      <w:r w:rsidR="005E2A7B">
        <w:rPr>
          <w:rFonts w:ascii="Open Sans" w:hAnsi="Open Sans" w:cs="Open Sans"/>
          <w:position w:val="0"/>
          <w:lang w:val="pt-BR" w:eastAsia="pt-BR"/>
        </w:rPr>
        <w:t xml:space="preserve">e doutorado (PPGLLIT) </w:t>
      </w:r>
      <w:r w:rsidRPr="004E2FE0">
        <w:rPr>
          <w:rFonts w:ascii="Open Sans" w:hAnsi="Open Sans" w:cs="Open Sans"/>
          <w:position w:val="0"/>
          <w:lang w:val="pt-BR" w:eastAsia="pt-BR"/>
        </w:rPr>
        <w:t>oferecidos pela instituição e</w:t>
      </w:r>
      <w:r w:rsidR="00DD68FC">
        <w:rPr>
          <w:rFonts w:ascii="Open Sans" w:hAnsi="Open Sans" w:cs="Open Sans"/>
          <w:position w:val="0"/>
          <w:lang w:val="pt-BR" w:eastAsia="pt-BR"/>
        </w:rPr>
        <w:t xml:space="preserve"> </w:t>
      </w:r>
      <w:r w:rsidRPr="004E2FE0">
        <w:rPr>
          <w:rFonts w:ascii="Open Sans" w:hAnsi="Open Sans" w:cs="Open Sans"/>
          <w:position w:val="0"/>
          <w:lang w:val="pt-BR" w:eastAsia="pt-BR"/>
        </w:rPr>
        <w:t>em outras. O presente projeto pretend</w:t>
      </w:r>
      <w:r w:rsidR="00993F64">
        <w:rPr>
          <w:rFonts w:ascii="Open Sans" w:hAnsi="Open Sans" w:cs="Open Sans"/>
          <w:position w:val="0"/>
          <w:lang w:val="pt-BR" w:eastAsia="pt-BR"/>
        </w:rPr>
        <w:t>eu</w:t>
      </w:r>
      <w:r w:rsidRPr="004E2FE0">
        <w:rPr>
          <w:rFonts w:ascii="Open Sans" w:hAnsi="Open Sans" w:cs="Open Sans"/>
          <w:position w:val="0"/>
          <w:lang w:val="pt-BR" w:eastAsia="pt-BR"/>
        </w:rPr>
        <w:t xml:space="preserve"> dar continuidade àquela atividade</w:t>
      </w:r>
      <w:r w:rsidR="001C61EC">
        <w:rPr>
          <w:rFonts w:ascii="Open Sans" w:hAnsi="Open Sans" w:cs="Open Sans"/>
          <w:position w:val="0"/>
          <w:lang w:val="pt-BR" w:eastAsia="pt-BR"/>
        </w:rPr>
        <w:t xml:space="preserve"> </w:t>
      </w:r>
      <w:r w:rsidRPr="004E2FE0">
        <w:rPr>
          <w:rFonts w:ascii="Open Sans" w:hAnsi="Open Sans" w:cs="Open Sans"/>
          <w:position w:val="0"/>
          <w:lang w:val="pt-BR" w:eastAsia="pt-BR"/>
        </w:rPr>
        <w:t>expandindo os horizontes da discussão agora para a UFNT. Pretendemos</w:t>
      </w:r>
      <w:r w:rsidR="001C61EC">
        <w:rPr>
          <w:rFonts w:ascii="Open Sans" w:hAnsi="Open Sans" w:cs="Open Sans"/>
          <w:position w:val="0"/>
          <w:lang w:val="pt-BR" w:eastAsia="pt-BR"/>
        </w:rPr>
        <w:t xml:space="preserve"> </w:t>
      </w:r>
      <w:r w:rsidRPr="004E2FE0">
        <w:rPr>
          <w:rFonts w:ascii="Open Sans" w:hAnsi="Open Sans" w:cs="Open Sans"/>
          <w:position w:val="0"/>
          <w:lang w:val="pt-BR" w:eastAsia="pt-BR"/>
        </w:rPr>
        <w:t>contribuir para a formação dos estudantes os capacitando teórica e</w:t>
      </w:r>
      <w:r w:rsidR="001C61EC">
        <w:rPr>
          <w:rFonts w:ascii="Open Sans" w:hAnsi="Open Sans" w:cs="Open Sans"/>
          <w:position w:val="0"/>
          <w:lang w:val="pt-BR" w:eastAsia="pt-BR"/>
        </w:rPr>
        <w:t xml:space="preserve"> </w:t>
      </w:r>
      <w:r w:rsidRPr="004E2FE0">
        <w:rPr>
          <w:rFonts w:ascii="Open Sans" w:hAnsi="Open Sans" w:cs="Open Sans"/>
          <w:position w:val="0"/>
          <w:lang w:val="pt-BR" w:eastAsia="pt-BR"/>
        </w:rPr>
        <w:t xml:space="preserve">metodologicamente para produção de projetos, </w:t>
      </w:r>
      <w:proofErr w:type="spellStart"/>
      <w:r w:rsidRPr="004E2FE0">
        <w:rPr>
          <w:rFonts w:ascii="Open Sans" w:hAnsi="Open Sans" w:cs="Open Sans"/>
          <w:position w:val="0"/>
          <w:lang w:val="pt-BR" w:eastAsia="pt-BR"/>
        </w:rPr>
        <w:t>TCCs</w:t>
      </w:r>
      <w:proofErr w:type="spellEnd"/>
      <w:r w:rsidRPr="004E2FE0">
        <w:rPr>
          <w:rFonts w:ascii="Open Sans" w:hAnsi="Open Sans" w:cs="Open Sans"/>
          <w:position w:val="0"/>
          <w:lang w:val="pt-BR" w:eastAsia="pt-BR"/>
        </w:rPr>
        <w:t>, dissertações e artigos. Do</w:t>
      </w:r>
      <w:r w:rsidR="001C61EC">
        <w:rPr>
          <w:rFonts w:ascii="Open Sans" w:hAnsi="Open Sans" w:cs="Open Sans"/>
          <w:position w:val="0"/>
          <w:lang w:val="pt-BR" w:eastAsia="pt-BR"/>
        </w:rPr>
        <w:t xml:space="preserve"> </w:t>
      </w:r>
      <w:r w:rsidRPr="004E2FE0">
        <w:rPr>
          <w:rFonts w:ascii="Open Sans" w:hAnsi="Open Sans" w:cs="Open Sans"/>
          <w:position w:val="0"/>
          <w:lang w:val="pt-BR" w:eastAsia="pt-BR"/>
        </w:rPr>
        <w:t xml:space="preserve">mesmo modo, </w:t>
      </w:r>
      <w:r w:rsidR="00993F64">
        <w:rPr>
          <w:rFonts w:ascii="Open Sans" w:hAnsi="Open Sans" w:cs="Open Sans"/>
          <w:position w:val="0"/>
          <w:lang w:val="pt-BR" w:eastAsia="pt-BR"/>
        </w:rPr>
        <w:t>buscamos</w:t>
      </w:r>
      <w:r w:rsidRPr="004E2FE0">
        <w:rPr>
          <w:rFonts w:ascii="Open Sans" w:hAnsi="Open Sans" w:cs="Open Sans"/>
          <w:position w:val="0"/>
          <w:lang w:val="pt-BR" w:eastAsia="pt-BR"/>
        </w:rPr>
        <w:t xml:space="preserve"> contribuir para que egressos e pessoas que até então</w:t>
      </w:r>
      <w:r w:rsidR="001C61EC">
        <w:rPr>
          <w:rFonts w:ascii="Open Sans" w:hAnsi="Open Sans" w:cs="Open Sans"/>
          <w:position w:val="0"/>
          <w:lang w:val="pt-BR" w:eastAsia="pt-BR"/>
        </w:rPr>
        <w:t xml:space="preserve"> </w:t>
      </w:r>
      <w:r w:rsidRPr="004E2FE0">
        <w:rPr>
          <w:rFonts w:ascii="Open Sans" w:hAnsi="Open Sans" w:cs="Open Sans"/>
          <w:position w:val="0"/>
          <w:lang w:val="pt-BR" w:eastAsia="pt-BR"/>
        </w:rPr>
        <w:t>não tem vínculo com a UFNT adentr</w:t>
      </w:r>
      <w:r w:rsidR="00993F64">
        <w:rPr>
          <w:rFonts w:ascii="Open Sans" w:hAnsi="Open Sans" w:cs="Open Sans"/>
          <w:position w:val="0"/>
          <w:lang w:val="pt-BR" w:eastAsia="pt-BR"/>
        </w:rPr>
        <w:t>ass</w:t>
      </w:r>
      <w:r w:rsidRPr="004E2FE0">
        <w:rPr>
          <w:rFonts w:ascii="Open Sans" w:hAnsi="Open Sans" w:cs="Open Sans"/>
          <w:position w:val="0"/>
          <w:lang w:val="pt-BR" w:eastAsia="pt-BR"/>
        </w:rPr>
        <w:t xml:space="preserve">em os mestrados </w:t>
      </w:r>
      <w:r w:rsidR="00993F64">
        <w:rPr>
          <w:rFonts w:ascii="Open Sans" w:hAnsi="Open Sans" w:cs="Open Sans"/>
          <w:position w:val="0"/>
          <w:lang w:val="pt-BR" w:eastAsia="pt-BR"/>
        </w:rPr>
        <w:t xml:space="preserve">e doutorados </w:t>
      </w:r>
      <w:r w:rsidRPr="004E2FE0">
        <w:rPr>
          <w:rFonts w:ascii="Open Sans" w:hAnsi="Open Sans" w:cs="Open Sans"/>
          <w:position w:val="0"/>
          <w:lang w:val="pt-BR" w:eastAsia="pt-BR"/>
        </w:rPr>
        <w:t>que ora oferecemos na</w:t>
      </w:r>
      <w:r w:rsidR="001C61EC">
        <w:rPr>
          <w:rFonts w:ascii="Open Sans" w:hAnsi="Open Sans" w:cs="Open Sans"/>
          <w:position w:val="0"/>
          <w:lang w:val="pt-BR" w:eastAsia="pt-BR"/>
        </w:rPr>
        <w:t xml:space="preserve"> </w:t>
      </w:r>
      <w:r w:rsidRPr="004E2FE0">
        <w:rPr>
          <w:rFonts w:ascii="Open Sans" w:hAnsi="Open Sans" w:cs="Open Sans"/>
          <w:position w:val="0"/>
          <w:lang w:val="pt-BR" w:eastAsia="pt-BR"/>
        </w:rPr>
        <w:t>instituição. Para tanto, auxiliamos nas leituras e construção de seus projetos.</w:t>
      </w:r>
      <w:r w:rsidR="001C61EC">
        <w:rPr>
          <w:rFonts w:ascii="Open Sans" w:hAnsi="Open Sans" w:cs="Open Sans"/>
          <w:position w:val="0"/>
          <w:lang w:val="pt-BR" w:eastAsia="pt-BR"/>
        </w:rPr>
        <w:t xml:space="preserve"> </w:t>
      </w:r>
    </w:p>
    <w:p w14:paraId="42F84EB9" w14:textId="65FFC687" w:rsidR="00D92C45" w:rsidRDefault="004C42CA" w:rsidP="004C41A4">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position w:val="0"/>
          <w:lang w:val="pt-BR" w:eastAsia="pt-BR"/>
        </w:rPr>
      </w:pPr>
      <w:r w:rsidRPr="004E2FE0">
        <w:rPr>
          <w:rFonts w:ascii="Open Sans" w:hAnsi="Open Sans" w:cs="Open Sans"/>
          <w:position w:val="0"/>
          <w:lang w:val="pt-BR" w:eastAsia="pt-BR"/>
        </w:rPr>
        <w:t>Acreditamos que essa iniciativa</w:t>
      </w:r>
      <w:r w:rsidR="004D1F0A">
        <w:rPr>
          <w:rFonts w:ascii="Open Sans" w:hAnsi="Open Sans" w:cs="Open Sans"/>
          <w:position w:val="0"/>
          <w:lang w:val="pt-BR" w:eastAsia="pt-BR"/>
        </w:rPr>
        <w:t xml:space="preserve">, que acreditamos já ter um caráter permanente, vem </w:t>
      </w:r>
      <w:r w:rsidRPr="004E2FE0">
        <w:rPr>
          <w:rFonts w:ascii="Open Sans" w:hAnsi="Open Sans" w:cs="Open Sans"/>
          <w:position w:val="0"/>
          <w:lang w:val="pt-BR" w:eastAsia="pt-BR"/>
        </w:rPr>
        <w:t>contribui</w:t>
      </w:r>
      <w:r w:rsidR="004D1F0A">
        <w:rPr>
          <w:rFonts w:ascii="Open Sans" w:hAnsi="Open Sans" w:cs="Open Sans"/>
          <w:position w:val="0"/>
          <w:lang w:val="pt-BR" w:eastAsia="pt-BR"/>
        </w:rPr>
        <w:t>ndo</w:t>
      </w:r>
      <w:r w:rsidRPr="004E2FE0">
        <w:rPr>
          <w:rFonts w:ascii="Open Sans" w:hAnsi="Open Sans" w:cs="Open Sans"/>
          <w:position w:val="0"/>
          <w:lang w:val="pt-BR" w:eastAsia="pt-BR"/>
        </w:rPr>
        <w:t xml:space="preserve"> não somente para a formação e qualificação das pessoas participantes como para a divulgação, fortalecimento e</w:t>
      </w:r>
      <w:r w:rsidR="00971EE2">
        <w:rPr>
          <w:rFonts w:ascii="Open Sans" w:hAnsi="Open Sans" w:cs="Open Sans"/>
          <w:position w:val="0"/>
          <w:lang w:val="pt-BR" w:eastAsia="pt-BR"/>
        </w:rPr>
        <w:t xml:space="preserve"> </w:t>
      </w:r>
      <w:r w:rsidRPr="004E2FE0">
        <w:rPr>
          <w:rFonts w:ascii="Open Sans" w:hAnsi="Open Sans" w:cs="Open Sans"/>
          <w:position w:val="0"/>
          <w:lang w:val="pt-BR" w:eastAsia="pt-BR"/>
        </w:rPr>
        <w:t>inserção da UFNT na comunidade local</w:t>
      </w:r>
      <w:r w:rsidR="004D1F0A">
        <w:rPr>
          <w:rFonts w:ascii="Open Sans" w:hAnsi="Open Sans" w:cs="Open Sans"/>
          <w:position w:val="0"/>
          <w:lang w:val="pt-BR" w:eastAsia="pt-BR"/>
        </w:rPr>
        <w:t xml:space="preserve">. </w:t>
      </w:r>
      <w:r w:rsidRPr="004E2FE0">
        <w:rPr>
          <w:rFonts w:ascii="Open Sans" w:hAnsi="Open Sans" w:cs="Open Sans"/>
          <w:position w:val="0"/>
          <w:lang w:val="pt-BR" w:eastAsia="pt-BR"/>
        </w:rPr>
        <w:t xml:space="preserve">Os encontros </w:t>
      </w:r>
      <w:r w:rsidR="00D92C45">
        <w:rPr>
          <w:rFonts w:ascii="Open Sans" w:hAnsi="Open Sans" w:cs="Open Sans"/>
          <w:position w:val="0"/>
          <w:lang w:val="pt-BR" w:eastAsia="pt-BR"/>
        </w:rPr>
        <w:t>ocorreram</w:t>
      </w:r>
      <w:r w:rsidRPr="004E2FE0">
        <w:rPr>
          <w:rFonts w:ascii="Open Sans" w:hAnsi="Open Sans" w:cs="Open Sans"/>
          <w:position w:val="0"/>
          <w:lang w:val="pt-BR" w:eastAsia="pt-BR"/>
        </w:rPr>
        <w:t xml:space="preserve"> com base na leitura de textos teóricos e metodológicos</w:t>
      </w:r>
      <w:r w:rsidR="004C41A4">
        <w:rPr>
          <w:rFonts w:ascii="Open Sans" w:hAnsi="Open Sans" w:cs="Open Sans"/>
          <w:position w:val="0"/>
          <w:lang w:val="pt-BR" w:eastAsia="pt-BR"/>
        </w:rPr>
        <w:t xml:space="preserve"> </w:t>
      </w:r>
      <w:r w:rsidRPr="004E2FE0">
        <w:rPr>
          <w:rFonts w:ascii="Open Sans" w:hAnsi="Open Sans" w:cs="Open Sans"/>
          <w:position w:val="0"/>
          <w:lang w:val="pt-BR" w:eastAsia="pt-BR"/>
        </w:rPr>
        <w:t>disponibilizados previamente e na leitura e discussão de projetos dos membros</w:t>
      </w:r>
      <w:r w:rsidR="004C41A4">
        <w:rPr>
          <w:rFonts w:ascii="Open Sans" w:hAnsi="Open Sans" w:cs="Open Sans"/>
          <w:position w:val="0"/>
          <w:lang w:val="pt-BR" w:eastAsia="pt-BR"/>
        </w:rPr>
        <w:t xml:space="preserve"> </w:t>
      </w:r>
      <w:r w:rsidRPr="004E2FE0">
        <w:rPr>
          <w:rFonts w:ascii="Open Sans" w:hAnsi="Open Sans" w:cs="Open Sans"/>
          <w:position w:val="0"/>
          <w:lang w:val="pt-BR" w:eastAsia="pt-BR"/>
        </w:rPr>
        <w:t xml:space="preserve">participantes. </w:t>
      </w:r>
      <w:r w:rsidR="00D92C45">
        <w:rPr>
          <w:rFonts w:ascii="Open Sans" w:hAnsi="Open Sans" w:cs="Open Sans"/>
          <w:position w:val="0"/>
          <w:lang w:val="pt-BR" w:eastAsia="pt-BR"/>
        </w:rPr>
        <w:t>Os encontros ocorrerão em:</w:t>
      </w:r>
    </w:p>
    <w:p w14:paraId="06814EE1" w14:textId="77777777" w:rsidR="00D92C45" w:rsidRDefault="00D92C45" w:rsidP="004C41A4">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position w:val="0"/>
          <w:lang w:val="pt-BR" w:eastAsia="pt-BR"/>
        </w:rPr>
      </w:pPr>
    </w:p>
    <w:p w14:paraId="14D07E10" w14:textId="3E15EFBD" w:rsidR="00D92C45" w:rsidRDefault="00D92C45" w:rsidP="00D92C45">
      <w:pPr>
        <w:autoSpaceDE w:val="0"/>
        <w:autoSpaceDN w:val="0"/>
        <w:adjustRightInd w:val="0"/>
        <w:spacing w:before="0" w:after="0" w:line="360" w:lineRule="auto"/>
        <w:ind w:leftChars="0" w:left="0" w:firstLineChars="0" w:firstLine="0"/>
        <w:textDirection w:val="lrTb"/>
        <w:textAlignment w:val="auto"/>
        <w:outlineLvl w:val="9"/>
        <w:rPr>
          <w:rFonts w:ascii="Open Sans" w:hAnsi="Open Sans" w:cs="Open Sans"/>
          <w:position w:val="0"/>
          <w:lang w:val="pt-BR" w:eastAsia="pt-BR"/>
        </w:rPr>
      </w:pPr>
      <w:r>
        <w:rPr>
          <w:rFonts w:ascii="Open Sans" w:hAnsi="Open Sans" w:cs="Open Sans"/>
          <w:position w:val="0"/>
          <w:lang w:val="pt-BR" w:eastAsia="pt-BR"/>
        </w:rPr>
        <w:t>11 de junho de 2022</w:t>
      </w:r>
    </w:p>
    <w:p w14:paraId="560F5144" w14:textId="159A7AA6" w:rsidR="00D92C45" w:rsidRDefault="00D92C45" w:rsidP="00D92C45">
      <w:pPr>
        <w:autoSpaceDE w:val="0"/>
        <w:autoSpaceDN w:val="0"/>
        <w:adjustRightInd w:val="0"/>
        <w:spacing w:before="0" w:after="0" w:line="360" w:lineRule="auto"/>
        <w:ind w:leftChars="0" w:left="0" w:firstLineChars="0" w:firstLine="0"/>
        <w:textDirection w:val="lrTb"/>
        <w:textAlignment w:val="auto"/>
        <w:outlineLvl w:val="9"/>
        <w:rPr>
          <w:rFonts w:ascii="Open Sans" w:hAnsi="Open Sans" w:cs="Open Sans"/>
          <w:position w:val="0"/>
          <w:lang w:val="pt-BR" w:eastAsia="pt-BR"/>
        </w:rPr>
      </w:pPr>
      <w:r>
        <w:rPr>
          <w:rFonts w:ascii="Open Sans" w:hAnsi="Open Sans" w:cs="Open Sans"/>
          <w:position w:val="0"/>
          <w:lang w:val="pt-BR" w:eastAsia="pt-BR"/>
        </w:rPr>
        <w:t>02 de julho de 2022</w:t>
      </w:r>
    </w:p>
    <w:p w14:paraId="153B2D1B" w14:textId="7DF84C0B" w:rsidR="00D92C45" w:rsidRDefault="00D92C45" w:rsidP="00D92C45">
      <w:pPr>
        <w:autoSpaceDE w:val="0"/>
        <w:autoSpaceDN w:val="0"/>
        <w:adjustRightInd w:val="0"/>
        <w:spacing w:before="0" w:after="0" w:line="360" w:lineRule="auto"/>
        <w:ind w:leftChars="0" w:left="0" w:firstLineChars="0" w:firstLine="0"/>
        <w:textDirection w:val="lrTb"/>
        <w:textAlignment w:val="auto"/>
        <w:outlineLvl w:val="9"/>
        <w:rPr>
          <w:rFonts w:ascii="Open Sans" w:hAnsi="Open Sans" w:cs="Open Sans"/>
          <w:position w:val="0"/>
          <w:lang w:val="pt-BR" w:eastAsia="pt-BR"/>
        </w:rPr>
      </w:pPr>
      <w:r>
        <w:rPr>
          <w:rFonts w:ascii="Open Sans" w:hAnsi="Open Sans" w:cs="Open Sans"/>
          <w:position w:val="0"/>
          <w:lang w:val="pt-BR" w:eastAsia="pt-BR"/>
        </w:rPr>
        <w:t>20 de agosto de 2022</w:t>
      </w:r>
    </w:p>
    <w:p w14:paraId="07D8532D" w14:textId="0EF80A71" w:rsidR="00D92C45" w:rsidRDefault="00D92C45" w:rsidP="00D92C45">
      <w:pPr>
        <w:autoSpaceDE w:val="0"/>
        <w:autoSpaceDN w:val="0"/>
        <w:adjustRightInd w:val="0"/>
        <w:spacing w:before="0" w:after="0" w:line="360" w:lineRule="auto"/>
        <w:ind w:leftChars="0" w:left="0" w:firstLineChars="0" w:firstLine="0"/>
        <w:textDirection w:val="lrTb"/>
        <w:textAlignment w:val="auto"/>
        <w:outlineLvl w:val="9"/>
        <w:rPr>
          <w:rFonts w:ascii="Open Sans" w:hAnsi="Open Sans" w:cs="Open Sans"/>
          <w:position w:val="0"/>
          <w:lang w:val="pt-BR" w:eastAsia="pt-BR"/>
        </w:rPr>
      </w:pPr>
      <w:r>
        <w:rPr>
          <w:rFonts w:ascii="Open Sans" w:hAnsi="Open Sans" w:cs="Open Sans"/>
          <w:position w:val="0"/>
          <w:lang w:val="pt-BR" w:eastAsia="pt-BR"/>
        </w:rPr>
        <w:t>15 de outubro de 2022</w:t>
      </w:r>
    </w:p>
    <w:p w14:paraId="7689AE74" w14:textId="77777777" w:rsidR="00D92C45" w:rsidRDefault="00D92C45" w:rsidP="004C41A4">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position w:val="0"/>
          <w:lang w:val="pt-BR" w:eastAsia="pt-BR"/>
        </w:rPr>
      </w:pPr>
    </w:p>
    <w:p w14:paraId="76A7934F" w14:textId="77777777" w:rsidR="00ED3DD2" w:rsidRDefault="004C42CA" w:rsidP="00ED3DD2">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position w:val="0"/>
          <w:lang w:val="pt-BR" w:eastAsia="pt-BR"/>
        </w:rPr>
      </w:pPr>
      <w:r w:rsidRPr="004E2FE0">
        <w:rPr>
          <w:rFonts w:ascii="Open Sans" w:hAnsi="Open Sans" w:cs="Open Sans"/>
          <w:position w:val="0"/>
          <w:lang w:val="pt-BR" w:eastAsia="pt-BR"/>
        </w:rPr>
        <w:t xml:space="preserve">As reuniões </w:t>
      </w:r>
      <w:r w:rsidR="00D92C45">
        <w:rPr>
          <w:rFonts w:ascii="Open Sans" w:hAnsi="Open Sans" w:cs="Open Sans"/>
          <w:position w:val="0"/>
          <w:lang w:val="pt-BR" w:eastAsia="pt-BR"/>
        </w:rPr>
        <w:t>foram</w:t>
      </w:r>
      <w:r w:rsidRPr="004E2FE0">
        <w:rPr>
          <w:rFonts w:ascii="Open Sans" w:hAnsi="Open Sans" w:cs="Open Sans"/>
          <w:position w:val="0"/>
          <w:lang w:val="pt-BR" w:eastAsia="pt-BR"/>
        </w:rPr>
        <w:t xml:space="preserve"> </w:t>
      </w:r>
      <w:r w:rsidR="00D92C45">
        <w:rPr>
          <w:rFonts w:ascii="Open Sans" w:hAnsi="Open Sans" w:cs="Open Sans"/>
          <w:position w:val="0"/>
          <w:lang w:val="pt-BR" w:eastAsia="pt-BR"/>
        </w:rPr>
        <w:t xml:space="preserve">realizadas </w:t>
      </w:r>
      <w:r w:rsidRPr="004E2FE0">
        <w:rPr>
          <w:rFonts w:ascii="Open Sans" w:hAnsi="Open Sans" w:cs="Open Sans"/>
          <w:position w:val="0"/>
          <w:lang w:val="pt-BR" w:eastAsia="pt-BR"/>
        </w:rPr>
        <w:t>aos sábados, pela tarde,</w:t>
      </w:r>
      <w:r w:rsidR="004C41A4">
        <w:rPr>
          <w:rFonts w:ascii="Open Sans" w:hAnsi="Open Sans" w:cs="Open Sans"/>
          <w:position w:val="0"/>
          <w:lang w:val="pt-BR" w:eastAsia="pt-BR"/>
        </w:rPr>
        <w:t xml:space="preserve"> </w:t>
      </w:r>
      <w:r w:rsidRPr="004E2FE0">
        <w:rPr>
          <w:rFonts w:ascii="Open Sans" w:hAnsi="Open Sans" w:cs="Open Sans"/>
          <w:position w:val="0"/>
          <w:lang w:val="pt-BR" w:eastAsia="pt-BR"/>
        </w:rPr>
        <w:t>e se organizar</w:t>
      </w:r>
      <w:r w:rsidR="00D92C45">
        <w:rPr>
          <w:rFonts w:ascii="Open Sans" w:hAnsi="Open Sans" w:cs="Open Sans"/>
          <w:position w:val="0"/>
          <w:lang w:val="pt-BR" w:eastAsia="pt-BR"/>
        </w:rPr>
        <w:t>am</w:t>
      </w:r>
      <w:r w:rsidRPr="004E2FE0">
        <w:rPr>
          <w:rFonts w:ascii="Open Sans" w:hAnsi="Open Sans" w:cs="Open Sans"/>
          <w:position w:val="0"/>
          <w:lang w:val="pt-BR" w:eastAsia="pt-BR"/>
        </w:rPr>
        <w:t xml:space="preserve"> na forma de rodas de conversa.</w:t>
      </w:r>
      <w:r w:rsidR="004C41A4">
        <w:rPr>
          <w:rFonts w:ascii="Open Sans" w:hAnsi="Open Sans" w:cs="Open Sans"/>
          <w:position w:val="0"/>
          <w:lang w:val="pt-BR" w:eastAsia="pt-BR"/>
        </w:rPr>
        <w:t xml:space="preserve"> </w:t>
      </w:r>
      <w:r w:rsidRPr="004E2FE0">
        <w:rPr>
          <w:rFonts w:ascii="Open Sans" w:hAnsi="Open Sans" w:cs="Open Sans"/>
          <w:position w:val="0"/>
          <w:lang w:val="pt-BR" w:eastAsia="pt-BR"/>
        </w:rPr>
        <w:t xml:space="preserve">Ao final de cada </w:t>
      </w:r>
      <w:r w:rsidR="00D92C45">
        <w:rPr>
          <w:rFonts w:ascii="Open Sans" w:hAnsi="Open Sans" w:cs="Open Sans"/>
          <w:position w:val="0"/>
          <w:lang w:val="pt-BR" w:eastAsia="pt-BR"/>
        </w:rPr>
        <w:t>encontro foram</w:t>
      </w:r>
      <w:r w:rsidRPr="004E2FE0">
        <w:rPr>
          <w:rFonts w:ascii="Open Sans" w:hAnsi="Open Sans" w:cs="Open Sans"/>
          <w:position w:val="0"/>
          <w:lang w:val="pt-BR" w:eastAsia="pt-BR"/>
        </w:rPr>
        <w:t xml:space="preserve"> realizadas avaliações orais. Os resultados </w:t>
      </w:r>
      <w:r w:rsidR="00ED3DD2">
        <w:rPr>
          <w:rFonts w:ascii="Open Sans" w:hAnsi="Open Sans" w:cs="Open Sans"/>
          <w:position w:val="0"/>
          <w:lang w:val="pt-BR" w:eastAsia="pt-BR"/>
        </w:rPr>
        <w:t>foram</w:t>
      </w:r>
      <w:r w:rsidR="004C41A4">
        <w:rPr>
          <w:rFonts w:ascii="Open Sans" w:hAnsi="Open Sans" w:cs="Open Sans"/>
          <w:position w:val="0"/>
          <w:lang w:val="pt-BR" w:eastAsia="pt-BR"/>
        </w:rPr>
        <w:t xml:space="preserve"> </w:t>
      </w:r>
      <w:r w:rsidRPr="004E2FE0">
        <w:rPr>
          <w:rFonts w:ascii="Open Sans" w:hAnsi="Open Sans" w:cs="Open Sans"/>
          <w:position w:val="0"/>
          <w:lang w:val="pt-BR" w:eastAsia="pt-BR"/>
        </w:rPr>
        <w:t>discutidos coletivamente</w:t>
      </w:r>
      <w:r w:rsidR="00D92C45">
        <w:rPr>
          <w:rFonts w:ascii="Open Sans" w:hAnsi="Open Sans" w:cs="Open Sans"/>
          <w:position w:val="0"/>
          <w:lang w:val="pt-BR" w:eastAsia="pt-BR"/>
        </w:rPr>
        <w:t xml:space="preserve">, e ali era decidido os encaminhamentos do próximo encontro com todos os participantes. </w:t>
      </w:r>
    </w:p>
    <w:p w14:paraId="22641501" w14:textId="77777777" w:rsidR="00A2038A" w:rsidRDefault="00A2038A" w:rsidP="00ED3DD2">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position w:val="0"/>
          <w:lang w:val="pt-BR" w:eastAsia="pt-BR"/>
        </w:rPr>
      </w:pPr>
    </w:p>
    <w:p w14:paraId="695C56A9" w14:textId="77777777" w:rsidR="00A2038A" w:rsidRDefault="00A2038A" w:rsidP="00ED3DD2">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position w:val="0"/>
          <w:lang w:val="pt-BR" w:eastAsia="pt-BR"/>
        </w:rPr>
      </w:pPr>
    </w:p>
    <w:p w14:paraId="328B63DD" w14:textId="77777777" w:rsidR="00A2038A" w:rsidRDefault="00A2038A" w:rsidP="00ED3DD2">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position w:val="0"/>
          <w:lang w:val="pt-BR" w:eastAsia="pt-BR"/>
        </w:rPr>
      </w:pPr>
    </w:p>
    <w:p w14:paraId="4324E466" w14:textId="77777777" w:rsidR="00A2038A" w:rsidRDefault="00A2038A" w:rsidP="00ED3DD2">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position w:val="0"/>
          <w:lang w:val="pt-BR" w:eastAsia="pt-BR"/>
        </w:rPr>
      </w:pPr>
    </w:p>
    <w:p w14:paraId="0B19D175" w14:textId="795AFAF0" w:rsidR="00ED3DD2" w:rsidRDefault="00ED3DD2" w:rsidP="00A2038A">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color w:val="000000"/>
          <w:lang w:val="pt-BR"/>
        </w:rPr>
      </w:pPr>
      <w:r>
        <w:rPr>
          <w:rFonts w:ascii="Open Sans" w:hAnsi="Open Sans" w:cs="Open Sans"/>
          <w:position w:val="0"/>
          <w:lang w:val="pt-BR" w:eastAsia="pt-BR"/>
        </w:rPr>
        <w:t>O</w:t>
      </w:r>
      <w:r w:rsidRPr="004E2FE0">
        <w:rPr>
          <w:rFonts w:ascii="Open Sans" w:hAnsi="Open Sans" w:cs="Open Sans"/>
          <w:color w:val="000000"/>
          <w:lang w:val="pt-BR"/>
        </w:rPr>
        <w:t xml:space="preserve"> público variou de encontro para encontro, e se manteve numa ordem crescente de participantes, sendo 9 pessoas no primeiro encontro, 11 no segundo, 18 no terceiro, </w:t>
      </w:r>
      <w:r>
        <w:rPr>
          <w:rFonts w:ascii="Open Sans" w:hAnsi="Open Sans" w:cs="Open Sans"/>
          <w:color w:val="000000"/>
          <w:lang w:val="pt-BR"/>
        </w:rPr>
        <w:t xml:space="preserve">e </w:t>
      </w:r>
      <w:r w:rsidRPr="004E2FE0">
        <w:rPr>
          <w:rFonts w:ascii="Open Sans" w:hAnsi="Open Sans" w:cs="Open Sans"/>
          <w:color w:val="000000"/>
          <w:lang w:val="pt-BR"/>
        </w:rPr>
        <w:t>25 no quarto</w:t>
      </w:r>
      <w:r>
        <w:rPr>
          <w:rFonts w:ascii="Open Sans" w:hAnsi="Open Sans" w:cs="Open Sans"/>
          <w:color w:val="000000"/>
          <w:lang w:val="pt-BR"/>
        </w:rPr>
        <w:t>.</w:t>
      </w:r>
      <w:r w:rsidRPr="004E2FE0">
        <w:rPr>
          <w:rFonts w:ascii="Open Sans" w:hAnsi="Open Sans" w:cs="Open Sans"/>
          <w:color w:val="000000"/>
          <w:lang w:val="pt-BR"/>
        </w:rPr>
        <w:t xml:space="preserve"> Os encontros foram presenciais, mas tivemos um dos encontros</w:t>
      </w:r>
      <w:r>
        <w:rPr>
          <w:rFonts w:ascii="Open Sans" w:hAnsi="Open Sans" w:cs="Open Sans"/>
          <w:color w:val="000000"/>
          <w:lang w:val="pt-BR"/>
        </w:rPr>
        <w:t xml:space="preserve"> </w:t>
      </w:r>
      <w:r w:rsidRPr="004E2FE0">
        <w:rPr>
          <w:rFonts w:ascii="Open Sans" w:hAnsi="Open Sans" w:cs="Open Sans"/>
          <w:color w:val="000000"/>
          <w:lang w:val="pt-BR"/>
        </w:rPr>
        <w:t>de forma híbrida por pedido de alguns participantes que não poderiam estar presentes fisicamente. Os estudantes e os egressos, de modo especial, a partir de suas demandas de pesquisa e dificuldades metodológicas solicitaram que os textos e debates fossem com base nas metodologias por eles usadas. Assim, se seguiu discussões sobre Pesquisa documental e História Oral. Todos tr</w:t>
      </w:r>
      <w:r w:rsidR="007D3245">
        <w:rPr>
          <w:rFonts w:ascii="Open Sans" w:hAnsi="Open Sans" w:cs="Open Sans"/>
          <w:color w:val="000000"/>
          <w:lang w:val="pt-BR"/>
        </w:rPr>
        <w:t xml:space="preserve">ouxeram </w:t>
      </w:r>
      <w:r w:rsidRPr="004E2FE0">
        <w:rPr>
          <w:rFonts w:ascii="Open Sans" w:hAnsi="Open Sans" w:cs="Open Sans"/>
          <w:color w:val="000000"/>
          <w:lang w:val="pt-BR"/>
        </w:rPr>
        <w:t>suas experiências em campo, compartilhando dificuldades e soluções.</w:t>
      </w:r>
    </w:p>
    <w:p w14:paraId="51BCEA8D" w14:textId="77777777" w:rsidR="007D3245" w:rsidRDefault="00ED3DD2" w:rsidP="007D3245">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position w:val="0"/>
          <w:lang w:val="pt-BR"/>
        </w:rPr>
      </w:pPr>
      <w:r w:rsidRPr="004E2FE0">
        <w:rPr>
          <w:rFonts w:ascii="Open Sans" w:hAnsi="Open Sans" w:cs="Open Sans"/>
          <w:position w:val="0"/>
          <w:lang w:val="pt-BR"/>
        </w:rPr>
        <w:t>Percebemos pelas demandas e pelo quantitativo que cresceu de participantes que o projeto contribu</w:t>
      </w:r>
      <w:r>
        <w:rPr>
          <w:rFonts w:ascii="Open Sans" w:hAnsi="Open Sans" w:cs="Open Sans"/>
          <w:position w:val="0"/>
          <w:lang w:val="pt-BR"/>
        </w:rPr>
        <w:t xml:space="preserve">iu </w:t>
      </w:r>
      <w:r w:rsidRPr="004E2FE0">
        <w:rPr>
          <w:rFonts w:ascii="Open Sans" w:hAnsi="Open Sans" w:cs="Open Sans"/>
          <w:position w:val="0"/>
          <w:lang w:val="pt-BR"/>
        </w:rPr>
        <w:t xml:space="preserve">no desenvolvimento das pesquisas </w:t>
      </w:r>
      <w:r>
        <w:rPr>
          <w:rFonts w:ascii="Open Sans" w:hAnsi="Open Sans" w:cs="Open Sans"/>
          <w:position w:val="0"/>
          <w:lang w:val="pt-BR"/>
        </w:rPr>
        <w:t>dos frequentadores</w:t>
      </w:r>
      <w:r w:rsidR="007D3245">
        <w:rPr>
          <w:rFonts w:ascii="Open Sans" w:hAnsi="Open Sans" w:cs="Open Sans"/>
          <w:position w:val="0"/>
          <w:lang w:val="pt-BR"/>
        </w:rPr>
        <w:t>, e passou a ser divulgado entre amigos e pela UFNT</w:t>
      </w:r>
      <w:r w:rsidRPr="004E2FE0">
        <w:rPr>
          <w:rFonts w:ascii="Open Sans" w:hAnsi="Open Sans" w:cs="Open Sans"/>
          <w:position w:val="0"/>
          <w:lang w:val="pt-BR"/>
        </w:rPr>
        <w:t xml:space="preserve">. Do mesmo modo, parece </w:t>
      </w:r>
      <w:r>
        <w:rPr>
          <w:rFonts w:ascii="Open Sans" w:hAnsi="Open Sans" w:cs="Open Sans"/>
          <w:position w:val="0"/>
          <w:lang w:val="pt-BR"/>
        </w:rPr>
        <w:t>ter</w:t>
      </w:r>
      <w:r w:rsidRPr="004E2FE0">
        <w:rPr>
          <w:rFonts w:ascii="Open Sans" w:hAnsi="Open Sans" w:cs="Open Sans"/>
          <w:position w:val="0"/>
          <w:lang w:val="pt-BR"/>
        </w:rPr>
        <w:t xml:space="preserve"> ajudado a comunidade externa que pretende voltar à UFNT através dos programas de pós-graduação, auxiliando-os na produção de seus projetos.</w:t>
      </w:r>
    </w:p>
    <w:p w14:paraId="2C1D33C9" w14:textId="77777777" w:rsidR="007D3245" w:rsidRDefault="007D3245" w:rsidP="007D3245">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color w:val="000000"/>
          <w:shd w:val="clear" w:color="auto" w:fill="FFFFFF"/>
          <w:lang w:val="pt-BR"/>
        </w:rPr>
      </w:pPr>
      <w:r>
        <w:rPr>
          <w:rFonts w:ascii="Open Sans" w:hAnsi="Open Sans" w:cs="Open Sans"/>
          <w:position w:val="0"/>
          <w:lang w:val="pt-BR" w:eastAsia="pt-BR"/>
        </w:rPr>
        <w:t>Outra etapa do GEHCULT foi a realização do</w:t>
      </w:r>
      <w:r w:rsidRPr="004E2FE0">
        <w:rPr>
          <w:rFonts w:ascii="Open Sans" w:hAnsi="Open Sans" w:cs="Open Sans"/>
          <w:color w:val="000000"/>
          <w:lang w:val="pt-BR"/>
        </w:rPr>
        <w:t xml:space="preserve"> II Volta ao Mundo</w:t>
      </w:r>
      <w:r>
        <w:rPr>
          <w:rFonts w:ascii="Open Sans" w:hAnsi="Open Sans" w:cs="Open Sans"/>
          <w:color w:val="000000"/>
          <w:lang w:val="pt-BR"/>
        </w:rPr>
        <w:t xml:space="preserve"> nos dias 04 e 05 de novembro de 2022</w:t>
      </w:r>
      <w:r w:rsidRPr="004E2FE0">
        <w:rPr>
          <w:rFonts w:ascii="Open Sans" w:hAnsi="Open Sans" w:cs="Open Sans"/>
          <w:color w:val="000000"/>
          <w:lang w:val="pt-BR"/>
        </w:rPr>
        <w:t xml:space="preserve">, </w:t>
      </w:r>
      <w:r>
        <w:rPr>
          <w:rFonts w:ascii="Open Sans" w:hAnsi="Open Sans" w:cs="Open Sans"/>
          <w:color w:val="000000"/>
          <w:lang w:val="pt-BR"/>
        </w:rPr>
        <w:t>contando com aproximadamente</w:t>
      </w:r>
      <w:r w:rsidRPr="004E2FE0">
        <w:rPr>
          <w:rFonts w:ascii="Open Sans" w:hAnsi="Open Sans" w:cs="Open Sans"/>
          <w:color w:val="000000"/>
          <w:lang w:val="pt-BR"/>
        </w:rPr>
        <w:t xml:space="preserve"> 150 </w:t>
      </w:r>
      <w:r>
        <w:rPr>
          <w:rFonts w:ascii="Open Sans" w:hAnsi="Open Sans" w:cs="Open Sans"/>
          <w:color w:val="000000"/>
          <w:lang w:val="pt-BR"/>
        </w:rPr>
        <w:t xml:space="preserve">pessoas. </w:t>
      </w:r>
      <w:r w:rsidR="00554596" w:rsidRPr="004E2FE0">
        <w:rPr>
          <w:rFonts w:ascii="Open Sans" w:hAnsi="Open Sans" w:cs="Open Sans"/>
          <w:color w:val="000000"/>
          <w:shd w:val="clear" w:color="auto" w:fill="FFFFFF"/>
          <w:lang w:val="pt-BR"/>
        </w:rPr>
        <w:t>A ação Volta ao mundo ajusta-se às áreas temáticas da extensão, de cultura e de educação, respectivamente, pois objetiva, por meio de articulação de saberes (procedimentos, ideias e conceitos) acadêmicos e não acadêmicos, advindo do universo da capoeira, detonar um processo educativo cujo foco é a cultura afro-brasileira e afro-caribenha.</w:t>
      </w:r>
    </w:p>
    <w:p w14:paraId="3CD3AFE0" w14:textId="77777777" w:rsidR="007D3245" w:rsidRDefault="00554596" w:rsidP="007D3245">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color w:val="000000"/>
          <w:shd w:val="clear" w:color="auto" w:fill="FFFFFF"/>
          <w:lang w:val="pt-BR"/>
        </w:rPr>
      </w:pPr>
      <w:r w:rsidRPr="004E2FE0">
        <w:rPr>
          <w:rFonts w:ascii="Open Sans" w:hAnsi="Open Sans" w:cs="Open Sans"/>
          <w:color w:val="000000"/>
          <w:shd w:val="clear" w:color="auto" w:fill="FFFFFF"/>
          <w:lang w:val="pt-BR"/>
        </w:rPr>
        <w:t>O evento, nesse sentido, pretende</w:t>
      </w:r>
      <w:r w:rsidR="007D3245">
        <w:rPr>
          <w:rFonts w:ascii="Open Sans" w:hAnsi="Open Sans" w:cs="Open Sans"/>
          <w:color w:val="000000"/>
          <w:shd w:val="clear" w:color="auto" w:fill="FFFFFF"/>
          <w:lang w:val="pt-BR"/>
        </w:rPr>
        <w:t>u</w:t>
      </w:r>
      <w:r w:rsidRPr="004E2FE0">
        <w:rPr>
          <w:rFonts w:ascii="Open Sans" w:hAnsi="Open Sans" w:cs="Open Sans"/>
          <w:color w:val="000000"/>
          <w:shd w:val="clear" w:color="auto" w:fill="FFFFFF"/>
          <w:lang w:val="pt-BR"/>
        </w:rPr>
        <w:t xml:space="preserve"> criar um momento educativo do qual possam se beneficiar professores, técnicos e estudantes da UFNT, assim como estudantes e professores da rede de ensino básico (público e privada) da cidade, e mestres de capoeira de Araguaína e de outras cidades do norte do Tocantins e entornos juntamente com seus alunos.</w:t>
      </w:r>
    </w:p>
    <w:p w14:paraId="5565930A" w14:textId="77777777" w:rsidR="00A2038A" w:rsidRDefault="00554596" w:rsidP="00A2038A">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color w:val="000000"/>
          <w:shd w:val="clear" w:color="auto" w:fill="FFFFFF"/>
          <w:lang w:val="pt-BR"/>
        </w:rPr>
      </w:pPr>
      <w:r w:rsidRPr="004E2FE0">
        <w:rPr>
          <w:rFonts w:ascii="Open Sans" w:hAnsi="Open Sans" w:cs="Open Sans"/>
          <w:color w:val="000000"/>
          <w:shd w:val="clear" w:color="auto" w:fill="FFFFFF"/>
          <w:lang w:val="pt-BR"/>
        </w:rPr>
        <w:t xml:space="preserve">O tema central das vivências proporcionadas pelo evento </w:t>
      </w:r>
      <w:r w:rsidR="007D3245">
        <w:rPr>
          <w:rFonts w:ascii="Open Sans" w:hAnsi="Open Sans" w:cs="Open Sans"/>
          <w:color w:val="000000"/>
          <w:shd w:val="clear" w:color="auto" w:fill="FFFFFF"/>
          <w:lang w:val="pt-BR"/>
        </w:rPr>
        <w:t>foi</w:t>
      </w:r>
      <w:r w:rsidRPr="004E2FE0">
        <w:rPr>
          <w:rFonts w:ascii="Open Sans" w:hAnsi="Open Sans" w:cs="Open Sans"/>
          <w:color w:val="000000"/>
          <w:shd w:val="clear" w:color="auto" w:fill="FFFFFF"/>
          <w:lang w:val="pt-BR"/>
        </w:rPr>
        <w:t xml:space="preserve"> a cultura afro-brasileira e afro-caribenha, as quais </w:t>
      </w:r>
      <w:r w:rsidR="007D3245">
        <w:rPr>
          <w:rFonts w:ascii="Open Sans" w:hAnsi="Open Sans" w:cs="Open Sans"/>
          <w:color w:val="000000"/>
          <w:shd w:val="clear" w:color="auto" w:fill="FFFFFF"/>
          <w:lang w:val="pt-BR"/>
        </w:rPr>
        <w:t>foram</w:t>
      </w:r>
      <w:r w:rsidRPr="004E2FE0">
        <w:rPr>
          <w:rFonts w:ascii="Open Sans" w:hAnsi="Open Sans" w:cs="Open Sans"/>
          <w:color w:val="000000"/>
          <w:shd w:val="clear" w:color="auto" w:fill="FFFFFF"/>
          <w:lang w:val="pt-BR"/>
        </w:rPr>
        <w:t xml:space="preserve"> vivenciadas não somente por palestras e mesas</w:t>
      </w:r>
      <w:r w:rsidR="00A2038A">
        <w:rPr>
          <w:rFonts w:ascii="Open Sans" w:hAnsi="Open Sans" w:cs="Open Sans"/>
          <w:color w:val="000000"/>
          <w:shd w:val="clear" w:color="auto" w:fill="FFFFFF"/>
          <w:lang w:val="pt-BR"/>
        </w:rPr>
        <w:t xml:space="preserve"> </w:t>
      </w:r>
    </w:p>
    <w:p w14:paraId="4714FC2A" w14:textId="77777777" w:rsidR="00A2038A" w:rsidRDefault="00A2038A" w:rsidP="00A2038A">
      <w:pPr>
        <w:autoSpaceDE w:val="0"/>
        <w:autoSpaceDN w:val="0"/>
        <w:adjustRightInd w:val="0"/>
        <w:spacing w:before="0" w:after="0" w:line="360" w:lineRule="auto"/>
        <w:ind w:leftChars="0" w:left="0" w:firstLineChars="0" w:firstLine="0"/>
        <w:textDirection w:val="lrTb"/>
        <w:textAlignment w:val="auto"/>
        <w:outlineLvl w:val="9"/>
        <w:rPr>
          <w:rFonts w:ascii="Open Sans" w:hAnsi="Open Sans" w:cs="Open Sans"/>
          <w:color w:val="000000"/>
          <w:shd w:val="clear" w:color="auto" w:fill="FFFFFF"/>
          <w:lang w:val="pt-BR"/>
        </w:rPr>
      </w:pPr>
    </w:p>
    <w:p w14:paraId="1A7BD895" w14:textId="77777777" w:rsidR="00A2038A" w:rsidRDefault="00A2038A" w:rsidP="00A2038A">
      <w:pPr>
        <w:autoSpaceDE w:val="0"/>
        <w:autoSpaceDN w:val="0"/>
        <w:adjustRightInd w:val="0"/>
        <w:spacing w:before="0" w:after="0" w:line="360" w:lineRule="auto"/>
        <w:ind w:leftChars="0" w:left="0" w:firstLineChars="0" w:firstLine="0"/>
        <w:textDirection w:val="lrTb"/>
        <w:textAlignment w:val="auto"/>
        <w:outlineLvl w:val="9"/>
        <w:rPr>
          <w:rFonts w:ascii="Open Sans" w:hAnsi="Open Sans" w:cs="Open Sans"/>
          <w:color w:val="000000"/>
          <w:shd w:val="clear" w:color="auto" w:fill="FFFFFF"/>
          <w:lang w:val="pt-BR"/>
        </w:rPr>
      </w:pPr>
    </w:p>
    <w:p w14:paraId="0F95C134" w14:textId="77777777" w:rsidR="00A2038A" w:rsidRDefault="00A2038A" w:rsidP="00A2038A">
      <w:pPr>
        <w:autoSpaceDE w:val="0"/>
        <w:autoSpaceDN w:val="0"/>
        <w:adjustRightInd w:val="0"/>
        <w:spacing w:before="0" w:after="0" w:line="360" w:lineRule="auto"/>
        <w:ind w:leftChars="0" w:left="0" w:firstLineChars="0" w:firstLine="0"/>
        <w:textDirection w:val="lrTb"/>
        <w:textAlignment w:val="auto"/>
        <w:outlineLvl w:val="9"/>
        <w:rPr>
          <w:rFonts w:ascii="Open Sans" w:hAnsi="Open Sans" w:cs="Open Sans"/>
          <w:color w:val="000000"/>
          <w:shd w:val="clear" w:color="auto" w:fill="FFFFFF"/>
          <w:lang w:val="pt-BR"/>
        </w:rPr>
      </w:pPr>
    </w:p>
    <w:p w14:paraId="55018162" w14:textId="1C309A22" w:rsidR="00D64014" w:rsidRDefault="00554596" w:rsidP="00A2038A">
      <w:pPr>
        <w:autoSpaceDE w:val="0"/>
        <w:autoSpaceDN w:val="0"/>
        <w:adjustRightInd w:val="0"/>
        <w:spacing w:before="0" w:after="0" w:line="360" w:lineRule="auto"/>
        <w:ind w:leftChars="0" w:left="0" w:firstLineChars="0" w:firstLine="0"/>
        <w:textDirection w:val="lrTb"/>
        <w:textAlignment w:val="auto"/>
        <w:outlineLvl w:val="9"/>
        <w:rPr>
          <w:rFonts w:ascii="Open Sans" w:hAnsi="Open Sans" w:cs="Open Sans"/>
          <w:color w:val="000000"/>
          <w:shd w:val="clear" w:color="auto" w:fill="FFFFFF"/>
          <w:lang w:val="pt-BR"/>
        </w:rPr>
      </w:pPr>
      <w:r w:rsidRPr="004E2FE0">
        <w:rPr>
          <w:rFonts w:ascii="Open Sans" w:hAnsi="Open Sans" w:cs="Open Sans"/>
          <w:color w:val="000000"/>
          <w:shd w:val="clear" w:color="auto" w:fill="FFFFFF"/>
          <w:lang w:val="pt-BR"/>
        </w:rPr>
        <w:t>redondas como por uma festa com música afro-caribenha-brasileira, e pela musicalidade e movimento da capoeira.</w:t>
      </w:r>
      <w:r w:rsidR="00D64014">
        <w:rPr>
          <w:rFonts w:ascii="Open Sans" w:hAnsi="Open Sans" w:cs="Open Sans"/>
          <w:color w:val="000000"/>
          <w:shd w:val="clear" w:color="auto" w:fill="FFFFFF"/>
          <w:lang w:val="pt-BR"/>
        </w:rPr>
        <w:t xml:space="preserve"> </w:t>
      </w:r>
      <w:r w:rsidR="007D3245">
        <w:rPr>
          <w:rFonts w:ascii="Open Sans" w:hAnsi="Open Sans" w:cs="Open Sans"/>
          <w:color w:val="000000"/>
          <w:shd w:val="clear" w:color="auto" w:fill="FFFFFF"/>
          <w:lang w:val="pt-BR"/>
        </w:rPr>
        <w:t>Durante o evento</w:t>
      </w:r>
      <w:r w:rsidRPr="004E2FE0">
        <w:rPr>
          <w:rFonts w:ascii="Open Sans" w:hAnsi="Open Sans" w:cs="Open Sans"/>
          <w:color w:val="000000"/>
          <w:shd w:val="clear" w:color="auto" w:fill="FFFFFF"/>
          <w:lang w:val="pt-BR"/>
        </w:rPr>
        <w:t xml:space="preserve">, os sujeitos participantes </w:t>
      </w:r>
      <w:r w:rsidR="007D3245" w:rsidRPr="004E2FE0">
        <w:rPr>
          <w:rFonts w:ascii="Open Sans" w:hAnsi="Open Sans" w:cs="Open Sans"/>
          <w:color w:val="000000"/>
          <w:shd w:val="clear" w:color="auto" w:fill="FFFFFF"/>
          <w:lang w:val="pt-BR"/>
        </w:rPr>
        <w:t>constru</w:t>
      </w:r>
      <w:r w:rsidR="007D3245">
        <w:rPr>
          <w:rFonts w:ascii="Open Sans" w:hAnsi="Open Sans" w:cs="Open Sans"/>
          <w:color w:val="000000"/>
          <w:shd w:val="clear" w:color="auto" w:fill="FFFFFF"/>
          <w:lang w:val="pt-BR"/>
        </w:rPr>
        <w:t>ír</w:t>
      </w:r>
      <w:r w:rsidR="007D3245" w:rsidRPr="004E2FE0">
        <w:rPr>
          <w:rFonts w:ascii="Open Sans" w:hAnsi="Open Sans" w:cs="Open Sans"/>
          <w:color w:val="000000"/>
          <w:shd w:val="clear" w:color="auto" w:fill="FFFFFF"/>
          <w:lang w:val="pt-BR"/>
        </w:rPr>
        <w:t>am</w:t>
      </w:r>
      <w:r w:rsidRPr="004E2FE0">
        <w:rPr>
          <w:rFonts w:ascii="Open Sans" w:hAnsi="Open Sans" w:cs="Open Sans"/>
          <w:color w:val="000000"/>
          <w:shd w:val="clear" w:color="auto" w:fill="FFFFFF"/>
          <w:lang w:val="pt-BR"/>
        </w:rPr>
        <w:t xml:space="preserve"> saberes sobre essas culturas que tem na África sua ancestralidade.</w:t>
      </w:r>
    </w:p>
    <w:p w14:paraId="60AE8F66" w14:textId="77777777" w:rsidR="00D64014" w:rsidRDefault="00D64014" w:rsidP="00D64014">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color w:val="000000"/>
          <w:highlight w:val="white"/>
          <w:lang w:val="pt-BR"/>
        </w:rPr>
      </w:pPr>
      <w:r>
        <w:rPr>
          <w:rFonts w:ascii="Open Sans" w:hAnsi="Open Sans" w:cs="Open Sans"/>
          <w:color w:val="000000"/>
          <w:highlight w:val="white"/>
          <w:lang w:val="pt-BR"/>
        </w:rPr>
        <w:t xml:space="preserve">Lembramos que </w:t>
      </w:r>
      <w:r w:rsidR="00554596" w:rsidRPr="004E2FE0">
        <w:rPr>
          <w:rFonts w:ascii="Open Sans" w:hAnsi="Open Sans" w:cs="Open Sans"/>
          <w:color w:val="000000"/>
          <w:highlight w:val="white"/>
          <w:lang w:val="pt-BR"/>
        </w:rPr>
        <w:t>Volta ao mundo é um conceito-momento da roda de capoeira. É o momento de observação-reflexão sobre os passos já dados e sobre os passos que virão no jogo. É ainda um retorno aos princípios, de leitura da situação, reflexão, um retorno anti-horário de caminhar sobre os passos já dados, de facear os ancestrais,</w:t>
      </w:r>
      <w:r w:rsidR="00554596" w:rsidRPr="004E2FE0">
        <w:rPr>
          <w:rFonts w:ascii="Open Sans" w:hAnsi="Open Sans" w:cs="Open Sans"/>
          <w:color w:val="000000"/>
          <w:lang w:val="pt-BR"/>
        </w:rPr>
        <w:br/>
      </w:r>
      <w:r w:rsidR="00554596" w:rsidRPr="004E2FE0">
        <w:rPr>
          <w:rFonts w:ascii="Open Sans" w:hAnsi="Open Sans" w:cs="Open Sans"/>
          <w:color w:val="000000"/>
          <w:highlight w:val="white"/>
          <w:lang w:val="pt-BR"/>
        </w:rPr>
        <w:t>pedir proteção, avaliando e planejando o próximo movimento. Essa noção ajust</w:t>
      </w:r>
      <w:r>
        <w:rPr>
          <w:rFonts w:ascii="Open Sans" w:hAnsi="Open Sans" w:cs="Open Sans"/>
          <w:color w:val="000000"/>
          <w:highlight w:val="white"/>
          <w:lang w:val="pt-BR"/>
        </w:rPr>
        <w:t>ou</w:t>
      </w:r>
      <w:r w:rsidR="00554596" w:rsidRPr="004E2FE0">
        <w:rPr>
          <w:rFonts w:ascii="Open Sans" w:hAnsi="Open Sans" w:cs="Open Sans"/>
          <w:color w:val="000000"/>
          <w:highlight w:val="white"/>
          <w:lang w:val="pt-BR"/>
        </w:rPr>
        <w:t>-se ao momento histórico que vivenciamos. É preciso parar, refletir, retomar,</w:t>
      </w:r>
      <w:r w:rsidR="00554596" w:rsidRPr="004E2FE0">
        <w:rPr>
          <w:rFonts w:ascii="Open Sans" w:hAnsi="Open Sans" w:cs="Open Sans"/>
          <w:color w:val="000000"/>
          <w:lang w:val="pt-BR"/>
        </w:rPr>
        <w:br/>
      </w:r>
      <w:proofErr w:type="spellStart"/>
      <w:proofErr w:type="gramStart"/>
      <w:r w:rsidR="00554596" w:rsidRPr="004E2FE0">
        <w:rPr>
          <w:rFonts w:ascii="Open Sans" w:hAnsi="Open Sans" w:cs="Open Sans"/>
          <w:color w:val="000000"/>
          <w:highlight w:val="white"/>
          <w:lang w:val="pt-BR"/>
        </w:rPr>
        <w:t>re-conectar</w:t>
      </w:r>
      <w:proofErr w:type="spellEnd"/>
      <w:proofErr w:type="gramEnd"/>
      <w:r w:rsidR="00554596" w:rsidRPr="004E2FE0">
        <w:rPr>
          <w:rFonts w:ascii="Open Sans" w:hAnsi="Open Sans" w:cs="Open Sans"/>
          <w:color w:val="000000"/>
          <w:highlight w:val="white"/>
          <w:lang w:val="pt-BR"/>
        </w:rPr>
        <w:t xml:space="preserve">, </w:t>
      </w:r>
      <w:proofErr w:type="spellStart"/>
      <w:r w:rsidR="00554596" w:rsidRPr="004E2FE0">
        <w:rPr>
          <w:rFonts w:ascii="Open Sans" w:hAnsi="Open Sans" w:cs="Open Sans"/>
          <w:color w:val="000000"/>
          <w:highlight w:val="white"/>
          <w:lang w:val="pt-BR"/>
        </w:rPr>
        <w:t>re-ligar</w:t>
      </w:r>
      <w:proofErr w:type="spellEnd"/>
      <w:r w:rsidR="00554596" w:rsidRPr="004E2FE0">
        <w:rPr>
          <w:rFonts w:ascii="Open Sans" w:hAnsi="Open Sans" w:cs="Open Sans"/>
          <w:color w:val="000000"/>
          <w:highlight w:val="white"/>
          <w:lang w:val="pt-BR"/>
        </w:rPr>
        <w:t xml:space="preserve"> e </w:t>
      </w:r>
      <w:proofErr w:type="spellStart"/>
      <w:r w:rsidR="00554596" w:rsidRPr="004E2FE0">
        <w:rPr>
          <w:rFonts w:ascii="Open Sans" w:hAnsi="Open Sans" w:cs="Open Sans"/>
          <w:color w:val="000000"/>
          <w:highlight w:val="white"/>
          <w:lang w:val="pt-BR"/>
        </w:rPr>
        <w:t>re-agir</w:t>
      </w:r>
      <w:proofErr w:type="spellEnd"/>
      <w:r w:rsidR="00554596" w:rsidRPr="004E2FE0">
        <w:rPr>
          <w:rFonts w:ascii="Open Sans" w:hAnsi="Open Sans" w:cs="Open Sans"/>
          <w:color w:val="000000"/>
          <w:highlight w:val="white"/>
          <w:lang w:val="pt-BR"/>
        </w:rPr>
        <w:t xml:space="preserve">. Retomar as conexões atlânticas de nossa história; refletir sobre os caminhos percorridos, </w:t>
      </w:r>
      <w:proofErr w:type="spellStart"/>
      <w:proofErr w:type="gramStart"/>
      <w:r w:rsidR="00554596" w:rsidRPr="004E2FE0">
        <w:rPr>
          <w:rFonts w:ascii="Open Sans" w:hAnsi="Open Sans" w:cs="Open Sans"/>
          <w:color w:val="000000"/>
          <w:highlight w:val="white"/>
          <w:lang w:val="pt-BR"/>
        </w:rPr>
        <w:t>re-conectar</w:t>
      </w:r>
      <w:proofErr w:type="spellEnd"/>
      <w:proofErr w:type="gramEnd"/>
      <w:r w:rsidR="00554596" w:rsidRPr="004E2FE0">
        <w:rPr>
          <w:rFonts w:ascii="Open Sans" w:hAnsi="Open Sans" w:cs="Open Sans"/>
          <w:color w:val="000000"/>
          <w:highlight w:val="white"/>
          <w:lang w:val="pt-BR"/>
        </w:rPr>
        <w:t xml:space="preserve"> com as lutas históricas e dar lastro aos próximos passos políticos e epistêmicos.</w:t>
      </w:r>
    </w:p>
    <w:p w14:paraId="4E0F970A" w14:textId="77777777" w:rsidR="00D64014" w:rsidRDefault="00554596" w:rsidP="00D64014">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color w:val="000000"/>
          <w:lang w:val="pt-BR"/>
        </w:rPr>
      </w:pPr>
      <w:r w:rsidRPr="004E2FE0">
        <w:rPr>
          <w:rFonts w:ascii="Open Sans" w:hAnsi="Open Sans" w:cs="Open Sans"/>
          <w:color w:val="000000"/>
          <w:highlight w:val="white"/>
          <w:lang w:val="pt-BR"/>
        </w:rPr>
        <w:t>A história do Atlântico é de muitas formas, mas forma-se na roda, na roda de conversa, na roda de capoeira, na roda de baile, na roda dos mais velhos, na roda da sabedoria, na roda da aprendizagem, no corpo de quem sabe que parar é fundamento, que parar é respeitar também o outro e chamá-lo para, em sentido anti-horário, rodar, dançar, conversar, refletir e se religar. Em vários momentos, Caribe e capoeira, face-a-face, dialogaram entre si, com o Atlântico e com as Áfricas. Nessa II Volta ao Mundo, eles continuar</w:t>
      </w:r>
      <w:r w:rsidR="00D64014">
        <w:rPr>
          <w:rFonts w:ascii="Open Sans" w:hAnsi="Open Sans" w:cs="Open Sans"/>
          <w:color w:val="000000"/>
          <w:highlight w:val="white"/>
          <w:lang w:val="pt-BR"/>
        </w:rPr>
        <w:t>am</w:t>
      </w:r>
      <w:r w:rsidRPr="004E2FE0">
        <w:rPr>
          <w:rFonts w:ascii="Open Sans" w:hAnsi="Open Sans" w:cs="Open Sans"/>
          <w:color w:val="000000"/>
          <w:highlight w:val="white"/>
          <w:lang w:val="pt-BR"/>
        </w:rPr>
        <w:t xml:space="preserve"> um diálogo, uma conversa redonda em torno agora da resistência e da descolonização através da comunidade universitária e da comunidade externa na figura dos capoeiristas e seus mestres.</w:t>
      </w:r>
    </w:p>
    <w:p w14:paraId="4718B968" w14:textId="77777777" w:rsidR="00A2038A" w:rsidRDefault="00D64014" w:rsidP="00DA02A4">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color w:val="000000"/>
          <w:lang w:val="pt-BR"/>
        </w:rPr>
      </w:pPr>
      <w:r>
        <w:rPr>
          <w:rFonts w:ascii="Open Sans" w:hAnsi="Open Sans" w:cs="Open Sans"/>
          <w:color w:val="000000"/>
          <w:lang w:val="pt-BR"/>
        </w:rPr>
        <w:t xml:space="preserve">Junto ao evento, outros se aglutinaram: </w:t>
      </w:r>
      <w:r w:rsidR="00554596" w:rsidRPr="004E2FE0">
        <w:rPr>
          <w:rFonts w:ascii="Open Sans" w:hAnsi="Open Sans" w:cs="Open Sans"/>
          <w:color w:val="000000"/>
          <w:lang w:val="pt-BR"/>
        </w:rPr>
        <w:t>III Jornada de Estudos Caribenhos da UFNT</w:t>
      </w:r>
      <w:r>
        <w:rPr>
          <w:rFonts w:ascii="Open Sans" w:hAnsi="Open Sans" w:cs="Open Sans"/>
          <w:color w:val="000000"/>
          <w:lang w:val="pt-BR"/>
        </w:rPr>
        <w:t xml:space="preserve">, a </w:t>
      </w:r>
      <w:r w:rsidRPr="004E2FE0">
        <w:rPr>
          <w:rFonts w:ascii="Open Sans" w:hAnsi="Open Sans" w:cs="Open Sans"/>
          <w:color w:val="000000"/>
          <w:lang w:val="pt-BR"/>
        </w:rPr>
        <w:t>II Jornada de Capoeira da UFNT</w:t>
      </w:r>
      <w:r>
        <w:rPr>
          <w:rFonts w:ascii="Open Sans" w:hAnsi="Open Sans" w:cs="Open Sans"/>
          <w:color w:val="000000"/>
          <w:lang w:val="pt-BR"/>
        </w:rPr>
        <w:t xml:space="preserve"> e o </w:t>
      </w:r>
      <w:r w:rsidRPr="004E2FE0">
        <w:rPr>
          <w:rFonts w:ascii="Open Sans" w:hAnsi="Open Sans" w:cs="Open Sans"/>
          <w:color w:val="000000"/>
          <w:lang w:val="pt-BR"/>
        </w:rPr>
        <w:t xml:space="preserve">Viva o Caribe – La </w:t>
      </w:r>
      <w:proofErr w:type="spellStart"/>
      <w:r w:rsidRPr="004E2FE0">
        <w:rPr>
          <w:rFonts w:ascii="Open Sans" w:hAnsi="Open Sans" w:cs="Open Sans"/>
          <w:color w:val="000000"/>
          <w:lang w:val="pt-BR"/>
        </w:rPr>
        <w:t>fiesta</w:t>
      </w:r>
      <w:proofErr w:type="spellEnd"/>
      <w:r>
        <w:rPr>
          <w:rFonts w:ascii="Open Sans" w:hAnsi="Open Sans" w:cs="Open Sans"/>
          <w:color w:val="000000"/>
          <w:lang w:val="pt-BR"/>
        </w:rPr>
        <w:t>. A união dos eventos relacionados mostra a importância de se olhar para o</w:t>
      </w:r>
      <w:r w:rsidR="00554596" w:rsidRPr="004E2FE0">
        <w:rPr>
          <w:rFonts w:ascii="Open Sans" w:hAnsi="Open Sans" w:cs="Open Sans"/>
          <w:color w:val="000000"/>
          <w:lang w:val="pt-BR"/>
        </w:rPr>
        <w:t xml:space="preserve"> momento histórico em que vivemos</w:t>
      </w:r>
      <w:r>
        <w:rPr>
          <w:rFonts w:ascii="Open Sans" w:hAnsi="Open Sans" w:cs="Open Sans"/>
          <w:color w:val="000000"/>
          <w:lang w:val="pt-BR"/>
        </w:rPr>
        <w:t xml:space="preserve">, </w:t>
      </w:r>
      <w:r w:rsidR="00554596" w:rsidRPr="004E2FE0">
        <w:rPr>
          <w:rFonts w:ascii="Open Sans" w:hAnsi="Open Sans" w:cs="Open Sans"/>
          <w:color w:val="000000"/>
          <w:lang w:val="pt-BR"/>
        </w:rPr>
        <w:t>faz-nos buscar no passado experiências exitosas que nos ensinam que resistir é constituinte do existir. Busca</w:t>
      </w:r>
      <w:r>
        <w:rPr>
          <w:rFonts w:ascii="Open Sans" w:hAnsi="Open Sans" w:cs="Open Sans"/>
          <w:color w:val="000000"/>
          <w:lang w:val="pt-BR"/>
        </w:rPr>
        <w:t>mos</w:t>
      </w:r>
      <w:r w:rsidR="00554596" w:rsidRPr="004E2FE0">
        <w:rPr>
          <w:rFonts w:ascii="Open Sans" w:hAnsi="Open Sans" w:cs="Open Sans"/>
          <w:color w:val="000000"/>
          <w:lang w:val="pt-BR"/>
        </w:rPr>
        <w:t xml:space="preserve"> refletir a importância da resistência para a história do Caribe e do Brasil de modo singular, assim como da América do Sul</w:t>
      </w:r>
      <w:r>
        <w:rPr>
          <w:rFonts w:ascii="Open Sans" w:hAnsi="Open Sans" w:cs="Open Sans"/>
          <w:color w:val="000000"/>
          <w:lang w:val="pt-BR"/>
        </w:rPr>
        <w:t xml:space="preserve"> através da </w:t>
      </w:r>
    </w:p>
    <w:p w14:paraId="47C0301F" w14:textId="77777777" w:rsidR="00A2038A" w:rsidRDefault="00A2038A" w:rsidP="00A2038A">
      <w:pPr>
        <w:autoSpaceDE w:val="0"/>
        <w:autoSpaceDN w:val="0"/>
        <w:adjustRightInd w:val="0"/>
        <w:spacing w:before="0" w:after="0" w:line="360" w:lineRule="auto"/>
        <w:ind w:leftChars="0" w:left="0" w:firstLineChars="0" w:firstLine="0"/>
        <w:textDirection w:val="lrTb"/>
        <w:textAlignment w:val="auto"/>
        <w:outlineLvl w:val="9"/>
        <w:rPr>
          <w:rFonts w:ascii="Open Sans" w:hAnsi="Open Sans" w:cs="Open Sans"/>
          <w:color w:val="000000"/>
          <w:lang w:val="pt-BR"/>
        </w:rPr>
      </w:pPr>
    </w:p>
    <w:p w14:paraId="1411394F" w14:textId="77777777" w:rsidR="00A2038A" w:rsidRDefault="00A2038A" w:rsidP="00A2038A">
      <w:pPr>
        <w:autoSpaceDE w:val="0"/>
        <w:autoSpaceDN w:val="0"/>
        <w:adjustRightInd w:val="0"/>
        <w:spacing w:before="0" w:after="0" w:line="360" w:lineRule="auto"/>
        <w:ind w:leftChars="0" w:left="0" w:firstLineChars="0" w:firstLine="0"/>
        <w:textDirection w:val="lrTb"/>
        <w:textAlignment w:val="auto"/>
        <w:outlineLvl w:val="9"/>
        <w:rPr>
          <w:rFonts w:ascii="Open Sans" w:hAnsi="Open Sans" w:cs="Open Sans"/>
          <w:color w:val="000000"/>
          <w:lang w:val="pt-BR"/>
        </w:rPr>
      </w:pPr>
    </w:p>
    <w:p w14:paraId="1736F178" w14:textId="77777777" w:rsidR="00A2038A" w:rsidRDefault="00A2038A" w:rsidP="00A2038A">
      <w:pPr>
        <w:autoSpaceDE w:val="0"/>
        <w:autoSpaceDN w:val="0"/>
        <w:adjustRightInd w:val="0"/>
        <w:spacing w:before="0" w:after="0" w:line="360" w:lineRule="auto"/>
        <w:ind w:leftChars="0" w:left="0" w:firstLineChars="0" w:firstLine="0"/>
        <w:textDirection w:val="lrTb"/>
        <w:textAlignment w:val="auto"/>
        <w:outlineLvl w:val="9"/>
        <w:rPr>
          <w:rFonts w:ascii="Open Sans" w:hAnsi="Open Sans" w:cs="Open Sans"/>
          <w:color w:val="000000"/>
          <w:lang w:val="pt-BR"/>
        </w:rPr>
      </w:pPr>
    </w:p>
    <w:p w14:paraId="20BDF95F" w14:textId="73D04012" w:rsidR="00DA02A4" w:rsidRDefault="00D64014" w:rsidP="00A2038A">
      <w:pPr>
        <w:autoSpaceDE w:val="0"/>
        <w:autoSpaceDN w:val="0"/>
        <w:adjustRightInd w:val="0"/>
        <w:spacing w:before="0" w:after="0" w:line="360" w:lineRule="auto"/>
        <w:ind w:leftChars="0" w:left="0" w:firstLineChars="0" w:firstLine="0"/>
        <w:textDirection w:val="lrTb"/>
        <w:textAlignment w:val="auto"/>
        <w:outlineLvl w:val="9"/>
        <w:rPr>
          <w:rFonts w:ascii="Open Sans" w:hAnsi="Open Sans" w:cs="Open Sans"/>
          <w:color w:val="000000"/>
          <w:lang w:val="pt-BR"/>
        </w:rPr>
      </w:pPr>
      <w:r>
        <w:rPr>
          <w:rFonts w:ascii="Open Sans" w:hAnsi="Open Sans" w:cs="Open Sans"/>
          <w:color w:val="000000"/>
          <w:lang w:val="pt-BR"/>
        </w:rPr>
        <w:t>musicalidade</w:t>
      </w:r>
      <w:r w:rsidR="00554596" w:rsidRPr="004E2FE0">
        <w:rPr>
          <w:rFonts w:ascii="Open Sans" w:hAnsi="Open Sans" w:cs="Open Sans"/>
          <w:color w:val="000000"/>
          <w:lang w:val="pt-BR"/>
        </w:rPr>
        <w:t xml:space="preserve">. </w:t>
      </w:r>
      <w:proofErr w:type="spellStart"/>
      <w:r>
        <w:rPr>
          <w:rFonts w:ascii="Open Sans" w:hAnsi="Open Sans" w:cs="Open Sans"/>
          <w:color w:val="000000"/>
          <w:lang w:val="pt-BR"/>
        </w:rPr>
        <w:t>Allysson</w:t>
      </w:r>
      <w:proofErr w:type="spellEnd"/>
      <w:r>
        <w:rPr>
          <w:rFonts w:ascii="Open Sans" w:hAnsi="Open Sans" w:cs="Open Sans"/>
          <w:color w:val="000000"/>
          <w:lang w:val="pt-BR"/>
        </w:rPr>
        <w:t xml:space="preserve"> Garcia, </w:t>
      </w:r>
      <w:r w:rsidR="00554596" w:rsidRPr="004E2FE0">
        <w:rPr>
          <w:rFonts w:ascii="Open Sans" w:hAnsi="Open Sans" w:cs="Open Sans"/>
          <w:color w:val="000000"/>
          <w:lang w:val="pt-BR"/>
        </w:rPr>
        <w:t>p</w:t>
      </w:r>
      <w:r>
        <w:rPr>
          <w:rFonts w:ascii="Open Sans" w:hAnsi="Open Sans" w:cs="Open Sans"/>
          <w:color w:val="000000"/>
          <w:lang w:val="pt-BR"/>
        </w:rPr>
        <w:t>rofessor da UFG, e DJ Nico de Imperatriz conduziram</w:t>
      </w:r>
      <w:r w:rsidR="00554596" w:rsidRPr="004E2FE0">
        <w:rPr>
          <w:rFonts w:ascii="Open Sans" w:hAnsi="Open Sans" w:cs="Open Sans"/>
          <w:color w:val="000000"/>
          <w:lang w:val="pt-BR"/>
        </w:rPr>
        <w:t xml:space="preserve"> na mesa redonda sobre música, resistência e negritude.</w:t>
      </w:r>
    </w:p>
    <w:p w14:paraId="0B1F95F7" w14:textId="77777777" w:rsidR="00DA02A4" w:rsidRDefault="00DA02A4" w:rsidP="00DA02A4">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color w:val="000000"/>
          <w:lang w:val="pt-BR"/>
        </w:rPr>
      </w:pPr>
      <w:r>
        <w:rPr>
          <w:rFonts w:ascii="Open Sans" w:hAnsi="Open Sans" w:cs="Open Sans"/>
          <w:color w:val="000000"/>
          <w:lang w:val="pt-BR"/>
        </w:rPr>
        <w:t>Mestre Libertino e Professor Percy falaram da</w:t>
      </w:r>
      <w:r w:rsidR="00554596" w:rsidRPr="004E2FE0">
        <w:rPr>
          <w:rFonts w:ascii="Open Sans" w:hAnsi="Open Sans" w:cs="Open Sans"/>
          <w:color w:val="000000"/>
          <w:lang w:val="pt-BR"/>
        </w:rPr>
        <w:t xml:space="preserve"> prática </w:t>
      </w:r>
      <w:r>
        <w:rPr>
          <w:rFonts w:ascii="Open Sans" w:hAnsi="Open Sans" w:cs="Open Sans"/>
          <w:color w:val="000000"/>
          <w:lang w:val="pt-BR"/>
        </w:rPr>
        <w:t xml:space="preserve">da capoeira </w:t>
      </w:r>
      <w:r w:rsidR="00554596" w:rsidRPr="004E2FE0">
        <w:rPr>
          <w:rFonts w:ascii="Open Sans" w:hAnsi="Open Sans" w:cs="Open Sans"/>
          <w:color w:val="000000"/>
          <w:lang w:val="pt-BR"/>
        </w:rPr>
        <w:t xml:space="preserve">como uma das representantes da resistência do povo negro, </w:t>
      </w:r>
      <w:r>
        <w:rPr>
          <w:rFonts w:ascii="Open Sans" w:hAnsi="Open Sans" w:cs="Open Sans"/>
          <w:color w:val="000000"/>
          <w:lang w:val="pt-BR"/>
        </w:rPr>
        <w:t>e como é</w:t>
      </w:r>
      <w:r w:rsidR="00554596" w:rsidRPr="004E2FE0">
        <w:rPr>
          <w:rFonts w:ascii="Open Sans" w:hAnsi="Open Sans" w:cs="Open Sans"/>
          <w:color w:val="000000"/>
          <w:lang w:val="pt-BR"/>
        </w:rPr>
        <w:t xml:space="preserve"> fundamental</w:t>
      </w:r>
      <w:r>
        <w:rPr>
          <w:rFonts w:ascii="Open Sans" w:hAnsi="Open Sans" w:cs="Open Sans"/>
          <w:color w:val="000000"/>
          <w:lang w:val="pt-BR"/>
        </w:rPr>
        <w:t xml:space="preserve"> para</w:t>
      </w:r>
      <w:r w:rsidR="00554596" w:rsidRPr="004E2FE0">
        <w:rPr>
          <w:rFonts w:ascii="Open Sans" w:hAnsi="Open Sans" w:cs="Open Sans"/>
          <w:color w:val="000000"/>
          <w:lang w:val="pt-BR"/>
        </w:rPr>
        <w:t xml:space="preserve"> resistir </w:t>
      </w:r>
      <w:r>
        <w:rPr>
          <w:rFonts w:ascii="Open Sans" w:hAnsi="Open Sans" w:cs="Open Sans"/>
          <w:color w:val="000000"/>
          <w:lang w:val="pt-BR"/>
        </w:rPr>
        <w:t xml:space="preserve">e existir atualmente. </w:t>
      </w:r>
      <w:r w:rsidR="00554596" w:rsidRPr="004E2FE0">
        <w:rPr>
          <w:rFonts w:ascii="Open Sans" w:hAnsi="Open Sans" w:cs="Open Sans"/>
          <w:color w:val="000000"/>
          <w:lang w:val="pt-BR"/>
        </w:rPr>
        <w:t>É na intersecção de tantas vivências e povos que propomos que a</w:t>
      </w:r>
      <w:r>
        <w:rPr>
          <w:rFonts w:ascii="Open Sans" w:hAnsi="Open Sans" w:cs="Open Sans"/>
          <w:color w:val="000000"/>
          <w:lang w:val="pt-BR"/>
        </w:rPr>
        <w:t xml:space="preserve"> V</w:t>
      </w:r>
      <w:r w:rsidR="00554596" w:rsidRPr="004E2FE0">
        <w:rPr>
          <w:rFonts w:ascii="Open Sans" w:hAnsi="Open Sans" w:cs="Open Sans"/>
          <w:color w:val="000000"/>
          <w:lang w:val="pt-BR"/>
        </w:rPr>
        <w:t xml:space="preserve">olta ao mundo, seja essa volta histórica e/ou analítica, seja esse mundo africano e/ou europeu, </w:t>
      </w:r>
      <w:r>
        <w:rPr>
          <w:rFonts w:ascii="Open Sans" w:hAnsi="Open Sans" w:cs="Open Sans"/>
          <w:color w:val="000000"/>
          <w:lang w:val="pt-BR"/>
        </w:rPr>
        <w:t>nos permitindo</w:t>
      </w:r>
      <w:r w:rsidR="00554596" w:rsidRPr="004E2FE0">
        <w:rPr>
          <w:rFonts w:ascii="Open Sans" w:hAnsi="Open Sans" w:cs="Open Sans"/>
          <w:color w:val="000000"/>
          <w:lang w:val="pt-BR"/>
        </w:rPr>
        <w:t xml:space="preserve"> compreender nossa realidade e como lidar com ela. </w:t>
      </w:r>
      <w:r>
        <w:rPr>
          <w:rFonts w:ascii="Open Sans" w:hAnsi="Open Sans" w:cs="Open Sans"/>
          <w:color w:val="000000"/>
          <w:lang w:val="pt-BR"/>
        </w:rPr>
        <w:t>Vale ressaltar que uma oficina de fabricação de tambor ainda foi realizada durante o evento.</w:t>
      </w:r>
    </w:p>
    <w:p w14:paraId="2DA490E0" w14:textId="77777777" w:rsidR="009910B4" w:rsidRDefault="00554596" w:rsidP="009910B4">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color w:val="000000"/>
          <w:lang w:val="pt-BR"/>
        </w:rPr>
      </w:pPr>
      <w:r w:rsidRPr="004E2FE0">
        <w:rPr>
          <w:rFonts w:ascii="Open Sans" w:hAnsi="Open Sans" w:cs="Open Sans"/>
          <w:color w:val="000000"/>
          <w:lang w:val="pt-BR"/>
        </w:rPr>
        <w:t xml:space="preserve">Viva o Caribe – La </w:t>
      </w:r>
      <w:proofErr w:type="spellStart"/>
      <w:r w:rsidRPr="004E2FE0">
        <w:rPr>
          <w:rFonts w:ascii="Open Sans" w:hAnsi="Open Sans" w:cs="Open Sans"/>
          <w:color w:val="000000"/>
          <w:lang w:val="pt-BR"/>
        </w:rPr>
        <w:t>fiesta</w:t>
      </w:r>
      <w:proofErr w:type="spellEnd"/>
      <w:r w:rsidR="00DA02A4">
        <w:rPr>
          <w:rFonts w:ascii="Open Sans" w:hAnsi="Open Sans" w:cs="Open Sans"/>
          <w:color w:val="000000"/>
          <w:lang w:val="pt-BR"/>
        </w:rPr>
        <w:t xml:space="preserve"> foi o m</w:t>
      </w:r>
      <w:r w:rsidRPr="004E2FE0">
        <w:rPr>
          <w:rFonts w:ascii="Open Sans" w:hAnsi="Open Sans" w:cs="Open Sans"/>
          <w:color w:val="000000"/>
          <w:lang w:val="pt-BR"/>
        </w:rPr>
        <w:t xml:space="preserve">omento em que o corpo </w:t>
      </w:r>
      <w:r w:rsidR="00DA02A4">
        <w:rPr>
          <w:rFonts w:ascii="Open Sans" w:hAnsi="Open Sans" w:cs="Open Sans"/>
          <w:color w:val="000000"/>
          <w:lang w:val="pt-BR"/>
        </w:rPr>
        <w:t>foi</w:t>
      </w:r>
      <w:r w:rsidRPr="004E2FE0">
        <w:rPr>
          <w:rFonts w:ascii="Open Sans" w:hAnsi="Open Sans" w:cs="Open Sans"/>
          <w:color w:val="000000"/>
          <w:lang w:val="pt-BR"/>
        </w:rPr>
        <w:t xml:space="preserve"> novamente protagonista dessa discussão de resistência e decolonialidade. Novamente porque a capoeira já nos traz esse movimento, contudo, o expoente de conhecer musicalmente o Caribe </w:t>
      </w:r>
      <w:r w:rsidR="00DA02A4">
        <w:rPr>
          <w:rFonts w:ascii="Open Sans" w:hAnsi="Open Sans" w:cs="Open Sans"/>
          <w:color w:val="000000"/>
          <w:lang w:val="pt-BR"/>
        </w:rPr>
        <w:t>foi</w:t>
      </w:r>
      <w:r w:rsidRPr="004E2FE0">
        <w:rPr>
          <w:rFonts w:ascii="Open Sans" w:hAnsi="Open Sans" w:cs="Open Sans"/>
          <w:color w:val="000000"/>
          <w:lang w:val="pt-BR"/>
        </w:rPr>
        <w:t xml:space="preserve"> na festa. Assim como compreender que o movimento do corpo une Brasil e Caribe. </w:t>
      </w:r>
      <w:r w:rsidR="00DA02A4">
        <w:rPr>
          <w:rFonts w:ascii="Open Sans" w:hAnsi="Open Sans" w:cs="Open Sans"/>
          <w:color w:val="000000"/>
          <w:lang w:val="pt-BR"/>
        </w:rPr>
        <w:t>A festa foi realizada no Bar Shortinho, importante parceiro nos eventos do PPGCULT e GEHCULT.</w:t>
      </w:r>
    </w:p>
    <w:p w14:paraId="7D775F19" w14:textId="77777777" w:rsidR="00631D05" w:rsidRDefault="00554596" w:rsidP="00631D05">
      <w:pPr>
        <w:autoSpaceDE w:val="0"/>
        <w:autoSpaceDN w:val="0"/>
        <w:adjustRightInd w:val="0"/>
        <w:spacing w:before="0" w:after="0" w:line="360" w:lineRule="auto"/>
        <w:ind w:leftChars="0" w:left="0" w:firstLineChars="0" w:firstLine="851"/>
        <w:textDirection w:val="lrTb"/>
        <w:textAlignment w:val="auto"/>
        <w:outlineLvl w:val="9"/>
        <w:rPr>
          <w:rFonts w:ascii="Open Sans" w:hAnsi="Open Sans" w:cs="Open Sans"/>
          <w:color w:val="000000"/>
          <w:lang w:val="pt-BR"/>
        </w:rPr>
      </w:pPr>
      <w:r w:rsidRPr="004E2FE0">
        <w:rPr>
          <w:rFonts w:ascii="Open Sans" w:hAnsi="Open Sans" w:cs="Open Sans"/>
          <w:color w:val="000000"/>
          <w:highlight w:val="white"/>
          <w:lang w:val="pt-BR"/>
        </w:rPr>
        <w:t xml:space="preserve">Esperamos que com o evento os acadêmicos </w:t>
      </w:r>
      <w:r w:rsidR="00631D05">
        <w:rPr>
          <w:rFonts w:ascii="Open Sans" w:hAnsi="Open Sans" w:cs="Open Sans"/>
          <w:color w:val="000000"/>
          <w:highlight w:val="white"/>
          <w:lang w:val="pt-BR"/>
        </w:rPr>
        <w:t>tenham se interessado</w:t>
      </w:r>
      <w:r w:rsidRPr="004E2FE0">
        <w:rPr>
          <w:rFonts w:ascii="Open Sans" w:hAnsi="Open Sans" w:cs="Open Sans"/>
          <w:color w:val="000000"/>
          <w:highlight w:val="white"/>
          <w:lang w:val="pt-BR"/>
        </w:rPr>
        <w:t xml:space="preserve"> pelas atividades da capoeira e que estas possam proporcionar momentos de bem-estar física e mental. Do mesmo modo, esperamos que os capoeiristas que f</w:t>
      </w:r>
      <w:r w:rsidR="00631D05">
        <w:rPr>
          <w:rFonts w:ascii="Open Sans" w:hAnsi="Open Sans" w:cs="Open Sans"/>
          <w:color w:val="000000"/>
          <w:highlight w:val="white"/>
          <w:lang w:val="pt-BR"/>
        </w:rPr>
        <w:t>izeram</w:t>
      </w:r>
      <w:r w:rsidRPr="004E2FE0">
        <w:rPr>
          <w:rFonts w:ascii="Open Sans" w:hAnsi="Open Sans" w:cs="Open Sans"/>
          <w:color w:val="000000"/>
          <w:highlight w:val="white"/>
          <w:lang w:val="pt-BR"/>
        </w:rPr>
        <w:t xml:space="preserve"> parte do evento tenham a universidade como horizonte das expectativas de vida deles. Ademais, </w:t>
      </w:r>
      <w:r w:rsidR="00631D05">
        <w:rPr>
          <w:rFonts w:ascii="Open Sans" w:hAnsi="Open Sans" w:cs="Open Sans"/>
          <w:color w:val="000000"/>
          <w:highlight w:val="white"/>
          <w:lang w:val="pt-BR"/>
        </w:rPr>
        <w:t>buscamos divulgar</w:t>
      </w:r>
      <w:r w:rsidRPr="004E2FE0">
        <w:rPr>
          <w:rFonts w:ascii="Open Sans" w:hAnsi="Open Sans" w:cs="Open Sans"/>
          <w:color w:val="000000"/>
          <w:highlight w:val="white"/>
          <w:lang w:val="pt-BR"/>
        </w:rPr>
        <w:t xml:space="preserve"> o Caribe na região e que suas experiências exitosas de resistência sejam exemplo de luta.</w:t>
      </w:r>
    </w:p>
    <w:p w14:paraId="00190071" w14:textId="77777777" w:rsidR="00987FB2" w:rsidRPr="002111AD" w:rsidRDefault="00987FB2">
      <w:pPr>
        <w:spacing w:line="276" w:lineRule="auto"/>
        <w:ind w:left="0" w:hanging="2"/>
        <w:rPr>
          <w:rFonts w:ascii="Open Sans" w:eastAsia="Open Sans" w:hAnsi="Open Sans" w:cs="Open Sans"/>
          <w:lang w:val="pt-BR"/>
        </w:rPr>
      </w:pPr>
    </w:p>
    <w:p w14:paraId="5A329A0D" w14:textId="77777777" w:rsidR="00987FB2" w:rsidRDefault="00000000">
      <w:pPr>
        <w:numPr>
          <w:ilvl w:val="0"/>
          <w:numId w:val="1"/>
        </w:numPr>
        <w:pBdr>
          <w:top w:val="nil"/>
          <w:left w:val="nil"/>
          <w:bottom w:val="nil"/>
          <w:right w:val="nil"/>
          <w:between w:val="nil"/>
        </w:pBdr>
        <w:spacing w:before="0" w:after="80" w:line="240" w:lineRule="auto"/>
        <w:ind w:left="2" w:hanging="4"/>
        <w:rPr>
          <w:rFonts w:ascii="Open Sans" w:eastAsia="Open Sans" w:hAnsi="Open Sans" w:cs="Open Sans"/>
          <w:b/>
          <w:color w:val="000000"/>
          <w:sz w:val="40"/>
          <w:szCs w:val="40"/>
        </w:rPr>
      </w:pPr>
      <w:proofErr w:type="spellStart"/>
      <w:r>
        <w:rPr>
          <w:rFonts w:ascii="Open Sans" w:eastAsia="Open Sans" w:hAnsi="Open Sans" w:cs="Open Sans"/>
          <w:b/>
          <w:color w:val="000000"/>
          <w:sz w:val="40"/>
          <w:szCs w:val="40"/>
        </w:rPr>
        <w:t>Considerações</w:t>
      </w:r>
      <w:proofErr w:type="spellEnd"/>
      <w:r>
        <w:rPr>
          <w:rFonts w:ascii="Open Sans" w:eastAsia="Open Sans" w:hAnsi="Open Sans" w:cs="Open Sans"/>
          <w:b/>
          <w:color w:val="000000"/>
          <w:sz w:val="40"/>
          <w:szCs w:val="40"/>
        </w:rPr>
        <w:t xml:space="preserve"> </w:t>
      </w:r>
      <w:proofErr w:type="spellStart"/>
      <w:r>
        <w:rPr>
          <w:rFonts w:ascii="Open Sans" w:eastAsia="Open Sans" w:hAnsi="Open Sans" w:cs="Open Sans"/>
          <w:b/>
          <w:color w:val="000000"/>
          <w:sz w:val="40"/>
          <w:szCs w:val="40"/>
        </w:rPr>
        <w:t>Finais</w:t>
      </w:r>
      <w:proofErr w:type="spellEnd"/>
    </w:p>
    <w:p w14:paraId="0EC26EE0" w14:textId="77777777" w:rsidR="00325C1D" w:rsidRDefault="00325C1D" w:rsidP="009C20F1">
      <w:pPr>
        <w:spacing w:after="0" w:line="360" w:lineRule="auto"/>
        <w:ind w:left="0" w:hanging="2"/>
        <w:rPr>
          <w:rFonts w:ascii="Open Sans" w:hAnsi="Open Sans" w:cs="Open Sans"/>
          <w:color w:val="000000"/>
          <w:lang w:val="pt-BR"/>
        </w:rPr>
      </w:pPr>
    </w:p>
    <w:p w14:paraId="204A21A8" w14:textId="77777777" w:rsidR="00A2038A" w:rsidRDefault="00DF1697" w:rsidP="009C20F1">
      <w:pPr>
        <w:spacing w:after="0" w:line="360" w:lineRule="auto"/>
        <w:ind w:left="0" w:hanging="2"/>
        <w:rPr>
          <w:rFonts w:ascii="Open Sans" w:hAnsi="Open Sans" w:cs="Open Sans"/>
          <w:color w:val="000000"/>
          <w:lang w:val="pt-BR"/>
        </w:rPr>
      </w:pPr>
      <w:r>
        <w:rPr>
          <w:rFonts w:ascii="Open Sans" w:hAnsi="Open Sans" w:cs="Open Sans"/>
          <w:color w:val="000000"/>
          <w:lang w:val="pt-BR"/>
        </w:rPr>
        <w:t>O saldo</w:t>
      </w:r>
      <w:r w:rsidRPr="009C20F1">
        <w:rPr>
          <w:rFonts w:ascii="Open Sans" w:hAnsi="Open Sans" w:cs="Open Sans"/>
          <w:color w:val="000000"/>
          <w:lang w:val="pt-BR"/>
        </w:rPr>
        <w:t xml:space="preserve"> pós-pandemia foi positivo não somente pelo quantitativo de gente nos encontros, como também pelo interesse demonstrado por parte daqueles que ali estavam.</w:t>
      </w:r>
      <w:r>
        <w:rPr>
          <w:rFonts w:ascii="Open Sans" w:hAnsi="Open Sans" w:cs="Open Sans"/>
          <w:color w:val="000000"/>
          <w:lang w:val="pt-BR"/>
        </w:rPr>
        <w:t xml:space="preserve"> </w:t>
      </w:r>
      <w:r w:rsidR="009C20F1" w:rsidRPr="009C20F1">
        <w:rPr>
          <w:rFonts w:ascii="Open Sans" w:hAnsi="Open Sans" w:cs="Open Sans"/>
          <w:color w:val="000000"/>
          <w:lang w:val="pt-BR"/>
        </w:rPr>
        <w:t xml:space="preserve">O projeto </w:t>
      </w:r>
      <w:r w:rsidR="009C20F1">
        <w:rPr>
          <w:rFonts w:ascii="Open Sans" w:hAnsi="Open Sans" w:cs="Open Sans"/>
          <w:color w:val="000000"/>
          <w:lang w:val="pt-BR"/>
        </w:rPr>
        <w:t xml:space="preserve">GEHCULT 2022 se mostrou um sucesso ao atingir seu objetivo de agregar comunidade </w:t>
      </w:r>
    </w:p>
    <w:p w14:paraId="4C8540F2" w14:textId="77777777" w:rsidR="00A2038A" w:rsidRDefault="00A2038A" w:rsidP="009C20F1">
      <w:pPr>
        <w:spacing w:after="0" w:line="360" w:lineRule="auto"/>
        <w:ind w:left="0" w:hanging="2"/>
        <w:rPr>
          <w:rFonts w:ascii="Open Sans" w:hAnsi="Open Sans" w:cs="Open Sans"/>
          <w:color w:val="000000"/>
          <w:lang w:val="pt-BR"/>
        </w:rPr>
      </w:pPr>
    </w:p>
    <w:p w14:paraId="7E8CDFFC" w14:textId="77777777" w:rsidR="00A2038A" w:rsidRDefault="00A2038A" w:rsidP="009C20F1">
      <w:pPr>
        <w:spacing w:after="0" w:line="360" w:lineRule="auto"/>
        <w:ind w:left="0" w:hanging="2"/>
        <w:rPr>
          <w:rFonts w:ascii="Open Sans" w:hAnsi="Open Sans" w:cs="Open Sans"/>
          <w:color w:val="000000"/>
          <w:lang w:val="pt-BR"/>
        </w:rPr>
      </w:pPr>
    </w:p>
    <w:p w14:paraId="426BD546" w14:textId="77777777" w:rsidR="00A2038A" w:rsidRDefault="00A2038A" w:rsidP="009C20F1">
      <w:pPr>
        <w:spacing w:after="0" w:line="360" w:lineRule="auto"/>
        <w:ind w:left="0" w:hanging="2"/>
        <w:rPr>
          <w:rFonts w:ascii="Open Sans" w:hAnsi="Open Sans" w:cs="Open Sans"/>
          <w:color w:val="000000"/>
          <w:lang w:val="pt-BR"/>
        </w:rPr>
      </w:pPr>
    </w:p>
    <w:p w14:paraId="10B71F21" w14:textId="3DE1C2E9" w:rsidR="009C20F1" w:rsidRPr="009C20F1" w:rsidRDefault="009C20F1" w:rsidP="00A2038A">
      <w:pPr>
        <w:spacing w:after="0" w:line="360" w:lineRule="auto"/>
        <w:ind w:left="0" w:hanging="2"/>
        <w:rPr>
          <w:rFonts w:ascii="Open Sans" w:hAnsi="Open Sans" w:cs="Open Sans"/>
          <w:color w:val="000000"/>
          <w:lang w:val="pt-BR"/>
        </w:rPr>
      </w:pPr>
      <w:r>
        <w:rPr>
          <w:rFonts w:ascii="Open Sans" w:hAnsi="Open Sans" w:cs="Open Sans"/>
          <w:color w:val="000000"/>
          <w:lang w:val="pt-BR"/>
        </w:rPr>
        <w:t xml:space="preserve">interna (UFNT) e externa (capoeiristas e professores e estudantes do ensino básico), assim como contribuir para o desenvolvimento acadêmico dos estudantes da UFNT à nível de graduação, mestrado e doutorado nas questões referentes às metodologias usadas nas Ciências Sociais. Daquelas pessoas que participaram dos encontros algumas entraram no mestrado do PPGCULT, outras defenderam seus </w:t>
      </w:r>
      <w:proofErr w:type="spellStart"/>
      <w:r>
        <w:rPr>
          <w:rFonts w:ascii="Open Sans" w:hAnsi="Open Sans" w:cs="Open Sans"/>
          <w:color w:val="000000"/>
          <w:lang w:val="pt-BR"/>
        </w:rPr>
        <w:t>TCCs</w:t>
      </w:r>
      <w:proofErr w:type="spellEnd"/>
      <w:r>
        <w:rPr>
          <w:rFonts w:ascii="Open Sans" w:hAnsi="Open Sans" w:cs="Open Sans"/>
          <w:color w:val="000000"/>
          <w:lang w:val="pt-BR"/>
        </w:rPr>
        <w:t xml:space="preserve"> e outras tantas seguem desenvolvendo suas pesquisas. </w:t>
      </w:r>
    </w:p>
    <w:p w14:paraId="7C84B0ED" w14:textId="77777777" w:rsidR="00987FB2" w:rsidRPr="002111AD" w:rsidRDefault="00987FB2">
      <w:pPr>
        <w:ind w:left="0" w:hanging="2"/>
        <w:rPr>
          <w:rFonts w:ascii="Open Sans" w:eastAsia="Open Sans" w:hAnsi="Open Sans" w:cs="Open Sans"/>
          <w:lang w:val="pt-BR"/>
        </w:rPr>
      </w:pPr>
    </w:p>
    <w:p w14:paraId="098478F3" w14:textId="77777777" w:rsidR="00987FB2" w:rsidRDefault="00000000">
      <w:pPr>
        <w:numPr>
          <w:ilvl w:val="0"/>
          <w:numId w:val="1"/>
        </w:numPr>
        <w:pBdr>
          <w:top w:val="nil"/>
          <w:left w:val="nil"/>
          <w:bottom w:val="nil"/>
          <w:right w:val="nil"/>
          <w:between w:val="nil"/>
        </w:pBdr>
        <w:spacing w:before="0" w:after="80" w:line="240" w:lineRule="auto"/>
        <w:ind w:left="2" w:hanging="4"/>
        <w:rPr>
          <w:rFonts w:ascii="Open Sans" w:eastAsia="Open Sans" w:hAnsi="Open Sans" w:cs="Open Sans"/>
          <w:b/>
          <w:color w:val="000000"/>
          <w:sz w:val="44"/>
          <w:szCs w:val="44"/>
        </w:rPr>
      </w:pPr>
      <w:proofErr w:type="spellStart"/>
      <w:r>
        <w:rPr>
          <w:rFonts w:ascii="Open Sans" w:eastAsia="Open Sans" w:hAnsi="Open Sans" w:cs="Open Sans"/>
          <w:b/>
          <w:color w:val="000000"/>
          <w:sz w:val="44"/>
          <w:szCs w:val="44"/>
        </w:rPr>
        <w:t>Referências</w:t>
      </w:r>
      <w:proofErr w:type="spellEnd"/>
      <w:r>
        <w:rPr>
          <w:rFonts w:ascii="Open Sans" w:eastAsia="Open Sans" w:hAnsi="Open Sans" w:cs="Open Sans"/>
          <w:b/>
          <w:color w:val="000000"/>
          <w:sz w:val="44"/>
          <w:szCs w:val="44"/>
        </w:rPr>
        <w:t xml:space="preserve"> </w:t>
      </w:r>
      <w:proofErr w:type="spellStart"/>
      <w:r>
        <w:rPr>
          <w:rFonts w:ascii="Open Sans" w:eastAsia="Open Sans" w:hAnsi="Open Sans" w:cs="Open Sans"/>
          <w:b/>
          <w:color w:val="000000"/>
          <w:sz w:val="44"/>
          <w:szCs w:val="44"/>
        </w:rPr>
        <w:t>Bibliográficas</w:t>
      </w:r>
      <w:proofErr w:type="spellEnd"/>
    </w:p>
    <w:p w14:paraId="3A20B7B4" w14:textId="77777777" w:rsidR="00987FB2" w:rsidRDefault="00987FB2">
      <w:pPr>
        <w:spacing w:line="276" w:lineRule="auto"/>
        <w:ind w:left="0" w:hanging="2"/>
        <w:rPr>
          <w:rFonts w:ascii="Open Sans" w:eastAsia="Open Sans" w:hAnsi="Open Sans" w:cs="Open Sans"/>
        </w:rPr>
      </w:pPr>
    </w:p>
    <w:p w14:paraId="44C1D0E4" w14:textId="1B8170B2" w:rsidR="006B420E" w:rsidRPr="006B420E" w:rsidRDefault="006B420E" w:rsidP="006B420E">
      <w:pPr>
        <w:autoSpaceDE w:val="0"/>
        <w:autoSpaceDN w:val="0"/>
        <w:adjustRightInd w:val="0"/>
        <w:spacing w:before="120" w:after="0" w:line="240" w:lineRule="auto"/>
        <w:ind w:leftChars="0" w:left="0" w:firstLineChars="0" w:firstLine="0"/>
        <w:textDirection w:val="lrTb"/>
        <w:textAlignment w:val="auto"/>
        <w:outlineLvl w:val="9"/>
        <w:rPr>
          <w:rFonts w:ascii="Open Sans" w:hAnsi="Open Sans" w:cs="Open Sans"/>
          <w:color w:val="000000"/>
          <w:position w:val="0"/>
          <w:lang w:val="pt-BR" w:eastAsia="pt-BR"/>
        </w:rPr>
      </w:pPr>
      <w:r w:rsidRPr="006B420E">
        <w:rPr>
          <w:rFonts w:ascii="Open Sans" w:hAnsi="Open Sans" w:cs="Open Sans"/>
          <w:color w:val="000000"/>
          <w:position w:val="0"/>
          <w:lang w:val="pt-BR" w:eastAsia="pt-BR"/>
        </w:rPr>
        <w:t xml:space="preserve">BEAUD, </w:t>
      </w:r>
      <w:proofErr w:type="spellStart"/>
      <w:r w:rsidRPr="006B420E">
        <w:rPr>
          <w:rFonts w:ascii="Open Sans" w:hAnsi="Open Sans" w:cs="Open Sans"/>
          <w:color w:val="000000"/>
          <w:position w:val="0"/>
          <w:lang w:val="pt-BR" w:eastAsia="pt-BR"/>
        </w:rPr>
        <w:t>Stéfane</w:t>
      </w:r>
      <w:proofErr w:type="spellEnd"/>
      <w:r w:rsidRPr="006B420E">
        <w:rPr>
          <w:rFonts w:ascii="Open Sans" w:hAnsi="Open Sans" w:cs="Open Sans"/>
          <w:color w:val="000000"/>
          <w:position w:val="0"/>
          <w:lang w:val="pt-BR" w:eastAsia="pt-BR"/>
        </w:rPr>
        <w:t xml:space="preserve">, WEBER, Florence. </w:t>
      </w:r>
      <w:r w:rsidRPr="001866DF">
        <w:rPr>
          <w:rFonts w:ascii="Open Sans" w:hAnsi="Open Sans" w:cs="Open Sans"/>
          <w:b/>
          <w:bCs/>
          <w:color w:val="000000"/>
          <w:position w:val="0"/>
          <w:lang w:val="pt-BR" w:eastAsia="pt-BR"/>
        </w:rPr>
        <w:t>Guia para a pesquisa de campo</w:t>
      </w:r>
      <w:r w:rsidRPr="006B420E">
        <w:rPr>
          <w:rFonts w:ascii="Open Sans" w:hAnsi="Open Sans" w:cs="Open Sans"/>
          <w:color w:val="000000"/>
          <w:position w:val="0"/>
          <w:lang w:val="pt-BR" w:eastAsia="pt-BR"/>
        </w:rPr>
        <w:t>: produzir</w:t>
      </w:r>
      <w:r>
        <w:rPr>
          <w:rFonts w:ascii="Open Sans" w:hAnsi="Open Sans" w:cs="Open Sans"/>
          <w:color w:val="000000"/>
          <w:position w:val="0"/>
          <w:lang w:val="pt-BR" w:eastAsia="pt-BR"/>
        </w:rPr>
        <w:t xml:space="preserve"> </w:t>
      </w:r>
      <w:r w:rsidRPr="006B420E">
        <w:rPr>
          <w:rFonts w:ascii="Open Sans" w:hAnsi="Open Sans" w:cs="Open Sans"/>
          <w:color w:val="000000"/>
          <w:position w:val="0"/>
          <w:lang w:val="pt-BR" w:eastAsia="pt-BR"/>
        </w:rPr>
        <w:t>e analisar dados etnográficos. Petrópolis: Vozes, 2007.</w:t>
      </w:r>
    </w:p>
    <w:p w14:paraId="36DD2952" w14:textId="081F3032" w:rsidR="006B420E" w:rsidRPr="006B420E" w:rsidRDefault="006B420E" w:rsidP="006B420E">
      <w:pPr>
        <w:autoSpaceDE w:val="0"/>
        <w:autoSpaceDN w:val="0"/>
        <w:adjustRightInd w:val="0"/>
        <w:spacing w:before="120" w:after="0" w:line="240" w:lineRule="auto"/>
        <w:ind w:leftChars="0" w:left="0" w:firstLineChars="0" w:firstLine="0"/>
        <w:textDirection w:val="lrTb"/>
        <w:textAlignment w:val="auto"/>
        <w:outlineLvl w:val="9"/>
        <w:rPr>
          <w:rFonts w:ascii="Open Sans" w:hAnsi="Open Sans" w:cs="Open Sans"/>
          <w:color w:val="000000"/>
          <w:position w:val="0"/>
          <w:lang w:val="pt-BR" w:eastAsia="pt-BR"/>
        </w:rPr>
      </w:pPr>
      <w:r w:rsidRPr="006B420E">
        <w:rPr>
          <w:rFonts w:ascii="Open Sans" w:hAnsi="Open Sans" w:cs="Open Sans"/>
          <w:color w:val="000000"/>
          <w:position w:val="0"/>
          <w:lang w:val="pt-BR" w:eastAsia="pt-BR"/>
        </w:rPr>
        <w:t xml:space="preserve">BARROS, José de Assunção. </w:t>
      </w:r>
      <w:r w:rsidRPr="001866DF">
        <w:rPr>
          <w:rFonts w:ascii="Open Sans" w:hAnsi="Open Sans" w:cs="Open Sans"/>
          <w:b/>
          <w:bCs/>
          <w:color w:val="000000"/>
          <w:position w:val="0"/>
          <w:lang w:val="pt-BR" w:eastAsia="pt-BR"/>
        </w:rPr>
        <w:t>O Projeto de Pesquisa em História</w:t>
      </w:r>
      <w:r w:rsidRPr="006B420E">
        <w:rPr>
          <w:rFonts w:ascii="Open Sans" w:hAnsi="Open Sans" w:cs="Open Sans"/>
          <w:color w:val="000000"/>
          <w:position w:val="0"/>
          <w:lang w:val="pt-BR" w:eastAsia="pt-BR"/>
        </w:rPr>
        <w:t>: da escolha</w:t>
      </w:r>
      <w:r>
        <w:rPr>
          <w:rFonts w:ascii="Open Sans" w:hAnsi="Open Sans" w:cs="Open Sans"/>
          <w:color w:val="000000"/>
          <w:position w:val="0"/>
          <w:lang w:val="pt-BR" w:eastAsia="pt-BR"/>
        </w:rPr>
        <w:t xml:space="preserve"> </w:t>
      </w:r>
      <w:r w:rsidRPr="006B420E">
        <w:rPr>
          <w:rFonts w:ascii="Open Sans" w:hAnsi="Open Sans" w:cs="Open Sans"/>
          <w:color w:val="000000"/>
          <w:position w:val="0"/>
          <w:lang w:val="pt-BR" w:eastAsia="pt-BR"/>
        </w:rPr>
        <w:t>do tema ao quadro teórico. Petrópolis: Vozes,2005.</w:t>
      </w:r>
    </w:p>
    <w:p w14:paraId="21966C53" w14:textId="13BFC918" w:rsidR="006B420E" w:rsidRPr="006B420E" w:rsidRDefault="006B420E" w:rsidP="006B420E">
      <w:pPr>
        <w:autoSpaceDE w:val="0"/>
        <w:autoSpaceDN w:val="0"/>
        <w:adjustRightInd w:val="0"/>
        <w:spacing w:before="120" w:after="0" w:line="240" w:lineRule="auto"/>
        <w:ind w:leftChars="0" w:left="0" w:firstLineChars="0" w:firstLine="0"/>
        <w:textDirection w:val="lrTb"/>
        <w:textAlignment w:val="auto"/>
        <w:outlineLvl w:val="9"/>
        <w:rPr>
          <w:rFonts w:ascii="Open Sans" w:hAnsi="Open Sans" w:cs="Open Sans"/>
          <w:color w:val="000000"/>
          <w:position w:val="0"/>
          <w:lang w:val="pt-BR" w:eastAsia="pt-BR"/>
        </w:rPr>
      </w:pPr>
      <w:r w:rsidRPr="006B420E">
        <w:rPr>
          <w:rFonts w:ascii="Open Sans" w:hAnsi="Open Sans" w:cs="Open Sans"/>
          <w:color w:val="000000"/>
          <w:position w:val="0"/>
          <w:lang w:val="pt-BR" w:eastAsia="pt-BR"/>
        </w:rPr>
        <w:t>BRANDÃO, Carlos Rodrigues; STRECK, Danilo Romeu (</w:t>
      </w:r>
      <w:proofErr w:type="spellStart"/>
      <w:r w:rsidRPr="006B420E">
        <w:rPr>
          <w:rFonts w:ascii="Open Sans" w:hAnsi="Open Sans" w:cs="Open Sans"/>
          <w:color w:val="000000"/>
          <w:position w:val="0"/>
          <w:lang w:val="pt-BR" w:eastAsia="pt-BR"/>
        </w:rPr>
        <w:t>Orgs</w:t>
      </w:r>
      <w:proofErr w:type="spellEnd"/>
      <w:r w:rsidRPr="006B420E">
        <w:rPr>
          <w:rFonts w:ascii="Open Sans" w:hAnsi="Open Sans" w:cs="Open Sans"/>
          <w:color w:val="000000"/>
          <w:position w:val="0"/>
          <w:lang w:val="pt-BR" w:eastAsia="pt-BR"/>
        </w:rPr>
        <w:t xml:space="preserve">.). </w:t>
      </w:r>
      <w:r w:rsidRPr="001866DF">
        <w:rPr>
          <w:rFonts w:ascii="Open Sans" w:hAnsi="Open Sans" w:cs="Open Sans"/>
          <w:b/>
          <w:bCs/>
          <w:color w:val="000000"/>
          <w:position w:val="0"/>
          <w:lang w:val="pt-BR" w:eastAsia="pt-BR"/>
        </w:rPr>
        <w:t>Pesquisa participante</w:t>
      </w:r>
      <w:r w:rsidRPr="006B420E">
        <w:rPr>
          <w:rFonts w:ascii="Open Sans" w:hAnsi="Open Sans" w:cs="Open Sans"/>
          <w:color w:val="000000"/>
          <w:position w:val="0"/>
          <w:lang w:val="pt-BR" w:eastAsia="pt-BR"/>
        </w:rPr>
        <w:t xml:space="preserve">: o saber da partilha. São Paulo: </w:t>
      </w:r>
      <w:r w:rsidR="00D70273">
        <w:rPr>
          <w:rFonts w:ascii="Open Sans" w:hAnsi="Open Sans" w:cs="Open Sans"/>
          <w:color w:val="000000"/>
          <w:position w:val="0"/>
          <w:lang w:val="pt-BR" w:eastAsia="pt-BR"/>
        </w:rPr>
        <w:t>I</w:t>
      </w:r>
      <w:r w:rsidRPr="006B420E">
        <w:rPr>
          <w:rFonts w:ascii="Open Sans" w:hAnsi="Open Sans" w:cs="Open Sans"/>
          <w:color w:val="000000"/>
          <w:position w:val="0"/>
          <w:lang w:val="pt-BR" w:eastAsia="pt-BR"/>
        </w:rPr>
        <w:t xml:space="preserve">deias e </w:t>
      </w:r>
      <w:r w:rsidR="00D70273">
        <w:rPr>
          <w:rFonts w:ascii="Open Sans" w:hAnsi="Open Sans" w:cs="Open Sans"/>
          <w:color w:val="000000"/>
          <w:position w:val="0"/>
          <w:lang w:val="pt-BR" w:eastAsia="pt-BR"/>
        </w:rPr>
        <w:t>L</w:t>
      </w:r>
      <w:r w:rsidRPr="006B420E">
        <w:rPr>
          <w:rFonts w:ascii="Open Sans" w:hAnsi="Open Sans" w:cs="Open Sans"/>
          <w:color w:val="000000"/>
          <w:position w:val="0"/>
          <w:lang w:val="pt-BR" w:eastAsia="pt-BR"/>
        </w:rPr>
        <w:t>etras, 2006.</w:t>
      </w:r>
    </w:p>
    <w:p w14:paraId="3226B471" w14:textId="4D5D4229" w:rsidR="006B420E" w:rsidRPr="006B420E" w:rsidRDefault="006B420E" w:rsidP="006B420E">
      <w:pPr>
        <w:autoSpaceDE w:val="0"/>
        <w:autoSpaceDN w:val="0"/>
        <w:adjustRightInd w:val="0"/>
        <w:spacing w:before="120" w:after="0" w:line="240" w:lineRule="auto"/>
        <w:ind w:leftChars="0" w:left="0" w:firstLineChars="0" w:firstLine="0"/>
        <w:textDirection w:val="lrTb"/>
        <w:textAlignment w:val="auto"/>
        <w:outlineLvl w:val="9"/>
        <w:rPr>
          <w:rFonts w:ascii="Open Sans" w:hAnsi="Open Sans" w:cs="Open Sans"/>
          <w:color w:val="222222"/>
          <w:position w:val="0"/>
          <w:lang w:val="pt-BR" w:eastAsia="pt-BR"/>
        </w:rPr>
      </w:pPr>
      <w:r w:rsidRPr="006B420E">
        <w:rPr>
          <w:rFonts w:ascii="Open Sans" w:hAnsi="Open Sans" w:cs="Open Sans"/>
          <w:color w:val="222222"/>
          <w:position w:val="0"/>
          <w:lang w:val="pt-BR" w:eastAsia="pt-BR"/>
        </w:rPr>
        <w:t>CARDOSO, Ciro Flamarion S; VAINFAS, Ronaldo (</w:t>
      </w:r>
      <w:proofErr w:type="spellStart"/>
      <w:r w:rsidRPr="006B420E">
        <w:rPr>
          <w:rFonts w:ascii="Open Sans" w:hAnsi="Open Sans" w:cs="Open Sans"/>
          <w:color w:val="222222"/>
          <w:position w:val="0"/>
          <w:lang w:val="pt-BR" w:eastAsia="pt-BR"/>
        </w:rPr>
        <w:t>Orgs</w:t>
      </w:r>
      <w:proofErr w:type="spellEnd"/>
      <w:r w:rsidRPr="006B420E">
        <w:rPr>
          <w:rFonts w:ascii="Open Sans" w:hAnsi="Open Sans" w:cs="Open Sans"/>
          <w:color w:val="222222"/>
          <w:position w:val="0"/>
          <w:lang w:val="pt-BR" w:eastAsia="pt-BR"/>
        </w:rPr>
        <w:t xml:space="preserve">.). </w:t>
      </w:r>
      <w:r w:rsidRPr="001866DF">
        <w:rPr>
          <w:rFonts w:ascii="Open Sans" w:hAnsi="Open Sans" w:cs="Open Sans"/>
          <w:b/>
          <w:bCs/>
          <w:color w:val="222222"/>
          <w:position w:val="0"/>
          <w:lang w:val="pt-BR" w:eastAsia="pt-BR"/>
        </w:rPr>
        <w:t>Domínios da História</w:t>
      </w:r>
      <w:r w:rsidRPr="006B420E">
        <w:rPr>
          <w:rFonts w:ascii="Open Sans" w:hAnsi="Open Sans" w:cs="Open Sans"/>
          <w:color w:val="222222"/>
          <w:position w:val="0"/>
          <w:lang w:val="pt-BR" w:eastAsia="pt-BR"/>
        </w:rPr>
        <w:t>: Ensaios de Teoria e de Metodologia. Rio de Janeiro: Campus, 1997.</w:t>
      </w:r>
    </w:p>
    <w:p w14:paraId="1EE1250C" w14:textId="1C454CFA" w:rsidR="006B420E" w:rsidRPr="006B420E" w:rsidRDefault="006B420E" w:rsidP="006B420E">
      <w:pPr>
        <w:autoSpaceDE w:val="0"/>
        <w:autoSpaceDN w:val="0"/>
        <w:adjustRightInd w:val="0"/>
        <w:spacing w:before="120" w:after="0" w:line="240" w:lineRule="auto"/>
        <w:ind w:leftChars="0" w:left="0" w:firstLineChars="0" w:firstLine="0"/>
        <w:textDirection w:val="lrTb"/>
        <w:textAlignment w:val="auto"/>
        <w:outlineLvl w:val="9"/>
        <w:rPr>
          <w:rFonts w:ascii="Open Sans" w:hAnsi="Open Sans" w:cs="Open Sans"/>
          <w:color w:val="000000"/>
          <w:position w:val="0"/>
          <w:lang w:val="pt-BR" w:eastAsia="pt-BR"/>
        </w:rPr>
      </w:pPr>
      <w:r w:rsidRPr="006B420E">
        <w:rPr>
          <w:rFonts w:ascii="Open Sans" w:hAnsi="Open Sans" w:cs="Open Sans"/>
          <w:color w:val="000000"/>
          <w:position w:val="0"/>
          <w:lang w:val="pt-BR" w:eastAsia="pt-BR"/>
        </w:rPr>
        <w:t xml:space="preserve">FERREIRA, Marieta M. e AMADO, Janaína. </w:t>
      </w:r>
      <w:r w:rsidRPr="001866DF">
        <w:rPr>
          <w:rFonts w:ascii="Open Sans" w:hAnsi="Open Sans" w:cs="Open Sans"/>
          <w:b/>
          <w:bCs/>
          <w:color w:val="000000"/>
          <w:position w:val="0"/>
          <w:lang w:val="pt-BR" w:eastAsia="pt-BR"/>
        </w:rPr>
        <w:t>Usos e abusos da História Oral</w:t>
      </w:r>
      <w:r w:rsidRPr="006B420E">
        <w:rPr>
          <w:rFonts w:ascii="Open Sans" w:hAnsi="Open Sans" w:cs="Open Sans"/>
          <w:color w:val="000000"/>
          <w:position w:val="0"/>
          <w:lang w:val="pt-BR" w:eastAsia="pt-BR"/>
        </w:rPr>
        <w:t>.</w:t>
      </w:r>
      <w:r>
        <w:rPr>
          <w:rFonts w:ascii="Open Sans" w:hAnsi="Open Sans" w:cs="Open Sans"/>
          <w:color w:val="000000"/>
          <w:position w:val="0"/>
          <w:lang w:val="pt-BR" w:eastAsia="pt-BR"/>
        </w:rPr>
        <w:t xml:space="preserve"> </w:t>
      </w:r>
      <w:r w:rsidRPr="006B420E">
        <w:rPr>
          <w:rFonts w:ascii="Open Sans" w:hAnsi="Open Sans" w:cs="Open Sans"/>
          <w:color w:val="000000"/>
          <w:position w:val="0"/>
          <w:lang w:val="pt-BR" w:eastAsia="pt-BR"/>
        </w:rPr>
        <w:t>Rio de Janeiro: FGV, 2000.</w:t>
      </w:r>
    </w:p>
    <w:p w14:paraId="2ABAD863" w14:textId="7DB3478C" w:rsidR="006B420E" w:rsidRPr="006B420E" w:rsidRDefault="006B420E" w:rsidP="006B420E">
      <w:pPr>
        <w:autoSpaceDE w:val="0"/>
        <w:autoSpaceDN w:val="0"/>
        <w:adjustRightInd w:val="0"/>
        <w:spacing w:before="120" w:after="0" w:line="240" w:lineRule="auto"/>
        <w:ind w:leftChars="0" w:left="0" w:firstLineChars="0" w:firstLine="0"/>
        <w:textDirection w:val="lrTb"/>
        <w:textAlignment w:val="auto"/>
        <w:outlineLvl w:val="9"/>
        <w:rPr>
          <w:rFonts w:ascii="Open Sans" w:hAnsi="Open Sans" w:cs="Open Sans"/>
          <w:color w:val="000000"/>
          <w:position w:val="0"/>
          <w:lang w:val="pt-BR" w:eastAsia="pt-BR"/>
        </w:rPr>
      </w:pPr>
      <w:r w:rsidRPr="006B420E">
        <w:rPr>
          <w:rFonts w:ascii="Open Sans" w:hAnsi="Open Sans" w:cs="Open Sans"/>
          <w:color w:val="000000"/>
          <w:position w:val="0"/>
          <w:lang w:val="pt-BR" w:eastAsia="pt-BR"/>
        </w:rPr>
        <w:t xml:space="preserve">MEIHY, José Carlos Sebe Bom. </w:t>
      </w:r>
      <w:r w:rsidRPr="001866DF">
        <w:rPr>
          <w:rFonts w:ascii="Open Sans" w:hAnsi="Open Sans" w:cs="Open Sans"/>
          <w:b/>
          <w:bCs/>
          <w:color w:val="000000"/>
          <w:position w:val="0"/>
          <w:lang w:val="pt-BR" w:eastAsia="pt-BR"/>
        </w:rPr>
        <w:t>Manual de História Oral</w:t>
      </w:r>
      <w:r w:rsidRPr="006B420E">
        <w:rPr>
          <w:rFonts w:ascii="Open Sans" w:hAnsi="Open Sans" w:cs="Open Sans"/>
          <w:color w:val="000000"/>
          <w:position w:val="0"/>
          <w:lang w:val="pt-BR" w:eastAsia="pt-BR"/>
        </w:rPr>
        <w:t>. São Paulo: Loyola,</w:t>
      </w:r>
      <w:r>
        <w:rPr>
          <w:rFonts w:ascii="Open Sans" w:hAnsi="Open Sans" w:cs="Open Sans"/>
          <w:color w:val="000000"/>
          <w:position w:val="0"/>
          <w:lang w:val="pt-BR" w:eastAsia="pt-BR"/>
        </w:rPr>
        <w:t xml:space="preserve"> </w:t>
      </w:r>
      <w:r w:rsidRPr="006B420E">
        <w:rPr>
          <w:rFonts w:ascii="Open Sans" w:hAnsi="Open Sans" w:cs="Open Sans"/>
          <w:color w:val="000000"/>
          <w:position w:val="0"/>
          <w:lang w:val="pt-BR" w:eastAsia="pt-BR"/>
        </w:rPr>
        <w:t>2005.</w:t>
      </w:r>
    </w:p>
    <w:p w14:paraId="33B69A29" w14:textId="05282466" w:rsidR="006B420E" w:rsidRPr="006B420E" w:rsidRDefault="006B420E" w:rsidP="006B420E">
      <w:pPr>
        <w:autoSpaceDE w:val="0"/>
        <w:autoSpaceDN w:val="0"/>
        <w:adjustRightInd w:val="0"/>
        <w:spacing w:before="120" w:after="0" w:line="240" w:lineRule="auto"/>
        <w:ind w:leftChars="0" w:left="0" w:firstLineChars="0" w:firstLine="0"/>
        <w:textDirection w:val="lrTb"/>
        <w:textAlignment w:val="auto"/>
        <w:outlineLvl w:val="9"/>
        <w:rPr>
          <w:rFonts w:ascii="Open Sans" w:hAnsi="Open Sans" w:cs="Open Sans"/>
          <w:color w:val="000000"/>
          <w:position w:val="0"/>
          <w:lang w:val="pt-BR" w:eastAsia="pt-BR"/>
        </w:rPr>
      </w:pPr>
      <w:r w:rsidRPr="006B420E">
        <w:rPr>
          <w:rFonts w:ascii="Open Sans" w:hAnsi="Open Sans" w:cs="Open Sans"/>
          <w:color w:val="000000"/>
          <w:position w:val="0"/>
          <w:lang w:val="pt-BR" w:eastAsia="pt-BR"/>
        </w:rPr>
        <w:t xml:space="preserve">PINSKY, Carla </w:t>
      </w:r>
      <w:proofErr w:type="spellStart"/>
      <w:r w:rsidRPr="006B420E">
        <w:rPr>
          <w:rFonts w:ascii="Open Sans" w:hAnsi="Open Sans" w:cs="Open Sans"/>
          <w:color w:val="000000"/>
          <w:position w:val="0"/>
          <w:lang w:val="pt-BR" w:eastAsia="pt-BR"/>
        </w:rPr>
        <w:t>Bassanezi</w:t>
      </w:r>
      <w:proofErr w:type="spellEnd"/>
      <w:r w:rsidRPr="006B420E">
        <w:rPr>
          <w:rFonts w:ascii="Open Sans" w:hAnsi="Open Sans" w:cs="Open Sans"/>
          <w:color w:val="000000"/>
          <w:position w:val="0"/>
          <w:lang w:val="pt-BR" w:eastAsia="pt-BR"/>
        </w:rPr>
        <w:t xml:space="preserve"> (Org.). </w:t>
      </w:r>
      <w:r w:rsidRPr="001866DF">
        <w:rPr>
          <w:rFonts w:ascii="Open Sans" w:hAnsi="Open Sans" w:cs="Open Sans"/>
          <w:b/>
          <w:bCs/>
          <w:color w:val="000000"/>
          <w:position w:val="0"/>
          <w:lang w:val="pt-BR" w:eastAsia="pt-BR"/>
        </w:rPr>
        <w:t>Fontes Históricas</w:t>
      </w:r>
      <w:r w:rsidRPr="006B420E">
        <w:rPr>
          <w:rFonts w:ascii="Open Sans" w:hAnsi="Open Sans" w:cs="Open Sans"/>
          <w:color w:val="000000"/>
          <w:position w:val="0"/>
          <w:lang w:val="pt-BR" w:eastAsia="pt-BR"/>
        </w:rPr>
        <w:t>. São Paulo Contexto,</w:t>
      </w:r>
      <w:r>
        <w:rPr>
          <w:rFonts w:ascii="Open Sans" w:hAnsi="Open Sans" w:cs="Open Sans"/>
          <w:color w:val="000000"/>
          <w:position w:val="0"/>
          <w:lang w:val="pt-BR" w:eastAsia="pt-BR"/>
        </w:rPr>
        <w:t xml:space="preserve"> </w:t>
      </w:r>
      <w:r w:rsidRPr="006B420E">
        <w:rPr>
          <w:rFonts w:ascii="Open Sans" w:hAnsi="Open Sans" w:cs="Open Sans"/>
          <w:color w:val="000000"/>
          <w:position w:val="0"/>
          <w:lang w:val="pt-BR" w:eastAsia="pt-BR"/>
        </w:rPr>
        <w:t>2005.</w:t>
      </w:r>
    </w:p>
    <w:p w14:paraId="32D87F91" w14:textId="7F44DB86" w:rsidR="00987FB2" w:rsidRDefault="006B420E" w:rsidP="006B420E">
      <w:pPr>
        <w:spacing w:before="120" w:line="240" w:lineRule="auto"/>
        <w:ind w:leftChars="0" w:left="2" w:hanging="2"/>
        <w:rPr>
          <w:rFonts w:ascii="Open Sans" w:hAnsi="Open Sans" w:cs="Open Sans"/>
          <w:color w:val="000000"/>
          <w:position w:val="0"/>
          <w:lang w:val="pt-BR" w:eastAsia="pt-BR"/>
        </w:rPr>
      </w:pPr>
      <w:r w:rsidRPr="006B420E">
        <w:rPr>
          <w:rFonts w:ascii="Open Sans" w:hAnsi="Open Sans" w:cs="Open Sans"/>
          <w:color w:val="000000"/>
          <w:position w:val="0"/>
          <w:lang w:val="pt-BR" w:eastAsia="pt-BR"/>
        </w:rPr>
        <w:t xml:space="preserve">THOMPSON, Paul. </w:t>
      </w:r>
      <w:r w:rsidRPr="00D70273">
        <w:rPr>
          <w:rFonts w:ascii="Open Sans" w:hAnsi="Open Sans" w:cs="Open Sans"/>
          <w:b/>
          <w:bCs/>
          <w:color w:val="000000"/>
          <w:position w:val="0"/>
          <w:lang w:val="pt-BR" w:eastAsia="pt-BR"/>
        </w:rPr>
        <w:t>A voz do passado.</w:t>
      </w:r>
      <w:r w:rsidRPr="006B420E">
        <w:rPr>
          <w:rFonts w:ascii="Open Sans" w:hAnsi="Open Sans" w:cs="Open Sans"/>
          <w:color w:val="000000"/>
          <w:position w:val="0"/>
          <w:lang w:val="pt-BR" w:eastAsia="pt-BR"/>
        </w:rPr>
        <w:t xml:space="preserve"> São Paulo: Paz e Terra, 1992.</w:t>
      </w:r>
    </w:p>
    <w:p w14:paraId="24DAB974" w14:textId="77777777" w:rsidR="006B420E" w:rsidRPr="006B420E" w:rsidRDefault="006B420E" w:rsidP="006B420E">
      <w:pPr>
        <w:spacing w:before="120" w:line="240" w:lineRule="auto"/>
        <w:ind w:leftChars="0" w:left="2" w:hanging="2"/>
        <w:rPr>
          <w:rFonts w:ascii="Open Sans" w:eastAsia="Open Sans" w:hAnsi="Open Sans" w:cs="Open Sans"/>
          <w:lang w:val="pt-BR"/>
        </w:rPr>
      </w:pPr>
    </w:p>
    <w:p w14:paraId="36A2B5A4" w14:textId="77777777" w:rsidR="00987FB2" w:rsidRPr="00B270A6" w:rsidRDefault="00000000">
      <w:pPr>
        <w:spacing w:line="276" w:lineRule="auto"/>
        <w:ind w:left="2" w:hanging="4"/>
        <w:rPr>
          <w:rFonts w:ascii="Open Sans" w:eastAsia="Open Sans" w:hAnsi="Open Sans" w:cs="Open Sans"/>
          <w:b/>
          <w:sz w:val="40"/>
          <w:szCs w:val="40"/>
          <w:lang w:val="pt-BR"/>
        </w:rPr>
      </w:pPr>
      <w:r w:rsidRPr="00B270A6">
        <w:rPr>
          <w:rFonts w:ascii="Open Sans" w:eastAsia="Open Sans" w:hAnsi="Open Sans" w:cs="Open Sans"/>
          <w:b/>
          <w:sz w:val="40"/>
          <w:szCs w:val="40"/>
          <w:lang w:val="pt-BR"/>
        </w:rPr>
        <w:t>VI. Agradecimentos</w:t>
      </w:r>
    </w:p>
    <w:p w14:paraId="30FD9493" w14:textId="034FB82A" w:rsidR="00B235A5" w:rsidRDefault="00B235A5">
      <w:pPr>
        <w:spacing w:line="276" w:lineRule="auto"/>
        <w:ind w:left="0" w:hanging="2"/>
        <w:rPr>
          <w:rFonts w:ascii="Open Sans" w:hAnsi="Open Sans" w:cs="Open Sans"/>
          <w:bCs/>
          <w:lang w:val="pt-BR"/>
        </w:rPr>
      </w:pPr>
      <w:r w:rsidRPr="00B270A6">
        <w:rPr>
          <w:rFonts w:ascii="Open Sans" w:hAnsi="Open Sans" w:cs="Open Sans"/>
          <w:bCs/>
          <w:lang w:val="pt-BR"/>
        </w:rPr>
        <w:t xml:space="preserve">Agradecemos </w:t>
      </w:r>
      <w:r w:rsidR="00B270A6" w:rsidRPr="00B270A6">
        <w:rPr>
          <w:rFonts w:ascii="Open Sans" w:hAnsi="Open Sans" w:cs="Open Sans"/>
          <w:bCs/>
          <w:lang w:val="pt-BR"/>
        </w:rPr>
        <w:t>à Proex p</w:t>
      </w:r>
      <w:r w:rsidR="00B270A6">
        <w:rPr>
          <w:rFonts w:ascii="Open Sans" w:hAnsi="Open Sans" w:cs="Open Sans"/>
          <w:bCs/>
          <w:lang w:val="pt-BR"/>
        </w:rPr>
        <w:t xml:space="preserve">elos editais do </w:t>
      </w:r>
      <w:proofErr w:type="spellStart"/>
      <w:r w:rsidR="00B270A6">
        <w:rPr>
          <w:rFonts w:ascii="Open Sans" w:hAnsi="Open Sans" w:cs="Open Sans"/>
          <w:bCs/>
          <w:lang w:val="pt-BR"/>
        </w:rPr>
        <w:t>Pibex</w:t>
      </w:r>
      <w:proofErr w:type="spellEnd"/>
      <w:r w:rsidR="00B270A6">
        <w:rPr>
          <w:rFonts w:ascii="Open Sans" w:hAnsi="Open Sans" w:cs="Open Sans"/>
          <w:bCs/>
          <w:lang w:val="pt-BR"/>
        </w:rPr>
        <w:t xml:space="preserve"> Norte e do Floresça, e pelo apoio financeiro em formato de bolsa estudantil, taxa de bancada e premiação. Esse apoio possibilitou que os trabalhos desenvolvidos</w:t>
      </w:r>
      <w:r w:rsidR="00124E61">
        <w:rPr>
          <w:rFonts w:ascii="Open Sans" w:hAnsi="Open Sans" w:cs="Open Sans"/>
          <w:bCs/>
          <w:lang w:val="pt-BR"/>
        </w:rPr>
        <w:t xml:space="preserve"> tivessem maior divulgação e visibilidade, assim como eles</w:t>
      </w:r>
      <w:r w:rsidR="00B270A6">
        <w:rPr>
          <w:rFonts w:ascii="Open Sans" w:hAnsi="Open Sans" w:cs="Open Sans"/>
          <w:bCs/>
          <w:lang w:val="pt-BR"/>
        </w:rPr>
        <w:t xml:space="preserve"> </w:t>
      </w:r>
      <w:r w:rsidR="00124E61">
        <w:rPr>
          <w:rFonts w:ascii="Open Sans" w:hAnsi="Open Sans" w:cs="Open Sans"/>
          <w:bCs/>
          <w:lang w:val="pt-BR"/>
        </w:rPr>
        <w:t>terem sido</w:t>
      </w:r>
      <w:r w:rsidR="00B270A6">
        <w:rPr>
          <w:rFonts w:ascii="Open Sans" w:hAnsi="Open Sans" w:cs="Open Sans"/>
          <w:bCs/>
          <w:lang w:val="pt-BR"/>
        </w:rPr>
        <w:t xml:space="preserve"> mais</w:t>
      </w:r>
      <w:r w:rsidR="00124E61">
        <w:rPr>
          <w:rFonts w:ascii="Open Sans" w:hAnsi="Open Sans" w:cs="Open Sans"/>
          <w:bCs/>
          <w:lang w:val="pt-BR"/>
        </w:rPr>
        <w:t xml:space="preserve"> encantadores.</w:t>
      </w:r>
    </w:p>
    <w:p w14:paraId="10A2E887" w14:textId="77777777" w:rsidR="00A2038A" w:rsidRDefault="00A2038A">
      <w:pPr>
        <w:spacing w:line="276" w:lineRule="auto"/>
        <w:ind w:left="0" w:hanging="2"/>
        <w:rPr>
          <w:rFonts w:ascii="Open Sans" w:hAnsi="Open Sans" w:cs="Open Sans"/>
          <w:bCs/>
          <w:lang w:val="pt-BR"/>
        </w:rPr>
      </w:pPr>
    </w:p>
    <w:p w14:paraId="4716F86D" w14:textId="77777777" w:rsidR="00A2038A" w:rsidRDefault="00A2038A">
      <w:pPr>
        <w:spacing w:line="276" w:lineRule="auto"/>
        <w:ind w:left="0" w:hanging="2"/>
        <w:rPr>
          <w:rFonts w:ascii="Open Sans" w:hAnsi="Open Sans" w:cs="Open Sans"/>
          <w:bCs/>
          <w:lang w:val="pt-BR"/>
        </w:rPr>
      </w:pPr>
    </w:p>
    <w:p w14:paraId="19F1ACEB" w14:textId="77777777" w:rsidR="00A2038A" w:rsidRDefault="00A2038A">
      <w:pPr>
        <w:spacing w:line="276" w:lineRule="auto"/>
        <w:ind w:left="0" w:hanging="2"/>
        <w:rPr>
          <w:rFonts w:ascii="Open Sans" w:hAnsi="Open Sans" w:cs="Open Sans"/>
          <w:bCs/>
          <w:lang w:val="pt-BR"/>
        </w:rPr>
      </w:pPr>
    </w:p>
    <w:p w14:paraId="14835089" w14:textId="57455599" w:rsidR="005615C1" w:rsidRDefault="005615C1">
      <w:pPr>
        <w:spacing w:line="276" w:lineRule="auto"/>
        <w:ind w:left="0" w:hanging="2"/>
        <w:rPr>
          <w:rFonts w:ascii="Open Sans" w:hAnsi="Open Sans" w:cs="Open Sans"/>
          <w:bCs/>
          <w:lang w:val="pt-BR"/>
        </w:rPr>
      </w:pPr>
      <w:r>
        <w:rPr>
          <w:rFonts w:ascii="Open Sans" w:hAnsi="Open Sans" w:cs="Open Sans"/>
          <w:bCs/>
          <w:lang w:val="pt-BR"/>
        </w:rPr>
        <w:t xml:space="preserve">Agradecemos ao bolsista </w:t>
      </w:r>
      <w:proofErr w:type="spellStart"/>
      <w:r>
        <w:rPr>
          <w:rFonts w:ascii="Open Sans" w:hAnsi="Open Sans" w:cs="Open Sans"/>
          <w:bCs/>
          <w:lang w:val="pt-BR"/>
        </w:rPr>
        <w:t>Walbert</w:t>
      </w:r>
      <w:proofErr w:type="spellEnd"/>
      <w:r>
        <w:rPr>
          <w:rFonts w:ascii="Open Sans" w:hAnsi="Open Sans" w:cs="Open Sans"/>
          <w:bCs/>
          <w:lang w:val="pt-BR"/>
        </w:rPr>
        <w:t xml:space="preserve"> por ter se dedicado no seu trabalho e ter contribuído para o bom desenvolvimento das ações.</w:t>
      </w:r>
    </w:p>
    <w:p w14:paraId="316A501B" w14:textId="2DE5D226" w:rsidR="005615C1" w:rsidRPr="00B270A6" w:rsidRDefault="005615C1">
      <w:pPr>
        <w:spacing w:line="276" w:lineRule="auto"/>
        <w:ind w:left="0" w:hanging="2"/>
        <w:rPr>
          <w:rFonts w:ascii="Open Sans" w:hAnsi="Open Sans" w:cs="Open Sans"/>
          <w:bCs/>
          <w:lang w:val="pt-BR"/>
        </w:rPr>
      </w:pPr>
      <w:r>
        <w:rPr>
          <w:rFonts w:ascii="Open Sans" w:hAnsi="Open Sans" w:cs="Open Sans"/>
          <w:bCs/>
          <w:lang w:val="pt-BR"/>
        </w:rPr>
        <w:t>Agradecemos a todos e todas que fizeram parte do projeto seja na organização ou na participação enquanto público-alvo.</w:t>
      </w:r>
    </w:p>
    <w:sectPr w:rsidR="005615C1" w:rsidRPr="00B270A6">
      <w:footerReference w:type="default" r:id="rId14"/>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D5CA" w14:textId="77777777" w:rsidR="00CC4FC4" w:rsidRDefault="00CC4FC4">
      <w:pPr>
        <w:spacing w:before="0" w:after="0" w:line="240" w:lineRule="auto"/>
        <w:ind w:left="0" w:hanging="2"/>
      </w:pPr>
      <w:r>
        <w:separator/>
      </w:r>
    </w:p>
  </w:endnote>
  <w:endnote w:type="continuationSeparator" w:id="0">
    <w:p w14:paraId="12E3C267" w14:textId="77777777" w:rsidR="00CC4FC4" w:rsidRDefault="00CC4FC4">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C68F" w14:textId="77777777" w:rsidR="004E2FE0" w:rsidRDefault="004E2FE0">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A37" w14:textId="77777777" w:rsidR="00987FB2" w:rsidRDefault="00987FB2">
    <w:pPr>
      <w:pBdr>
        <w:top w:val="nil"/>
        <w:left w:val="nil"/>
        <w:bottom w:val="nil"/>
        <w:right w:val="nil"/>
        <w:between w:val="nil"/>
      </w:pBdr>
      <w:spacing w:line="240" w:lineRule="auto"/>
      <w:ind w:left="0" w:hanging="2"/>
      <w:jc w:val="center"/>
      <w:rPr>
        <w:color w:val="000000"/>
      </w:rPr>
    </w:pPr>
  </w:p>
  <w:p w14:paraId="2E5D64C4" w14:textId="77777777" w:rsidR="00987FB2" w:rsidRDefault="00987FB2">
    <w:pPr>
      <w:pBdr>
        <w:top w:val="nil"/>
        <w:left w:val="nil"/>
        <w:bottom w:val="nil"/>
        <w:right w:val="nil"/>
        <w:between w:val="nil"/>
      </w:pBdr>
      <w:spacing w:line="240" w:lineRule="auto"/>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EE72" w14:textId="77777777" w:rsidR="004E2FE0" w:rsidRDefault="004E2FE0">
    <w:pPr>
      <w:pStyle w:val="Rodap"/>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DA75" w14:textId="77777777" w:rsidR="00987FB2" w:rsidRDefault="00000000">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111AD">
      <w:rPr>
        <w:noProof/>
        <w:color w:val="000000"/>
      </w:rPr>
      <w:t>1</w:t>
    </w:r>
    <w:r>
      <w:rPr>
        <w:color w:val="000000"/>
      </w:rPr>
      <w:fldChar w:fldCharType="end"/>
    </w:r>
  </w:p>
  <w:p w14:paraId="15D883B6" w14:textId="77777777" w:rsidR="00987FB2" w:rsidRDefault="00987FB2">
    <w:pPr>
      <w:pBdr>
        <w:top w:val="nil"/>
        <w:left w:val="nil"/>
        <w:bottom w:val="nil"/>
        <w:right w:val="nil"/>
        <w:between w:val="nil"/>
      </w:pBdr>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ED9E" w14:textId="77777777" w:rsidR="00CC4FC4" w:rsidRDefault="00CC4FC4">
      <w:pPr>
        <w:spacing w:before="0" w:after="0" w:line="240" w:lineRule="auto"/>
        <w:ind w:left="0" w:hanging="2"/>
      </w:pPr>
      <w:r>
        <w:separator/>
      </w:r>
    </w:p>
  </w:footnote>
  <w:footnote w:type="continuationSeparator" w:id="0">
    <w:p w14:paraId="0A9B5F68" w14:textId="77777777" w:rsidR="00CC4FC4" w:rsidRDefault="00CC4FC4">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EC2F" w14:textId="77777777" w:rsidR="004E2FE0" w:rsidRDefault="004E2FE0">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583E" w14:textId="77777777" w:rsidR="00987FB2" w:rsidRDefault="00000000">
    <w:pPr>
      <w:pBdr>
        <w:top w:val="nil"/>
        <w:left w:val="nil"/>
        <w:bottom w:val="nil"/>
        <w:right w:val="nil"/>
        <w:between w:val="nil"/>
      </w:pBdr>
      <w:tabs>
        <w:tab w:val="left" w:pos="1110"/>
        <w:tab w:val="center" w:pos="4513"/>
        <w:tab w:val="right" w:pos="8307"/>
      </w:tabs>
      <w:spacing w:line="240" w:lineRule="auto"/>
      <w:ind w:left="0" w:hanging="2"/>
      <w:jc w:val="left"/>
    </w:pPr>
    <w:r>
      <w:rPr>
        <w:noProof/>
      </w:rPr>
      <w:drawing>
        <wp:anchor distT="114300" distB="114300" distL="114300" distR="114300" simplePos="0" relativeHeight="251658240" behindDoc="0" locked="0" layoutInCell="1" hidden="0" allowOverlap="1" wp14:anchorId="7FA7544D" wp14:editId="31321FD8">
          <wp:simplePos x="0" y="0"/>
          <wp:positionH relativeFrom="column">
            <wp:posOffset>-495299</wp:posOffset>
          </wp:positionH>
          <wp:positionV relativeFrom="paragraph">
            <wp:posOffset>-195370</wp:posOffset>
          </wp:positionV>
          <wp:extent cx="6215063" cy="2062271"/>
          <wp:effectExtent l="0" t="0" r="0" b="0"/>
          <wp:wrapNone/>
          <wp:docPr id="2124453198" name="Imagem 21244531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15063" cy="2062271"/>
                  </a:xfrm>
                  <a:prstGeom prst="rect">
                    <a:avLst/>
                  </a:prstGeom>
                  <a:ln/>
                </pic:spPr>
              </pic:pic>
            </a:graphicData>
          </a:graphic>
          <wp14:sizeRelH relativeFrom="margin">
            <wp14:pctWidth>0</wp14:pctWidth>
          </wp14:sizeRelH>
          <wp14:sizeRelV relativeFrom="margin">
            <wp14:pctHeight>0</wp14:pctHeight>
          </wp14:sizeRelV>
        </wp:anchor>
      </w:drawing>
    </w:r>
  </w:p>
  <w:p w14:paraId="37EF2AE6" w14:textId="77777777" w:rsidR="00987FB2" w:rsidRDefault="00987FB2">
    <w:pPr>
      <w:pBdr>
        <w:top w:val="nil"/>
        <w:left w:val="nil"/>
        <w:bottom w:val="nil"/>
        <w:right w:val="nil"/>
        <w:between w:val="nil"/>
      </w:pBdr>
      <w:tabs>
        <w:tab w:val="left" w:pos="1110"/>
        <w:tab w:val="center" w:pos="4513"/>
        <w:tab w:val="right" w:pos="8307"/>
      </w:tabs>
      <w:spacing w:line="240" w:lineRule="auto"/>
      <w:ind w:left="0" w:hanging="2"/>
      <w:jc w:val="left"/>
    </w:pPr>
  </w:p>
  <w:p w14:paraId="6D4D945E" w14:textId="77777777" w:rsidR="00987FB2" w:rsidRDefault="00987FB2">
    <w:pPr>
      <w:pBdr>
        <w:top w:val="nil"/>
        <w:left w:val="nil"/>
        <w:bottom w:val="nil"/>
        <w:right w:val="nil"/>
        <w:between w:val="nil"/>
      </w:pBdr>
      <w:tabs>
        <w:tab w:val="left" w:pos="1110"/>
        <w:tab w:val="center" w:pos="4513"/>
        <w:tab w:val="right" w:pos="8307"/>
      </w:tabs>
      <w:spacing w:line="240" w:lineRule="auto"/>
      <w:ind w:left="0" w:hanging="2"/>
      <w:jc w:val="left"/>
    </w:pPr>
  </w:p>
  <w:p w14:paraId="5441B9AE" w14:textId="77777777" w:rsidR="00987FB2" w:rsidRDefault="00987FB2">
    <w:pPr>
      <w:pBdr>
        <w:top w:val="nil"/>
        <w:left w:val="nil"/>
        <w:bottom w:val="nil"/>
        <w:right w:val="nil"/>
        <w:between w:val="nil"/>
      </w:pBdr>
      <w:tabs>
        <w:tab w:val="left" w:pos="1110"/>
        <w:tab w:val="center" w:pos="4513"/>
        <w:tab w:val="right" w:pos="8307"/>
      </w:tabs>
      <w:spacing w:line="240" w:lineRule="auto"/>
      <w:ind w:left="0" w:hanging="2"/>
      <w:jc w:val="left"/>
    </w:pPr>
  </w:p>
  <w:p w14:paraId="787D38D3" w14:textId="77777777" w:rsidR="00987FB2" w:rsidRDefault="00987FB2">
    <w:pPr>
      <w:pBdr>
        <w:top w:val="nil"/>
        <w:left w:val="nil"/>
        <w:bottom w:val="nil"/>
        <w:right w:val="nil"/>
        <w:between w:val="nil"/>
      </w:pBdr>
      <w:tabs>
        <w:tab w:val="left" w:pos="1110"/>
        <w:tab w:val="center" w:pos="4513"/>
        <w:tab w:val="right" w:pos="8307"/>
      </w:tabs>
      <w:spacing w:line="240" w:lineRule="auto"/>
      <w:ind w:left="0" w:hanging="2"/>
      <w:jc w:val="left"/>
    </w:pPr>
  </w:p>
  <w:p w14:paraId="76F9F714" w14:textId="77777777" w:rsidR="00987FB2" w:rsidRDefault="00987FB2">
    <w:pPr>
      <w:pBdr>
        <w:top w:val="nil"/>
        <w:left w:val="nil"/>
        <w:bottom w:val="nil"/>
        <w:right w:val="nil"/>
        <w:between w:val="nil"/>
      </w:pBdr>
      <w:tabs>
        <w:tab w:val="left" w:pos="1110"/>
        <w:tab w:val="center" w:pos="4513"/>
        <w:tab w:val="right" w:pos="8307"/>
      </w:tabs>
      <w:spacing w:line="240" w:lineRule="auto"/>
      <w:ind w:left="0" w:hanging="2"/>
      <w:jc w:val="left"/>
    </w:pPr>
  </w:p>
  <w:p w14:paraId="6E88A0FD" w14:textId="77777777" w:rsidR="00987FB2" w:rsidRDefault="00987FB2">
    <w:pPr>
      <w:pBdr>
        <w:top w:val="nil"/>
        <w:left w:val="nil"/>
        <w:bottom w:val="nil"/>
        <w:right w:val="nil"/>
        <w:between w:val="nil"/>
      </w:pBdr>
      <w:tabs>
        <w:tab w:val="left" w:pos="1110"/>
        <w:tab w:val="center" w:pos="4513"/>
        <w:tab w:val="right" w:pos="8307"/>
      </w:tabs>
      <w:spacing w:line="240" w:lineRule="auto"/>
      <w:ind w:left="0" w:hanging="2"/>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CA17" w14:textId="77777777" w:rsidR="004E2FE0" w:rsidRDefault="004E2FE0">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2675C"/>
    <w:multiLevelType w:val="multilevel"/>
    <w:tmpl w:val="FB0ECBDE"/>
    <w:lvl w:ilvl="0">
      <w:start w:val="1"/>
      <w:numFmt w:val="upperRoman"/>
      <w:pStyle w:val="Ttulo1"/>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CC82840"/>
    <w:multiLevelType w:val="multilevel"/>
    <w:tmpl w:val="C5DC00B8"/>
    <w:lvl w:ilvl="0">
      <w:start w:val="1"/>
      <w:numFmt w:val="decimal"/>
      <w:pStyle w:val="Commarcador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9426603">
    <w:abstractNumId w:val="0"/>
  </w:num>
  <w:num w:numId="2" w16cid:durableId="1803157959">
    <w:abstractNumId w:val="1"/>
  </w:num>
  <w:num w:numId="3" w16cid:durableId="1842818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B2"/>
    <w:rsid w:val="0005504D"/>
    <w:rsid w:val="00060BD9"/>
    <w:rsid w:val="00113F4E"/>
    <w:rsid w:val="00124E61"/>
    <w:rsid w:val="001866DF"/>
    <w:rsid w:val="001C61EC"/>
    <w:rsid w:val="002111AD"/>
    <w:rsid w:val="002B7F94"/>
    <w:rsid w:val="002D27FD"/>
    <w:rsid w:val="00325C1D"/>
    <w:rsid w:val="004A6BA4"/>
    <w:rsid w:val="004C41A4"/>
    <w:rsid w:val="004C42CA"/>
    <w:rsid w:val="004D1F0A"/>
    <w:rsid w:val="004E2FE0"/>
    <w:rsid w:val="00554596"/>
    <w:rsid w:val="005615C1"/>
    <w:rsid w:val="005E2A7B"/>
    <w:rsid w:val="00622C82"/>
    <w:rsid w:val="00631D05"/>
    <w:rsid w:val="006B420E"/>
    <w:rsid w:val="006C2AB5"/>
    <w:rsid w:val="007D3245"/>
    <w:rsid w:val="00801B5E"/>
    <w:rsid w:val="008037CA"/>
    <w:rsid w:val="00842776"/>
    <w:rsid w:val="009419F9"/>
    <w:rsid w:val="00971EE2"/>
    <w:rsid w:val="00987FB2"/>
    <w:rsid w:val="009910B4"/>
    <w:rsid w:val="00993F64"/>
    <w:rsid w:val="009B0405"/>
    <w:rsid w:val="009C20F1"/>
    <w:rsid w:val="00A01015"/>
    <w:rsid w:val="00A2038A"/>
    <w:rsid w:val="00B12AC5"/>
    <w:rsid w:val="00B235A5"/>
    <w:rsid w:val="00B270A6"/>
    <w:rsid w:val="00B37ADA"/>
    <w:rsid w:val="00C04392"/>
    <w:rsid w:val="00C76664"/>
    <w:rsid w:val="00CC4FC4"/>
    <w:rsid w:val="00D11756"/>
    <w:rsid w:val="00D47AE3"/>
    <w:rsid w:val="00D64014"/>
    <w:rsid w:val="00D70273"/>
    <w:rsid w:val="00D92C45"/>
    <w:rsid w:val="00DA02A4"/>
    <w:rsid w:val="00DD68FC"/>
    <w:rsid w:val="00DF1697"/>
    <w:rsid w:val="00E75C10"/>
    <w:rsid w:val="00ED3DD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426C"/>
  <w15:docId w15:val="{CB596366-7188-493B-AFA2-1BADF61F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pt-BR" w:bidi="ar-SA"/>
      </w:rPr>
    </w:rPrDefault>
    <w:pPrDefault>
      <w:pPr>
        <w:spacing w:before="60" w:after="6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38A"/>
    <w:pPr>
      <w:spacing w:line="1" w:lineRule="atLeast"/>
      <w:ind w:leftChars="-1" w:left="-1" w:hangingChars="1" w:hanging="1"/>
      <w:textDirection w:val="btLr"/>
      <w:textAlignment w:val="top"/>
      <w:outlineLvl w:val="0"/>
    </w:pPr>
    <w:rPr>
      <w:position w:val="-1"/>
      <w:lang w:eastAsia="ar-SA"/>
    </w:rPr>
  </w:style>
  <w:style w:type="paragraph" w:styleId="Ttulo1">
    <w:name w:val="heading 1"/>
    <w:next w:val="Normal"/>
    <w:uiPriority w:val="9"/>
    <w:qFormat/>
    <w:pPr>
      <w:numPr>
        <w:numId w:val="1"/>
      </w:numPr>
      <w:autoSpaceDE w:val="0"/>
      <w:spacing w:after="80" w:line="1" w:lineRule="atLeast"/>
      <w:ind w:leftChars="-1" w:left="-1" w:hangingChars="1" w:hanging="1"/>
      <w:textDirection w:val="btLr"/>
      <w:textAlignment w:val="top"/>
      <w:outlineLvl w:val="0"/>
    </w:pPr>
    <w:rPr>
      <w:rFonts w:eastAsia="Arial" w:cs="Arial"/>
      <w:position w:val="-1"/>
      <w:sz w:val="44"/>
      <w:szCs w:val="44"/>
      <w:lang w:eastAsia="ar-SA"/>
    </w:rPr>
  </w:style>
  <w:style w:type="paragraph" w:styleId="Ttulo2">
    <w:name w:val="heading 2"/>
    <w:basedOn w:val="Normal"/>
    <w:next w:val="Normal"/>
    <w:uiPriority w:val="9"/>
    <w:semiHidden/>
    <w:unhideWhenUsed/>
    <w:qFormat/>
    <w:pPr>
      <w:autoSpaceDE w:val="0"/>
      <w:spacing w:before="240" w:after="120"/>
      <w:ind w:left="274" w:hanging="274"/>
      <w:outlineLvl w:val="1"/>
    </w:pPr>
    <w:rPr>
      <w:rFonts w:cs="Arial"/>
      <w:sz w:val="32"/>
      <w:szCs w:val="32"/>
    </w:rPr>
  </w:style>
  <w:style w:type="paragraph" w:styleId="Ttulo3">
    <w:name w:val="heading 3"/>
    <w:basedOn w:val="Normal"/>
    <w:next w:val="Normal"/>
    <w:uiPriority w:val="9"/>
    <w:semiHidden/>
    <w:unhideWhenUsed/>
    <w:qFormat/>
    <w:pPr>
      <w:keepNext/>
      <w:spacing w:before="240"/>
      <w:outlineLvl w:val="2"/>
    </w:pPr>
    <w:rPr>
      <w:rFonts w:cs="Arial"/>
      <w:b/>
      <w:bCs/>
      <w:sz w:val="26"/>
      <w:szCs w:val="26"/>
    </w:rPr>
  </w:style>
  <w:style w:type="paragraph" w:styleId="Ttulo4">
    <w:name w:val="heading 4"/>
    <w:basedOn w:val="Normal"/>
    <w:next w:val="Normal"/>
    <w:uiPriority w:val="9"/>
    <w:semiHidden/>
    <w:unhideWhenUsed/>
    <w:qFormat/>
    <w:pPr>
      <w:keepNext/>
      <w:spacing w:before="120" w:after="0"/>
      <w:ind w:left="720" w:firstLine="0"/>
      <w:outlineLvl w:val="3"/>
    </w:pPr>
    <w:rPr>
      <w:rFonts w:ascii="Arial" w:hAnsi="Arial"/>
      <w:b/>
      <w:bCs/>
      <w:sz w:val="24"/>
      <w:szCs w:val="28"/>
      <w:lang w:val="pt-BR"/>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jc w:val="center"/>
    </w:pPr>
    <w:rPr>
      <w:rFonts w:ascii="Cambria" w:hAnsi="Cambria"/>
      <w:b/>
      <w:bCs/>
      <w:kern w:val="1"/>
      <w:sz w:val="32"/>
      <w:szCs w:val="32"/>
    </w:rPr>
  </w:style>
  <w:style w:type="table" w:customStyle="1" w:styleId="TableNormal0">
    <w:name w:val="Table Normal"/>
    <w:tblPr>
      <w:tblCellMar>
        <w:top w:w="0" w:type="dxa"/>
        <w:left w:w="0" w:type="dxa"/>
        <w:bottom w:w="0" w:type="dxa"/>
        <w:right w:w="0" w:type="dxa"/>
      </w:tblCellMar>
    </w:tbl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sz w:val="16"/>
      <w:szCs w:val="16"/>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0">
    <w:name w:val="WW8Num26z0"/>
    <w:rPr>
      <w:rFonts w:ascii="Symbol" w:hAnsi="Symbol"/>
      <w:color w:val="auto"/>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6z3">
    <w:name w:val="WW8Num26z3"/>
    <w:rPr>
      <w:rFonts w:ascii="Symbol" w:hAnsi="Symbol"/>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2">
    <w:name w:val="WW8Num29z2"/>
    <w:rPr>
      <w:rFonts w:ascii="Wingdings" w:hAnsi="Wingdings"/>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2z1">
    <w:name w:val="WW8Num32z1"/>
    <w:rPr>
      <w:rFonts w:ascii="Courier New" w:hAnsi="Courier New" w:cs="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3z0">
    <w:name w:val="WW8Num33z0"/>
    <w:rPr>
      <w:rFonts w:ascii="Symbol" w:hAnsi="Symbol"/>
      <w:w w:val="100"/>
      <w:position w:val="-1"/>
      <w:effect w:val="none"/>
      <w:vertAlign w:val="baseline"/>
      <w:cs w:val="0"/>
      <w:em w:val="none"/>
    </w:rPr>
  </w:style>
  <w:style w:type="character" w:customStyle="1" w:styleId="WW8Num33z1">
    <w:name w:val="WW8Num33z1"/>
    <w:rPr>
      <w:rFonts w:ascii="Courier New" w:hAnsi="Courier New" w:cs="Courier New"/>
      <w:w w:val="100"/>
      <w:position w:val="-1"/>
      <w:effect w:val="none"/>
      <w:vertAlign w:val="baseline"/>
      <w:cs w:val="0"/>
      <w:em w:val="none"/>
    </w:rPr>
  </w:style>
  <w:style w:type="character" w:customStyle="1" w:styleId="WW8Num33z2">
    <w:name w:val="WW8Num33z2"/>
    <w:rPr>
      <w:rFonts w:ascii="Wingdings" w:hAnsi="Wingdings"/>
      <w:w w:val="100"/>
      <w:position w:val="-1"/>
      <w:effect w:val="none"/>
      <w:vertAlign w:val="baseline"/>
      <w:cs w:val="0"/>
      <w:em w:val="none"/>
    </w:rPr>
  </w:style>
  <w:style w:type="character" w:customStyle="1" w:styleId="WW8Num34z0">
    <w:name w:val="WW8Num34z0"/>
    <w:rPr>
      <w:rFonts w:ascii="Symbol" w:hAnsi="Symbol"/>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4z2">
    <w:name w:val="WW8Num34z2"/>
    <w:rPr>
      <w:rFonts w:ascii="Wingdings" w:hAnsi="Wingdings"/>
      <w:w w:val="100"/>
      <w:position w:val="-1"/>
      <w:effect w:val="none"/>
      <w:vertAlign w:val="baseline"/>
      <w:cs w:val="0"/>
      <w:em w:val="none"/>
    </w:rPr>
  </w:style>
  <w:style w:type="character" w:customStyle="1" w:styleId="WW8Num35z0">
    <w:name w:val="WW8Num35z0"/>
    <w:rPr>
      <w:rFonts w:ascii="Symbol" w:hAnsi="Symbol"/>
      <w:w w:val="100"/>
      <w:position w:val="-1"/>
      <w:effect w:val="none"/>
      <w:vertAlign w:val="baseline"/>
      <w:cs w:val="0"/>
      <w:em w:val="none"/>
    </w:rPr>
  </w:style>
  <w:style w:type="character" w:customStyle="1" w:styleId="WW8Num35z1">
    <w:name w:val="WW8Num35z1"/>
    <w:rPr>
      <w:rFonts w:ascii="Courier New" w:hAnsi="Courier New" w:cs="Courier New"/>
      <w:w w:val="100"/>
      <w:position w:val="-1"/>
      <w:effect w:val="none"/>
      <w:vertAlign w:val="baseline"/>
      <w:cs w:val="0"/>
      <w:em w:val="none"/>
    </w:rPr>
  </w:style>
  <w:style w:type="character" w:customStyle="1" w:styleId="WW8Num35z2">
    <w:name w:val="WW8Num35z2"/>
    <w:rPr>
      <w:rFonts w:ascii="Wingdings" w:hAnsi="Wingdings"/>
      <w:w w:val="100"/>
      <w:position w:val="-1"/>
      <w:effect w:val="none"/>
      <w:vertAlign w:val="baseline"/>
      <w:cs w:val="0"/>
      <w:em w:val="none"/>
    </w:rPr>
  </w:style>
  <w:style w:type="character" w:customStyle="1" w:styleId="WW8Num36z1">
    <w:name w:val="WW8Num36z1"/>
    <w:rPr>
      <w:rFonts w:ascii="Symbol" w:hAnsi="Symbol"/>
      <w:w w:val="100"/>
      <w:position w:val="-1"/>
      <w:effect w:val="none"/>
      <w:vertAlign w:val="baseline"/>
      <w:cs w:val="0"/>
      <w:em w:val="none"/>
    </w:rPr>
  </w:style>
  <w:style w:type="character" w:customStyle="1" w:styleId="WW8Num37z0">
    <w:name w:val="WW8Num37z0"/>
    <w:rPr>
      <w:rFonts w:ascii="Symbol" w:hAnsi="Symbol"/>
      <w:w w:val="100"/>
      <w:position w:val="-1"/>
      <w:effect w:val="none"/>
      <w:vertAlign w:val="baseline"/>
      <w:cs w:val="0"/>
      <w:em w:val="none"/>
    </w:rPr>
  </w:style>
  <w:style w:type="character" w:customStyle="1" w:styleId="WW8Num37z1">
    <w:name w:val="WW8Num37z1"/>
    <w:rPr>
      <w:rFonts w:ascii="Courier New" w:hAnsi="Courier New" w:cs="Courier New"/>
      <w:w w:val="100"/>
      <w:position w:val="-1"/>
      <w:effect w:val="none"/>
      <w:vertAlign w:val="baseline"/>
      <w:cs w:val="0"/>
      <w:em w:val="none"/>
    </w:rPr>
  </w:style>
  <w:style w:type="character" w:customStyle="1" w:styleId="WW8Num37z2">
    <w:name w:val="WW8Num37z2"/>
    <w:rPr>
      <w:rFonts w:ascii="Wingdings" w:hAnsi="Wingdings"/>
      <w:w w:val="100"/>
      <w:position w:val="-1"/>
      <w:effect w:val="none"/>
      <w:vertAlign w:val="baseline"/>
      <w:cs w:val="0"/>
      <w:em w:val="none"/>
    </w:rPr>
  </w:style>
  <w:style w:type="character" w:customStyle="1" w:styleId="WW8Num38z0">
    <w:name w:val="WW8Num38z0"/>
    <w:rPr>
      <w:rFonts w:ascii="Symbol" w:hAnsi="Symbol"/>
      <w:w w:val="100"/>
      <w:position w:val="-1"/>
      <w:effect w:val="none"/>
      <w:vertAlign w:val="baseline"/>
      <w:cs w:val="0"/>
      <w:em w:val="none"/>
    </w:rPr>
  </w:style>
  <w:style w:type="character" w:customStyle="1" w:styleId="WW8Num38z1">
    <w:name w:val="WW8Num38z1"/>
    <w:rPr>
      <w:rFonts w:ascii="Courier New" w:hAnsi="Courier New" w:cs="Courier New"/>
      <w:w w:val="100"/>
      <w:position w:val="-1"/>
      <w:effect w:val="none"/>
      <w:vertAlign w:val="baseline"/>
      <w:cs w:val="0"/>
      <w:em w:val="none"/>
    </w:rPr>
  </w:style>
  <w:style w:type="character" w:customStyle="1" w:styleId="WW8Num38z2">
    <w:name w:val="WW8Num38z2"/>
    <w:rPr>
      <w:rFonts w:ascii="Wingdings" w:hAnsi="Wingdings"/>
      <w:w w:val="100"/>
      <w:position w:val="-1"/>
      <w:effect w:val="none"/>
      <w:vertAlign w:val="baseline"/>
      <w:cs w:val="0"/>
      <w:em w:val="none"/>
    </w:rPr>
  </w:style>
  <w:style w:type="character" w:customStyle="1" w:styleId="WW8Num39z0">
    <w:name w:val="WW8Num39z0"/>
    <w:rPr>
      <w:rFonts w:ascii="Symbol" w:hAnsi="Symbol"/>
      <w:w w:val="100"/>
      <w:position w:val="-1"/>
      <w:effect w:val="none"/>
      <w:vertAlign w:val="baseline"/>
      <w:cs w:val="0"/>
      <w:em w:val="none"/>
    </w:rPr>
  </w:style>
  <w:style w:type="character" w:customStyle="1" w:styleId="WW8Num39z1">
    <w:name w:val="WW8Num39z1"/>
    <w:rPr>
      <w:rFonts w:ascii="Courier New" w:hAnsi="Courier New" w:cs="Courier New"/>
      <w:w w:val="100"/>
      <w:position w:val="-1"/>
      <w:effect w:val="none"/>
      <w:vertAlign w:val="baseline"/>
      <w:cs w:val="0"/>
      <w:em w:val="none"/>
    </w:rPr>
  </w:style>
  <w:style w:type="character" w:customStyle="1" w:styleId="WW8Num39z2">
    <w:name w:val="WW8Num39z2"/>
    <w:rPr>
      <w:rFonts w:ascii="Wingdings" w:hAnsi="Wingdings"/>
      <w:w w:val="100"/>
      <w:position w:val="-1"/>
      <w:effect w:val="none"/>
      <w:vertAlign w:val="baseline"/>
      <w:cs w:val="0"/>
      <w:em w:val="none"/>
    </w:rPr>
  </w:style>
  <w:style w:type="character" w:customStyle="1" w:styleId="WW8Num40z0">
    <w:name w:val="WW8Num40z0"/>
    <w:rPr>
      <w:rFonts w:ascii="Symbol" w:hAnsi="Symbol"/>
      <w:w w:val="100"/>
      <w:position w:val="-1"/>
      <w:sz w:val="16"/>
      <w:szCs w:val="16"/>
      <w:effect w:val="none"/>
      <w:vertAlign w:val="baseline"/>
      <w:cs w:val="0"/>
      <w:em w:val="none"/>
    </w:rPr>
  </w:style>
  <w:style w:type="character" w:customStyle="1" w:styleId="WW8Num40z1">
    <w:name w:val="WW8Num40z1"/>
    <w:rPr>
      <w:rFonts w:ascii="Courier New" w:hAnsi="Courier New" w:cs="Courier New"/>
      <w:w w:val="100"/>
      <w:position w:val="-1"/>
      <w:effect w:val="none"/>
      <w:vertAlign w:val="baseline"/>
      <w:cs w:val="0"/>
      <w:em w:val="none"/>
    </w:rPr>
  </w:style>
  <w:style w:type="character" w:customStyle="1" w:styleId="WW8Num40z2">
    <w:name w:val="WW8Num40z2"/>
    <w:rPr>
      <w:rFonts w:ascii="Wingdings" w:hAnsi="Wingdings"/>
      <w:w w:val="100"/>
      <w:position w:val="-1"/>
      <w:effect w:val="none"/>
      <w:vertAlign w:val="baseline"/>
      <w:cs w:val="0"/>
      <w:em w:val="none"/>
    </w:rPr>
  </w:style>
  <w:style w:type="character" w:customStyle="1" w:styleId="WW8Num40z3">
    <w:name w:val="WW8Num40z3"/>
    <w:rPr>
      <w:rFonts w:ascii="Symbol" w:hAnsi="Symbol"/>
      <w:w w:val="100"/>
      <w:position w:val="-1"/>
      <w:effect w:val="none"/>
      <w:vertAlign w:val="baseline"/>
      <w:cs w:val="0"/>
      <w:em w:val="none"/>
    </w:rPr>
  </w:style>
  <w:style w:type="character" w:customStyle="1" w:styleId="WW8Num42z0">
    <w:name w:val="WW8Num42z0"/>
    <w:rPr>
      <w:rFonts w:ascii="Symbol" w:hAnsi="Symbol"/>
      <w:w w:val="100"/>
      <w:position w:val="-1"/>
      <w:effect w:val="none"/>
      <w:vertAlign w:val="baseline"/>
      <w:cs w:val="0"/>
      <w:em w:val="none"/>
    </w:rPr>
  </w:style>
  <w:style w:type="character" w:customStyle="1" w:styleId="WW8Num42z1">
    <w:name w:val="WW8Num42z1"/>
    <w:rPr>
      <w:rFonts w:ascii="Courier New" w:hAnsi="Courier New" w:cs="Courier New"/>
      <w:w w:val="100"/>
      <w:position w:val="-1"/>
      <w:effect w:val="none"/>
      <w:vertAlign w:val="baseline"/>
      <w:cs w:val="0"/>
      <w:em w:val="none"/>
    </w:rPr>
  </w:style>
  <w:style w:type="character" w:customStyle="1" w:styleId="WW8Num42z2">
    <w:name w:val="WW8Num42z2"/>
    <w:rPr>
      <w:rFonts w:ascii="Wingdings" w:hAnsi="Wingdings"/>
      <w:w w:val="100"/>
      <w:position w:val="-1"/>
      <w:effect w:val="none"/>
      <w:vertAlign w:val="baseline"/>
      <w:cs w:val="0"/>
      <w:em w:val="none"/>
    </w:rPr>
  </w:style>
  <w:style w:type="character" w:customStyle="1" w:styleId="WW8Num43z0">
    <w:name w:val="WW8Num43z0"/>
    <w:rPr>
      <w:rFonts w:ascii="Symbol" w:hAnsi="Symbol"/>
      <w:w w:val="100"/>
      <w:position w:val="-1"/>
      <w:effect w:val="none"/>
      <w:vertAlign w:val="baseline"/>
      <w:cs w:val="0"/>
      <w:em w:val="none"/>
    </w:rPr>
  </w:style>
  <w:style w:type="character" w:customStyle="1" w:styleId="WW8Num43z1">
    <w:name w:val="WW8Num43z1"/>
    <w:rPr>
      <w:rFonts w:ascii="Courier New" w:hAnsi="Courier New" w:cs="Courier New"/>
      <w:w w:val="100"/>
      <w:position w:val="-1"/>
      <w:effect w:val="none"/>
      <w:vertAlign w:val="baseline"/>
      <w:cs w:val="0"/>
      <w:em w:val="none"/>
    </w:rPr>
  </w:style>
  <w:style w:type="character" w:customStyle="1" w:styleId="WW8Num43z2">
    <w:name w:val="WW8Num43z2"/>
    <w:rPr>
      <w:rFonts w:ascii="Wingdings" w:hAnsi="Wingdings"/>
      <w:w w:val="100"/>
      <w:position w:val="-1"/>
      <w:effect w:val="none"/>
      <w:vertAlign w:val="baseline"/>
      <w:cs w:val="0"/>
      <w:em w:val="none"/>
    </w:rPr>
  </w:style>
  <w:style w:type="character" w:customStyle="1" w:styleId="WW8Num44z0">
    <w:name w:val="WW8Num44z0"/>
    <w:rPr>
      <w:rFonts w:ascii="Symbol" w:hAnsi="Symbol"/>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Ttulo1Char">
    <w:name w:val="Título 1 Char"/>
    <w:rPr>
      <w:rFonts w:ascii="Century Gothic" w:hAnsi="Century Gothic" w:cs="Arial"/>
      <w:w w:val="100"/>
      <w:position w:val="-1"/>
      <w:sz w:val="44"/>
      <w:szCs w:val="44"/>
      <w:effect w:val="none"/>
      <w:vertAlign w:val="baseline"/>
      <w:cs w:val="0"/>
      <w:em w:val="none"/>
      <w:lang w:val="en-US" w:eastAsia="ar-SA" w:bidi="ar-SA"/>
    </w:rPr>
  </w:style>
  <w:style w:type="character" w:customStyle="1" w:styleId="ProposalChar">
    <w:name w:val="Proposal Char"/>
    <w:rPr>
      <w:rFonts w:ascii="Century Gothic" w:hAnsi="Century Gothic" w:cs="Arial"/>
      <w:color w:val="C0C0C0"/>
      <w:w w:val="100"/>
      <w:position w:val="-1"/>
      <w:sz w:val="88"/>
      <w:szCs w:val="44"/>
      <w:effect w:val="none"/>
      <w:vertAlign w:val="baseline"/>
      <w:cs w:val="0"/>
      <w:em w:val="none"/>
      <w:lang w:val="en-US" w:eastAsia="ar-SA" w:bidi="ar-SA"/>
    </w:rPr>
  </w:style>
  <w:style w:type="character" w:styleId="Hyperlink">
    <w:name w:val="Hyperlink"/>
    <w:rPr>
      <w:color w:val="0000FF"/>
      <w:w w:val="100"/>
      <w:position w:val="-1"/>
      <w:u w:val="single"/>
      <w:effect w:val="none"/>
      <w:vertAlign w:val="baseline"/>
      <w:cs w:val="0"/>
      <w:em w:val="none"/>
    </w:rPr>
  </w:style>
  <w:style w:type="character" w:styleId="Nmerodepgina">
    <w:name w:val="page number"/>
    <w:rPr>
      <w:rFonts w:ascii="Century Gothic" w:hAnsi="Century Gothic"/>
      <w:w w:val="100"/>
      <w:position w:val="-1"/>
      <w:sz w:val="18"/>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Forte">
    <w:name w:val="Strong"/>
    <w:rPr>
      <w:b/>
      <w:bCs/>
      <w:w w:val="100"/>
      <w:position w:val="-1"/>
      <w:effect w:val="none"/>
      <w:vertAlign w:val="baseline"/>
      <w:cs w:val="0"/>
      <w:em w:val="none"/>
    </w:rPr>
  </w:style>
  <w:style w:type="character" w:customStyle="1" w:styleId="Pr-formataoHTMLChar">
    <w:name w:val="Pré-formatação HTML Char"/>
    <w:rPr>
      <w:rFonts w:ascii="Courier New" w:hAnsi="Courier New" w:cs="Courier New"/>
      <w:w w:val="100"/>
      <w:position w:val="-1"/>
      <w:effect w:val="none"/>
      <w:vertAlign w:val="baseline"/>
      <w:cs w:val="0"/>
      <w:em w:val="none"/>
      <w:lang w:val="pt-BR" w:eastAsia="ar-SA" w:bidi="ar-SA"/>
    </w:rPr>
  </w:style>
  <w:style w:type="character" w:customStyle="1" w:styleId="RodapChar">
    <w:name w:val="Rodapé Char"/>
    <w:rPr>
      <w:rFonts w:ascii="Century Gothic" w:hAnsi="Century Gothic"/>
      <w:w w:val="100"/>
      <w:position w:val="-1"/>
      <w:effect w:val="none"/>
      <w:vertAlign w:val="baseline"/>
      <w:cs w:val="0"/>
      <w:em w:val="none"/>
      <w:lang w:val="en-US" w:eastAsia="ar-SA" w:bidi="ar-SA"/>
    </w:rPr>
  </w:style>
  <w:style w:type="character" w:customStyle="1" w:styleId="Ttulo2Char">
    <w:name w:val="Título 2 Char"/>
    <w:rPr>
      <w:rFonts w:ascii="Century Gothic" w:hAnsi="Century Gothic" w:cs="Arial"/>
      <w:w w:val="100"/>
      <w:position w:val="-1"/>
      <w:sz w:val="32"/>
      <w:szCs w:val="32"/>
      <w:effect w:val="none"/>
      <w:vertAlign w:val="baseline"/>
      <w:cs w:val="0"/>
      <w:em w:val="none"/>
      <w:lang w:val="en-US"/>
    </w:rPr>
  </w:style>
  <w:style w:type="character" w:customStyle="1" w:styleId="Pr-formataoHTMLChar1">
    <w:name w:val="Pré-formatação HTML Char1"/>
    <w:rPr>
      <w:rFonts w:ascii="Courier New" w:hAnsi="Courier New" w:cs="Courier New"/>
      <w:w w:val="100"/>
      <w:position w:val="-1"/>
      <w:effect w:val="none"/>
      <w:vertAlign w:val="baseline"/>
      <w:cs w:val="0"/>
      <w:em w:val="none"/>
    </w:rPr>
  </w:style>
  <w:style w:type="character" w:customStyle="1" w:styleId="Ttulo3Char">
    <w:name w:val="Título 3 Char"/>
    <w:rPr>
      <w:rFonts w:ascii="Century Gothic" w:hAnsi="Century Gothic" w:cs="Arial"/>
      <w:b/>
      <w:bCs/>
      <w:w w:val="100"/>
      <w:position w:val="-1"/>
      <w:sz w:val="26"/>
      <w:szCs w:val="26"/>
      <w:effect w:val="none"/>
      <w:vertAlign w:val="baseline"/>
      <w:cs w:val="0"/>
      <w:em w:val="none"/>
    </w:rPr>
  </w:style>
  <w:style w:type="character" w:customStyle="1" w:styleId="TextodenotaderodapChar">
    <w:name w:val="Texto de nota de rodapé Char"/>
    <w:rPr>
      <w:rFonts w:ascii="Arial" w:hAnsi="Arial"/>
      <w:color w:val="000000"/>
      <w:w w:val="100"/>
      <w:position w:val="-1"/>
      <w:sz w:val="18"/>
      <w:effect w:val="none"/>
      <w:vertAlign w:val="baseline"/>
      <w:cs w:val="0"/>
      <w:em w:val="none"/>
    </w:rPr>
  </w:style>
  <w:style w:type="character" w:customStyle="1" w:styleId="WW-FootnoteCharacters">
    <w:name w:val="WW-Footnote Characters"/>
    <w:rPr>
      <w:w w:val="100"/>
      <w:position w:val="-1"/>
      <w:effect w:val="none"/>
      <w:vertAlign w:val="superscript"/>
      <w:cs w:val="0"/>
      <w:em w:val="none"/>
    </w:rPr>
  </w:style>
  <w:style w:type="character" w:customStyle="1" w:styleId="MTDisplayEquationChar">
    <w:name w:val="MTDisplayEquation Char"/>
    <w:rPr>
      <w:rFonts w:ascii="Century Gothic" w:hAnsi="Century Gothic"/>
      <w:w w:val="100"/>
      <w:position w:val="-1"/>
      <w:effect w:val="none"/>
      <w:vertAlign w:val="baseline"/>
      <w:cs w:val="0"/>
      <w:em w:val="none"/>
    </w:rPr>
  </w:style>
  <w:style w:type="character" w:customStyle="1" w:styleId="nfakpe">
    <w:name w:val="nfakpe"/>
    <w:basedOn w:val="Fontepargpadro1"/>
    <w:rPr>
      <w:w w:val="100"/>
      <w:position w:val="-1"/>
      <w:effect w:val="none"/>
      <w:vertAlign w:val="baseline"/>
      <w:cs w:val="0"/>
      <w:em w:val="none"/>
    </w:rPr>
  </w:style>
  <w:style w:type="character" w:customStyle="1" w:styleId="TtuloChar">
    <w:name w:val="Título Char"/>
    <w:rPr>
      <w:rFonts w:ascii="Cambria" w:eastAsia="Times New Roman" w:hAnsi="Cambria" w:cs="Times New Roman"/>
      <w:b/>
      <w:bCs/>
      <w:w w:val="100"/>
      <w:kern w:val="1"/>
      <w:position w:val="-1"/>
      <w:sz w:val="32"/>
      <w:szCs w:val="32"/>
      <w:effect w:val="none"/>
      <w:vertAlign w:val="baseline"/>
      <w:cs w:val="0"/>
      <w:em w:val="none"/>
      <w:lang w:val="en-US"/>
    </w:rPr>
  </w:style>
  <w:style w:type="character" w:customStyle="1" w:styleId="SubttuloChar">
    <w:name w:val="Subtítulo Char"/>
    <w:rPr>
      <w:rFonts w:ascii="Cambria" w:eastAsia="Times New Roman" w:hAnsi="Cambria" w:cs="Times New Roman"/>
      <w:w w:val="100"/>
      <w:position w:val="-1"/>
      <w:sz w:val="24"/>
      <w:szCs w:val="24"/>
      <w:effect w:val="none"/>
      <w:vertAlign w:val="baseline"/>
      <w:cs w:val="0"/>
      <w:em w:val="none"/>
      <w:lang w:val="en-US"/>
    </w:rPr>
  </w:style>
  <w:style w:type="character" w:styleId="nfase">
    <w:name w:val="Emphasis"/>
    <w:rPr>
      <w:iCs/>
      <w:w w:val="100"/>
      <w:position w:val="-1"/>
      <w:sz w:val="16"/>
      <w:szCs w:val="16"/>
      <w:effect w:val="none"/>
      <w:vertAlign w:val="baseline"/>
      <w:cs w:val="0"/>
      <w:em w:val="none"/>
    </w:rPr>
  </w:style>
  <w:style w:type="character" w:customStyle="1" w:styleId="FootnoteChar">
    <w:name w:val="Footnote Char"/>
    <w:rPr>
      <w:rFonts w:ascii="Arial" w:hAnsi="Arial"/>
      <w:color w:val="000000"/>
      <w:w w:val="100"/>
      <w:position w:val="-1"/>
      <w:sz w:val="18"/>
      <w:effect w:val="none"/>
      <w:vertAlign w:val="baseline"/>
      <w:cs w:val="0"/>
      <w:em w:val="none"/>
      <w:lang w:val="en-US"/>
    </w:rPr>
  </w:style>
  <w:style w:type="character" w:customStyle="1" w:styleId="texto">
    <w:name w:val="texto"/>
    <w:basedOn w:val="Fontepargpadro1"/>
    <w:rPr>
      <w:w w:val="100"/>
      <w:position w:val="-1"/>
      <w:effect w:val="none"/>
      <w:vertAlign w:val="baseline"/>
      <w:cs w:val="0"/>
      <w:em w:val="none"/>
    </w:rPr>
  </w:style>
  <w:style w:type="character" w:customStyle="1" w:styleId="text1">
    <w:name w:val="text1"/>
    <w:basedOn w:val="Fontepargpadro1"/>
    <w:rPr>
      <w:w w:val="100"/>
      <w:position w:val="-1"/>
      <w:effect w:val="none"/>
      <w:vertAlign w:val="baseline"/>
      <w:cs w:val="0"/>
      <w:em w:val="none"/>
    </w:rPr>
  </w:style>
  <w:style w:type="character" w:customStyle="1" w:styleId="style41">
    <w:name w:val="style41"/>
    <w:basedOn w:val="Fontepargpadro1"/>
    <w:rPr>
      <w:w w:val="100"/>
      <w:position w:val="-1"/>
      <w:effect w:val="none"/>
      <w:vertAlign w:val="baseline"/>
      <w:cs w:val="0"/>
      <w:em w:val="none"/>
    </w:rPr>
  </w:style>
  <w:style w:type="character" w:customStyle="1" w:styleId="TabeladeGrade1Clara1">
    <w:name w:val="Tabela de Grade 1 Clara1"/>
    <w:rPr>
      <w:b/>
      <w:bCs/>
      <w:smallCaps/>
      <w:spacing w:val="5"/>
      <w:w w:val="100"/>
      <w:position w:val="-1"/>
      <w:effect w:val="none"/>
      <w:vertAlign w:val="baseline"/>
      <w:cs w:val="0"/>
      <w:em w:val="none"/>
    </w:rPr>
  </w:style>
  <w:style w:type="character" w:customStyle="1" w:styleId="longtext">
    <w:name w:val="long_text"/>
    <w:basedOn w:val="Fontepargpadro1"/>
    <w:rPr>
      <w:w w:val="100"/>
      <w:position w:val="-1"/>
      <w:effect w:val="none"/>
      <w:vertAlign w:val="baseline"/>
      <w:cs w:val="0"/>
      <w:em w:val="none"/>
    </w:rPr>
  </w:style>
  <w:style w:type="character" w:customStyle="1" w:styleId="mediumtext">
    <w:name w:val="medium_text"/>
    <w:basedOn w:val="Fontepargpadro1"/>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pPr>
      <w:spacing w:after="200" w:line="260" w:lineRule="atLeast"/>
      <w:ind w:left="864"/>
    </w:pPr>
    <w:rPr>
      <w:sz w:val="18"/>
    </w:rPr>
  </w:style>
  <w:style w:type="paragraph" w:styleId="Lista">
    <w:name w:val="List"/>
    <w:basedOn w:val="Corpodetexto"/>
  </w:style>
  <w:style w:type="paragraph" w:customStyle="1" w:styleId="Caption1">
    <w:name w:val="Caption1"/>
    <w:basedOn w:val="Normal"/>
    <w:pPr>
      <w:suppressLineNumbers/>
      <w:spacing w:before="120" w:after="120"/>
    </w:pPr>
    <w:rPr>
      <w:i/>
      <w:iCs/>
      <w:sz w:val="24"/>
      <w:szCs w:val="24"/>
    </w:rPr>
  </w:style>
  <w:style w:type="paragraph" w:customStyle="1" w:styleId="Index">
    <w:name w:val="Index"/>
    <w:basedOn w:val="Normal"/>
    <w:pPr>
      <w:suppressLineNumbers/>
      <w:spacing w:before="120" w:after="0" w:line="360" w:lineRule="auto"/>
      <w:ind w:firstLine="709"/>
    </w:pPr>
    <w:rPr>
      <w:rFonts w:ascii="Arial" w:hAnsi="Arial" w:cs="Tahoma"/>
      <w:sz w:val="24"/>
      <w:szCs w:val="24"/>
      <w:lang w:val="pt-BR"/>
    </w:rPr>
  </w:style>
  <w:style w:type="paragraph" w:customStyle="1" w:styleId="Proposal">
    <w:name w:val="Proposal"/>
    <w:pPr>
      <w:pBdr>
        <w:top w:val="single" w:sz="8" w:space="0" w:color="C0C0C0"/>
      </w:pBdr>
      <w:spacing w:before="1100" w:line="1" w:lineRule="atLeast"/>
      <w:ind w:leftChars="-1" w:left="-1" w:hangingChars="1" w:hanging="1"/>
      <w:textDirection w:val="btLr"/>
      <w:textAlignment w:val="top"/>
      <w:outlineLvl w:val="0"/>
    </w:pPr>
    <w:rPr>
      <w:rFonts w:eastAsia="Arial" w:cs="Arial"/>
      <w:color w:val="C0C0C0"/>
      <w:position w:val="-1"/>
      <w:sz w:val="88"/>
      <w:szCs w:val="44"/>
      <w:lang w:eastAsia="ar-SA"/>
    </w:rPr>
  </w:style>
  <w:style w:type="paragraph" w:customStyle="1" w:styleId="OrgNameandDate">
    <w:name w:val="Org Name and Date"/>
    <w:pPr>
      <w:spacing w:line="1" w:lineRule="atLeast"/>
      <w:ind w:leftChars="-1" w:left="-1" w:hangingChars="1" w:hanging="1"/>
      <w:textDirection w:val="btLr"/>
      <w:textAlignment w:val="top"/>
      <w:outlineLvl w:val="0"/>
    </w:pPr>
    <w:rPr>
      <w:rFonts w:eastAsia="Arial"/>
      <w:position w:val="-1"/>
      <w:sz w:val="28"/>
      <w:szCs w:val="28"/>
      <w:lang w:eastAsia="ar-SA"/>
    </w:rPr>
  </w:style>
  <w:style w:type="paragraph" w:customStyle="1" w:styleId="ProjectName">
    <w:name w:val="Project Name"/>
    <w:pPr>
      <w:spacing w:before="100" w:line="1" w:lineRule="atLeast"/>
      <w:ind w:leftChars="-1" w:left="-1" w:hangingChars="1" w:hanging="1"/>
      <w:textDirection w:val="btLr"/>
      <w:textAlignment w:val="top"/>
      <w:outlineLvl w:val="0"/>
    </w:pPr>
    <w:rPr>
      <w:rFonts w:eastAsia="Arial"/>
      <w:position w:val="-1"/>
      <w:sz w:val="44"/>
      <w:lang w:eastAsia="ar-SA"/>
    </w:rPr>
  </w:style>
  <w:style w:type="paragraph" w:styleId="Cabealho">
    <w:name w:val="header"/>
    <w:basedOn w:val="Normal"/>
  </w:style>
  <w:style w:type="paragraph" w:styleId="Sumrio1">
    <w:name w:val="toc 1"/>
    <w:next w:val="Normal"/>
    <w:pPr>
      <w:tabs>
        <w:tab w:val="left" w:pos="720"/>
        <w:tab w:val="right" w:leader="dot" w:pos="8630"/>
      </w:tabs>
      <w:spacing w:before="360" w:line="1" w:lineRule="atLeast"/>
      <w:ind w:leftChars="-1" w:left="-1" w:hangingChars="1" w:hanging="1"/>
      <w:textDirection w:val="btLr"/>
      <w:textAlignment w:val="top"/>
      <w:outlineLvl w:val="0"/>
    </w:pPr>
    <w:rPr>
      <w:rFonts w:eastAsia="Arial" w:cs="Arial"/>
      <w:bCs/>
      <w:caps/>
      <w:position w:val="-1"/>
      <w:lang w:eastAsia="ar-SA"/>
    </w:rPr>
  </w:style>
  <w:style w:type="paragraph" w:customStyle="1" w:styleId="TableText">
    <w:name w:val="Table Text"/>
    <w:pPr>
      <w:spacing w:line="1" w:lineRule="atLeast"/>
      <w:ind w:leftChars="-1" w:left="-1" w:hangingChars="1" w:hanging="1"/>
      <w:textDirection w:val="btLr"/>
      <w:textAlignment w:val="top"/>
      <w:outlineLvl w:val="0"/>
    </w:pPr>
    <w:rPr>
      <w:rFonts w:eastAsia="Arial"/>
      <w:position w:val="-1"/>
      <w:sz w:val="16"/>
      <w:lang w:eastAsia="ar-SA"/>
    </w:rPr>
  </w:style>
  <w:style w:type="paragraph" w:customStyle="1" w:styleId="Total">
    <w:name w:val="Total"/>
    <w:basedOn w:val="TableText"/>
    <w:pPr>
      <w:jc w:val="right"/>
    </w:pPr>
    <w:rPr>
      <w:b/>
      <w:bCs/>
    </w:rPr>
  </w:style>
  <w:style w:type="paragraph" w:styleId="Sumrio2">
    <w:name w:val="toc 2"/>
    <w:basedOn w:val="Normal"/>
    <w:next w:val="Normal"/>
    <w:pPr>
      <w:spacing w:before="240"/>
    </w:pPr>
    <w:rPr>
      <w:b/>
      <w:bCs/>
    </w:rPr>
  </w:style>
  <w:style w:type="paragraph" w:styleId="Sumrio3">
    <w:name w:val="toc 3"/>
    <w:basedOn w:val="Normal"/>
    <w:next w:val="Normal"/>
    <w:pPr>
      <w:ind w:left="240"/>
    </w:pPr>
  </w:style>
  <w:style w:type="paragraph" w:styleId="Sumrio4">
    <w:name w:val="toc 4"/>
    <w:basedOn w:val="Normal"/>
    <w:next w:val="Normal"/>
    <w:pPr>
      <w:ind w:left="480"/>
    </w:pPr>
  </w:style>
  <w:style w:type="paragraph" w:styleId="Sumrio5">
    <w:name w:val="toc 5"/>
    <w:basedOn w:val="Normal"/>
    <w:next w:val="Normal"/>
    <w:pPr>
      <w:ind w:left="720"/>
    </w:pPr>
  </w:style>
  <w:style w:type="paragraph" w:styleId="Sumrio6">
    <w:name w:val="toc 6"/>
    <w:basedOn w:val="Normal"/>
    <w:next w:val="Normal"/>
    <w:pPr>
      <w:ind w:left="960"/>
    </w:pPr>
  </w:style>
  <w:style w:type="paragraph" w:styleId="Sumrio7">
    <w:name w:val="toc 7"/>
    <w:basedOn w:val="Normal"/>
    <w:next w:val="Normal"/>
    <w:pPr>
      <w:ind w:left="1200"/>
    </w:pPr>
  </w:style>
  <w:style w:type="paragraph" w:styleId="Sumrio8">
    <w:name w:val="toc 8"/>
    <w:basedOn w:val="Normal"/>
    <w:next w:val="Normal"/>
    <w:pPr>
      <w:ind w:left="1440"/>
    </w:pPr>
  </w:style>
  <w:style w:type="paragraph" w:styleId="Sumrio9">
    <w:name w:val="toc 9"/>
    <w:basedOn w:val="Normal"/>
    <w:next w:val="Normal"/>
    <w:pPr>
      <w:ind w:left="1680"/>
    </w:pPr>
  </w:style>
  <w:style w:type="paragraph" w:styleId="Textodebalo">
    <w:name w:val="Balloon Text"/>
    <w:basedOn w:val="Normal"/>
    <w:rPr>
      <w:rFonts w:ascii="Tahoma" w:hAnsi="Tahoma" w:cs="Tahoma"/>
      <w:sz w:val="16"/>
      <w:szCs w:val="16"/>
    </w:rPr>
  </w:style>
  <w:style w:type="paragraph" w:customStyle="1" w:styleId="Commarcadores1">
    <w:name w:val="Com marcadores1"/>
    <w:basedOn w:val="Normal"/>
    <w:pPr>
      <w:numPr>
        <w:numId w:val="2"/>
      </w:numPr>
      <w:ind w:left="1152" w:firstLine="720"/>
    </w:pPr>
  </w:style>
  <w:style w:type="paragraph" w:customStyle="1" w:styleId="TableTextBold">
    <w:name w:val="Table Text Bold"/>
    <w:basedOn w:val="TableText"/>
    <w:rPr>
      <w:b/>
      <w:color w:val="000000"/>
      <w:szCs w:val="16"/>
    </w:rPr>
  </w:style>
  <w:style w:type="paragraph" w:styleId="Textodenotaderodap">
    <w:name w:val="footnote text"/>
    <w:basedOn w:val="Normal"/>
    <w:pPr>
      <w:spacing w:before="120" w:after="0"/>
    </w:pPr>
    <w:rPr>
      <w:rFonts w:ascii="Arial" w:hAnsi="Arial"/>
      <w:color w:val="000000"/>
      <w:sz w:val="18"/>
    </w:rPr>
  </w:style>
  <w:style w:type="paragraph" w:customStyle="1" w:styleId="Legenda1">
    <w:name w:val="Legenda1"/>
    <w:basedOn w:val="Normal"/>
    <w:next w:val="Normal"/>
    <w:pPr>
      <w:ind w:firstLine="0"/>
      <w:jc w:val="center"/>
    </w:pPr>
    <w:rPr>
      <w:b/>
      <w:bCs/>
      <w:lang w:val="pt-BR"/>
    </w:rPr>
  </w:style>
  <w:style w:type="paragraph" w:customStyle="1" w:styleId="StyleCaptionCentered">
    <w:name w:val="Style Caption + Centered"/>
    <w:basedOn w:val="Legenda1"/>
  </w:style>
  <w:style w:type="paragraph" w:styleId="Pr-formataoHTML">
    <w:name w:val="HTML Preformatted"/>
    <w:basedOn w:val="Normal"/>
    <w:pPr>
      <w:spacing w:before="0" w:after="0"/>
      <w:ind w:firstLine="0"/>
      <w:jc w:val="left"/>
    </w:pPr>
    <w:rPr>
      <w:rFonts w:ascii="Courier New" w:hAnsi="Courier New" w:cs="Courier New"/>
      <w:lang w:val="pt-BR"/>
    </w:rPr>
  </w:style>
  <w:style w:type="paragraph" w:styleId="Rodap">
    <w:name w:val="footer"/>
    <w:basedOn w:val="Normal"/>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sz w:val="24"/>
      <w:szCs w:val="24"/>
      <w:lang w:val="pt-BR" w:eastAsia="ar-SA"/>
    </w:rPr>
  </w:style>
  <w:style w:type="paragraph" w:customStyle="1" w:styleId="ListParagraph1">
    <w:name w:val="List Paragraph1"/>
    <w:basedOn w:val="Normal"/>
    <w:pPr>
      <w:spacing w:before="0" w:after="0"/>
      <w:ind w:left="720" w:firstLine="0"/>
      <w:jc w:val="left"/>
    </w:pPr>
    <w:rPr>
      <w:rFonts w:ascii="Times New Roman" w:hAnsi="Times New Roman"/>
      <w:sz w:val="24"/>
      <w:szCs w:val="24"/>
      <w:lang w:val="pt-BR"/>
    </w:rPr>
  </w:style>
  <w:style w:type="paragraph" w:customStyle="1" w:styleId="MTDisplayEquation">
    <w:name w:val="MTDisplayEquation"/>
    <w:basedOn w:val="Normal"/>
    <w:next w:val="Normal"/>
    <w:rPr>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WW-Footnote">
    <w:name w:val="WW-Footnote"/>
    <w:basedOn w:val="Textodenotaderodap"/>
  </w:style>
  <w:style w:type="paragraph" w:styleId="NormalWeb">
    <w:name w:val="Normal (Web)"/>
    <w:basedOn w:val="Normal"/>
    <w:uiPriority w:val="99"/>
    <w:rPr>
      <w:rFonts w:ascii="Times New Roman" w:hAnsi="Times New Roman"/>
      <w:sz w:val="24"/>
      <w:szCs w:val="24"/>
    </w:rPr>
  </w:style>
  <w:style w:type="paragraph" w:customStyle="1" w:styleId="StyleNormalWebArialNotBold">
    <w:name w:val="Style Normal (Web) + Arial Not Bold"/>
    <w:basedOn w:val="NormalWeb"/>
    <w:pPr>
      <w:spacing w:before="280" w:after="120" w:line="360" w:lineRule="auto"/>
      <w:ind w:firstLine="706"/>
    </w:pPr>
    <w:rPr>
      <w:rFonts w:ascii="Arial" w:hAnsi="Arial" w:cs="Arial"/>
      <w:color w:val="000000"/>
      <w:lang w:val="pt-BR"/>
    </w:rPr>
  </w:style>
  <w:style w:type="paragraph" w:customStyle="1" w:styleId="StyletituloArial14pt">
    <w:name w:val="Style titulo + Arial 14 pt"/>
    <w:basedOn w:val="Normal"/>
    <w:pPr>
      <w:spacing w:before="240" w:after="120" w:line="336" w:lineRule="atLeast"/>
      <w:ind w:firstLine="0"/>
    </w:pPr>
    <w:rPr>
      <w:rFonts w:ascii="Arial" w:hAnsi="Arial" w:cs="Arial"/>
      <w:b/>
      <w:bCs/>
      <w:color w:val="000000"/>
      <w:sz w:val="28"/>
      <w:szCs w:val="24"/>
      <w:lang w:val="pt-BR"/>
    </w:rPr>
  </w:style>
  <w:style w:type="paragraph" w:customStyle="1" w:styleId="StyleStyleNormalWebArialNotBoldLinespacingsingle">
    <w:name w:val="Style Style Normal (Web) + Arial Not Bold + Line spacing:  single"/>
    <w:basedOn w:val="StyleNormalWebArialNotBold"/>
    <w:pPr>
      <w:tabs>
        <w:tab w:val="num" w:pos="720"/>
      </w:tabs>
      <w:spacing w:after="60" w:line="240" w:lineRule="auto"/>
      <w:ind w:left="1080" w:hanging="432"/>
      <w:jc w:val="left"/>
    </w:pPr>
    <w:rPr>
      <w:rFonts w:cs="Times New Roman"/>
      <w:szCs w:val="20"/>
    </w:rPr>
  </w:style>
  <w:style w:type="paragraph" w:customStyle="1" w:styleId="ListaColorida-nfase11">
    <w:name w:val="Lista Colorida - Ênfase 11"/>
    <w:basedOn w:val="Normal"/>
    <w:pPr>
      <w:spacing w:before="0" w:after="200" w:line="276" w:lineRule="auto"/>
      <w:ind w:left="720" w:firstLine="0"/>
      <w:jc w:val="left"/>
    </w:pPr>
    <w:rPr>
      <w:rFonts w:ascii="Calibri" w:hAnsi="Calibri"/>
      <w:sz w:val="22"/>
      <w:szCs w:val="22"/>
      <w:lang w:val="pt-BR"/>
    </w:rPr>
  </w:style>
  <w:style w:type="paragraph" w:customStyle="1" w:styleId="Contents10">
    <w:name w:val="Contents 10"/>
    <w:basedOn w:val="Index"/>
    <w:pPr>
      <w:ind w:left="2547" w:firstLine="0"/>
    </w:pPr>
  </w:style>
  <w:style w:type="paragraph" w:customStyle="1" w:styleId="Framecontents">
    <w:name w:val="Frame contents"/>
    <w:basedOn w:val="Corpodetexto"/>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
    <w:name w:val="Table"/>
    <w:basedOn w:val="Caption1"/>
  </w:style>
  <w:style w:type="paragraph" w:customStyle="1" w:styleId="Illustration">
    <w:name w:val="Illustration"/>
    <w:basedOn w:val="Caption1"/>
  </w:style>
  <w:style w:type="paragraph" w:customStyle="1" w:styleId="Figure">
    <w:name w:val="Figure"/>
    <w:basedOn w:val="Caption1"/>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qFormat/>
  </w:style>
  <w:style w:type="character" w:customStyle="1" w:styleId="TextodenotadefimChar">
    <w:name w:val="Texto de nota de fim Char"/>
    <w:rPr>
      <w:rFonts w:ascii="Century Gothic" w:hAnsi="Century Gothic"/>
      <w:w w:val="100"/>
      <w:position w:val="-1"/>
      <w:effect w:val="none"/>
      <w:vertAlign w:val="baseline"/>
      <w:cs w:val="0"/>
      <w:em w:val="none"/>
      <w:lang w:val="en-US" w:eastAsia="ar-SA"/>
    </w:rPr>
  </w:style>
  <w:style w:type="character" w:styleId="Refdenotadefim">
    <w:name w:val="endnote reference"/>
    <w:qFormat/>
    <w:rPr>
      <w:w w:val="100"/>
      <w:position w:val="-1"/>
      <w:effect w:val="none"/>
      <w:vertAlign w:val="superscript"/>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style>
  <w:style w:type="character" w:customStyle="1" w:styleId="TextodecomentrioChar">
    <w:name w:val="Texto de comentário Char"/>
    <w:rPr>
      <w:rFonts w:ascii="Century Gothic" w:hAnsi="Century Gothic"/>
      <w:w w:val="100"/>
      <w:position w:val="-1"/>
      <w:effect w:val="none"/>
      <w:vertAlign w:val="baseline"/>
      <w:cs w:val="0"/>
      <w:em w:val="none"/>
      <w:lang w:val="en-US"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entury Gothic" w:hAnsi="Century Gothic"/>
      <w:b/>
      <w:bCs/>
      <w:w w:val="100"/>
      <w:position w:val="-1"/>
      <w:effect w:val="none"/>
      <w:vertAlign w:val="baseline"/>
      <w:cs w:val="0"/>
      <w:em w:val="none"/>
      <w:lang w:val="en-US" w:eastAsia="ar-SA"/>
    </w:rPr>
  </w:style>
  <w:style w:type="character" w:customStyle="1" w:styleId="CabealhoChar">
    <w:name w:val="Cabeçalho Char"/>
    <w:rPr>
      <w:rFonts w:ascii="Century Gothic" w:hAnsi="Century Gothic"/>
      <w:w w:val="100"/>
      <w:position w:val="-1"/>
      <w:effect w:val="none"/>
      <w:vertAlign w:val="baseline"/>
      <w:cs w:val="0"/>
      <w:em w:val="none"/>
      <w:lang w:val="en-US" w:eastAsia="ar-SA"/>
    </w:rPr>
  </w:style>
  <w:style w:type="character" w:styleId="MenoPendente">
    <w:name w:val="Unresolved Mention"/>
    <w:basedOn w:val="Fontepargpadro"/>
    <w:uiPriority w:val="99"/>
    <w:semiHidden/>
    <w:unhideWhenUsed/>
    <w:rsid w:val="002B7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HLs/b0NpYQjApE+KPQHot8SOFg==">CgMxLjAyCGguZ2pkZ3hzMgloLjMwajB6bGwyCmlkLjFmb2I5dGUyCWguM3pueXNoNzIKaWQuMmV0OTJwMDIIaC50eWpjd3Q4AHIhMU10Y2JEZnJkTGtLRjJaaFBYLXBHZ1lpVTRGZ2FiQi11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9</Pages>
  <Words>1862</Words>
  <Characters>10055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 Novaes</dc:creator>
  <cp:lastModifiedBy>Sariza Caetano</cp:lastModifiedBy>
  <cp:revision>41</cp:revision>
  <dcterms:created xsi:type="dcterms:W3CDTF">2022-10-25T11:03:00Z</dcterms:created>
  <dcterms:modified xsi:type="dcterms:W3CDTF">2023-10-31T22:37:00Z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wstr>TC060891651033</vt:lpwstr>
  </property>
</Properties>
</file>