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3435453" w14:textId="77777777" w:rsidR="001D1E2B" w:rsidRPr="008A028D" w:rsidRDefault="001D1E2B" w:rsidP="001D1E2B">
      <w:pPr>
        <w:jc w:val="center"/>
        <w:rPr>
          <w:rFonts w:ascii="Arial" w:hAnsi="Arial" w:cs="Arial"/>
          <w:b/>
          <w:sz w:val="28"/>
          <w:szCs w:val="28"/>
          <w:highlight w:val="white"/>
        </w:rPr>
      </w:pPr>
      <w:r w:rsidRPr="008A028D">
        <w:rPr>
          <w:rFonts w:ascii="Arial" w:hAnsi="Arial" w:cs="Arial"/>
          <w:b/>
          <w:sz w:val="28"/>
          <w:szCs w:val="28"/>
          <w:highlight w:val="white"/>
        </w:rPr>
        <w:t>DO PERIÁPICE À ESTÉTICA-TRATAMENTO ENDODÔNTICO E REABILITAÇÃO COM FACETAS DIRETAS EM DENTES ANTERIORES: RELATO DE CASO</w:t>
      </w:r>
      <w:r w:rsidRPr="008A028D">
        <w:rPr>
          <w:rStyle w:val="Refdenotaderodap"/>
          <w:rFonts w:ascii="Arial" w:hAnsi="Arial" w:cs="Arial"/>
          <w:b/>
          <w:sz w:val="28"/>
          <w:szCs w:val="28"/>
          <w:highlight w:val="white"/>
        </w:rPr>
        <w:footnoteReference w:id="1"/>
      </w:r>
    </w:p>
    <w:p w14:paraId="2906E96B" w14:textId="77777777" w:rsidR="001D1E2B" w:rsidRPr="008A028D" w:rsidRDefault="001D1E2B" w:rsidP="001D1E2B">
      <w:pPr>
        <w:jc w:val="center"/>
        <w:rPr>
          <w:rFonts w:ascii="Arial" w:hAnsi="Arial" w:cs="Arial"/>
          <w:b/>
          <w:sz w:val="28"/>
          <w:szCs w:val="28"/>
          <w:highlight w:val="white"/>
        </w:rPr>
      </w:pPr>
    </w:p>
    <w:p w14:paraId="09356B9E" w14:textId="77777777" w:rsidR="001D1E2B" w:rsidRPr="008A028D" w:rsidRDefault="001D1E2B" w:rsidP="001D1E2B">
      <w:pPr>
        <w:jc w:val="right"/>
        <w:rPr>
          <w:rFonts w:ascii="Arial" w:hAnsi="Arial" w:cs="Arial"/>
          <w:b/>
          <w:sz w:val="22"/>
          <w:szCs w:val="22"/>
          <w:highlight w:val="white"/>
        </w:rPr>
      </w:pPr>
      <w:proofErr w:type="spellStart"/>
      <w:r w:rsidRPr="008A028D">
        <w:rPr>
          <w:rFonts w:ascii="Arial" w:hAnsi="Arial" w:cs="Arial"/>
          <w:b/>
          <w:sz w:val="22"/>
          <w:szCs w:val="22"/>
          <w:highlight w:val="white"/>
        </w:rPr>
        <w:t>Jhessye</w:t>
      </w:r>
      <w:proofErr w:type="spellEnd"/>
      <w:r w:rsidRPr="008A028D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proofErr w:type="spellStart"/>
      <w:r w:rsidRPr="008A028D">
        <w:rPr>
          <w:rFonts w:ascii="Arial" w:hAnsi="Arial" w:cs="Arial"/>
          <w:b/>
          <w:sz w:val="22"/>
          <w:szCs w:val="22"/>
          <w:highlight w:val="white"/>
        </w:rPr>
        <w:t>Dayara</w:t>
      </w:r>
      <w:proofErr w:type="spellEnd"/>
      <w:r w:rsidRPr="008A028D">
        <w:rPr>
          <w:rFonts w:ascii="Arial" w:hAnsi="Arial" w:cs="Arial"/>
          <w:b/>
          <w:sz w:val="22"/>
          <w:szCs w:val="22"/>
          <w:highlight w:val="white"/>
        </w:rPr>
        <w:t xml:space="preserve"> Silva de OLIVEIRA</w:t>
      </w:r>
      <w:r w:rsidRPr="008A028D">
        <w:rPr>
          <w:rStyle w:val="Refdenotaderodap"/>
          <w:rFonts w:ascii="Arial" w:hAnsi="Arial" w:cs="Arial"/>
          <w:b/>
          <w:sz w:val="22"/>
          <w:szCs w:val="22"/>
          <w:highlight w:val="white"/>
        </w:rPr>
        <w:footnoteReference w:id="2"/>
      </w:r>
    </w:p>
    <w:p w14:paraId="616E3349" w14:textId="2C7F80E5" w:rsidR="001D1E2B" w:rsidRPr="008A028D" w:rsidRDefault="001D1E2B" w:rsidP="001D1E2B">
      <w:pPr>
        <w:jc w:val="right"/>
        <w:rPr>
          <w:rFonts w:ascii="Arial" w:hAnsi="Arial" w:cs="Arial"/>
          <w:b/>
          <w:sz w:val="22"/>
          <w:szCs w:val="22"/>
          <w:highlight w:val="white"/>
        </w:rPr>
      </w:pPr>
      <w:proofErr w:type="spellStart"/>
      <w:r w:rsidRPr="008A028D">
        <w:rPr>
          <w:rFonts w:ascii="Arial" w:hAnsi="Arial" w:cs="Arial"/>
          <w:b/>
          <w:sz w:val="22"/>
          <w:szCs w:val="22"/>
          <w:highlight w:val="white"/>
        </w:rPr>
        <w:t>Tawanny</w:t>
      </w:r>
      <w:proofErr w:type="spellEnd"/>
      <w:r w:rsidR="008A028D" w:rsidRPr="008A028D">
        <w:rPr>
          <w:rFonts w:ascii="Arial" w:hAnsi="Arial" w:cs="Arial"/>
          <w:b/>
          <w:sz w:val="22"/>
          <w:szCs w:val="22"/>
          <w:highlight w:val="white"/>
        </w:rPr>
        <w:t xml:space="preserve"> Christine Carvalho Sousa CAMPOS</w:t>
      </w:r>
      <w:r w:rsidRPr="008A028D">
        <w:rPr>
          <w:rStyle w:val="Refdenotaderodap"/>
          <w:rFonts w:ascii="Arial" w:hAnsi="Arial" w:cs="Arial"/>
          <w:b/>
          <w:sz w:val="22"/>
          <w:szCs w:val="22"/>
          <w:highlight w:val="white"/>
        </w:rPr>
        <w:footnoteReference w:id="3"/>
      </w:r>
    </w:p>
    <w:p w14:paraId="5BB25BC6" w14:textId="77777777" w:rsidR="001D1E2B" w:rsidRPr="008A028D" w:rsidRDefault="001D1E2B" w:rsidP="001D1E2B">
      <w:pPr>
        <w:jc w:val="right"/>
        <w:rPr>
          <w:rFonts w:ascii="Arial" w:hAnsi="Arial" w:cs="Arial"/>
          <w:b/>
          <w:sz w:val="22"/>
          <w:szCs w:val="22"/>
          <w:highlight w:val="white"/>
        </w:rPr>
      </w:pPr>
      <w:proofErr w:type="spellStart"/>
      <w:r w:rsidRPr="008A028D">
        <w:rPr>
          <w:rFonts w:ascii="Arial" w:hAnsi="Arial" w:cs="Arial"/>
          <w:b/>
          <w:sz w:val="22"/>
          <w:szCs w:val="22"/>
          <w:highlight w:val="white"/>
        </w:rPr>
        <w:t>Daylana</w:t>
      </w:r>
      <w:proofErr w:type="spellEnd"/>
      <w:r w:rsidRPr="008A028D">
        <w:rPr>
          <w:rFonts w:ascii="Arial" w:hAnsi="Arial" w:cs="Arial"/>
          <w:b/>
          <w:sz w:val="22"/>
          <w:szCs w:val="22"/>
          <w:highlight w:val="white"/>
        </w:rPr>
        <w:t xml:space="preserve"> Pacheco da SILVA</w:t>
      </w:r>
      <w:r w:rsidRPr="008A028D">
        <w:rPr>
          <w:rStyle w:val="Refdenotaderodap"/>
          <w:rFonts w:ascii="Arial" w:hAnsi="Arial" w:cs="Arial"/>
          <w:b/>
          <w:sz w:val="22"/>
          <w:szCs w:val="22"/>
          <w:highlight w:val="white"/>
        </w:rPr>
        <w:footnoteReference w:id="4"/>
      </w:r>
    </w:p>
    <w:p w14:paraId="6477961E" w14:textId="77777777" w:rsidR="001D1E2B" w:rsidRPr="008A028D" w:rsidRDefault="001D1E2B" w:rsidP="001D1E2B">
      <w:pPr>
        <w:jc w:val="right"/>
        <w:rPr>
          <w:rFonts w:ascii="Arial" w:hAnsi="Arial" w:cs="Arial"/>
          <w:b/>
          <w:sz w:val="22"/>
          <w:szCs w:val="22"/>
          <w:highlight w:val="white"/>
        </w:rPr>
      </w:pPr>
      <w:proofErr w:type="spellStart"/>
      <w:r w:rsidRPr="008A028D">
        <w:rPr>
          <w:rFonts w:ascii="Arial" w:hAnsi="Arial" w:cs="Arial"/>
          <w:b/>
          <w:sz w:val="22"/>
          <w:szCs w:val="22"/>
          <w:highlight w:val="white"/>
        </w:rPr>
        <w:t>Markelane</w:t>
      </w:r>
      <w:proofErr w:type="spellEnd"/>
      <w:r w:rsidRPr="008A028D">
        <w:rPr>
          <w:rFonts w:ascii="Arial" w:hAnsi="Arial" w:cs="Arial"/>
          <w:b/>
          <w:sz w:val="22"/>
          <w:szCs w:val="22"/>
          <w:highlight w:val="white"/>
        </w:rPr>
        <w:t xml:space="preserve"> Santana SILVA</w:t>
      </w:r>
      <w:r w:rsidRPr="008A028D">
        <w:rPr>
          <w:rStyle w:val="Refdenotaderodap"/>
          <w:rFonts w:ascii="Arial" w:hAnsi="Arial" w:cs="Arial"/>
          <w:b/>
          <w:sz w:val="22"/>
          <w:szCs w:val="22"/>
          <w:highlight w:val="white"/>
        </w:rPr>
        <w:footnoteReference w:id="5"/>
      </w:r>
    </w:p>
    <w:p w14:paraId="5AC6D8E9" w14:textId="77777777" w:rsidR="001D1E2B" w:rsidRDefault="001D1E2B" w:rsidP="001D1E2B">
      <w:pPr>
        <w:jc w:val="right"/>
        <w:rPr>
          <w:sz w:val="28"/>
          <w:szCs w:val="28"/>
          <w:highlight w:val="white"/>
        </w:rPr>
      </w:pPr>
    </w:p>
    <w:p w14:paraId="197C3E96" w14:textId="77777777" w:rsidR="001D1E2B" w:rsidRPr="008A028D" w:rsidRDefault="001D1E2B" w:rsidP="001D1E2B">
      <w:pPr>
        <w:rPr>
          <w:rFonts w:ascii="Arial" w:hAnsi="Arial" w:cs="Arial"/>
          <w:b/>
          <w:highlight w:val="white"/>
        </w:rPr>
      </w:pPr>
      <w:r w:rsidRPr="008A028D">
        <w:rPr>
          <w:rFonts w:ascii="Arial" w:hAnsi="Arial" w:cs="Arial"/>
          <w:b/>
          <w:highlight w:val="white"/>
        </w:rPr>
        <w:t>RESUMO</w:t>
      </w:r>
    </w:p>
    <w:p w14:paraId="4E79AF19" w14:textId="77777777" w:rsidR="001D1E2B" w:rsidRPr="008A028D" w:rsidRDefault="001D1E2B" w:rsidP="001D1E2B">
      <w:pPr>
        <w:rPr>
          <w:rFonts w:ascii="Arial" w:hAnsi="Arial" w:cs="Arial"/>
          <w:b/>
          <w:highlight w:val="white"/>
        </w:rPr>
      </w:pPr>
    </w:p>
    <w:p w14:paraId="2D3F2B2C" w14:textId="6E379AC2" w:rsidR="001D1E2B" w:rsidRPr="008A028D" w:rsidRDefault="001D1E2B" w:rsidP="001D1E2B">
      <w:pPr>
        <w:jc w:val="both"/>
        <w:rPr>
          <w:rFonts w:ascii="Arial" w:hAnsi="Arial" w:cs="Arial"/>
        </w:rPr>
      </w:pPr>
      <w:r w:rsidRPr="008A028D">
        <w:rPr>
          <w:rFonts w:ascii="Arial" w:hAnsi="Arial" w:cs="Arial"/>
          <w:b/>
          <w:highlight w:val="white"/>
        </w:rPr>
        <w:t xml:space="preserve">INTRODUÇÃO: </w:t>
      </w:r>
      <w:r w:rsidRPr="008A028D">
        <w:rPr>
          <w:rFonts w:ascii="Arial" w:hAnsi="Arial" w:cs="Arial"/>
          <w:highlight w:val="white"/>
        </w:rPr>
        <w:t xml:space="preserve">A reabilitação de dentes anteriores com comprometimento estético e pulpar exige uma abordagem interdisciplinar, unindo princípios da endodontia moderna à odontologia restauradora adesiva. Facetas diretas em resina composta </w:t>
      </w:r>
      <w:r w:rsidRPr="008A028D">
        <w:rPr>
          <w:rFonts w:ascii="Arial" w:hAnsi="Arial" w:cs="Arial"/>
        </w:rPr>
        <w:t xml:space="preserve">permite a </w:t>
      </w:r>
      <w:bookmarkStart w:id="0" w:name="_GoBack"/>
      <w:bookmarkEnd w:id="0"/>
      <w:r w:rsidRPr="008A028D">
        <w:rPr>
          <w:rFonts w:ascii="Arial" w:hAnsi="Arial" w:cs="Arial"/>
        </w:rPr>
        <w:t>reabilitação morfológica e cromática com mínima perda de tecido dentário, sendo eficaz para dentes anteriores acometidos por lesões cariosas ou defeitos estruturais</w:t>
      </w:r>
      <w:r w:rsidRPr="008A028D">
        <w:rPr>
          <w:rFonts w:ascii="Arial" w:hAnsi="Arial" w:cs="Arial"/>
          <w:highlight w:val="white"/>
        </w:rPr>
        <w:t xml:space="preserve">, especialmente quando associadas a um tratamento endodôntico bem conduzido. </w:t>
      </w:r>
      <w:r w:rsidRPr="008A028D">
        <w:rPr>
          <w:rFonts w:ascii="Arial" w:hAnsi="Arial" w:cs="Arial"/>
          <w:b/>
        </w:rPr>
        <w:t xml:space="preserve">RELATO DE CASO: </w:t>
      </w:r>
      <w:r w:rsidRPr="008A028D">
        <w:rPr>
          <w:rFonts w:ascii="Arial" w:hAnsi="Arial" w:cs="Arial"/>
        </w:rPr>
        <w:t xml:space="preserve">Paciente do sexo feminino,60 anos, ASA II, procurou atendimento odontológico com queixa estética. Ao exame clínico constatou ausência de restaurações dos elementos 21 e 11 com o 21 apresentando cavidade ativa com comprometimento de esmalte e dentina, sem envolvimento pulpar, e excessos de resina no elemento 11. Ao exame radiográfico observou-se </w:t>
      </w:r>
      <w:r w:rsidR="008A028D">
        <w:rPr>
          <w:rFonts w:ascii="Arial" w:hAnsi="Arial" w:cs="Arial"/>
        </w:rPr>
        <w:t xml:space="preserve">rarefação óssea </w:t>
      </w:r>
      <w:r w:rsidRPr="008A028D">
        <w:rPr>
          <w:rFonts w:ascii="Arial" w:hAnsi="Arial" w:cs="Arial"/>
        </w:rPr>
        <w:t xml:space="preserve">circunscrita na região apical do elemento 11 compatível com lesão periapical, após os testes de palpação, percussão e vitalidade pulpar ao frio com resultados negativo, chegou-se ao diagnóstico de periodontite apical crônica. O plano de tratamento constituiu com o tratamento endodôntico do elemento 11 e a confecção de facetas diretas em resina composta, após remoção seletiva da dentina infectada do elemento 21 e remoção de excessos de resina do elemento 11. </w:t>
      </w:r>
      <w:r w:rsidRPr="008A028D">
        <w:rPr>
          <w:rFonts w:ascii="Arial" w:hAnsi="Arial" w:cs="Arial"/>
          <w:b/>
        </w:rPr>
        <w:t>CONSIDERAÇÕES FINAIS</w:t>
      </w:r>
      <w:r w:rsidRPr="008A028D">
        <w:rPr>
          <w:rFonts w:ascii="Arial" w:hAnsi="Arial" w:cs="Arial"/>
        </w:rPr>
        <w:t>: A associação entre tratamento endodôntico criterioso e reabilitação com facetas diretas em resina composta permite restaurar dentes anteriores com segurança biológica e excelente resultado estético. O caso ressalta a importância da integração entre endodontia e odontologia restauradora para o sucesso clínico.</w:t>
      </w:r>
    </w:p>
    <w:p w14:paraId="6B680FB2" w14:textId="77777777" w:rsidR="001D1E2B" w:rsidRPr="008A028D" w:rsidRDefault="001D1E2B" w:rsidP="001D1E2B">
      <w:pPr>
        <w:jc w:val="both"/>
        <w:rPr>
          <w:rFonts w:ascii="Arial" w:hAnsi="Arial" w:cs="Arial"/>
          <w:highlight w:val="white"/>
        </w:rPr>
      </w:pPr>
    </w:p>
    <w:p w14:paraId="122F2244" w14:textId="77777777" w:rsidR="001D1E2B" w:rsidRPr="008A028D" w:rsidRDefault="001D1E2B" w:rsidP="001D1E2B">
      <w:pPr>
        <w:jc w:val="both"/>
        <w:rPr>
          <w:rFonts w:ascii="Arial" w:hAnsi="Arial" w:cs="Arial"/>
        </w:rPr>
      </w:pPr>
      <w:r w:rsidRPr="008A028D">
        <w:rPr>
          <w:rFonts w:ascii="Arial" w:hAnsi="Arial" w:cs="Arial"/>
          <w:b/>
        </w:rPr>
        <w:t>Descritores</w:t>
      </w:r>
      <w:r w:rsidRPr="008A028D">
        <w:rPr>
          <w:rFonts w:ascii="Arial" w:hAnsi="Arial" w:cs="Arial"/>
        </w:rPr>
        <w:t>: Endodontia. Estética Dentária. Resina Composta.</w:t>
      </w:r>
    </w:p>
    <w:p w14:paraId="35425542" w14:textId="77777777" w:rsidR="001D1E2B" w:rsidRPr="008A028D" w:rsidRDefault="001D1E2B" w:rsidP="001D1E2B">
      <w:pPr>
        <w:jc w:val="both"/>
        <w:rPr>
          <w:rFonts w:ascii="Arial" w:hAnsi="Arial" w:cs="Arial"/>
        </w:rPr>
      </w:pPr>
    </w:p>
    <w:sectPr w:rsidR="001D1E2B" w:rsidRPr="008A028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6908" w14:textId="77777777" w:rsidR="006305E3" w:rsidRDefault="006305E3" w:rsidP="00D479CD">
      <w:r>
        <w:separator/>
      </w:r>
    </w:p>
  </w:endnote>
  <w:endnote w:type="continuationSeparator" w:id="0">
    <w:p w14:paraId="2963D337" w14:textId="77777777" w:rsidR="006305E3" w:rsidRDefault="006305E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A028D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91A8" w14:textId="77777777" w:rsidR="006305E3" w:rsidRDefault="006305E3" w:rsidP="00D479CD">
      <w:r>
        <w:separator/>
      </w:r>
    </w:p>
  </w:footnote>
  <w:footnote w:type="continuationSeparator" w:id="0">
    <w:p w14:paraId="63203304" w14:textId="77777777" w:rsidR="006305E3" w:rsidRDefault="006305E3" w:rsidP="00D479CD">
      <w:r>
        <w:continuationSeparator/>
      </w:r>
    </w:p>
  </w:footnote>
  <w:footnote w:id="1">
    <w:p w14:paraId="4CCD948D" w14:textId="77777777" w:rsidR="001D1E2B" w:rsidRPr="008A028D" w:rsidRDefault="001D1E2B" w:rsidP="001D1E2B">
      <w:pPr>
        <w:pStyle w:val="Textodenotaderodap"/>
        <w:rPr>
          <w:rFonts w:ascii="Arial" w:hAnsi="Arial" w:cs="Arial"/>
          <w:sz w:val="18"/>
          <w:szCs w:val="18"/>
        </w:rPr>
      </w:pPr>
      <w:r w:rsidRPr="008A028D">
        <w:rPr>
          <w:rStyle w:val="Refdenotaderodap"/>
          <w:rFonts w:ascii="Arial" w:hAnsi="Arial" w:cs="Arial"/>
          <w:sz w:val="18"/>
          <w:szCs w:val="18"/>
        </w:rPr>
        <w:footnoteRef/>
      </w:r>
      <w:r w:rsidRPr="008A028D">
        <w:rPr>
          <w:rFonts w:ascii="Arial" w:hAnsi="Arial" w:cs="Arial"/>
          <w:sz w:val="18"/>
          <w:szCs w:val="18"/>
        </w:rPr>
        <w:t xml:space="preserve"> Trabalho apresentado na V Jornada Acadêmica (JAO), promovida pelo Centro Universitário Santo Agostinho, nos dias 29 e 30 de maio de 2025.</w:t>
      </w:r>
    </w:p>
  </w:footnote>
  <w:footnote w:id="2">
    <w:p w14:paraId="05C8BB52" w14:textId="77777777" w:rsidR="001D1E2B" w:rsidRPr="008A028D" w:rsidRDefault="001D1E2B" w:rsidP="001D1E2B">
      <w:pPr>
        <w:pStyle w:val="Textodenotaderodap"/>
        <w:rPr>
          <w:rFonts w:ascii="Arial" w:hAnsi="Arial" w:cs="Arial"/>
          <w:sz w:val="18"/>
          <w:szCs w:val="18"/>
        </w:rPr>
      </w:pPr>
      <w:r w:rsidRPr="008A028D">
        <w:rPr>
          <w:rStyle w:val="Refdenotaderodap"/>
          <w:rFonts w:ascii="Arial" w:hAnsi="Arial" w:cs="Arial"/>
          <w:sz w:val="18"/>
          <w:szCs w:val="18"/>
        </w:rPr>
        <w:footnoteRef/>
      </w:r>
      <w:r w:rsidRPr="008A028D">
        <w:rPr>
          <w:rFonts w:ascii="Arial" w:hAnsi="Arial" w:cs="Arial"/>
          <w:sz w:val="18"/>
          <w:szCs w:val="18"/>
        </w:rPr>
        <w:t xml:space="preserve"> Autor. Aluno do curso de graduação em Odontologia no Centro Universitário Santo Agostinho (UNIFSA).</w:t>
      </w:r>
    </w:p>
  </w:footnote>
  <w:footnote w:id="3">
    <w:p w14:paraId="00C6E0F4" w14:textId="77777777" w:rsidR="001D1E2B" w:rsidRPr="008A028D" w:rsidRDefault="001D1E2B" w:rsidP="001D1E2B">
      <w:pPr>
        <w:pStyle w:val="Textodenotaderodap"/>
        <w:rPr>
          <w:rFonts w:ascii="Arial" w:hAnsi="Arial" w:cs="Arial"/>
          <w:sz w:val="18"/>
          <w:szCs w:val="18"/>
        </w:rPr>
      </w:pPr>
      <w:r w:rsidRPr="008A028D">
        <w:rPr>
          <w:rStyle w:val="Refdenotaderodap"/>
          <w:rFonts w:ascii="Arial" w:hAnsi="Arial" w:cs="Arial"/>
          <w:sz w:val="18"/>
          <w:szCs w:val="18"/>
        </w:rPr>
        <w:footnoteRef/>
      </w:r>
      <w:r w:rsidRPr="008A028D">
        <w:rPr>
          <w:rFonts w:ascii="Arial" w:hAnsi="Arial" w:cs="Arial"/>
          <w:sz w:val="18"/>
          <w:szCs w:val="18"/>
        </w:rPr>
        <w:t xml:space="preserve"> Autor. Aluno do curso de graduação em Odontologia no Centro Universitário Santo Agostinho (UNIFSA).</w:t>
      </w:r>
    </w:p>
  </w:footnote>
  <w:footnote w:id="4">
    <w:p w14:paraId="68B0B1E7" w14:textId="77777777" w:rsidR="001D1E2B" w:rsidRPr="008A028D" w:rsidRDefault="001D1E2B" w:rsidP="001D1E2B">
      <w:pPr>
        <w:pStyle w:val="Textodenotaderodap"/>
        <w:rPr>
          <w:rFonts w:ascii="Arial" w:hAnsi="Arial" w:cs="Arial"/>
          <w:sz w:val="18"/>
          <w:szCs w:val="18"/>
        </w:rPr>
      </w:pPr>
      <w:r w:rsidRPr="008A028D">
        <w:rPr>
          <w:rStyle w:val="Refdenotaderodap"/>
          <w:rFonts w:ascii="Arial" w:hAnsi="Arial" w:cs="Arial"/>
          <w:sz w:val="18"/>
          <w:szCs w:val="18"/>
        </w:rPr>
        <w:footnoteRef/>
      </w:r>
      <w:r w:rsidRPr="008A028D">
        <w:rPr>
          <w:rFonts w:ascii="Arial" w:hAnsi="Arial" w:cs="Arial"/>
          <w:sz w:val="18"/>
          <w:szCs w:val="18"/>
        </w:rPr>
        <w:t xml:space="preserve"> Graduada em Odontologia pela Universidade Estadual do Piauí- UESPI (2015). Mestre em Odontologia pela Universidade Federal do Piauí- UFPI (2017) E Doutora em Clínica Odontológica (</w:t>
      </w:r>
      <w:proofErr w:type="spellStart"/>
      <w:r w:rsidRPr="008A028D">
        <w:rPr>
          <w:rFonts w:ascii="Arial" w:hAnsi="Arial" w:cs="Arial"/>
          <w:sz w:val="18"/>
          <w:szCs w:val="18"/>
        </w:rPr>
        <w:t>Dentística</w:t>
      </w:r>
      <w:proofErr w:type="spellEnd"/>
      <w:r w:rsidRPr="008A028D">
        <w:rPr>
          <w:rFonts w:ascii="Arial" w:hAnsi="Arial" w:cs="Arial"/>
          <w:sz w:val="18"/>
          <w:szCs w:val="18"/>
        </w:rPr>
        <w:t>) pela Faculdade de Odontologia em Piracicaba-UNICAMP (2019).  Professora do Centro Universitário Santo Agostinho (UNIFSA). Orientadora.</w:t>
      </w:r>
    </w:p>
  </w:footnote>
  <w:footnote w:id="5">
    <w:p w14:paraId="5DA5CCC6" w14:textId="77777777" w:rsidR="001D1E2B" w:rsidRPr="008A028D" w:rsidRDefault="001D1E2B" w:rsidP="001D1E2B">
      <w:pPr>
        <w:pStyle w:val="Textodenotaderodap"/>
        <w:rPr>
          <w:rFonts w:ascii="Arial" w:hAnsi="Arial" w:cs="Arial"/>
          <w:lang w:val="en"/>
        </w:rPr>
      </w:pPr>
      <w:r w:rsidRPr="008A028D">
        <w:rPr>
          <w:rStyle w:val="Refdenotaderodap"/>
          <w:rFonts w:ascii="Arial" w:hAnsi="Arial" w:cs="Arial"/>
          <w:sz w:val="18"/>
          <w:szCs w:val="18"/>
        </w:rPr>
        <w:footnoteRef/>
      </w:r>
      <w:r w:rsidRPr="008A028D">
        <w:rPr>
          <w:rFonts w:ascii="Arial" w:hAnsi="Arial" w:cs="Arial"/>
          <w:sz w:val="18"/>
          <w:szCs w:val="18"/>
        </w:rPr>
        <w:t xml:space="preserve"> Graduada em Odontologia pela Universidade Estadual do Piauí- UESPI (2014). Mestre em Odontologia pela Universidade Federal do Piauí-UFPI (2017). Professora do Centro Universitário Santo Agostinho (UNIFSA). Orientadora.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1E2B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17883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05E3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028D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707D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4417-63E4-4C09-B9CE-CC0FDB40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Usuario</cp:lastModifiedBy>
  <cp:revision>3</cp:revision>
  <cp:lastPrinted>2019-06-27T19:23:00Z</cp:lastPrinted>
  <dcterms:created xsi:type="dcterms:W3CDTF">2025-05-18T00:28:00Z</dcterms:created>
  <dcterms:modified xsi:type="dcterms:W3CDTF">2025-05-22T22:26:00Z</dcterms:modified>
</cp:coreProperties>
</file>