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B50" w:rsidRPr="00BE5B50" w:rsidRDefault="000429A3" w:rsidP="00BE5B50">
      <w:pPr>
        <w:pStyle w:val="Ttulo2"/>
        <w:spacing w:before="0" w:beforeAutospacing="0" w:after="120" w:afterAutospacing="0" w:line="360" w:lineRule="auto"/>
        <w:jc w:val="center"/>
        <w:rPr>
          <w:color w:val="333333"/>
          <w:sz w:val="24"/>
          <w:szCs w:val="24"/>
        </w:rPr>
      </w:pPr>
      <w:r w:rsidRPr="000429A3">
        <w:rPr>
          <w:color w:val="333333"/>
          <w:sz w:val="24"/>
          <w:szCs w:val="24"/>
        </w:rPr>
        <w:t>AS RAZÕES PARA ESCOLHER ENGENHARIA DE PRODUÇÃO: ESTUDO DE CASO EM UMA UNIVERSIDADE FEDERAL NORDESTINA</w:t>
      </w:r>
    </w:p>
    <w:p w:rsidR="00BE5B50" w:rsidRDefault="000429A3" w:rsidP="000429A3">
      <w:pPr>
        <w:pStyle w:val="SemEspaamento"/>
        <w:jc w:val="right"/>
      </w:pPr>
      <w:r>
        <w:t>José Luiz Moreira de Carvalho</w:t>
      </w:r>
      <w:r w:rsidR="00BE5B50">
        <w:t xml:space="preserve"> (</w:t>
      </w:r>
      <w:r>
        <w:t>UNIVASF</w:t>
      </w:r>
      <w:r w:rsidR="00BE5B50">
        <w:t xml:space="preserve">) </w:t>
      </w:r>
      <w:r>
        <w:t>jose.carvalho@univasf.edu.br</w:t>
      </w:r>
    </w:p>
    <w:p w:rsidR="000429A3" w:rsidRDefault="000429A3" w:rsidP="00BE5B50">
      <w:pPr>
        <w:pStyle w:val="Ttulo2"/>
        <w:spacing w:before="0" w:beforeAutospacing="0" w:after="120" w:afterAutospacing="0" w:line="360" w:lineRule="auto"/>
        <w:jc w:val="both"/>
        <w:rPr>
          <w:color w:val="333333"/>
          <w:sz w:val="24"/>
          <w:szCs w:val="24"/>
        </w:rPr>
      </w:pPr>
    </w:p>
    <w:p w:rsidR="00BE5B50" w:rsidRPr="00BE5B50" w:rsidRDefault="00BE5B50" w:rsidP="00BE5B50">
      <w:pPr>
        <w:pStyle w:val="Ttulo2"/>
        <w:spacing w:before="0" w:beforeAutospacing="0" w:after="120" w:afterAutospacing="0" w:line="360" w:lineRule="auto"/>
        <w:jc w:val="both"/>
        <w:rPr>
          <w:color w:val="333333"/>
          <w:sz w:val="24"/>
          <w:szCs w:val="24"/>
        </w:rPr>
      </w:pPr>
      <w:r w:rsidRPr="00BE5B50">
        <w:rPr>
          <w:color w:val="333333"/>
          <w:sz w:val="24"/>
          <w:szCs w:val="24"/>
        </w:rPr>
        <w:t>Resumo</w:t>
      </w:r>
    </w:p>
    <w:p w:rsidR="00BE1650" w:rsidRPr="00BE1650" w:rsidRDefault="00BE1650" w:rsidP="00BE1650">
      <w:pPr>
        <w:pStyle w:val="Ttulo2"/>
        <w:spacing w:after="120" w:line="360" w:lineRule="auto"/>
        <w:jc w:val="both"/>
        <w:rPr>
          <w:b w:val="0"/>
          <w:sz w:val="24"/>
          <w:szCs w:val="24"/>
        </w:rPr>
      </w:pPr>
      <w:bookmarkStart w:id="0" w:name="_GoBack"/>
      <w:r w:rsidRPr="00BE1650">
        <w:rPr>
          <w:b w:val="0"/>
          <w:sz w:val="24"/>
          <w:szCs w:val="24"/>
        </w:rPr>
        <w:t xml:space="preserve">Pela importância econômica e estratégica da formação de engenheiros, é importante entender o processo de escolha da profissão, como base para fomentar futuros ingressantes e diminuir a evasão. Nesse sentido, o objetivo deste trabalho é entender as razões dos alunos para a decisão pelo curso de Engenharia de Produção em uma universidade federal nordestina, considerando aspectos como locais de origem e onde fez o 3º ano do ensino médio, as fontes de informação sobre o curso e os fatores que mais influenciaram na decisão. Na busca dessas informações, foi elaborado um questionário e posteriormente o mesmo foi aplicado junto aos alunos do curso. Conforme os resultados obtidos, sites da internet foram a fonte mais utilizada para a busca de informações, seguidos pelo Guia do Estudante, os sites da </w:t>
      </w:r>
      <w:proofErr w:type="spellStart"/>
      <w:r w:rsidRPr="00BE1650">
        <w:rPr>
          <w:b w:val="0"/>
          <w:sz w:val="24"/>
          <w:szCs w:val="24"/>
        </w:rPr>
        <w:t>Univasf</w:t>
      </w:r>
      <w:proofErr w:type="spellEnd"/>
      <w:r w:rsidRPr="00BE1650">
        <w:rPr>
          <w:b w:val="0"/>
          <w:sz w:val="24"/>
          <w:szCs w:val="24"/>
        </w:rPr>
        <w:t>/do curso, amigos ou familiares e os próprios alunos do curso. Como razões para escolha, o mercado de trabalho mais amplo foi o mais citado, seguido pela integração áreas das Exatas e das Humanas e pela valorização da profissão no mercado de trabalho. As razões apontadas prioritariamente indicam uma preocupação com o futuro mercado de trabalho, mas também um diferencial da Produção em relação às outras engenharias.</w:t>
      </w:r>
    </w:p>
    <w:bookmarkEnd w:id="0"/>
    <w:p w:rsidR="00BE5B50" w:rsidRDefault="00BE5B50" w:rsidP="00BE5B50">
      <w:pPr>
        <w:pStyle w:val="Ttulo2"/>
        <w:spacing w:before="0" w:beforeAutospacing="0" w:after="120" w:afterAutospacing="0" w:line="360" w:lineRule="auto"/>
        <w:jc w:val="both"/>
        <w:rPr>
          <w:b w:val="0"/>
          <w:sz w:val="24"/>
          <w:szCs w:val="24"/>
        </w:rPr>
      </w:pPr>
      <w:r w:rsidRPr="00BE5B50">
        <w:rPr>
          <w:color w:val="333333"/>
          <w:sz w:val="24"/>
          <w:szCs w:val="24"/>
        </w:rPr>
        <w:t>Palavras-Chaves:</w:t>
      </w:r>
      <w:r w:rsidR="00A6433B">
        <w:rPr>
          <w:b w:val="0"/>
          <w:sz w:val="24"/>
          <w:szCs w:val="24"/>
        </w:rPr>
        <w:t xml:space="preserve"> </w:t>
      </w:r>
      <w:r w:rsidR="003B1A3B">
        <w:rPr>
          <w:b w:val="0"/>
          <w:sz w:val="24"/>
          <w:szCs w:val="24"/>
        </w:rPr>
        <w:t xml:space="preserve">Engenharia de Produção; Ensino; Escolha de curso; </w:t>
      </w:r>
      <w:r w:rsidR="00BE1650">
        <w:rPr>
          <w:b w:val="0"/>
          <w:sz w:val="24"/>
          <w:szCs w:val="24"/>
        </w:rPr>
        <w:t>Evasão.</w:t>
      </w:r>
    </w:p>
    <w:p w:rsidR="00691C69" w:rsidRPr="00691C69" w:rsidRDefault="00691C69" w:rsidP="00691C69">
      <w:pPr>
        <w:spacing w:before="100" w:beforeAutospacing="1" w:after="100" w:afterAutospacing="1" w:line="240" w:lineRule="auto"/>
        <w:outlineLvl w:val="1"/>
        <w:rPr>
          <w:rFonts w:ascii="Times New Roman" w:eastAsia="Times New Roman" w:hAnsi="Times New Roman" w:cs="Times New Roman"/>
          <w:b/>
          <w:bCs/>
          <w:color w:val="333333"/>
          <w:sz w:val="24"/>
          <w:szCs w:val="24"/>
          <w:lang w:eastAsia="pt-BR"/>
        </w:rPr>
      </w:pPr>
      <w:r w:rsidRPr="00691C69">
        <w:rPr>
          <w:rFonts w:ascii="Times New Roman" w:eastAsia="Times New Roman" w:hAnsi="Times New Roman" w:cs="Times New Roman"/>
          <w:b/>
          <w:bCs/>
          <w:color w:val="333333"/>
          <w:sz w:val="24"/>
          <w:szCs w:val="24"/>
          <w:lang w:eastAsia="pt-BR"/>
        </w:rPr>
        <w:t>1. Introdução</w:t>
      </w:r>
    </w:p>
    <w:p w:rsidR="00891B0C" w:rsidRPr="00346934" w:rsidRDefault="00346934" w:rsidP="00C343F9">
      <w:pPr>
        <w:spacing w:after="240" w:line="360" w:lineRule="auto"/>
        <w:jc w:val="both"/>
        <w:rPr>
          <w:rFonts w:ascii="Times New Roman" w:eastAsia="Times New Roman" w:hAnsi="Times New Roman" w:cs="Times New Roman"/>
          <w:sz w:val="24"/>
          <w:szCs w:val="24"/>
          <w:lang w:eastAsia="pt-BR"/>
        </w:rPr>
      </w:pPr>
      <w:r w:rsidRPr="00346934">
        <w:rPr>
          <w:rFonts w:ascii="Times New Roman" w:eastAsia="Times New Roman" w:hAnsi="Times New Roman" w:cs="Times New Roman"/>
          <w:sz w:val="24"/>
          <w:szCs w:val="24"/>
          <w:lang w:eastAsia="pt-BR"/>
        </w:rPr>
        <w:t>Nos últimos anos, ampliaram-se as opções de cursos e instituições, assim como surgiram novos mecanismos de acesso à universidade. E o</w:t>
      </w:r>
      <w:r w:rsidR="00891B0C" w:rsidRPr="00346934">
        <w:rPr>
          <w:rFonts w:ascii="Times New Roman" w:eastAsia="Times New Roman" w:hAnsi="Times New Roman" w:cs="Times New Roman"/>
          <w:sz w:val="24"/>
          <w:szCs w:val="24"/>
          <w:lang w:eastAsia="pt-BR"/>
        </w:rPr>
        <w:t xml:space="preserve"> desafio da escolha da profissão</w:t>
      </w:r>
      <w:r w:rsidRPr="00346934">
        <w:rPr>
          <w:rFonts w:ascii="Times New Roman" w:eastAsia="Times New Roman" w:hAnsi="Times New Roman" w:cs="Times New Roman"/>
          <w:sz w:val="24"/>
          <w:szCs w:val="24"/>
          <w:lang w:eastAsia="pt-BR"/>
        </w:rPr>
        <w:t>, nesse contexto, acaba se tornando mais complexo.</w:t>
      </w:r>
    </w:p>
    <w:p w:rsidR="002C78BD" w:rsidRPr="007F6C5B" w:rsidRDefault="002C78BD" w:rsidP="00C343F9">
      <w:pPr>
        <w:spacing w:after="240" w:line="360" w:lineRule="auto"/>
        <w:jc w:val="both"/>
        <w:rPr>
          <w:rFonts w:ascii="Times New Roman" w:eastAsia="Times New Roman" w:hAnsi="Times New Roman" w:cs="Times New Roman"/>
          <w:sz w:val="24"/>
          <w:szCs w:val="24"/>
          <w:lang w:eastAsia="pt-BR"/>
        </w:rPr>
      </w:pPr>
      <w:r w:rsidRPr="007F6C5B">
        <w:rPr>
          <w:rFonts w:ascii="Times New Roman" w:eastAsia="Times New Roman" w:hAnsi="Times New Roman" w:cs="Times New Roman"/>
          <w:sz w:val="24"/>
          <w:szCs w:val="24"/>
          <w:lang w:eastAsia="pt-BR"/>
        </w:rPr>
        <w:t xml:space="preserve">A idade entre a adolescência e a fase adulta é um período da vida </w:t>
      </w:r>
      <w:r w:rsidR="00346934" w:rsidRPr="007F6C5B">
        <w:rPr>
          <w:rFonts w:ascii="Times New Roman" w:eastAsia="Times New Roman" w:hAnsi="Times New Roman" w:cs="Times New Roman"/>
          <w:sz w:val="24"/>
          <w:szCs w:val="24"/>
          <w:lang w:eastAsia="pt-BR"/>
        </w:rPr>
        <w:t>ond</w:t>
      </w:r>
      <w:r w:rsidRPr="007F6C5B">
        <w:rPr>
          <w:rFonts w:ascii="Times New Roman" w:eastAsia="Times New Roman" w:hAnsi="Times New Roman" w:cs="Times New Roman"/>
          <w:sz w:val="24"/>
          <w:szCs w:val="24"/>
          <w:lang w:eastAsia="pt-BR"/>
        </w:rPr>
        <w:t xml:space="preserve">e ainda não </w:t>
      </w:r>
      <w:r w:rsidR="00346934" w:rsidRPr="007F6C5B">
        <w:rPr>
          <w:rFonts w:ascii="Times New Roman" w:eastAsia="Times New Roman" w:hAnsi="Times New Roman" w:cs="Times New Roman"/>
          <w:sz w:val="24"/>
          <w:szCs w:val="24"/>
          <w:lang w:eastAsia="pt-BR"/>
        </w:rPr>
        <w:t xml:space="preserve">se </w:t>
      </w:r>
      <w:r w:rsidRPr="007F6C5B">
        <w:rPr>
          <w:rFonts w:ascii="Times New Roman" w:eastAsia="Times New Roman" w:hAnsi="Times New Roman" w:cs="Times New Roman"/>
          <w:sz w:val="24"/>
          <w:szCs w:val="24"/>
          <w:lang w:eastAsia="pt-BR"/>
        </w:rPr>
        <w:t xml:space="preserve">compreende direito as diversas ciências e tem que </w:t>
      </w:r>
      <w:r w:rsidR="00346934" w:rsidRPr="007F6C5B">
        <w:rPr>
          <w:rFonts w:ascii="Times New Roman" w:eastAsia="Times New Roman" w:hAnsi="Times New Roman" w:cs="Times New Roman"/>
          <w:sz w:val="24"/>
          <w:szCs w:val="24"/>
          <w:lang w:eastAsia="pt-BR"/>
        </w:rPr>
        <w:t xml:space="preserve">ser </w:t>
      </w:r>
      <w:r w:rsidRPr="007F6C5B">
        <w:rPr>
          <w:rFonts w:ascii="Times New Roman" w:eastAsia="Times New Roman" w:hAnsi="Times New Roman" w:cs="Times New Roman"/>
          <w:sz w:val="24"/>
          <w:szCs w:val="24"/>
          <w:lang w:eastAsia="pt-BR"/>
        </w:rPr>
        <w:t>escolh</w:t>
      </w:r>
      <w:r w:rsidR="007F6C5B" w:rsidRPr="007F6C5B">
        <w:rPr>
          <w:rFonts w:ascii="Times New Roman" w:eastAsia="Times New Roman" w:hAnsi="Times New Roman" w:cs="Times New Roman"/>
          <w:sz w:val="24"/>
          <w:szCs w:val="24"/>
          <w:lang w:eastAsia="pt-BR"/>
        </w:rPr>
        <w:t>ida</w:t>
      </w:r>
      <w:r w:rsidRPr="007F6C5B">
        <w:rPr>
          <w:rFonts w:ascii="Times New Roman" w:eastAsia="Times New Roman" w:hAnsi="Times New Roman" w:cs="Times New Roman"/>
          <w:sz w:val="24"/>
          <w:szCs w:val="24"/>
          <w:lang w:eastAsia="pt-BR"/>
        </w:rPr>
        <w:t xml:space="preserve"> a profissão. O estudante do </w:t>
      </w:r>
      <w:r w:rsidR="007F6C5B" w:rsidRPr="007F6C5B">
        <w:rPr>
          <w:rFonts w:ascii="Times New Roman" w:eastAsia="Times New Roman" w:hAnsi="Times New Roman" w:cs="Times New Roman"/>
          <w:sz w:val="24"/>
          <w:szCs w:val="24"/>
          <w:lang w:eastAsia="pt-BR"/>
        </w:rPr>
        <w:t>e</w:t>
      </w:r>
      <w:r w:rsidRPr="007F6C5B">
        <w:rPr>
          <w:rFonts w:ascii="Times New Roman" w:eastAsia="Times New Roman" w:hAnsi="Times New Roman" w:cs="Times New Roman"/>
          <w:sz w:val="24"/>
          <w:szCs w:val="24"/>
          <w:lang w:eastAsia="pt-BR"/>
        </w:rPr>
        <w:t xml:space="preserve">nsino </w:t>
      </w:r>
      <w:r w:rsidR="007F6C5B" w:rsidRPr="007F6C5B">
        <w:rPr>
          <w:rFonts w:ascii="Times New Roman" w:eastAsia="Times New Roman" w:hAnsi="Times New Roman" w:cs="Times New Roman"/>
          <w:sz w:val="24"/>
          <w:szCs w:val="24"/>
          <w:lang w:eastAsia="pt-BR"/>
        </w:rPr>
        <w:t>m</w:t>
      </w:r>
      <w:r w:rsidRPr="007F6C5B">
        <w:rPr>
          <w:rFonts w:ascii="Times New Roman" w:eastAsia="Times New Roman" w:hAnsi="Times New Roman" w:cs="Times New Roman"/>
          <w:sz w:val="24"/>
          <w:szCs w:val="24"/>
          <w:lang w:eastAsia="pt-BR"/>
        </w:rPr>
        <w:t xml:space="preserve">édio precisa saber quais suas aptidões, antes mesmo de compreender a </w:t>
      </w:r>
      <w:r w:rsidRPr="007F6C5B">
        <w:rPr>
          <w:rFonts w:ascii="Times New Roman" w:eastAsia="Times New Roman" w:hAnsi="Times New Roman" w:cs="Times New Roman"/>
          <w:sz w:val="24"/>
          <w:szCs w:val="24"/>
          <w:lang w:eastAsia="pt-BR"/>
        </w:rPr>
        <w:lastRenderedPageBreak/>
        <w:t>complexidade do conhecimento. Em suma, os jovens se veem na condição de ter que escolher a profissão a seguir sem terem adquirido os conhecimentos mínimos para uma decisão consistente e acertada (</w:t>
      </w:r>
      <w:r w:rsidRPr="007F6C5B">
        <w:rPr>
          <w:rFonts w:ascii="Times New Roman" w:eastAsia="Times New Roman" w:hAnsi="Times New Roman" w:cs="Times New Roman"/>
          <w:caps/>
          <w:sz w:val="24"/>
          <w:szCs w:val="24"/>
          <w:lang w:eastAsia="pt-BR"/>
        </w:rPr>
        <w:t>Carreira</w:t>
      </w:r>
      <w:r w:rsidRPr="007F6C5B">
        <w:rPr>
          <w:rFonts w:ascii="Times New Roman" w:eastAsia="Times New Roman" w:hAnsi="Times New Roman" w:cs="Times New Roman"/>
          <w:sz w:val="24"/>
          <w:szCs w:val="24"/>
          <w:lang w:eastAsia="pt-BR"/>
        </w:rPr>
        <w:t xml:space="preserve"> et al., 2017)</w:t>
      </w:r>
      <w:r w:rsidR="007F6C5B" w:rsidRPr="007F6C5B">
        <w:rPr>
          <w:rFonts w:ascii="Times New Roman" w:eastAsia="Times New Roman" w:hAnsi="Times New Roman" w:cs="Times New Roman"/>
          <w:sz w:val="24"/>
          <w:szCs w:val="24"/>
          <w:lang w:eastAsia="pt-BR"/>
        </w:rPr>
        <w:t>.</w:t>
      </w:r>
    </w:p>
    <w:p w:rsidR="007F6C5B" w:rsidRPr="007F6C5B" w:rsidRDefault="007F6C5B" w:rsidP="007F6C5B">
      <w:pPr>
        <w:spacing w:after="240" w:line="360" w:lineRule="auto"/>
        <w:jc w:val="both"/>
        <w:rPr>
          <w:rFonts w:ascii="Times New Roman" w:eastAsia="Times New Roman" w:hAnsi="Times New Roman" w:cs="Times New Roman"/>
          <w:sz w:val="24"/>
          <w:szCs w:val="24"/>
          <w:highlight w:val="yellow"/>
          <w:lang w:eastAsia="pt-BR"/>
        </w:rPr>
      </w:pPr>
      <w:r w:rsidRPr="007F6C5B">
        <w:rPr>
          <w:rFonts w:ascii="Times New Roman" w:eastAsia="Times New Roman" w:hAnsi="Times New Roman" w:cs="Times New Roman"/>
          <w:sz w:val="24"/>
          <w:szCs w:val="24"/>
          <w:lang w:eastAsia="pt-BR"/>
        </w:rPr>
        <w:t>Como observam Gomes et al. (2010), muitas vezes, é transmitida ao jovem uma visão deturpada do mercado de trabalho e da profissão, ele acaba absorvendo essas informações e não busca conhecer a realidade dos profissionais que atuam na área de seu interesse. Dessa forma, fica confuso, desapontado e acaba evadindo-se do curso prematuramente escolhido.</w:t>
      </w:r>
    </w:p>
    <w:p w:rsidR="007F6C5B" w:rsidRPr="007F6C5B" w:rsidRDefault="002C78BD" w:rsidP="007F6C5B">
      <w:pPr>
        <w:spacing w:after="240" w:line="360" w:lineRule="auto"/>
        <w:jc w:val="both"/>
        <w:rPr>
          <w:rFonts w:ascii="Times New Roman" w:eastAsia="Times New Roman" w:hAnsi="Times New Roman" w:cs="Times New Roman"/>
          <w:sz w:val="24"/>
          <w:szCs w:val="24"/>
          <w:lang w:eastAsia="pt-BR"/>
        </w:rPr>
      </w:pPr>
      <w:r w:rsidRPr="007F6C5B">
        <w:rPr>
          <w:rFonts w:ascii="Times New Roman" w:eastAsia="Times New Roman" w:hAnsi="Times New Roman" w:cs="Times New Roman"/>
          <w:sz w:val="24"/>
          <w:szCs w:val="24"/>
          <w:lang w:eastAsia="pt-BR"/>
        </w:rPr>
        <w:t>Além disso, um</w:t>
      </w:r>
      <w:r w:rsidR="007F6C5B" w:rsidRPr="007F6C5B">
        <w:rPr>
          <w:rFonts w:ascii="Times New Roman" w:eastAsia="Times New Roman" w:hAnsi="Times New Roman" w:cs="Times New Roman"/>
          <w:sz w:val="24"/>
          <w:szCs w:val="24"/>
          <w:lang w:eastAsia="pt-BR"/>
        </w:rPr>
        <w:t xml:space="preserve"> problem</w:t>
      </w:r>
      <w:r w:rsidRPr="007F6C5B">
        <w:rPr>
          <w:rFonts w:ascii="Times New Roman" w:eastAsia="Times New Roman" w:hAnsi="Times New Roman" w:cs="Times New Roman"/>
          <w:sz w:val="24"/>
          <w:szCs w:val="24"/>
          <w:lang w:eastAsia="pt-BR"/>
        </w:rPr>
        <w:t>a a ser destacado é o fato de o aluno não saber escolher a profissão que quer seguir. A falta de informação sobre a profissão e o curso em que os alunos ingressam é fator relevante da evasão universitária. Ao perceberem que agiram movidos por expectativas infundadas a respeito da instituição ou da profissão escolhida, eles se decepcionam com o curso e com a universidade e passam a considerar a possibilidade de evasão (G</w:t>
      </w:r>
      <w:r w:rsidR="007F6C5B" w:rsidRPr="007F6C5B">
        <w:rPr>
          <w:rFonts w:ascii="Times New Roman" w:eastAsia="Times New Roman" w:hAnsi="Times New Roman" w:cs="Times New Roman"/>
          <w:sz w:val="24"/>
          <w:szCs w:val="24"/>
          <w:lang w:eastAsia="pt-BR"/>
        </w:rPr>
        <w:t>OMES</w:t>
      </w:r>
      <w:r w:rsidRPr="007F6C5B">
        <w:rPr>
          <w:rFonts w:ascii="Times New Roman" w:eastAsia="Times New Roman" w:hAnsi="Times New Roman" w:cs="Times New Roman"/>
          <w:sz w:val="24"/>
          <w:szCs w:val="24"/>
          <w:lang w:eastAsia="pt-BR"/>
        </w:rPr>
        <w:t xml:space="preserve"> et al., 2010)</w:t>
      </w:r>
      <w:r w:rsidR="007F6C5B" w:rsidRPr="007F6C5B">
        <w:rPr>
          <w:rFonts w:ascii="Times New Roman" w:eastAsia="Times New Roman" w:hAnsi="Times New Roman" w:cs="Times New Roman"/>
          <w:sz w:val="24"/>
          <w:szCs w:val="24"/>
          <w:lang w:eastAsia="pt-BR"/>
        </w:rPr>
        <w:t>. Numa compilação das causas da evasão, Gonçalves (2016) destaca, dentre um grupo de fatores pessoais: Falta de orientação vocacional; Falta de conhecimento prévio sobre o curso; Falta de embasamento fornecido pelo ensino médio; Curso não correspondeu às expectativas.</w:t>
      </w:r>
    </w:p>
    <w:p w:rsidR="002C78BD" w:rsidRPr="00190E73" w:rsidRDefault="007F6C5B" w:rsidP="00C343F9">
      <w:pPr>
        <w:spacing w:after="240" w:line="360" w:lineRule="auto"/>
        <w:jc w:val="both"/>
        <w:rPr>
          <w:rFonts w:ascii="Times New Roman" w:eastAsia="Times New Roman" w:hAnsi="Times New Roman" w:cs="Times New Roman"/>
          <w:sz w:val="24"/>
          <w:szCs w:val="24"/>
          <w:lang w:eastAsia="pt-BR"/>
        </w:rPr>
      </w:pPr>
      <w:r w:rsidRPr="007F6C5B">
        <w:rPr>
          <w:rFonts w:ascii="Times New Roman" w:eastAsia="Times New Roman" w:hAnsi="Times New Roman" w:cs="Times New Roman"/>
          <w:sz w:val="24"/>
          <w:szCs w:val="24"/>
          <w:lang w:eastAsia="pt-BR"/>
        </w:rPr>
        <w:t>De acordo com Carreira et al. (2017), a</w:t>
      </w:r>
      <w:r w:rsidR="002C78BD" w:rsidRPr="007F6C5B">
        <w:rPr>
          <w:rFonts w:ascii="Times New Roman" w:eastAsia="Times New Roman" w:hAnsi="Times New Roman" w:cs="Times New Roman"/>
          <w:sz w:val="24"/>
          <w:szCs w:val="24"/>
          <w:lang w:eastAsia="pt-BR"/>
        </w:rPr>
        <w:t xml:space="preserve"> formação de engenheiros em termos quantitativos passou a ser determinante para o desenvolvimento tecnológico do País. A insuficiência de engenheiros formados por ano no Brasil tem diversos fatores envolvidos, um dos quais é a evasão que ocorre nos cursos de graduação de forma geral </w:t>
      </w:r>
      <w:r w:rsidR="002C78BD" w:rsidRPr="00190E73">
        <w:rPr>
          <w:rFonts w:ascii="Times New Roman" w:eastAsia="Times New Roman" w:hAnsi="Times New Roman" w:cs="Times New Roman"/>
          <w:sz w:val="24"/>
          <w:szCs w:val="24"/>
          <w:lang w:eastAsia="pt-BR"/>
        </w:rPr>
        <w:t>em todo o país</w:t>
      </w:r>
      <w:r w:rsidRPr="00190E73">
        <w:rPr>
          <w:rFonts w:ascii="Times New Roman" w:eastAsia="Times New Roman" w:hAnsi="Times New Roman" w:cs="Times New Roman"/>
          <w:sz w:val="24"/>
          <w:szCs w:val="24"/>
          <w:lang w:eastAsia="pt-BR"/>
        </w:rPr>
        <w:t>.</w:t>
      </w:r>
    </w:p>
    <w:p w:rsidR="00DA5694" w:rsidRDefault="00190E73" w:rsidP="00C343F9">
      <w:pPr>
        <w:spacing w:after="240" w:line="360" w:lineRule="auto"/>
        <w:jc w:val="both"/>
        <w:rPr>
          <w:rFonts w:ascii="Times New Roman" w:eastAsia="Times New Roman" w:hAnsi="Times New Roman" w:cs="Times New Roman"/>
          <w:sz w:val="24"/>
          <w:szCs w:val="24"/>
          <w:lang w:eastAsia="pt-BR"/>
        </w:rPr>
      </w:pPr>
      <w:r w:rsidRPr="00190E73">
        <w:rPr>
          <w:rFonts w:ascii="Times New Roman" w:eastAsia="Times New Roman" w:hAnsi="Times New Roman" w:cs="Times New Roman"/>
          <w:sz w:val="24"/>
          <w:szCs w:val="24"/>
          <w:lang w:eastAsia="pt-BR"/>
        </w:rPr>
        <w:t xml:space="preserve">No caso da Engenharia de Produção, segundo a </w:t>
      </w:r>
      <w:proofErr w:type="spellStart"/>
      <w:r w:rsidRPr="00190E73">
        <w:rPr>
          <w:rFonts w:ascii="Times New Roman" w:eastAsia="Times New Roman" w:hAnsi="Times New Roman" w:cs="Times New Roman"/>
          <w:sz w:val="24"/>
          <w:szCs w:val="24"/>
          <w:lang w:eastAsia="pt-BR"/>
        </w:rPr>
        <w:t>Abepro</w:t>
      </w:r>
      <w:proofErr w:type="spellEnd"/>
      <w:r w:rsidRPr="00190E73">
        <w:rPr>
          <w:rFonts w:ascii="Times New Roman" w:eastAsia="Times New Roman" w:hAnsi="Times New Roman" w:cs="Times New Roman"/>
          <w:sz w:val="24"/>
          <w:szCs w:val="24"/>
          <w:lang w:eastAsia="pt-BR"/>
        </w:rPr>
        <w:t xml:space="preserve"> (2019), c</w:t>
      </w:r>
      <w:r w:rsidR="00DA5694" w:rsidRPr="00190E73">
        <w:rPr>
          <w:rFonts w:ascii="Times New Roman" w:eastAsia="Times New Roman" w:hAnsi="Times New Roman" w:cs="Times New Roman"/>
          <w:sz w:val="24"/>
          <w:szCs w:val="24"/>
          <w:lang w:eastAsia="pt-BR"/>
        </w:rPr>
        <w:t xml:space="preserve">ompete à </w:t>
      </w:r>
      <w:r w:rsidRPr="00190E73">
        <w:rPr>
          <w:rFonts w:ascii="Times New Roman" w:eastAsia="Times New Roman" w:hAnsi="Times New Roman" w:cs="Times New Roman"/>
          <w:sz w:val="24"/>
          <w:szCs w:val="24"/>
          <w:lang w:eastAsia="pt-BR"/>
        </w:rPr>
        <w:t>mesma “</w:t>
      </w:r>
      <w:r w:rsidR="00DA5694" w:rsidRPr="00190E73">
        <w:rPr>
          <w:rFonts w:ascii="Times New Roman" w:eastAsia="Times New Roman" w:hAnsi="Times New Roman" w:cs="Times New Roman"/>
          <w:sz w:val="24"/>
          <w:szCs w:val="24"/>
          <w:lang w:eastAsia="pt-BR"/>
        </w:rPr>
        <w:t>o projeto, a implantação, a operação, a melhoria e a manutenção de sistemas produtivos integrados de bens e serviços, envolvendo homens, materiais, tecnologia, informação e energia</w:t>
      </w:r>
      <w:r w:rsidRPr="00190E73">
        <w:rPr>
          <w:rFonts w:ascii="Times New Roman" w:eastAsia="Times New Roman" w:hAnsi="Times New Roman" w:cs="Times New Roman"/>
          <w:sz w:val="24"/>
          <w:szCs w:val="24"/>
          <w:lang w:eastAsia="pt-BR"/>
        </w:rPr>
        <w:t>”</w:t>
      </w:r>
      <w:r w:rsidR="00DA5694" w:rsidRPr="00190E73">
        <w:rPr>
          <w:rFonts w:ascii="Times New Roman" w:eastAsia="Times New Roman" w:hAnsi="Times New Roman" w:cs="Times New Roman"/>
          <w:sz w:val="24"/>
          <w:szCs w:val="24"/>
          <w:lang w:eastAsia="pt-BR"/>
        </w:rPr>
        <w:t xml:space="preserve">. </w:t>
      </w:r>
      <w:r w:rsidRPr="00190E73">
        <w:rPr>
          <w:rFonts w:ascii="Times New Roman" w:eastAsia="Times New Roman" w:hAnsi="Times New Roman" w:cs="Times New Roman"/>
          <w:sz w:val="24"/>
          <w:szCs w:val="24"/>
          <w:lang w:eastAsia="pt-BR"/>
        </w:rPr>
        <w:t>Outras atribuições, de acordo com a mesma fonte, são “</w:t>
      </w:r>
      <w:r w:rsidR="00DA5694" w:rsidRPr="00190E73">
        <w:rPr>
          <w:rFonts w:ascii="Times New Roman" w:eastAsia="Times New Roman" w:hAnsi="Times New Roman" w:cs="Times New Roman"/>
          <w:sz w:val="24"/>
          <w:szCs w:val="24"/>
          <w:lang w:eastAsia="pt-BR"/>
        </w:rPr>
        <w:t>especificar, prever e avaliar os resultados obtidos destes sistemas para a sociedade e o meio ambiente, recorrendo a conhecimentos especializados da matemática, física, ciências humanas e sociais, conjuntamente com os princípios e métodos de análise e projeto da engenharia”</w:t>
      </w:r>
      <w:r w:rsidRPr="00190E73">
        <w:rPr>
          <w:rFonts w:ascii="Times New Roman" w:eastAsia="Times New Roman" w:hAnsi="Times New Roman" w:cs="Times New Roman"/>
          <w:sz w:val="24"/>
          <w:szCs w:val="24"/>
          <w:lang w:eastAsia="pt-BR"/>
        </w:rPr>
        <w:t>.</w:t>
      </w:r>
    </w:p>
    <w:p w:rsidR="002C78BD" w:rsidRPr="00190E73" w:rsidRDefault="00190E73" w:rsidP="00190E73">
      <w:pPr>
        <w:spacing w:after="240" w:line="360" w:lineRule="auto"/>
        <w:jc w:val="both"/>
        <w:rPr>
          <w:rFonts w:ascii="Times New Roman" w:eastAsia="Times New Roman" w:hAnsi="Times New Roman" w:cs="Times New Roman"/>
          <w:color w:val="333333"/>
          <w:sz w:val="24"/>
          <w:szCs w:val="24"/>
          <w:lang w:eastAsia="pt-BR"/>
        </w:rPr>
      </w:pPr>
      <w:r w:rsidRPr="00190E73">
        <w:rPr>
          <w:rFonts w:ascii="Times New Roman" w:eastAsia="Times New Roman" w:hAnsi="Times New Roman" w:cs="Times New Roman"/>
          <w:sz w:val="24"/>
          <w:szCs w:val="24"/>
          <w:lang w:eastAsia="pt-BR"/>
        </w:rPr>
        <w:lastRenderedPageBreak/>
        <w:t xml:space="preserve">Pela importância econômica e estratégica da formação de engenheiros, mas também diante da gravidade do problema da evasão nesses cursos, </w:t>
      </w:r>
      <w:r w:rsidRPr="00190E73">
        <w:rPr>
          <w:rFonts w:ascii="Times New Roman" w:eastAsia="Times New Roman" w:hAnsi="Times New Roman" w:cs="Times New Roman"/>
          <w:color w:val="333333"/>
          <w:sz w:val="24"/>
          <w:szCs w:val="24"/>
          <w:lang w:eastAsia="pt-BR"/>
        </w:rPr>
        <w:t xml:space="preserve">é </w:t>
      </w:r>
      <w:r w:rsidR="002C78BD" w:rsidRPr="00190E73">
        <w:rPr>
          <w:rFonts w:ascii="Times New Roman" w:eastAsia="Times New Roman" w:hAnsi="Times New Roman" w:cs="Times New Roman"/>
          <w:color w:val="333333"/>
          <w:sz w:val="24"/>
          <w:szCs w:val="24"/>
          <w:lang w:eastAsia="pt-BR"/>
        </w:rPr>
        <w:t>import</w:t>
      </w:r>
      <w:r w:rsidRPr="00190E73">
        <w:rPr>
          <w:rFonts w:ascii="Times New Roman" w:eastAsia="Times New Roman" w:hAnsi="Times New Roman" w:cs="Times New Roman"/>
          <w:color w:val="333333"/>
          <w:sz w:val="24"/>
          <w:szCs w:val="24"/>
          <w:lang w:eastAsia="pt-BR"/>
        </w:rPr>
        <w:t>ante</w:t>
      </w:r>
      <w:r w:rsidR="002C78BD" w:rsidRPr="00190E73">
        <w:rPr>
          <w:rFonts w:ascii="Times New Roman" w:eastAsia="Times New Roman" w:hAnsi="Times New Roman" w:cs="Times New Roman"/>
          <w:color w:val="333333"/>
          <w:sz w:val="24"/>
          <w:szCs w:val="24"/>
          <w:lang w:eastAsia="pt-BR"/>
        </w:rPr>
        <w:t xml:space="preserve"> entender o processo de escolha</w:t>
      </w:r>
      <w:r w:rsidRPr="00190E73">
        <w:rPr>
          <w:rFonts w:ascii="Times New Roman" w:eastAsia="Times New Roman" w:hAnsi="Times New Roman" w:cs="Times New Roman"/>
          <w:color w:val="333333"/>
          <w:sz w:val="24"/>
          <w:szCs w:val="24"/>
          <w:lang w:eastAsia="pt-BR"/>
        </w:rPr>
        <w:t xml:space="preserve"> da profissão</w:t>
      </w:r>
      <w:r w:rsidR="002C78BD" w:rsidRPr="00190E73">
        <w:rPr>
          <w:rFonts w:ascii="Times New Roman" w:eastAsia="Times New Roman" w:hAnsi="Times New Roman" w:cs="Times New Roman"/>
          <w:color w:val="333333"/>
          <w:sz w:val="24"/>
          <w:szCs w:val="24"/>
          <w:lang w:eastAsia="pt-BR"/>
        </w:rPr>
        <w:t xml:space="preserve">, </w:t>
      </w:r>
      <w:r w:rsidRPr="00190E73">
        <w:rPr>
          <w:rFonts w:ascii="Times New Roman" w:eastAsia="Times New Roman" w:hAnsi="Times New Roman" w:cs="Times New Roman"/>
          <w:color w:val="333333"/>
          <w:sz w:val="24"/>
          <w:szCs w:val="24"/>
          <w:lang w:eastAsia="pt-BR"/>
        </w:rPr>
        <w:t xml:space="preserve">como base para fomentar futuros ingressantes e </w:t>
      </w:r>
      <w:r w:rsidR="00891B0C" w:rsidRPr="00190E73">
        <w:rPr>
          <w:rFonts w:ascii="Times New Roman" w:eastAsia="Times New Roman" w:hAnsi="Times New Roman" w:cs="Times New Roman"/>
          <w:color w:val="333333"/>
          <w:sz w:val="24"/>
          <w:szCs w:val="24"/>
          <w:lang w:eastAsia="pt-BR"/>
        </w:rPr>
        <w:t>diminuir a evasão</w:t>
      </w:r>
      <w:r w:rsidRPr="00190E73">
        <w:rPr>
          <w:rFonts w:ascii="Times New Roman" w:eastAsia="Times New Roman" w:hAnsi="Times New Roman" w:cs="Times New Roman"/>
          <w:color w:val="333333"/>
          <w:sz w:val="24"/>
          <w:szCs w:val="24"/>
          <w:lang w:eastAsia="pt-BR"/>
        </w:rPr>
        <w:t>.</w:t>
      </w:r>
    </w:p>
    <w:p w:rsidR="00891B0C" w:rsidRPr="00C343F9" w:rsidRDefault="00891B0C" w:rsidP="00C343F9">
      <w:pPr>
        <w:spacing w:after="240" w:line="360" w:lineRule="auto"/>
        <w:jc w:val="both"/>
        <w:rPr>
          <w:rFonts w:ascii="Times New Roman" w:eastAsia="Times New Roman" w:hAnsi="Times New Roman" w:cs="Times New Roman"/>
          <w:color w:val="333333"/>
          <w:sz w:val="24"/>
          <w:szCs w:val="24"/>
          <w:lang w:eastAsia="pt-BR"/>
        </w:rPr>
      </w:pPr>
      <w:r w:rsidRPr="00C343F9">
        <w:rPr>
          <w:rFonts w:ascii="Times New Roman" w:eastAsia="Times New Roman" w:hAnsi="Times New Roman" w:cs="Times New Roman"/>
          <w:color w:val="333333"/>
          <w:sz w:val="24"/>
          <w:szCs w:val="24"/>
          <w:lang w:eastAsia="pt-BR"/>
        </w:rPr>
        <w:t xml:space="preserve">Nesse sentido, </w:t>
      </w:r>
      <w:r w:rsidR="00CA49CE" w:rsidRPr="00C343F9">
        <w:rPr>
          <w:rFonts w:ascii="Times New Roman" w:eastAsia="Times New Roman" w:hAnsi="Times New Roman" w:cs="Times New Roman"/>
          <w:color w:val="333333"/>
          <w:sz w:val="24"/>
          <w:szCs w:val="24"/>
          <w:lang w:eastAsia="pt-BR"/>
        </w:rPr>
        <w:t xml:space="preserve">o objetivo deste trabalho é entender as razões dos alunos para a decisão pelo curso de Engenharia de Produção em uma universidade federal nordestina, considerando aspectos como locais de origem e onde fez o 3º ano do ensino médio, </w:t>
      </w:r>
      <w:r w:rsidR="00C343F9" w:rsidRPr="00C343F9">
        <w:rPr>
          <w:rFonts w:ascii="Times New Roman" w:eastAsia="Times New Roman" w:hAnsi="Times New Roman" w:cs="Times New Roman"/>
          <w:color w:val="333333"/>
          <w:sz w:val="24"/>
          <w:szCs w:val="24"/>
          <w:lang w:eastAsia="pt-BR"/>
        </w:rPr>
        <w:t>as fontes de informação sobre o curso e os fatores que mais influenciaram na decisão.</w:t>
      </w:r>
      <w:r w:rsidR="00BE1650">
        <w:rPr>
          <w:rFonts w:ascii="Times New Roman" w:eastAsia="Times New Roman" w:hAnsi="Times New Roman" w:cs="Times New Roman"/>
          <w:color w:val="333333"/>
          <w:sz w:val="24"/>
          <w:szCs w:val="24"/>
          <w:lang w:eastAsia="pt-BR"/>
        </w:rPr>
        <w:t xml:space="preserve"> Espera-se, com isso contribuir para a melhoria das condições de oferta e ensino do curso.</w:t>
      </w:r>
    </w:p>
    <w:p w:rsidR="00691C69" w:rsidRPr="004A6E69" w:rsidRDefault="000429A3" w:rsidP="00691C69">
      <w:pPr>
        <w:spacing w:after="0" w:line="360" w:lineRule="auto"/>
        <w:jc w:val="both"/>
        <w:outlineLvl w:val="1"/>
        <w:rPr>
          <w:rFonts w:ascii="Times New Roman" w:eastAsia="Times New Roman" w:hAnsi="Times New Roman" w:cs="Times New Roman"/>
          <w:b/>
          <w:bCs/>
          <w:sz w:val="24"/>
          <w:szCs w:val="24"/>
          <w:lang w:eastAsia="pt-BR"/>
        </w:rPr>
      </w:pPr>
      <w:r w:rsidRPr="00691C69">
        <w:rPr>
          <w:rFonts w:ascii="Times New Roman" w:eastAsia="Times New Roman" w:hAnsi="Times New Roman" w:cs="Times New Roman"/>
          <w:b/>
          <w:color w:val="333333"/>
          <w:sz w:val="20"/>
          <w:szCs w:val="20"/>
          <w:lang w:eastAsia="pt-BR"/>
        </w:rPr>
        <w:br/>
      </w:r>
      <w:r w:rsidR="00691C69" w:rsidRPr="004A6E69">
        <w:rPr>
          <w:rFonts w:ascii="Times New Roman" w:eastAsia="Times New Roman" w:hAnsi="Times New Roman" w:cs="Times New Roman"/>
          <w:b/>
          <w:bCs/>
          <w:sz w:val="24"/>
          <w:szCs w:val="24"/>
          <w:lang w:eastAsia="pt-BR"/>
        </w:rPr>
        <w:t xml:space="preserve">2. </w:t>
      </w:r>
      <w:r w:rsidRPr="004A6E69">
        <w:rPr>
          <w:rFonts w:ascii="Times New Roman" w:eastAsia="Times New Roman" w:hAnsi="Times New Roman" w:cs="Times New Roman"/>
          <w:b/>
          <w:bCs/>
          <w:sz w:val="24"/>
          <w:szCs w:val="24"/>
          <w:lang w:eastAsia="pt-BR"/>
        </w:rPr>
        <w:t>A expansão e a interiorização do ensino universitário</w:t>
      </w:r>
      <w:r w:rsidR="00316F3E" w:rsidRPr="004A6E69">
        <w:rPr>
          <w:rFonts w:ascii="Times New Roman" w:eastAsia="Times New Roman" w:hAnsi="Times New Roman" w:cs="Times New Roman"/>
          <w:b/>
          <w:bCs/>
          <w:sz w:val="24"/>
          <w:szCs w:val="24"/>
          <w:lang w:eastAsia="pt-BR"/>
        </w:rPr>
        <w:t xml:space="preserve"> no Brasil</w:t>
      </w:r>
    </w:p>
    <w:p w:rsidR="00316F3E" w:rsidRPr="004A6E69" w:rsidRDefault="00316F3E" w:rsidP="00316F3E">
      <w:pPr>
        <w:spacing w:after="240" w:line="360" w:lineRule="auto"/>
        <w:jc w:val="both"/>
        <w:rPr>
          <w:rFonts w:ascii="Times New Roman" w:eastAsia="Times New Roman" w:hAnsi="Times New Roman" w:cs="Times New Roman"/>
          <w:sz w:val="24"/>
          <w:szCs w:val="24"/>
          <w:lang w:eastAsia="pt-BR"/>
        </w:rPr>
      </w:pPr>
      <w:r w:rsidRPr="004A6E69">
        <w:rPr>
          <w:rFonts w:ascii="Times New Roman" w:eastAsia="Times New Roman" w:hAnsi="Times New Roman" w:cs="Times New Roman"/>
          <w:sz w:val="24"/>
          <w:szCs w:val="24"/>
          <w:lang w:eastAsia="pt-BR"/>
        </w:rPr>
        <w:t xml:space="preserve">Segundo o Ministério da Educação (Brasil, 2012), entre 2003 a 2010 houve um salto de 45 para 59 universidades federais, o que representa a ampliação de 31%, e de 148 campi para 274 campi/unidades, crescimento de 85%. A interiorização também proporcionou uma expansão no país quando se elevou o número de municípios atendidos por universidades federais de 114 para 272, com um crescimento de 138%. </w:t>
      </w:r>
    </w:p>
    <w:p w:rsidR="00DA5694" w:rsidRPr="004A6E69" w:rsidRDefault="00DA5694" w:rsidP="00DA5694">
      <w:pPr>
        <w:spacing w:after="240" w:line="360" w:lineRule="auto"/>
        <w:jc w:val="both"/>
        <w:rPr>
          <w:rFonts w:ascii="Times New Roman" w:eastAsia="Times New Roman" w:hAnsi="Times New Roman" w:cs="Times New Roman"/>
          <w:sz w:val="24"/>
          <w:szCs w:val="24"/>
          <w:lang w:eastAsia="pt-BR"/>
        </w:rPr>
      </w:pPr>
      <w:r w:rsidRPr="004A6E69">
        <w:rPr>
          <w:rFonts w:ascii="Times New Roman" w:eastAsia="Times New Roman" w:hAnsi="Times New Roman" w:cs="Times New Roman"/>
          <w:sz w:val="24"/>
          <w:szCs w:val="24"/>
          <w:lang w:eastAsia="pt-BR"/>
        </w:rPr>
        <w:t>O Programa de Apoio a Planos de Reestruturação e Expansão das Universidades Federais (Reuni), criado pelo Decreto nº 6.096/2007, tinha como objetivo principal criar condições para a ampliação do acesso e permanência na educação superior, no nível de graduação presencial, pelo melhor aproveitamento da estrutura física e de recursos humanos existentes nas universidades federais. Também havia a possibilidade de criação de novos campi para o interior do país, de acordo com o Plano de Desenvolvimento Institucional (PDI) das universidades (B</w:t>
      </w:r>
      <w:r w:rsidR="004A6E69" w:rsidRPr="004A6E69">
        <w:rPr>
          <w:rFonts w:ascii="Times New Roman" w:eastAsia="Times New Roman" w:hAnsi="Times New Roman" w:cs="Times New Roman"/>
          <w:sz w:val="24"/>
          <w:szCs w:val="24"/>
          <w:lang w:eastAsia="pt-BR"/>
        </w:rPr>
        <w:t>RASIL</w:t>
      </w:r>
      <w:r w:rsidRPr="004A6E69">
        <w:rPr>
          <w:rFonts w:ascii="Times New Roman" w:eastAsia="Times New Roman" w:hAnsi="Times New Roman" w:cs="Times New Roman"/>
          <w:sz w:val="24"/>
          <w:szCs w:val="24"/>
          <w:lang w:eastAsia="pt-BR"/>
        </w:rPr>
        <w:t>, 2012)</w:t>
      </w:r>
      <w:r w:rsidR="004A6E69" w:rsidRPr="004A6E69">
        <w:rPr>
          <w:rFonts w:ascii="Times New Roman" w:eastAsia="Times New Roman" w:hAnsi="Times New Roman" w:cs="Times New Roman"/>
          <w:sz w:val="24"/>
          <w:szCs w:val="24"/>
          <w:lang w:eastAsia="pt-BR"/>
        </w:rPr>
        <w:t>.</w:t>
      </w:r>
    </w:p>
    <w:p w:rsidR="00DA5694" w:rsidRPr="004A6E69" w:rsidRDefault="00DA5694" w:rsidP="00DA5694">
      <w:pPr>
        <w:spacing w:after="240" w:line="360" w:lineRule="auto"/>
        <w:jc w:val="both"/>
        <w:rPr>
          <w:rFonts w:ascii="Times New Roman" w:eastAsia="Times New Roman" w:hAnsi="Times New Roman" w:cs="Times New Roman"/>
          <w:sz w:val="24"/>
          <w:szCs w:val="24"/>
          <w:lang w:eastAsia="pt-BR"/>
        </w:rPr>
      </w:pPr>
      <w:r w:rsidRPr="004A6E69">
        <w:rPr>
          <w:rFonts w:ascii="Times New Roman" w:eastAsia="Times New Roman" w:hAnsi="Times New Roman" w:cs="Times New Roman"/>
          <w:sz w:val="24"/>
          <w:szCs w:val="24"/>
          <w:lang w:eastAsia="pt-BR"/>
        </w:rPr>
        <w:t>Sobretudo a partir de 2003, ações e programas governamentais passaram a atuar na criação de uma agenda de expansão e de interiorização do acesso ao ensino superior. Por meio de um conjunto de políticas públicas, o governo federal acenou para o crescimento do número de matrículas nos cursos de graduação e do acesso a segmentos sociais historicamente excluídos desse nível de ensino (</w:t>
      </w:r>
      <w:r w:rsidRPr="004A6E69">
        <w:rPr>
          <w:rFonts w:ascii="Times New Roman" w:eastAsia="Times New Roman" w:hAnsi="Times New Roman" w:cs="Times New Roman"/>
          <w:caps/>
          <w:sz w:val="24"/>
          <w:szCs w:val="24"/>
          <w:lang w:eastAsia="pt-BR"/>
        </w:rPr>
        <w:t>Zago, Paixão</w:t>
      </w:r>
      <w:r w:rsidR="004A6E69" w:rsidRPr="004A6E69">
        <w:rPr>
          <w:rFonts w:ascii="Times New Roman" w:eastAsia="Times New Roman" w:hAnsi="Times New Roman" w:cs="Times New Roman"/>
          <w:caps/>
          <w:sz w:val="24"/>
          <w:szCs w:val="24"/>
          <w:lang w:eastAsia="pt-BR"/>
        </w:rPr>
        <w:t xml:space="preserve"> </w:t>
      </w:r>
      <w:r w:rsidR="004A6E69" w:rsidRPr="004A6E69">
        <w:rPr>
          <w:rFonts w:ascii="Times New Roman" w:eastAsia="Times New Roman" w:hAnsi="Times New Roman" w:cs="Times New Roman"/>
          <w:sz w:val="24"/>
          <w:szCs w:val="24"/>
          <w:lang w:eastAsia="pt-BR"/>
        </w:rPr>
        <w:t xml:space="preserve">e </w:t>
      </w:r>
      <w:r w:rsidRPr="004A6E69">
        <w:rPr>
          <w:rFonts w:ascii="Times New Roman" w:eastAsia="Times New Roman" w:hAnsi="Times New Roman" w:cs="Times New Roman"/>
          <w:caps/>
          <w:sz w:val="24"/>
          <w:szCs w:val="24"/>
          <w:lang w:eastAsia="pt-BR"/>
        </w:rPr>
        <w:t>Pereira</w:t>
      </w:r>
      <w:r w:rsidRPr="004A6E69">
        <w:rPr>
          <w:rFonts w:ascii="Times New Roman" w:eastAsia="Times New Roman" w:hAnsi="Times New Roman" w:cs="Times New Roman"/>
          <w:sz w:val="24"/>
          <w:szCs w:val="24"/>
          <w:lang w:eastAsia="pt-BR"/>
        </w:rPr>
        <w:t>, 2016)</w:t>
      </w:r>
      <w:r w:rsidR="004A6E69" w:rsidRPr="004A6E69">
        <w:rPr>
          <w:rFonts w:ascii="Times New Roman" w:eastAsia="Times New Roman" w:hAnsi="Times New Roman" w:cs="Times New Roman"/>
          <w:sz w:val="24"/>
          <w:szCs w:val="24"/>
          <w:lang w:eastAsia="pt-BR"/>
        </w:rPr>
        <w:t>.</w:t>
      </w:r>
    </w:p>
    <w:p w:rsidR="00DA5694" w:rsidRPr="004A6E69" w:rsidRDefault="004A6E69" w:rsidP="004A6E69">
      <w:pPr>
        <w:spacing w:after="240" w:line="360" w:lineRule="auto"/>
        <w:jc w:val="both"/>
        <w:rPr>
          <w:rFonts w:ascii="Times New Roman" w:eastAsia="Times New Roman" w:hAnsi="Times New Roman" w:cs="Times New Roman"/>
          <w:sz w:val="24"/>
          <w:szCs w:val="24"/>
          <w:highlight w:val="yellow"/>
          <w:lang w:eastAsia="pt-BR"/>
        </w:rPr>
      </w:pPr>
      <w:r w:rsidRPr="004A6E69">
        <w:rPr>
          <w:rFonts w:ascii="Times New Roman" w:eastAsia="Times New Roman" w:hAnsi="Times New Roman" w:cs="Times New Roman"/>
          <w:sz w:val="24"/>
          <w:szCs w:val="24"/>
          <w:lang w:eastAsia="pt-BR"/>
        </w:rPr>
        <w:lastRenderedPageBreak/>
        <w:t>A participação de egressos do ensino médio público no SISU foi substancial, tendo sido estimulada pela Lei de Cotas (Lei nº 12.711, de 29 de agosto de 2012), que assegura ao menos 50% das vagas em cursos de instituições federais de ensino superior (IFES) aos estudantes do ensino médio público</w:t>
      </w:r>
      <w:r w:rsidRPr="004A6E69">
        <w:rPr>
          <w:rFonts w:ascii="Times New Roman" w:eastAsia="Times New Roman" w:hAnsi="Times New Roman" w:cs="Times New Roman"/>
          <w:caps/>
          <w:sz w:val="24"/>
          <w:szCs w:val="24"/>
          <w:lang w:eastAsia="pt-BR"/>
        </w:rPr>
        <w:t xml:space="preserve"> (Gilioli</w:t>
      </w:r>
      <w:r w:rsidRPr="004A6E69">
        <w:rPr>
          <w:rFonts w:ascii="Times New Roman" w:eastAsia="Times New Roman" w:hAnsi="Times New Roman" w:cs="Times New Roman"/>
          <w:sz w:val="24"/>
          <w:szCs w:val="24"/>
          <w:lang w:eastAsia="pt-BR"/>
        </w:rPr>
        <w:t xml:space="preserve">, 2016). Segundo </w:t>
      </w:r>
      <w:proofErr w:type="spellStart"/>
      <w:r w:rsidRPr="004A6E69">
        <w:rPr>
          <w:rFonts w:ascii="Times New Roman" w:eastAsia="Times New Roman" w:hAnsi="Times New Roman" w:cs="Times New Roman"/>
          <w:sz w:val="24"/>
          <w:szCs w:val="24"/>
          <w:lang w:eastAsia="pt-BR"/>
        </w:rPr>
        <w:t>Zago</w:t>
      </w:r>
      <w:proofErr w:type="spellEnd"/>
      <w:r w:rsidRPr="004A6E69">
        <w:rPr>
          <w:rFonts w:ascii="Times New Roman" w:eastAsia="Times New Roman" w:hAnsi="Times New Roman" w:cs="Times New Roman"/>
          <w:sz w:val="24"/>
          <w:szCs w:val="24"/>
          <w:lang w:eastAsia="pt-BR"/>
        </w:rPr>
        <w:t>, Paixão e Pereira (2016), a</w:t>
      </w:r>
      <w:r w:rsidR="00DA5694" w:rsidRPr="004A6E69">
        <w:rPr>
          <w:rFonts w:ascii="Times New Roman" w:eastAsia="Times New Roman" w:hAnsi="Times New Roman" w:cs="Times New Roman"/>
          <w:sz w:val="24"/>
          <w:szCs w:val="24"/>
          <w:lang w:eastAsia="pt-BR"/>
        </w:rPr>
        <w:t xml:space="preserve"> adoção de ações afirmativas,</w:t>
      </w:r>
      <w:r w:rsidRPr="004A6E69">
        <w:rPr>
          <w:rFonts w:ascii="Times New Roman" w:eastAsia="Times New Roman" w:hAnsi="Times New Roman" w:cs="Times New Roman"/>
          <w:sz w:val="24"/>
          <w:szCs w:val="24"/>
          <w:lang w:eastAsia="pt-BR"/>
        </w:rPr>
        <w:t xml:space="preserve"> </w:t>
      </w:r>
      <w:r w:rsidR="00DA5694" w:rsidRPr="004A6E69">
        <w:rPr>
          <w:rFonts w:ascii="Times New Roman" w:eastAsia="Times New Roman" w:hAnsi="Times New Roman" w:cs="Times New Roman"/>
          <w:sz w:val="24"/>
          <w:szCs w:val="24"/>
          <w:lang w:eastAsia="pt-BR"/>
        </w:rPr>
        <w:t xml:space="preserve">como as políticas de cotas sociais e étnicas, </w:t>
      </w:r>
      <w:r w:rsidRPr="004A6E69">
        <w:rPr>
          <w:rFonts w:ascii="Times New Roman" w:eastAsia="Times New Roman" w:hAnsi="Times New Roman" w:cs="Times New Roman"/>
          <w:sz w:val="24"/>
          <w:szCs w:val="24"/>
          <w:lang w:eastAsia="pt-BR"/>
        </w:rPr>
        <w:t xml:space="preserve">foi um dos </w:t>
      </w:r>
      <w:r w:rsidR="00DA5694" w:rsidRPr="004A6E69">
        <w:rPr>
          <w:rFonts w:ascii="Times New Roman" w:eastAsia="Times New Roman" w:hAnsi="Times New Roman" w:cs="Times New Roman"/>
          <w:sz w:val="24"/>
          <w:szCs w:val="24"/>
          <w:lang w:eastAsia="pt-BR"/>
        </w:rPr>
        <w:t>movimento</w:t>
      </w:r>
      <w:r w:rsidRPr="004A6E69">
        <w:rPr>
          <w:rFonts w:ascii="Times New Roman" w:eastAsia="Times New Roman" w:hAnsi="Times New Roman" w:cs="Times New Roman"/>
          <w:sz w:val="24"/>
          <w:szCs w:val="24"/>
          <w:lang w:eastAsia="pt-BR"/>
        </w:rPr>
        <w:t>s</w:t>
      </w:r>
      <w:r w:rsidR="00DA5694" w:rsidRPr="004A6E69">
        <w:rPr>
          <w:rFonts w:ascii="Times New Roman" w:eastAsia="Times New Roman" w:hAnsi="Times New Roman" w:cs="Times New Roman"/>
          <w:sz w:val="24"/>
          <w:szCs w:val="24"/>
          <w:lang w:eastAsia="pt-BR"/>
        </w:rPr>
        <w:t xml:space="preserve"> que institu</w:t>
      </w:r>
      <w:r w:rsidRPr="004A6E69">
        <w:rPr>
          <w:rFonts w:ascii="Times New Roman" w:eastAsia="Times New Roman" w:hAnsi="Times New Roman" w:cs="Times New Roman"/>
          <w:sz w:val="24"/>
          <w:szCs w:val="24"/>
          <w:lang w:eastAsia="pt-BR"/>
        </w:rPr>
        <w:t>íram</w:t>
      </w:r>
      <w:r w:rsidR="00DA5694" w:rsidRPr="004A6E69">
        <w:rPr>
          <w:rFonts w:ascii="Times New Roman" w:eastAsia="Times New Roman" w:hAnsi="Times New Roman" w:cs="Times New Roman"/>
          <w:sz w:val="24"/>
          <w:szCs w:val="24"/>
          <w:lang w:eastAsia="pt-BR"/>
        </w:rPr>
        <w:t xml:space="preserve"> novos arranjos no ensino superior.</w:t>
      </w:r>
    </w:p>
    <w:p w:rsidR="00691C69" w:rsidRPr="00691C69" w:rsidRDefault="000429A3" w:rsidP="00691C69">
      <w:pPr>
        <w:spacing w:after="0" w:line="360" w:lineRule="auto"/>
        <w:jc w:val="both"/>
        <w:outlineLvl w:val="1"/>
        <w:rPr>
          <w:rFonts w:ascii="Times New Roman" w:eastAsia="Times New Roman" w:hAnsi="Times New Roman" w:cs="Times New Roman"/>
          <w:b/>
          <w:bCs/>
          <w:color w:val="333333"/>
          <w:sz w:val="24"/>
          <w:szCs w:val="24"/>
          <w:lang w:eastAsia="pt-BR"/>
        </w:rPr>
      </w:pPr>
      <w:r w:rsidRPr="004A6E69">
        <w:rPr>
          <w:rFonts w:ascii="Times New Roman" w:eastAsia="Times New Roman" w:hAnsi="Times New Roman" w:cs="Times New Roman"/>
          <w:b/>
          <w:sz w:val="20"/>
          <w:szCs w:val="20"/>
          <w:lang w:eastAsia="pt-BR"/>
        </w:rPr>
        <w:br/>
      </w:r>
      <w:r w:rsidR="00691C69" w:rsidRPr="00691C69">
        <w:rPr>
          <w:rFonts w:ascii="Times New Roman" w:eastAsia="Times New Roman" w:hAnsi="Times New Roman" w:cs="Times New Roman"/>
          <w:b/>
          <w:bCs/>
          <w:color w:val="333333"/>
          <w:sz w:val="24"/>
          <w:szCs w:val="24"/>
          <w:lang w:eastAsia="pt-BR"/>
        </w:rPr>
        <w:t xml:space="preserve">3. </w:t>
      </w:r>
      <w:r>
        <w:rPr>
          <w:rFonts w:ascii="Times New Roman" w:eastAsia="Times New Roman" w:hAnsi="Times New Roman" w:cs="Times New Roman"/>
          <w:b/>
          <w:bCs/>
          <w:color w:val="333333"/>
          <w:sz w:val="24"/>
          <w:szCs w:val="24"/>
          <w:lang w:eastAsia="pt-BR"/>
        </w:rPr>
        <w:t>A expansão na área de Engenharia</w:t>
      </w:r>
    </w:p>
    <w:p w:rsidR="004A6E69" w:rsidRPr="007D629E" w:rsidRDefault="00ED4D98" w:rsidP="004A6E69">
      <w:pPr>
        <w:spacing w:after="240" w:line="360" w:lineRule="auto"/>
        <w:jc w:val="both"/>
        <w:rPr>
          <w:rFonts w:ascii="Times New Roman" w:eastAsia="Times New Roman" w:hAnsi="Times New Roman" w:cs="Times New Roman"/>
          <w:sz w:val="24"/>
          <w:szCs w:val="24"/>
          <w:highlight w:val="yellow"/>
          <w:lang w:eastAsia="pt-BR"/>
        </w:rPr>
      </w:pPr>
      <w:r w:rsidRPr="007D629E">
        <w:rPr>
          <w:rFonts w:ascii="Times New Roman" w:eastAsia="Times New Roman" w:hAnsi="Times New Roman" w:cs="Times New Roman"/>
          <w:sz w:val="24"/>
          <w:szCs w:val="24"/>
          <w:lang w:eastAsia="pt-BR"/>
        </w:rPr>
        <w:t>Nos últimos anos, foi possível expandir significativamente o número de matriculados e concluintes dos cursos de Engenharia em todo o país. Somente em 2016, cerca de 100 mil bacharéis graduaram-se em cursos presenciais e à distância.</w:t>
      </w:r>
      <w:r w:rsidR="004A6E69" w:rsidRPr="007D629E">
        <w:rPr>
          <w:rFonts w:ascii="Times New Roman" w:eastAsia="Times New Roman" w:hAnsi="Times New Roman" w:cs="Times New Roman"/>
          <w:sz w:val="24"/>
          <w:szCs w:val="24"/>
          <w:lang w:eastAsia="pt-BR"/>
        </w:rPr>
        <w:t xml:space="preserve"> No final de 2018, já existiam 290 cursos de Engenharia em EAD em funcionamento em 91 instituições de educação superior. Embora compreenda menos de 5% do total de cursos (presenciais e EAD), a modalidade EAD já oferece cerca de 40% das vagas para Engenharia (BRASIL, 2019).</w:t>
      </w:r>
    </w:p>
    <w:p w:rsidR="004A6E69" w:rsidRPr="007D629E" w:rsidRDefault="004A6E69" w:rsidP="004A6E69">
      <w:pPr>
        <w:spacing w:after="240" w:line="360" w:lineRule="auto"/>
        <w:jc w:val="both"/>
        <w:rPr>
          <w:rFonts w:ascii="Times New Roman" w:eastAsia="Times New Roman" w:hAnsi="Times New Roman" w:cs="Times New Roman"/>
          <w:sz w:val="24"/>
          <w:szCs w:val="24"/>
          <w:lang w:eastAsia="pt-BR"/>
        </w:rPr>
      </w:pPr>
      <w:r w:rsidRPr="007D629E">
        <w:rPr>
          <w:rFonts w:ascii="Times New Roman" w:eastAsia="Times New Roman" w:hAnsi="Times New Roman" w:cs="Times New Roman"/>
          <w:sz w:val="24"/>
          <w:szCs w:val="24"/>
          <w:lang w:eastAsia="pt-BR"/>
        </w:rPr>
        <w:t>Por outro lado, a recessão econômica no país determinou também a queda no número de ingressantes no curso de Engenharia a partir de 2014. Em 2017 menos de 50% das vagas oferecidas para o curso de Engenharia presencial foram ocupadas</w:t>
      </w:r>
      <w:r w:rsidR="00A24490" w:rsidRPr="007D629E">
        <w:rPr>
          <w:rFonts w:ascii="Times New Roman" w:eastAsia="Times New Roman" w:hAnsi="Times New Roman" w:cs="Times New Roman"/>
          <w:sz w:val="24"/>
          <w:szCs w:val="24"/>
          <w:lang w:eastAsia="pt-BR"/>
        </w:rPr>
        <w:t>. E a</w:t>
      </w:r>
      <w:r w:rsidRPr="007D629E">
        <w:rPr>
          <w:rFonts w:ascii="Times New Roman" w:eastAsia="Times New Roman" w:hAnsi="Times New Roman" w:cs="Times New Roman"/>
          <w:sz w:val="24"/>
          <w:szCs w:val="24"/>
          <w:lang w:eastAsia="pt-BR"/>
        </w:rPr>
        <w:t xml:space="preserve"> ocupação das vagas</w:t>
      </w:r>
      <w:r w:rsidR="00A24490" w:rsidRPr="007D629E">
        <w:rPr>
          <w:rFonts w:ascii="Times New Roman" w:eastAsia="Times New Roman" w:hAnsi="Times New Roman" w:cs="Times New Roman"/>
          <w:sz w:val="24"/>
          <w:szCs w:val="24"/>
          <w:lang w:eastAsia="pt-BR"/>
        </w:rPr>
        <w:t xml:space="preserve"> em</w:t>
      </w:r>
      <w:r w:rsidRPr="007D629E">
        <w:rPr>
          <w:rFonts w:ascii="Times New Roman" w:eastAsia="Times New Roman" w:hAnsi="Times New Roman" w:cs="Times New Roman"/>
          <w:sz w:val="24"/>
          <w:szCs w:val="24"/>
          <w:lang w:eastAsia="pt-BR"/>
        </w:rPr>
        <w:t xml:space="preserve"> </w:t>
      </w:r>
      <w:proofErr w:type="spellStart"/>
      <w:r w:rsidRPr="007D629E">
        <w:rPr>
          <w:rFonts w:ascii="Times New Roman" w:eastAsia="Times New Roman" w:hAnsi="Times New Roman" w:cs="Times New Roman"/>
          <w:sz w:val="24"/>
          <w:szCs w:val="24"/>
          <w:lang w:eastAsia="pt-BR"/>
        </w:rPr>
        <w:t>EaD</w:t>
      </w:r>
      <w:proofErr w:type="spellEnd"/>
      <w:r w:rsidRPr="007D629E">
        <w:rPr>
          <w:rFonts w:ascii="Times New Roman" w:eastAsia="Times New Roman" w:hAnsi="Times New Roman" w:cs="Times New Roman"/>
          <w:sz w:val="24"/>
          <w:szCs w:val="24"/>
          <w:lang w:eastAsia="pt-BR"/>
        </w:rPr>
        <w:t xml:space="preserve"> tem sido menor do que nos cursos presenciais. Em 2015, 2016 e 2017 registrou-se ociosidade de vagas de 70%, 93% e 81% respectivamente, nos cursos de Engenharia </w:t>
      </w:r>
      <w:proofErr w:type="spellStart"/>
      <w:r w:rsidRPr="007D629E">
        <w:rPr>
          <w:rFonts w:ascii="Times New Roman" w:eastAsia="Times New Roman" w:hAnsi="Times New Roman" w:cs="Times New Roman"/>
          <w:sz w:val="24"/>
          <w:szCs w:val="24"/>
          <w:lang w:eastAsia="pt-BR"/>
        </w:rPr>
        <w:t>EaD</w:t>
      </w:r>
      <w:proofErr w:type="spellEnd"/>
      <w:r w:rsidRPr="007D629E">
        <w:rPr>
          <w:rFonts w:ascii="Times New Roman" w:eastAsia="Times New Roman" w:hAnsi="Times New Roman" w:cs="Times New Roman"/>
          <w:sz w:val="24"/>
          <w:szCs w:val="24"/>
          <w:lang w:eastAsia="pt-BR"/>
        </w:rPr>
        <w:t xml:space="preserve"> (B</w:t>
      </w:r>
      <w:r w:rsidR="00A24490" w:rsidRPr="007D629E">
        <w:rPr>
          <w:rFonts w:ascii="Times New Roman" w:eastAsia="Times New Roman" w:hAnsi="Times New Roman" w:cs="Times New Roman"/>
          <w:sz w:val="24"/>
          <w:szCs w:val="24"/>
          <w:lang w:eastAsia="pt-BR"/>
        </w:rPr>
        <w:t>RASIL</w:t>
      </w:r>
      <w:r w:rsidRPr="007D629E">
        <w:rPr>
          <w:rFonts w:ascii="Times New Roman" w:eastAsia="Times New Roman" w:hAnsi="Times New Roman" w:cs="Times New Roman"/>
          <w:sz w:val="24"/>
          <w:szCs w:val="24"/>
          <w:lang w:eastAsia="pt-BR"/>
        </w:rPr>
        <w:t>, 2019)</w:t>
      </w:r>
      <w:r w:rsidR="00A24490" w:rsidRPr="007D629E">
        <w:rPr>
          <w:rFonts w:ascii="Times New Roman" w:eastAsia="Times New Roman" w:hAnsi="Times New Roman" w:cs="Times New Roman"/>
          <w:sz w:val="24"/>
          <w:szCs w:val="24"/>
          <w:lang w:eastAsia="pt-BR"/>
        </w:rPr>
        <w:t>.</w:t>
      </w:r>
    </w:p>
    <w:p w:rsidR="00A50D5D" w:rsidRPr="007D629E" w:rsidRDefault="00A24490" w:rsidP="00691C69">
      <w:pPr>
        <w:spacing w:after="240" w:line="360" w:lineRule="auto"/>
        <w:jc w:val="both"/>
        <w:rPr>
          <w:rFonts w:ascii="Times New Roman" w:eastAsia="Times New Roman" w:hAnsi="Times New Roman" w:cs="Times New Roman"/>
          <w:sz w:val="24"/>
          <w:szCs w:val="24"/>
          <w:highlight w:val="yellow"/>
          <w:lang w:eastAsia="pt-BR"/>
        </w:rPr>
      </w:pPr>
      <w:r w:rsidRPr="007D629E">
        <w:rPr>
          <w:rFonts w:ascii="Times New Roman" w:eastAsia="Times New Roman" w:hAnsi="Times New Roman" w:cs="Times New Roman"/>
          <w:sz w:val="24"/>
          <w:szCs w:val="24"/>
          <w:lang w:eastAsia="pt-BR"/>
        </w:rPr>
        <w:t xml:space="preserve">A partir dos dados do INEP, é possível verificar que apenas 18%, em média, dos candidatos inscritos em Engenharia ingressam nos cursos, embora seja verificada uma ociosidade média de vagas em torno de 60%. Dos que ingressam, em média, apenas 54% concluem o curso. </w:t>
      </w:r>
      <w:r w:rsidR="0017576F" w:rsidRPr="007D629E">
        <w:rPr>
          <w:rFonts w:ascii="Times New Roman" w:eastAsia="Times New Roman" w:hAnsi="Times New Roman" w:cs="Times New Roman"/>
          <w:sz w:val="24"/>
          <w:szCs w:val="24"/>
          <w:lang w:eastAsia="pt-BR"/>
        </w:rPr>
        <w:t>A</w:t>
      </w:r>
      <w:r w:rsidRPr="007D629E">
        <w:rPr>
          <w:rFonts w:ascii="Times New Roman" w:eastAsia="Times New Roman" w:hAnsi="Times New Roman" w:cs="Times New Roman"/>
          <w:sz w:val="24"/>
          <w:szCs w:val="24"/>
          <w:lang w:eastAsia="pt-BR"/>
        </w:rPr>
        <w:t xml:space="preserve">s </w:t>
      </w:r>
      <w:r w:rsidR="0017576F" w:rsidRPr="007D629E">
        <w:rPr>
          <w:rFonts w:ascii="Times New Roman" w:eastAsia="Times New Roman" w:hAnsi="Times New Roman" w:cs="Times New Roman"/>
          <w:sz w:val="24"/>
          <w:szCs w:val="24"/>
          <w:lang w:eastAsia="pt-BR"/>
        </w:rPr>
        <w:t xml:space="preserve">5 </w:t>
      </w:r>
      <w:r w:rsidR="00AD7D6A" w:rsidRPr="007D629E">
        <w:rPr>
          <w:rFonts w:ascii="Times New Roman" w:eastAsia="Times New Roman" w:hAnsi="Times New Roman" w:cs="Times New Roman"/>
          <w:sz w:val="24"/>
          <w:szCs w:val="24"/>
          <w:lang w:eastAsia="pt-BR"/>
        </w:rPr>
        <w:t>habilitações do curso de Engenharia mais numerosas</w:t>
      </w:r>
      <w:r w:rsidRPr="007D629E">
        <w:rPr>
          <w:rFonts w:ascii="Times New Roman" w:eastAsia="Times New Roman" w:hAnsi="Times New Roman" w:cs="Times New Roman"/>
          <w:sz w:val="24"/>
          <w:szCs w:val="24"/>
          <w:lang w:eastAsia="pt-BR"/>
        </w:rPr>
        <w:t xml:space="preserve"> </w:t>
      </w:r>
      <w:r w:rsidR="00AD7D6A" w:rsidRPr="007D629E">
        <w:rPr>
          <w:rFonts w:ascii="Times New Roman" w:eastAsia="Times New Roman" w:hAnsi="Times New Roman" w:cs="Times New Roman"/>
          <w:sz w:val="24"/>
          <w:szCs w:val="24"/>
          <w:lang w:eastAsia="pt-BR"/>
        </w:rPr>
        <w:t>são</w:t>
      </w:r>
      <w:r w:rsidR="0017576F" w:rsidRPr="007D629E">
        <w:rPr>
          <w:rFonts w:ascii="Times New Roman" w:eastAsia="Times New Roman" w:hAnsi="Times New Roman" w:cs="Times New Roman"/>
          <w:sz w:val="24"/>
          <w:szCs w:val="24"/>
          <w:lang w:eastAsia="pt-BR"/>
        </w:rPr>
        <w:t>, em ordem decrescente, Civil, Produção, Elétrica, Mecânica e Ambiental.</w:t>
      </w:r>
      <w:r w:rsidR="00AD7D6A" w:rsidRPr="007D629E">
        <w:rPr>
          <w:rFonts w:ascii="Times New Roman" w:eastAsia="Times New Roman" w:hAnsi="Times New Roman" w:cs="Times New Roman"/>
          <w:sz w:val="24"/>
          <w:szCs w:val="24"/>
          <w:lang w:eastAsia="pt-BR"/>
        </w:rPr>
        <w:t xml:space="preserve"> </w:t>
      </w:r>
      <w:r w:rsidR="007A1CDD" w:rsidRPr="007D629E">
        <w:rPr>
          <w:rFonts w:ascii="Times New Roman" w:eastAsia="Times New Roman" w:hAnsi="Times New Roman" w:cs="Times New Roman"/>
          <w:sz w:val="24"/>
          <w:szCs w:val="24"/>
          <w:lang w:eastAsia="pt-BR"/>
        </w:rPr>
        <w:t>E o</w:t>
      </w:r>
      <w:r w:rsidR="00AD7D6A" w:rsidRPr="007D629E">
        <w:rPr>
          <w:rFonts w:ascii="Times New Roman" w:eastAsia="Times New Roman" w:hAnsi="Times New Roman" w:cs="Times New Roman"/>
          <w:sz w:val="24"/>
          <w:szCs w:val="24"/>
          <w:lang w:eastAsia="pt-BR"/>
        </w:rPr>
        <w:t xml:space="preserve"> grande crescimento do número de cursos de Engenharia de Produção, que tinha pouco mais de 60 cursos no início deste século, pode ser explicado pela necessidade de melhorias no sistema produtivo em termos de produtividade e competitividade</w:t>
      </w:r>
      <w:r w:rsidR="007A1CDD" w:rsidRPr="007D629E">
        <w:rPr>
          <w:rFonts w:ascii="Times New Roman" w:eastAsia="Times New Roman" w:hAnsi="Times New Roman" w:cs="Times New Roman"/>
          <w:sz w:val="24"/>
          <w:szCs w:val="24"/>
          <w:lang w:eastAsia="pt-BR"/>
        </w:rPr>
        <w:t xml:space="preserve"> (BRASIL, 2019).</w:t>
      </w:r>
    </w:p>
    <w:p w:rsidR="00A50D5D" w:rsidRPr="007D629E" w:rsidRDefault="007A1CDD" w:rsidP="00E7744F">
      <w:pPr>
        <w:spacing w:after="240" w:line="360" w:lineRule="auto"/>
        <w:jc w:val="both"/>
        <w:rPr>
          <w:rFonts w:ascii="Times New Roman" w:eastAsia="Times New Roman" w:hAnsi="Times New Roman" w:cs="Times New Roman"/>
          <w:sz w:val="24"/>
          <w:szCs w:val="24"/>
          <w:lang w:eastAsia="pt-BR"/>
        </w:rPr>
      </w:pPr>
      <w:r w:rsidRPr="007D629E">
        <w:rPr>
          <w:rFonts w:ascii="Times New Roman" w:eastAsia="Times New Roman" w:hAnsi="Times New Roman" w:cs="Times New Roman"/>
          <w:sz w:val="24"/>
          <w:szCs w:val="24"/>
          <w:lang w:eastAsia="pt-BR"/>
        </w:rPr>
        <w:lastRenderedPageBreak/>
        <w:t xml:space="preserve">No caso específico da Engenharia de Produção, </w:t>
      </w:r>
      <w:r w:rsidR="00E7744F" w:rsidRPr="007D629E">
        <w:rPr>
          <w:rFonts w:ascii="Times New Roman" w:eastAsia="Times New Roman" w:hAnsi="Times New Roman" w:cs="Times New Roman"/>
          <w:sz w:val="24"/>
          <w:szCs w:val="24"/>
          <w:lang w:eastAsia="pt-BR"/>
        </w:rPr>
        <w:t xml:space="preserve">no ENADE 2017, segundo o INEP (BRASIL, 2018b), </w:t>
      </w:r>
      <w:r w:rsidR="00AD7D6A" w:rsidRPr="007D629E">
        <w:rPr>
          <w:rFonts w:ascii="Times New Roman" w:eastAsia="Times New Roman" w:hAnsi="Times New Roman" w:cs="Times New Roman"/>
          <w:sz w:val="24"/>
          <w:szCs w:val="24"/>
          <w:lang w:eastAsia="pt-BR"/>
        </w:rPr>
        <w:t>a região Sudeste concentra</w:t>
      </w:r>
      <w:r w:rsidR="00E7744F" w:rsidRPr="007D629E">
        <w:rPr>
          <w:rFonts w:ascii="Times New Roman" w:eastAsia="Times New Roman" w:hAnsi="Times New Roman" w:cs="Times New Roman"/>
          <w:sz w:val="24"/>
          <w:szCs w:val="24"/>
          <w:lang w:eastAsia="pt-BR"/>
        </w:rPr>
        <w:t>va</w:t>
      </w:r>
      <w:r w:rsidR="00AD7D6A" w:rsidRPr="007D629E">
        <w:rPr>
          <w:rFonts w:ascii="Times New Roman" w:eastAsia="Times New Roman" w:hAnsi="Times New Roman" w:cs="Times New Roman"/>
          <w:sz w:val="24"/>
          <w:szCs w:val="24"/>
          <w:lang w:eastAsia="pt-BR"/>
        </w:rPr>
        <w:t xml:space="preserve"> 303 </w:t>
      </w:r>
      <w:r w:rsidR="00E7744F" w:rsidRPr="007D629E">
        <w:rPr>
          <w:rFonts w:ascii="Times New Roman" w:eastAsia="Times New Roman" w:hAnsi="Times New Roman" w:cs="Times New Roman"/>
          <w:sz w:val="24"/>
          <w:szCs w:val="24"/>
          <w:lang w:eastAsia="pt-BR"/>
        </w:rPr>
        <w:t xml:space="preserve">dos </w:t>
      </w:r>
      <w:r w:rsidR="00AD7D6A" w:rsidRPr="007D629E">
        <w:rPr>
          <w:rFonts w:ascii="Times New Roman" w:eastAsia="Times New Roman" w:hAnsi="Times New Roman" w:cs="Times New Roman"/>
          <w:sz w:val="24"/>
          <w:szCs w:val="24"/>
          <w:lang w:eastAsia="pt-BR"/>
        </w:rPr>
        <w:t>cursos</w:t>
      </w:r>
      <w:r w:rsidR="00E7744F" w:rsidRPr="007D629E">
        <w:rPr>
          <w:rFonts w:ascii="Times New Roman" w:eastAsia="Times New Roman" w:hAnsi="Times New Roman" w:cs="Times New Roman"/>
          <w:sz w:val="24"/>
          <w:szCs w:val="24"/>
          <w:lang w:eastAsia="pt-BR"/>
        </w:rPr>
        <w:t xml:space="preserve"> participantes</w:t>
      </w:r>
      <w:r w:rsidR="00AD7D6A" w:rsidRPr="007D629E">
        <w:rPr>
          <w:rFonts w:ascii="Times New Roman" w:eastAsia="Times New Roman" w:hAnsi="Times New Roman" w:cs="Times New Roman"/>
          <w:sz w:val="24"/>
          <w:szCs w:val="24"/>
          <w:lang w:eastAsia="pt-BR"/>
        </w:rPr>
        <w:t>, ou 60,6% do total nacional. A região Sul t</w:t>
      </w:r>
      <w:r w:rsidR="00E7744F" w:rsidRPr="007D629E">
        <w:rPr>
          <w:rFonts w:ascii="Times New Roman" w:eastAsia="Times New Roman" w:hAnsi="Times New Roman" w:cs="Times New Roman"/>
          <w:sz w:val="24"/>
          <w:szCs w:val="24"/>
          <w:lang w:eastAsia="pt-BR"/>
        </w:rPr>
        <w:t>inha</w:t>
      </w:r>
      <w:r w:rsidR="00AD7D6A" w:rsidRPr="007D629E">
        <w:rPr>
          <w:rFonts w:ascii="Times New Roman" w:eastAsia="Times New Roman" w:hAnsi="Times New Roman" w:cs="Times New Roman"/>
          <w:sz w:val="24"/>
          <w:szCs w:val="24"/>
          <w:lang w:eastAsia="pt-BR"/>
        </w:rPr>
        <w:t xml:space="preserve"> 95 cursos</w:t>
      </w:r>
      <w:r w:rsidR="00E7744F" w:rsidRPr="007D629E">
        <w:rPr>
          <w:rFonts w:ascii="Times New Roman" w:eastAsia="Times New Roman" w:hAnsi="Times New Roman" w:cs="Times New Roman"/>
          <w:sz w:val="24"/>
          <w:szCs w:val="24"/>
          <w:lang w:eastAsia="pt-BR"/>
        </w:rPr>
        <w:t xml:space="preserve"> (</w:t>
      </w:r>
      <w:r w:rsidR="00AD7D6A" w:rsidRPr="007D629E">
        <w:rPr>
          <w:rFonts w:ascii="Times New Roman" w:eastAsia="Times New Roman" w:hAnsi="Times New Roman" w:cs="Times New Roman"/>
          <w:sz w:val="24"/>
          <w:szCs w:val="24"/>
          <w:lang w:eastAsia="pt-BR"/>
        </w:rPr>
        <w:t>19,0%</w:t>
      </w:r>
      <w:r w:rsidR="00E7744F" w:rsidRPr="007D629E">
        <w:rPr>
          <w:rFonts w:ascii="Times New Roman" w:eastAsia="Times New Roman" w:hAnsi="Times New Roman" w:cs="Times New Roman"/>
          <w:sz w:val="24"/>
          <w:szCs w:val="24"/>
          <w:lang w:eastAsia="pt-BR"/>
        </w:rPr>
        <w:t>), a</w:t>
      </w:r>
      <w:r w:rsidR="00AD7D6A" w:rsidRPr="007D629E">
        <w:rPr>
          <w:rFonts w:ascii="Times New Roman" w:eastAsia="Times New Roman" w:hAnsi="Times New Roman" w:cs="Times New Roman"/>
          <w:sz w:val="24"/>
          <w:szCs w:val="24"/>
          <w:lang w:eastAsia="pt-BR"/>
        </w:rPr>
        <w:t xml:space="preserve"> Nordeste participou com 62 cursos</w:t>
      </w:r>
      <w:r w:rsidR="00E7744F" w:rsidRPr="007D629E">
        <w:rPr>
          <w:rFonts w:ascii="Times New Roman" w:eastAsia="Times New Roman" w:hAnsi="Times New Roman" w:cs="Times New Roman"/>
          <w:sz w:val="24"/>
          <w:szCs w:val="24"/>
          <w:lang w:eastAsia="pt-BR"/>
        </w:rPr>
        <w:t xml:space="preserve"> (</w:t>
      </w:r>
      <w:r w:rsidR="00AD7D6A" w:rsidRPr="007D629E">
        <w:rPr>
          <w:rFonts w:ascii="Times New Roman" w:eastAsia="Times New Roman" w:hAnsi="Times New Roman" w:cs="Times New Roman"/>
          <w:sz w:val="24"/>
          <w:szCs w:val="24"/>
          <w:lang w:eastAsia="pt-BR"/>
        </w:rPr>
        <w:t>12,4%</w:t>
      </w:r>
      <w:r w:rsidR="00E7744F" w:rsidRPr="007D629E">
        <w:rPr>
          <w:rFonts w:ascii="Times New Roman" w:eastAsia="Times New Roman" w:hAnsi="Times New Roman" w:cs="Times New Roman"/>
          <w:sz w:val="24"/>
          <w:szCs w:val="24"/>
          <w:lang w:eastAsia="pt-BR"/>
        </w:rPr>
        <w:t>), a</w:t>
      </w:r>
      <w:r w:rsidR="00AD7D6A" w:rsidRPr="007D629E">
        <w:rPr>
          <w:rFonts w:ascii="Times New Roman" w:eastAsia="Times New Roman" w:hAnsi="Times New Roman" w:cs="Times New Roman"/>
          <w:sz w:val="24"/>
          <w:szCs w:val="24"/>
          <w:lang w:eastAsia="pt-BR"/>
        </w:rPr>
        <w:t xml:space="preserve"> Centro-Oeste participou com 23 cursos (4,6%)</w:t>
      </w:r>
      <w:r w:rsidR="00E7744F" w:rsidRPr="007D629E">
        <w:rPr>
          <w:rFonts w:ascii="Times New Roman" w:eastAsia="Times New Roman" w:hAnsi="Times New Roman" w:cs="Times New Roman"/>
          <w:sz w:val="24"/>
          <w:szCs w:val="24"/>
          <w:lang w:eastAsia="pt-BR"/>
        </w:rPr>
        <w:t xml:space="preserve"> e</w:t>
      </w:r>
      <w:r w:rsidR="00AD7D6A" w:rsidRPr="007D629E">
        <w:rPr>
          <w:rFonts w:ascii="Times New Roman" w:eastAsia="Times New Roman" w:hAnsi="Times New Roman" w:cs="Times New Roman"/>
          <w:sz w:val="24"/>
          <w:szCs w:val="24"/>
          <w:lang w:eastAsia="pt-BR"/>
        </w:rPr>
        <w:t xml:space="preserve"> a Norte com 17 cursos </w:t>
      </w:r>
      <w:r w:rsidR="00E7744F" w:rsidRPr="007D629E">
        <w:rPr>
          <w:rFonts w:ascii="Times New Roman" w:eastAsia="Times New Roman" w:hAnsi="Times New Roman" w:cs="Times New Roman"/>
          <w:sz w:val="24"/>
          <w:szCs w:val="24"/>
          <w:lang w:eastAsia="pt-BR"/>
        </w:rPr>
        <w:t>(</w:t>
      </w:r>
      <w:r w:rsidR="00AD7D6A" w:rsidRPr="007D629E">
        <w:rPr>
          <w:rFonts w:ascii="Times New Roman" w:eastAsia="Times New Roman" w:hAnsi="Times New Roman" w:cs="Times New Roman"/>
          <w:sz w:val="24"/>
          <w:szCs w:val="24"/>
          <w:lang w:eastAsia="pt-BR"/>
        </w:rPr>
        <w:t>3,4%</w:t>
      </w:r>
      <w:r w:rsidR="00E7744F" w:rsidRPr="007D629E">
        <w:rPr>
          <w:rFonts w:ascii="Times New Roman" w:eastAsia="Times New Roman" w:hAnsi="Times New Roman" w:cs="Times New Roman"/>
          <w:sz w:val="24"/>
          <w:szCs w:val="24"/>
          <w:lang w:eastAsia="pt-BR"/>
        </w:rPr>
        <w:t>)</w:t>
      </w:r>
      <w:r w:rsidR="00AD7D6A" w:rsidRPr="007D629E">
        <w:rPr>
          <w:rFonts w:ascii="Times New Roman" w:eastAsia="Times New Roman" w:hAnsi="Times New Roman" w:cs="Times New Roman"/>
          <w:sz w:val="24"/>
          <w:szCs w:val="24"/>
          <w:lang w:eastAsia="pt-BR"/>
        </w:rPr>
        <w:t xml:space="preserve">. </w:t>
      </w:r>
      <w:r w:rsidR="00E7744F" w:rsidRPr="007D629E">
        <w:rPr>
          <w:rFonts w:ascii="Times New Roman" w:eastAsia="Times New Roman" w:hAnsi="Times New Roman" w:cs="Times New Roman"/>
          <w:sz w:val="24"/>
          <w:szCs w:val="24"/>
          <w:lang w:eastAsia="pt-BR"/>
        </w:rPr>
        <w:t>Neste exame, o</w:t>
      </w:r>
      <w:r w:rsidR="00AD7D6A" w:rsidRPr="007D629E">
        <w:rPr>
          <w:rFonts w:ascii="Times New Roman" w:eastAsia="Times New Roman" w:hAnsi="Times New Roman" w:cs="Times New Roman"/>
          <w:sz w:val="24"/>
          <w:szCs w:val="24"/>
          <w:lang w:eastAsia="pt-BR"/>
        </w:rPr>
        <w:t xml:space="preserve"> Nordeste contou com 28 cursos em Universidades, </w:t>
      </w:r>
      <w:r w:rsidR="00E7744F" w:rsidRPr="007D629E">
        <w:rPr>
          <w:rFonts w:ascii="Times New Roman" w:eastAsia="Times New Roman" w:hAnsi="Times New Roman" w:cs="Times New Roman"/>
          <w:sz w:val="24"/>
          <w:szCs w:val="24"/>
          <w:lang w:eastAsia="pt-BR"/>
        </w:rPr>
        <w:t>7</w:t>
      </w:r>
      <w:r w:rsidR="00AD7D6A" w:rsidRPr="007D629E">
        <w:rPr>
          <w:rFonts w:ascii="Times New Roman" w:eastAsia="Times New Roman" w:hAnsi="Times New Roman" w:cs="Times New Roman"/>
          <w:sz w:val="24"/>
          <w:szCs w:val="24"/>
          <w:lang w:eastAsia="pt-BR"/>
        </w:rPr>
        <w:t xml:space="preserve"> em Centros Universitários e 27 em Faculdades</w:t>
      </w:r>
      <w:r w:rsidR="007D629E" w:rsidRPr="007D629E">
        <w:rPr>
          <w:rFonts w:ascii="Times New Roman" w:eastAsia="Times New Roman" w:hAnsi="Times New Roman" w:cs="Times New Roman"/>
          <w:sz w:val="24"/>
          <w:szCs w:val="24"/>
          <w:lang w:eastAsia="pt-BR"/>
        </w:rPr>
        <w:t>.</w:t>
      </w:r>
    </w:p>
    <w:p w:rsidR="00AD7D6A" w:rsidRDefault="007D629E" w:rsidP="007D629E">
      <w:pPr>
        <w:spacing w:after="240" w:line="360" w:lineRule="auto"/>
        <w:jc w:val="both"/>
        <w:rPr>
          <w:rFonts w:ascii="Times New Roman" w:eastAsia="Times New Roman" w:hAnsi="Times New Roman" w:cs="Times New Roman"/>
          <w:sz w:val="24"/>
          <w:szCs w:val="24"/>
          <w:lang w:eastAsia="pt-BR"/>
        </w:rPr>
      </w:pPr>
      <w:r w:rsidRPr="007D629E">
        <w:rPr>
          <w:rFonts w:ascii="Times New Roman" w:eastAsia="Times New Roman" w:hAnsi="Times New Roman" w:cs="Times New Roman"/>
          <w:sz w:val="24"/>
          <w:szCs w:val="24"/>
          <w:lang w:eastAsia="pt-BR"/>
        </w:rPr>
        <w:t xml:space="preserve">Segundo Tosta, </w:t>
      </w:r>
      <w:proofErr w:type="spellStart"/>
      <w:r w:rsidRPr="007D629E">
        <w:rPr>
          <w:rFonts w:ascii="Times New Roman" w:eastAsia="Times New Roman" w:hAnsi="Times New Roman" w:cs="Times New Roman"/>
          <w:sz w:val="24"/>
          <w:szCs w:val="24"/>
          <w:lang w:eastAsia="pt-BR"/>
        </w:rPr>
        <w:t>Fornacian</w:t>
      </w:r>
      <w:proofErr w:type="spellEnd"/>
      <w:r w:rsidRPr="007D629E">
        <w:rPr>
          <w:rFonts w:ascii="Times New Roman" w:eastAsia="Times New Roman" w:hAnsi="Times New Roman" w:cs="Times New Roman"/>
          <w:sz w:val="24"/>
          <w:szCs w:val="24"/>
          <w:lang w:eastAsia="pt-BR"/>
        </w:rPr>
        <w:t xml:space="preserve"> e Abreu (2017), </w:t>
      </w:r>
      <w:r>
        <w:rPr>
          <w:rFonts w:ascii="Times New Roman" w:eastAsia="Times New Roman" w:hAnsi="Times New Roman" w:cs="Times New Roman"/>
          <w:sz w:val="24"/>
          <w:szCs w:val="24"/>
          <w:lang w:eastAsia="pt-BR"/>
        </w:rPr>
        <w:t xml:space="preserve">com base em dados do INEP, </w:t>
      </w:r>
      <w:r w:rsidRPr="007D629E">
        <w:rPr>
          <w:rFonts w:ascii="Times New Roman" w:eastAsia="Times New Roman" w:hAnsi="Times New Roman" w:cs="Times New Roman"/>
          <w:sz w:val="24"/>
          <w:szCs w:val="24"/>
          <w:lang w:eastAsia="pt-BR"/>
        </w:rPr>
        <w:t>o</w:t>
      </w:r>
      <w:r w:rsidR="00AD7D6A" w:rsidRPr="007D629E">
        <w:rPr>
          <w:rFonts w:ascii="Times New Roman" w:eastAsia="Times New Roman" w:hAnsi="Times New Roman" w:cs="Times New Roman"/>
          <w:sz w:val="24"/>
          <w:szCs w:val="24"/>
          <w:lang w:eastAsia="pt-BR"/>
        </w:rPr>
        <w:t xml:space="preserve"> aumento no número de cursos de Engenharia de Produção está relacionado à procura pelo curso e a demanda do mercado. De 2011 a 2015 a relação média de candidato vaga no País foi de 2,68. No entanto, o número de ingressos foi em média de 70% das vagas. Essas diferenças entre o número de vagas oferecidas, candidatos inscritos e ingressos podem ser explicadas pelo elevado número de vagas ofertadas pelas instituições particulares e pelo fato de um mesmo candidato poder estar inscrito em mais de um processo seletivo no ano</w:t>
      </w:r>
      <w:r w:rsidRPr="007D629E">
        <w:rPr>
          <w:rFonts w:ascii="Times New Roman" w:eastAsia="Times New Roman" w:hAnsi="Times New Roman" w:cs="Times New Roman"/>
          <w:sz w:val="24"/>
          <w:szCs w:val="24"/>
          <w:lang w:eastAsia="pt-BR"/>
        </w:rPr>
        <w:t>. Nesse período, o</w:t>
      </w:r>
      <w:r w:rsidR="00AD7D6A" w:rsidRPr="007D629E">
        <w:rPr>
          <w:rFonts w:ascii="Times New Roman" w:eastAsia="Times New Roman" w:hAnsi="Times New Roman" w:cs="Times New Roman"/>
          <w:sz w:val="24"/>
          <w:szCs w:val="24"/>
          <w:lang w:eastAsia="pt-BR"/>
        </w:rPr>
        <w:t xml:space="preserve"> número de alunos matriculados aumentou em 35%</w:t>
      </w:r>
      <w:r w:rsidRPr="007D629E">
        <w:rPr>
          <w:rFonts w:ascii="Times New Roman" w:eastAsia="Times New Roman" w:hAnsi="Times New Roman" w:cs="Times New Roman"/>
          <w:sz w:val="24"/>
          <w:szCs w:val="24"/>
          <w:lang w:eastAsia="pt-BR"/>
        </w:rPr>
        <w:t xml:space="preserve"> e</w:t>
      </w:r>
      <w:r w:rsidR="00AD7D6A" w:rsidRPr="007D629E">
        <w:rPr>
          <w:rFonts w:ascii="Times New Roman" w:eastAsia="Times New Roman" w:hAnsi="Times New Roman" w:cs="Times New Roman"/>
          <w:sz w:val="24"/>
          <w:szCs w:val="24"/>
          <w:lang w:eastAsia="pt-BR"/>
        </w:rPr>
        <w:t xml:space="preserve"> o</w:t>
      </w:r>
      <w:r w:rsidRPr="007D629E">
        <w:rPr>
          <w:rFonts w:ascii="Times New Roman" w:eastAsia="Times New Roman" w:hAnsi="Times New Roman" w:cs="Times New Roman"/>
          <w:sz w:val="24"/>
          <w:szCs w:val="24"/>
          <w:lang w:eastAsia="pt-BR"/>
        </w:rPr>
        <w:t>s</w:t>
      </w:r>
      <w:r w:rsidR="00AD7D6A" w:rsidRPr="007D629E">
        <w:rPr>
          <w:rFonts w:ascii="Times New Roman" w:eastAsia="Times New Roman" w:hAnsi="Times New Roman" w:cs="Times New Roman"/>
          <w:sz w:val="24"/>
          <w:szCs w:val="24"/>
          <w:lang w:eastAsia="pt-BR"/>
        </w:rPr>
        <w:t xml:space="preserve"> número</w:t>
      </w:r>
      <w:r w:rsidRPr="007D629E">
        <w:rPr>
          <w:rFonts w:ascii="Times New Roman" w:eastAsia="Times New Roman" w:hAnsi="Times New Roman" w:cs="Times New Roman"/>
          <w:sz w:val="24"/>
          <w:szCs w:val="24"/>
          <w:lang w:eastAsia="pt-BR"/>
        </w:rPr>
        <w:t>s</w:t>
      </w:r>
      <w:r w:rsidR="00AD7D6A" w:rsidRPr="007D629E">
        <w:rPr>
          <w:rFonts w:ascii="Times New Roman" w:eastAsia="Times New Roman" w:hAnsi="Times New Roman" w:cs="Times New Roman"/>
          <w:sz w:val="24"/>
          <w:szCs w:val="24"/>
          <w:lang w:eastAsia="pt-BR"/>
        </w:rPr>
        <w:t xml:space="preserve"> de matrículas trancadas e alunos evadidos em relação ao número de matrículas total passaram de 12% e 18% em 2011 para 19% e 23% em 2015, respectivamente. </w:t>
      </w:r>
      <w:r w:rsidRPr="007D629E">
        <w:rPr>
          <w:rFonts w:ascii="Times New Roman" w:eastAsia="Times New Roman" w:hAnsi="Times New Roman" w:cs="Times New Roman"/>
          <w:sz w:val="24"/>
          <w:szCs w:val="24"/>
          <w:lang w:eastAsia="pt-BR"/>
        </w:rPr>
        <w:t>A</w:t>
      </w:r>
      <w:r w:rsidR="00AD7D6A" w:rsidRPr="007D629E">
        <w:rPr>
          <w:rFonts w:ascii="Times New Roman" w:eastAsia="Times New Roman" w:hAnsi="Times New Roman" w:cs="Times New Roman"/>
          <w:sz w:val="24"/>
          <w:szCs w:val="24"/>
          <w:lang w:eastAsia="pt-BR"/>
        </w:rPr>
        <w:t xml:space="preserve"> relação entre o número de alunos evadidos com o número de alunos matriculados em instituições públicas no Brasil está em torno de 10% ao ano.</w:t>
      </w:r>
    </w:p>
    <w:p w:rsidR="00B13462" w:rsidRPr="007D629E" w:rsidRDefault="00B10D54" w:rsidP="007D629E">
      <w:pPr>
        <w:spacing w:after="24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Por tudo isso, está evidente o problema da evasão nos cursos de Engenharia. E ainda que o mesmo possa ter múltiplas causas, uma das possibilidades mais evidentes pode estar relacionada ao erro no momento da escolha do curso.</w:t>
      </w:r>
      <w:r w:rsidR="00AA3DC7">
        <w:rPr>
          <w:rFonts w:ascii="Times New Roman" w:eastAsia="Times New Roman" w:hAnsi="Times New Roman" w:cs="Times New Roman"/>
          <w:sz w:val="24"/>
          <w:szCs w:val="24"/>
          <w:lang w:eastAsia="pt-BR"/>
        </w:rPr>
        <w:t xml:space="preserve"> Entender esse processo de escolha, nesse sentido, é muito importante.</w:t>
      </w:r>
    </w:p>
    <w:p w:rsidR="000429A3" w:rsidRPr="00691C69" w:rsidRDefault="000429A3" w:rsidP="000429A3">
      <w:pPr>
        <w:spacing w:after="0" w:line="360" w:lineRule="auto"/>
        <w:jc w:val="both"/>
        <w:outlineLvl w:val="1"/>
        <w:rPr>
          <w:rFonts w:ascii="Times New Roman" w:eastAsia="Times New Roman" w:hAnsi="Times New Roman" w:cs="Times New Roman"/>
          <w:b/>
          <w:bCs/>
          <w:color w:val="333333"/>
          <w:sz w:val="24"/>
          <w:szCs w:val="24"/>
          <w:lang w:eastAsia="pt-BR"/>
        </w:rPr>
      </w:pPr>
      <w:r w:rsidRPr="00691C69">
        <w:rPr>
          <w:rFonts w:ascii="Times New Roman" w:eastAsia="Times New Roman" w:hAnsi="Times New Roman" w:cs="Times New Roman"/>
          <w:b/>
          <w:color w:val="333333"/>
          <w:sz w:val="20"/>
          <w:szCs w:val="20"/>
          <w:lang w:eastAsia="pt-BR"/>
        </w:rPr>
        <w:br/>
      </w:r>
      <w:r>
        <w:rPr>
          <w:rFonts w:ascii="Times New Roman" w:eastAsia="Times New Roman" w:hAnsi="Times New Roman" w:cs="Times New Roman"/>
          <w:b/>
          <w:bCs/>
          <w:color w:val="333333"/>
          <w:sz w:val="24"/>
          <w:szCs w:val="24"/>
          <w:lang w:eastAsia="pt-BR"/>
        </w:rPr>
        <w:t>4</w:t>
      </w:r>
      <w:r w:rsidRPr="00691C69">
        <w:rPr>
          <w:rFonts w:ascii="Times New Roman" w:eastAsia="Times New Roman" w:hAnsi="Times New Roman" w:cs="Times New Roman"/>
          <w:b/>
          <w:bCs/>
          <w:color w:val="333333"/>
          <w:sz w:val="24"/>
          <w:szCs w:val="24"/>
          <w:lang w:eastAsia="pt-BR"/>
        </w:rPr>
        <w:t xml:space="preserve">. </w:t>
      </w:r>
      <w:r>
        <w:rPr>
          <w:rFonts w:ascii="Times New Roman" w:eastAsia="Times New Roman" w:hAnsi="Times New Roman" w:cs="Times New Roman"/>
          <w:b/>
          <w:bCs/>
          <w:color w:val="333333"/>
          <w:sz w:val="24"/>
          <w:szCs w:val="24"/>
          <w:lang w:eastAsia="pt-BR"/>
        </w:rPr>
        <w:t>Metodologia</w:t>
      </w:r>
    </w:p>
    <w:p w:rsidR="00DF0A5C" w:rsidRPr="00DF0A5C" w:rsidRDefault="00DF0A5C" w:rsidP="00DF0A5C">
      <w:pPr>
        <w:spacing w:after="240" w:line="360" w:lineRule="auto"/>
        <w:jc w:val="both"/>
        <w:rPr>
          <w:rFonts w:ascii="Times New Roman" w:eastAsia="Times New Roman" w:hAnsi="Times New Roman" w:cs="Times New Roman"/>
          <w:color w:val="333333"/>
          <w:sz w:val="24"/>
          <w:szCs w:val="24"/>
          <w:lang w:eastAsia="pt-BR"/>
        </w:rPr>
      </w:pPr>
      <w:r w:rsidRPr="00DF0A5C">
        <w:rPr>
          <w:rFonts w:ascii="Times New Roman" w:eastAsia="Times New Roman" w:hAnsi="Times New Roman" w:cs="Times New Roman"/>
          <w:color w:val="333333"/>
          <w:sz w:val="24"/>
          <w:szCs w:val="24"/>
          <w:lang w:eastAsia="pt-BR"/>
        </w:rPr>
        <w:t>Este estudo te</w:t>
      </w:r>
      <w:r>
        <w:rPr>
          <w:rFonts w:ascii="Times New Roman" w:eastAsia="Times New Roman" w:hAnsi="Times New Roman" w:cs="Times New Roman"/>
          <w:color w:val="333333"/>
          <w:sz w:val="24"/>
          <w:szCs w:val="24"/>
          <w:lang w:eastAsia="pt-BR"/>
        </w:rPr>
        <w:t>ve</w:t>
      </w:r>
      <w:r w:rsidRPr="00DF0A5C">
        <w:rPr>
          <w:rFonts w:ascii="Times New Roman" w:eastAsia="Times New Roman" w:hAnsi="Times New Roman" w:cs="Times New Roman"/>
          <w:color w:val="333333"/>
          <w:sz w:val="24"/>
          <w:szCs w:val="24"/>
          <w:lang w:eastAsia="pt-BR"/>
        </w:rPr>
        <w:t xml:space="preserve"> um caráter explicativo e descritivo. Para Ganga (2012), a pesquisa explicativa tem como preocupação central identificar os fatores que determinam ou que contribuem para a ocorrência dos fenômenos. Já a pesquisa descritiva, segundo Gil (2009), tem como objetivo primordial a descrição das características de determinada população ou fenômeno ou o estabelecimento de relações entre variáveis.</w:t>
      </w:r>
    </w:p>
    <w:p w:rsidR="00DF0A5C" w:rsidRPr="00543516" w:rsidRDefault="00DF0A5C" w:rsidP="00DF0A5C">
      <w:pPr>
        <w:spacing w:after="240" w:line="360" w:lineRule="auto"/>
        <w:jc w:val="both"/>
        <w:rPr>
          <w:rFonts w:ascii="Times New Roman" w:eastAsia="Times New Roman" w:hAnsi="Times New Roman" w:cs="Times New Roman"/>
          <w:color w:val="333333"/>
          <w:sz w:val="24"/>
          <w:szCs w:val="24"/>
          <w:lang w:eastAsia="pt-BR"/>
        </w:rPr>
      </w:pPr>
      <w:r w:rsidRPr="00DF0A5C">
        <w:rPr>
          <w:rFonts w:ascii="Times New Roman" w:eastAsia="Times New Roman" w:hAnsi="Times New Roman" w:cs="Times New Roman"/>
          <w:color w:val="333333"/>
          <w:sz w:val="24"/>
          <w:szCs w:val="24"/>
          <w:lang w:eastAsia="pt-BR"/>
        </w:rPr>
        <w:lastRenderedPageBreak/>
        <w:t xml:space="preserve">De acordo com Marconi e </w:t>
      </w:r>
      <w:proofErr w:type="spellStart"/>
      <w:r w:rsidRPr="00DF0A5C">
        <w:rPr>
          <w:rFonts w:ascii="Times New Roman" w:eastAsia="Times New Roman" w:hAnsi="Times New Roman" w:cs="Times New Roman"/>
          <w:color w:val="333333"/>
          <w:sz w:val="24"/>
          <w:szCs w:val="24"/>
          <w:lang w:eastAsia="pt-BR"/>
        </w:rPr>
        <w:t>Lakatos</w:t>
      </w:r>
      <w:proofErr w:type="spellEnd"/>
      <w:r w:rsidRPr="00DF0A5C">
        <w:rPr>
          <w:rFonts w:ascii="Times New Roman" w:eastAsia="Times New Roman" w:hAnsi="Times New Roman" w:cs="Times New Roman"/>
          <w:color w:val="333333"/>
          <w:sz w:val="24"/>
          <w:szCs w:val="24"/>
          <w:lang w:eastAsia="pt-BR"/>
        </w:rPr>
        <w:t xml:space="preserve"> (2003), antes de ir ao campo é necessária uma pesquisa bibliográfica cuja finalidade é conhecer o estado da arte do problema e os estudos já feitos a respeito do tema, constituindo-se, desse modo, um modelo teórico </w:t>
      </w:r>
      <w:r w:rsidRPr="00543516">
        <w:rPr>
          <w:rFonts w:ascii="Times New Roman" w:eastAsia="Times New Roman" w:hAnsi="Times New Roman" w:cs="Times New Roman"/>
          <w:color w:val="333333"/>
          <w:sz w:val="24"/>
          <w:szCs w:val="24"/>
          <w:lang w:eastAsia="pt-BR"/>
        </w:rPr>
        <w:t>inicial de referência e auxiliando na determinação das variáveis relevantes.</w:t>
      </w:r>
    </w:p>
    <w:p w:rsidR="00DF0A5C" w:rsidRPr="008F7523" w:rsidRDefault="00543516" w:rsidP="000429A3">
      <w:pPr>
        <w:spacing w:after="240" w:line="360" w:lineRule="auto"/>
        <w:jc w:val="both"/>
        <w:rPr>
          <w:rFonts w:ascii="Times New Roman" w:eastAsia="Times New Roman" w:hAnsi="Times New Roman" w:cs="Times New Roman"/>
          <w:color w:val="333333"/>
          <w:sz w:val="24"/>
          <w:szCs w:val="24"/>
          <w:lang w:eastAsia="pt-BR"/>
        </w:rPr>
      </w:pPr>
      <w:r w:rsidRPr="00543516">
        <w:rPr>
          <w:rFonts w:ascii="Times New Roman" w:eastAsia="Times New Roman" w:hAnsi="Times New Roman" w:cs="Times New Roman"/>
          <w:color w:val="333333"/>
          <w:sz w:val="24"/>
          <w:szCs w:val="24"/>
          <w:lang w:eastAsia="pt-BR"/>
        </w:rPr>
        <w:t xml:space="preserve">A partir dessa base teórica, foi elaborado um questionário e posteriormente o mesmo foi aplicado junto aos alunos do curso, buscando atingir o maior número possível de respostas. </w:t>
      </w:r>
      <w:r w:rsidR="008F7523">
        <w:rPr>
          <w:rFonts w:ascii="Times New Roman" w:eastAsia="Times New Roman" w:hAnsi="Times New Roman" w:cs="Times New Roman"/>
          <w:color w:val="333333"/>
          <w:sz w:val="24"/>
          <w:szCs w:val="24"/>
          <w:lang w:eastAsia="pt-BR"/>
        </w:rPr>
        <w:t xml:space="preserve">As questões enfocadas neste trabalho envolvem </w:t>
      </w:r>
      <w:r w:rsidR="008F7523" w:rsidRPr="00C343F9">
        <w:rPr>
          <w:rFonts w:ascii="Times New Roman" w:eastAsia="Times New Roman" w:hAnsi="Times New Roman" w:cs="Times New Roman"/>
          <w:color w:val="333333"/>
          <w:sz w:val="24"/>
          <w:szCs w:val="24"/>
          <w:lang w:eastAsia="pt-BR"/>
        </w:rPr>
        <w:t xml:space="preserve">aspectos como locais de origem e onde fez o 3º ano do ensino médio, </w:t>
      </w:r>
      <w:r w:rsidR="008F7523">
        <w:rPr>
          <w:rFonts w:ascii="Times New Roman" w:eastAsia="Times New Roman" w:hAnsi="Times New Roman" w:cs="Times New Roman"/>
          <w:color w:val="333333"/>
          <w:sz w:val="24"/>
          <w:szCs w:val="24"/>
          <w:lang w:eastAsia="pt-BR"/>
        </w:rPr>
        <w:t>para verificar se há uma questão geográfica envolvida, além d</w:t>
      </w:r>
      <w:r w:rsidR="008F7523" w:rsidRPr="00C343F9">
        <w:rPr>
          <w:rFonts w:ascii="Times New Roman" w:eastAsia="Times New Roman" w:hAnsi="Times New Roman" w:cs="Times New Roman"/>
          <w:color w:val="333333"/>
          <w:sz w:val="24"/>
          <w:szCs w:val="24"/>
          <w:lang w:eastAsia="pt-BR"/>
        </w:rPr>
        <w:t xml:space="preserve">as fontes de informação sobre o curso e </w:t>
      </w:r>
      <w:r w:rsidR="008F7523">
        <w:rPr>
          <w:rFonts w:ascii="Times New Roman" w:eastAsia="Times New Roman" w:hAnsi="Times New Roman" w:cs="Times New Roman"/>
          <w:color w:val="333333"/>
          <w:sz w:val="24"/>
          <w:szCs w:val="24"/>
          <w:lang w:eastAsia="pt-BR"/>
        </w:rPr>
        <w:t>d</w:t>
      </w:r>
      <w:r w:rsidR="008F7523" w:rsidRPr="00C343F9">
        <w:rPr>
          <w:rFonts w:ascii="Times New Roman" w:eastAsia="Times New Roman" w:hAnsi="Times New Roman" w:cs="Times New Roman"/>
          <w:color w:val="333333"/>
          <w:sz w:val="24"/>
          <w:szCs w:val="24"/>
          <w:lang w:eastAsia="pt-BR"/>
        </w:rPr>
        <w:t xml:space="preserve">os fatores que </w:t>
      </w:r>
      <w:r w:rsidR="008F7523" w:rsidRPr="008F7523">
        <w:rPr>
          <w:rFonts w:ascii="Times New Roman" w:eastAsia="Times New Roman" w:hAnsi="Times New Roman" w:cs="Times New Roman"/>
          <w:color w:val="333333"/>
          <w:sz w:val="24"/>
          <w:szCs w:val="24"/>
          <w:lang w:eastAsia="pt-BR"/>
        </w:rPr>
        <w:t>mais influenciaram na decisão.</w:t>
      </w:r>
    </w:p>
    <w:p w:rsidR="008504A7" w:rsidRPr="008504A7" w:rsidRDefault="008504A7" w:rsidP="008504A7">
      <w:pPr>
        <w:spacing w:after="24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O caso estudado foi o do curso de Engenharia de Produção da </w:t>
      </w:r>
      <w:proofErr w:type="spellStart"/>
      <w:r>
        <w:rPr>
          <w:rFonts w:ascii="Times New Roman" w:eastAsia="Times New Roman" w:hAnsi="Times New Roman" w:cs="Times New Roman"/>
          <w:color w:val="333333"/>
          <w:sz w:val="24"/>
          <w:szCs w:val="24"/>
          <w:lang w:eastAsia="pt-BR"/>
        </w:rPr>
        <w:t>Univasf</w:t>
      </w:r>
      <w:proofErr w:type="spellEnd"/>
      <w:r>
        <w:rPr>
          <w:rFonts w:ascii="Times New Roman" w:eastAsia="Times New Roman" w:hAnsi="Times New Roman" w:cs="Times New Roman"/>
          <w:color w:val="333333"/>
          <w:sz w:val="24"/>
          <w:szCs w:val="24"/>
          <w:lang w:eastAsia="pt-BR"/>
        </w:rPr>
        <w:t xml:space="preserve">. De acordo com o Projeto Pedagógico do Curso (UNIVASF, 2012), o mesmo </w:t>
      </w:r>
      <w:r w:rsidRPr="008504A7">
        <w:rPr>
          <w:rFonts w:ascii="Times New Roman" w:eastAsia="Times New Roman" w:hAnsi="Times New Roman" w:cs="Times New Roman"/>
          <w:color w:val="333333"/>
          <w:sz w:val="24"/>
          <w:szCs w:val="24"/>
          <w:lang w:eastAsia="pt-BR"/>
        </w:rPr>
        <w:t>teve início no segundo semestre de 2004</w:t>
      </w:r>
      <w:r>
        <w:rPr>
          <w:rFonts w:ascii="Times New Roman" w:eastAsia="Times New Roman" w:hAnsi="Times New Roman" w:cs="Times New Roman"/>
          <w:color w:val="333333"/>
          <w:sz w:val="24"/>
          <w:szCs w:val="24"/>
          <w:lang w:eastAsia="pt-BR"/>
        </w:rPr>
        <w:t xml:space="preserve"> e tem como m</w:t>
      </w:r>
      <w:r w:rsidRPr="008504A7">
        <w:rPr>
          <w:rFonts w:ascii="Times New Roman" w:eastAsia="Times New Roman" w:hAnsi="Times New Roman" w:cs="Times New Roman"/>
          <w:color w:val="333333"/>
          <w:sz w:val="24"/>
          <w:szCs w:val="24"/>
          <w:lang w:eastAsia="pt-BR"/>
        </w:rPr>
        <w:t>issão</w:t>
      </w:r>
      <w:r>
        <w:rPr>
          <w:rFonts w:ascii="Times New Roman" w:eastAsia="Times New Roman" w:hAnsi="Times New Roman" w:cs="Times New Roman"/>
          <w:color w:val="333333"/>
          <w:sz w:val="24"/>
          <w:szCs w:val="24"/>
          <w:lang w:eastAsia="pt-BR"/>
        </w:rPr>
        <w:t>:</w:t>
      </w:r>
    </w:p>
    <w:p w:rsidR="008504A7" w:rsidRPr="008504A7" w:rsidRDefault="008504A7" w:rsidP="008504A7">
      <w:pPr>
        <w:spacing w:after="240" w:line="360" w:lineRule="auto"/>
        <w:ind w:left="3119"/>
        <w:jc w:val="both"/>
        <w:rPr>
          <w:rFonts w:ascii="Times New Roman" w:eastAsia="Times New Roman" w:hAnsi="Times New Roman" w:cs="Times New Roman"/>
          <w:color w:val="333333"/>
          <w:sz w:val="20"/>
          <w:szCs w:val="20"/>
          <w:lang w:eastAsia="pt-BR"/>
        </w:rPr>
      </w:pPr>
      <w:r w:rsidRPr="008504A7">
        <w:rPr>
          <w:rFonts w:ascii="Times New Roman" w:eastAsia="Times New Roman" w:hAnsi="Times New Roman" w:cs="Times New Roman"/>
          <w:color w:val="333333"/>
          <w:sz w:val="20"/>
          <w:szCs w:val="20"/>
          <w:lang w:eastAsia="pt-BR"/>
        </w:rPr>
        <w:t>Ministrar conhecimentos relativos à Engenharia de Produção em sua forma plena, preparando o discente para os desafios do mercado de trabalho em sua área e capacitando-o para a pesquisa, integração e desenvolvimento dos setores comunitários e produtivos pela inserção e promoção continuada de novos saberes nas dimensões sociais, regionais, políticas e institucionais</w:t>
      </w:r>
      <w:r>
        <w:rPr>
          <w:rFonts w:ascii="Times New Roman" w:eastAsia="Times New Roman" w:hAnsi="Times New Roman" w:cs="Times New Roman"/>
          <w:color w:val="333333"/>
          <w:sz w:val="20"/>
          <w:szCs w:val="20"/>
          <w:lang w:eastAsia="pt-BR"/>
        </w:rPr>
        <w:t>.</w:t>
      </w:r>
    </w:p>
    <w:p w:rsidR="00543516" w:rsidRPr="008F7523" w:rsidRDefault="008F7523" w:rsidP="000429A3">
      <w:pPr>
        <w:spacing w:after="240" w:line="360" w:lineRule="auto"/>
        <w:jc w:val="both"/>
        <w:rPr>
          <w:rFonts w:ascii="Times New Roman" w:eastAsia="Times New Roman" w:hAnsi="Times New Roman" w:cs="Times New Roman"/>
          <w:color w:val="333333"/>
          <w:sz w:val="24"/>
          <w:szCs w:val="24"/>
          <w:lang w:eastAsia="pt-BR"/>
        </w:rPr>
      </w:pPr>
      <w:r w:rsidRPr="008F7523">
        <w:rPr>
          <w:rFonts w:ascii="Times New Roman" w:eastAsia="Times New Roman" w:hAnsi="Times New Roman" w:cs="Times New Roman"/>
          <w:color w:val="333333"/>
          <w:sz w:val="24"/>
          <w:szCs w:val="24"/>
          <w:lang w:eastAsia="pt-BR"/>
        </w:rPr>
        <w:t>As questões propostas ofereciam opções já pré-definidas (no caso das razões de escolha do curso e das fontes de informação), mas também foi oferecida a alternativa de incluir outras respostas, diferentes das enumeradas.</w:t>
      </w:r>
    </w:p>
    <w:p w:rsidR="00507B66" w:rsidRDefault="00507B66" w:rsidP="000429A3">
      <w:pPr>
        <w:spacing w:after="24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Uma análise complementar envolveu a localização dos diversos cursos da mesma área na região Nordeste, com base na relação dos cursos participantes do </w:t>
      </w:r>
      <w:proofErr w:type="spellStart"/>
      <w:r>
        <w:rPr>
          <w:rFonts w:ascii="Times New Roman" w:eastAsia="Times New Roman" w:hAnsi="Times New Roman" w:cs="Times New Roman"/>
          <w:color w:val="333333"/>
          <w:sz w:val="24"/>
          <w:szCs w:val="24"/>
          <w:lang w:eastAsia="pt-BR"/>
        </w:rPr>
        <w:t>Enade</w:t>
      </w:r>
      <w:proofErr w:type="spellEnd"/>
      <w:r>
        <w:rPr>
          <w:rFonts w:ascii="Times New Roman" w:eastAsia="Times New Roman" w:hAnsi="Times New Roman" w:cs="Times New Roman"/>
          <w:color w:val="333333"/>
          <w:sz w:val="24"/>
          <w:szCs w:val="24"/>
          <w:lang w:eastAsia="pt-BR"/>
        </w:rPr>
        <w:t xml:space="preserve"> 2017 (Brasil (2018a)) e no Ranking Universitário da Folha (</w:t>
      </w:r>
      <w:r w:rsidRPr="00507B66">
        <w:rPr>
          <w:rFonts w:ascii="Times New Roman" w:eastAsia="Times New Roman" w:hAnsi="Times New Roman" w:cs="Times New Roman"/>
          <w:color w:val="333333"/>
          <w:sz w:val="24"/>
          <w:szCs w:val="24"/>
          <w:lang w:eastAsia="pt-BR"/>
        </w:rPr>
        <w:t>FOLHA DE SÃO PAULO</w:t>
      </w:r>
      <w:r>
        <w:rPr>
          <w:rFonts w:ascii="Times New Roman" w:eastAsia="Times New Roman" w:hAnsi="Times New Roman" w:cs="Times New Roman"/>
          <w:color w:val="333333"/>
          <w:sz w:val="24"/>
          <w:szCs w:val="24"/>
          <w:lang w:eastAsia="pt-BR"/>
        </w:rPr>
        <w:t>, 2019).</w:t>
      </w:r>
    </w:p>
    <w:p w:rsidR="00543516" w:rsidRDefault="00F61F66" w:rsidP="000429A3">
      <w:pPr>
        <w:spacing w:after="24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 seguir são apresentados os resultados da pesquisa.</w:t>
      </w:r>
    </w:p>
    <w:p w:rsidR="00FC765B" w:rsidRDefault="00FC765B">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br w:type="page"/>
      </w:r>
    </w:p>
    <w:p w:rsidR="000429A3" w:rsidRPr="00691C69" w:rsidRDefault="000429A3" w:rsidP="000429A3">
      <w:pPr>
        <w:spacing w:after="0" w:line="360" w:lineRule="auto"/>
        <w:jc w:val="both"/>
        <w:outlineLvl w:val="1"/>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lastRenderedPageBreak/>
        <w:t>5</w:t>
      </w:r>
      <w:r w:rsidRPr="00691C69">
        <w:rPr>
          <w:rFonts w:ascii="Times New Roman" w:eastAsia="Times New Roman" w:hAnsi="Times New Roman" w:cs="Times New Roman"/>
          <w:b/>
          <w:bCs/>
          <w:color w:val="333333"/>
          <w:sz w:val="24"/>
          <w:szCs w:val="24"/>
          <w:lang w:eastAsia="pt-BR"/>
        </w:rPr>
        <w:t xml:space="preserve">. </w:t>
      </w:r>
      <w:r>
        <w:rPr>
          <w:rFonts w:ascii="Times New Roman" w:eastAsia="Times New Roman" w:hAnsi="Times New Roman" w:cs="Times New Roman"/>
          <w:b/>
          <w:bCs/>
          <w:color w:val="333333"/>
          <w:sz w:val="24"/>
          <w:szCs w:val="24"/>
          <w:lang w:eastAsia="pt-BR"/>
        </w:rPr>
        <w:t>Resultados e discussões</w:t>
      </w:r>
    </w:p>
    <w:p w:rsidR="00F61F66" w:rsidRPr="001F2138" w:rsidRDefault="001F2138" w:rsidP="000429A3">
      <w:pPr>
        <w:spacing w:after="240" w:line="360" w:lineRule="auto"/>
        <w:jc w:val="both"/>
        <w:rPr>
          <w:rFonts w:ascii="Times New Roman" w:eastAsia="Times New Roman" w:hAnsi="Times New Roman" w:cs="Times New Roman"/>
          <w:color w:val="333333"/>
          <w:sz w:val="24"/>
          <w:szCs w:val="24"/>
          <w:lang w:eastAsia="pt-BR"/>
        </w:rPr>
      </w:pPr>
      <w:r w:rsidRPr="001F2138">
        <w:rPr>
          <w:rFonts w:ascii="Times New Roman" w:eastAsia="Times New Roman" w:hAnsi="Times New Roman" w:cs="Times New Roman"/>
          <w:color w:val="333333"/>
          <w:sz w:val="24"/>
          <w:szCs w:val="24"/>
          <w:lang w:eastAsia="pt-BR"/>
        </w:rPr>
        <w:t xml:space="preserve">No período em que foi feita a pesquisa, </w:t>
      </w:r>
      <w:r>
        <w:rPr>
          <w:rFonts w:ascii="Times New Roman" w:eastAsia="Times New Roman" w:hAnsi="Times New Roman" w:cs="Times New Roman"/>
          <w:color w:val="333333"/>
          <w:sz w:val="24"/>
          <w:szCs w:val="24"/>
          <w:lang w:eastAsia="pt-BR"/>
        </w:rPr>
        <w:t xml:space="preserve">havia 264 alunos matriculados no curso, conforme apresentado na figura 1. Procurou-se atingir o máximo possível de alunos, mas em alguns casos houve mais dificuldade de localizar, seja no caso dos mais antigos (já em fase de estágio ou cursando um número menor de disciplinas) ou nas turmas de 3º e 4º semestres, pois estavam </w:t>
      </w:r>
      <w:r w:rsidR="00C37ACC">
        <w:rPr>
          <w:rFonts w:ascii="Times New Roman" w:eastAsia="Times New Roman" w:hAnsi="Times New Roman" w:cs="Times New Roman"/>
          <w:color w:val="333333"/>
          <w:sz w:val="24"/>
          <w:szCs w:val="24"/>
          <w:lang w:eastAsia="pt-BR"/>
        </w:rPr>
        <w:t>em turmas compartilhadas com outras Engenharias. Ainda assim, 56,8% dos alunos responderam à pesquisa. E em uma das turmas chegou-se a quase 80% de respondentes.</w:t>
      </w:r>
    </w:p>
    <w:p w:rsidR="001F2138" w:rsidRDefault="001F2138" w:rsidP="001F2138">
      <w:pPr>
        <w:spacing w:after="0" w:line="360" w:lineRule="auto"/>
        <w:jc w:val="center"/>
        <w:rPr>
          <w:rFonts w:ascii="Times New Roman" w:eastAsia="Times New Roman" w:hAnsi="Times New Roman" w:cs="Times New Roman"/>
          <w:color w:val="333333"/>
          <w:sz w:val="24"/>
          <w:szCs w:val="24"/>
          <w:highlight w:val="yellow"/>
          <w:lang w:eastAsia="pt-BR"/>
        </w:rPr>
      </w:pPr>
      <w:r w:rsidRPr="00691C69">
        <w:rPr>
          <w:rFonts w:ascii="Times New Roman" w:eastAsia="Times New Roman" w:hAnsi="Times New Roman" w:cs="Times New Roman"/>
          <w:color w:val="333333"/>
          <w:sz w:val="20"/>
          <w:szCs w:val="20"/>
          <w:lang w:eastAsia="pt-BR"/>
        </w:rPr>
        <w:t xml:space="preserve">Figura 1 </w:t>
      </w:r>
      <w:r>
        <w:rPr>
          <w:rFonts w:ascii="Times New Roman" w:eastAsia="Times New Roman" w:hAnsi="Times New Roman" w:cs="Times New Roman"/>
          <w:color w:val="333333"/>
          <w:sz w:val="20"/>
          <w:szCs w:val="20"/>
          <w:lang w:eastAsia="pt-BR"/>
        </w:rPr>
        <w:t>–</w:t>
      </w:r>
      <w:r w:rsidRPr="00691C69">
        <w:rPr>
          <w:rFonts w:ascii="Times New Roman" w:eastAsia="Times New Roman" w:hAnsi="Times New Roman" w:cs="Times New Roman"/>
          <w:color w:val="333333"/>
          <w:sz w:val="20"/>
          <w:szCs w:val="20"/>
          <w:lang w:eastAsia="pt-BR"/>
        </w:rPr>
        <w:t xml:space="preserve"> </w:t>
      </w:r>
      <w:r>
        <w:rPr>
          <w:rFonts w:ascii="Times New Roman" w:eastAsia="Times New Roman" w:hAnsi="Times New Roman" w:cs="Times New Roman"/>
          <w:color w:val="333333"/>
          <w:sz w:val="20"/>
          <w:szCs w:val="20"/>
          <w:lang w:eastAsia="pt-BR"/>
        </w:rPr>
        <w:t>Percentual de respondentes da pesquisa</w:t>
      </w:r>
    </w:p>
    <w:p w:rsidR="0026264C" w:rsidRDefault="0026264C" w:rsidP="00C37ACC">
      <w:pPr>
        <w:spacing w:after="0" w:line="360" w:lineRule="auto"/>
        <w:jc w:val="both"/>
        <w:rPr>
          <w:rFonts w:ascii="Times New Roman" w:eastAsia="Times New Roman" w:hAnsi="Times New Roman" w:cs="Times New Roman"/>
          <w:color w:val="333333"/>
          <w:sz w:val="24"/>
          <w:szCs w:val="24"/>
          <w:highlight w:val="yellow"/>
          <w:lang w:eastAsia="pt-BR"/>
        </w:rPr>
      </w:pPr>
      <w:r w:rsidRPr="0026264C">
        <w:rPr>
          <w:rFonts w:ascii="Times New Roman" w:eastAsia="Times New Roman" w:hAnsi="Times New Roman" w:cs="Times New Roman"/>
          <w:noProof/>
          <w:color w:val="333333"/>
          <w:sz w:val="24"/>
          <w:szCs w:val="24"/>
          <w:highlight w:val="yellow"/>
          <w:lang w:eastAsia="pt-BR"/>
        </w:rPr>
        <w:drawing>
          <wp:inline distT="0" distB="0" distL="0" distR="0" wp14:anchorId="59C34BBA" wp14:editId="343D1243">
            <wp:extent cx="5396752" cy="1972235"/>
            <wp:effectExtent l="0" t="0" r="0" b="9525"/>
            <wp:docPr id="717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2" name="Image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1973436"/>
                    </a:xfrm>
                    <a:prstGeom prst="rect">
                      <a:avLst/>
                    </a:prstGeom>
                    <a:noFill/>
                    <a:ln>
                      <a:noFill/>
                    </a:ln>
                    <a:extLst/>
                  </pic:spPr>
                </pic:pic>
              </a:graphicData>
            </a:graphic>
          </wp:inline>
        </w:drawing>
      </w:r>
    </w:p>
    <w:p w:rsidR="00C37ACC" w:rsidRPr="00691C69" w:rsidRDefault="00C37ACC" w:rsidP="00C37ACC">
      <w:pPr>
        <w:spacing w:after="240" w:line="360" w:lineRule="auto"/>
        <w:jc w:val="center"/>
        <w:rPr>
          <w:rFonts w:ascii="Times New Roman" w:eastAsia="Times New Roman" w:hAnsi="Times New Roman" w:cs="Times New Roman"/>
          <w:color w:val="333333"/>
          <w:sz w:val="20"/>
          <w:szCs w:val="20"/>
          <w:lang w:eastAsia="pt-BR"/>
        </w:rPr>
      </w:pPr>
      <w:r w:rsidRPr="00691C69">
        <w:rPr>
          <w:rFonts w:ascii="Times New Roman" w:eastAsia="Times New Roman" w:hAnsi="Times New Roman" w:cs="Times New Roman"/>
          <w:color w:val="333333"/>
          <w:sz w:val="20"/>
          <w:szCs w:val="20"/>
          <w:lang w:eastAsia="pt-BR"/>
        </w:rPr>
        <w:t xml:space="preserve">Fonte: </w:t>
      </w:r>
      <w:r>
        <w:rPr>
          <w:rFonts w:ascii="Times New Roman" w:eastAsia="Times New Roman" w:hAnsi="Times New Roman" w:cs="Times New Roman"/>
          <w:color w:val="333333"/>
          <w:sz w:val="20"/>
          <w:szCs w:val="20"/>
          <w:lang w:eastAsia="pt-BR"/>
        </w:rPr>
        <w:t>Resultados da pesquisa.</w:t>
      </w:r>
    </w:p>
    <w:p w:rsidR="0061526B" w:rsidRPr="00691C69" w:rsidRDefault="0061526B" w:rsidP="006152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b/>
          <w:color w:val="333333"/>
          <w:sz w:val="24"/>
          <w:szCs w:val="24"/>
          <w:lang w:eastAsia="pt-BR"/>
        </w:rPr>
        <w:t>5</w:t>
      </w:r>
      <w:r w:rsidRPr="00691C69">
        <w:rPr>
          <w:rFonts w:ascii="Times New Roman" w:eastAsia="Times New Roman" w:hAnsi="Times New Roman" w:cs="Times New Roman"/>
          <w:b/>
          <w:color w:val="333333"/>
          <w:sz w:val="24"/>
          <w:szCs w:val="24"/>
          <w:lang w:eastAsia="pt-BR"/>
        </w:rPr>
        <w:t xml:space="preserve">.1. </w:t>
      </w:r>
      <w:r>
        <w:rPr>
          <w:rFonts w:ascii="Times New Roman" w:eastAsia="Times New Roman" w:hAnsi="Times New Roman" w:cs="Times New Roman"/>
          <w:b/>
          <w:color w:val="333333"/>
          <w:sz w:val="24"/>
          <w:szCs w:val="24"/>
          <w:lang w:eastAsia="pt-BR"/>
        </w:rPr>
        <w:t>A origem dos alunos</w:t>
      </w:r>
    </w:p>
    <w:p w:rsidR="0026264C" w:rsidRDefault="00022763" w:rsidP="000429A3">
      <w:pPr>
        <w:spacing w:after="240" w:line="360" w:lineRule="auto"/>
        <w:jc w:val="both"/>
        <w:rPr>
          <w:rFonts w:ascii="Times New Roman" w:eastAsia="Times New Roman" w:hAnsi="Times New Roman" w:cs="Times New Roman"/>
          <w:color w:val="333333"/>
          <w:sz w:val="24"/>
          <w:szCs w:val="24"/>
          <w:lang w:eastAsia="pt-BR"/>
        </w:rPr>
      </w:pPr>
      <w:r w:rsidRPr="006C55C8">
        <w:rPr>
          <w:rFonts w:ascii="Times New Roman" w:eastAsia="Times New Roman" w:hAnsi="Times New Roman" w:cs="Times New Roman"/>
          <w:color w:val="333333"/>
          <w:sz w:val="24"/>
          <w:szCs w:val="24"/>
          <w:lang w:eastAsia="pt-BR"/>
        </w:rPr>
        <w:t>Primeiramente, procurou-se conhecer o perfil dos alunos em relação à cidade onde nasceram e à cidade onde fizeram o 3º ano do ensino médio, considerando a influência que a questão geográfica poderia ter na escolha do curso. Os resultados são apresentados nas figuras 2 e 3.</w:t>
      </w:r>
    </w:p>
    <w:p w:rsidR="00FC765B" w:rsidRDefault="00FC765B" w:rsidP="00FC765B">
      <w:pPr>
        <w:spacing w:after="240" w:line="360" w:lineRule="auto"/>
        <w:jc w:val="both"/>
        <w:rPr>
          <w:rFonts w:ascii="Times New Roman" w:eastAsia="Times New Roman" w:hAnsi="Times New Roman" w:cs="Times New Roman"/>
          <w:color w:val="333333"/>
          <w:sz w:val="24"/>
          <w:szCs w:val="24"/>
          <w:lang w:eastAsia="pt-BR"/>
        </w:rPr>
      </w:pPr>
      <w:r w:rsidRPr="004D24A9">
        <w:rPr>
          <w:rFonts w:ascii="Times New Roman" w:eastAsia="Times New Roman" w:hAnsi="Times New Roman" w:cs="Times New Roman"/>
          <w:color w:val="333333"/>
          <w:sz w:val="24"/>
          <w:szCs w:val="24"/>
          <w:lang w:eastAsia="pt-BR"/>
        </w:rPr>
        <w:t xml:space="preserve">Conforme os resultados obtidos, é possível </w:t>
      </w:r>
      <w:r>
        <w:rPr>
          <w:rFonts w:ascii="Times New Roman" w:eastAsia="Times New Roman" w:hAnsi="Times New Roman" w:cs="Times New Roman"/>
          <w:color w:val="333333"/>
          <w:sz w:val="24"/>
          <w:szCs w:val="24"/>
          <w:lang w:eastAsia="pt-BR"/>
        </w:rPr>
        <w:t>verificar que as cidades vizinhas de Juazeiro (BA) e Petrolina (PE) concentram percentual bastante significativo dos alunos (mais de 60% cursaram o 3º ano em uma das duas cidades). Quando se analisa a distribuição dos cursos de Engenharia de Produção na região, nota-se que os cursos presenciais estão, em grande parte, nas capitais e regiões metropolitanas, e que há poucos cursos no interior, presentes geralmente em cidades de médio porte. Haveria, portanto, uma oportunidade para que o curso tivesse um alcance maior do ponto de vista geográfico. Existe um grande vazio quando se considera a região central da Bahia e o sul do Piauí.</w:t>
      </w:r>
    </w:p>
    <w:p w:rsidR="00FC765B" w:rsidRDefault="00FC765B" w:rsidP="00FC765B">
      <w:pPr>
        <w:spacing w:after="240" w:line="360" w:lineRule="auto"/>
        <w:jc w:val="both"/>
        <w:rPr>
          <w:rFonts w:ascii="Times New Roman" w:eastAsia="Times New Roman" w:hAnsi="Times New Roman" w:cs="Times New Roman"/>
          <w:color w:val="333333"/>
          <w:sz w:val="24"/>
          <w:szCs w:val="24"/>
          <w:lang w:eastAsia="pt-BR"/>
        </w:rPr>
      </w:pPr>
    </w:p>
    <w:p w:rsidR="006C55C8" w:rsidRDefault="006C55C8" w:rsidP="006C55C8">
      <w:pPr>
        <w:spacing w:after="0" w:line="360" w:lineRule="auto"/>
        <w:jc w:val="center"/>
        <w:rPr>
          <w:rFonts w:ascii="Times New Roman" w:eastAsia="Times New Roman" w:hAnsi="Times New Roman" w:cs="Times New Roman"/>
          <w:color w:val="333333"/>
          <w:sz w:val="20"/>
          <w:szCs w:val="20"/>
          <w:lang w:eastAsia="pt-BR"/>
        </w:rPr>
      </w:pPr>
      <w:r w:rsidRPr="00691C69">
        <w:rPr>
          <w:rFonts w:ascii="Times New Roman" w:eastAsia="Times New Roman" w:hAnsi="Times New Roman" w:cs="Times New Roman"/>
          <w:color w:val="333333"/>
          <w:sz w:val="20"/>
          <w:szCs w:val="20"/>
          <w:lang w:eastAsia="pt-BR"/>
        </w:rPr>
        <w:t xml:space="preserve">Figura </w:t>
      </w:r>
      <w:r>
        <w:rPr>
          <w:rFonts w:ascii="Times New Roman" w:eastAsia="Times New Roman" w:hAnsi="Times New Roman" w:cs="Times New Roman"/>
          <w:color w:val="333333"/>
          <w:sz w:val="20"/>
          <w:szCs w:val="20"/>
          <w:lang w:eastAsia="pt-BR"/>
        </w:rPr>
        <w:t>2</w:t>
      </w:r>
      <w:r w:rsidRPr="00691C69">
        <w:rPr>
          <w:rFonts w:ascii="Times New Roman" w:eastAsia="Times New Roman" w:hAnsi="Times New Roman" w:cs="Times New Roman"/>
          <w:color w:val="333333"/>
          <w:sz w:val="20"/>
          <w:szCs w:val="20"/>
          <w:lang w:eastAsia="pt-BR"/>
        </w:rPr>
        <w:t xml:space="preserve"> </w:t>
      </w:r>
      <w:r>
        <w:rPr>
          <w:rFonts w:ascii="Times New Roman" w:eastAsia="Times New Roman" w:hAnsi="Times New Roman" w:cs="Times New Roman"/>
          <w:color w:val="333333"/>
          <w:sz w:val="20"/>
          <w:szCs w:val="20"/>
          <w:lang w:eastAsia="pt-BR"/>
        </w:rPr>
        <w:t>–</w:t>
      </w:r>
      <w:r w:rsidRPr="00691C69">
        <w:rPr>
          <w:rFonts w:ascii="Times New Roman" w:eastAsia="Times New Roman" w:hAnsi="Times New Roman" w:cs="Times New Roman"/>
          <w:color w:val="333333"/>
          <w:sz w:val="20"/>
          <w:szCs w:val="20"/>
          <w:lang w:eastAsia="pt-BR"/>
        </w:rPr>
        <w:t xml:space="preserve"> </w:t>
      </w:r>
      <w:r>
        <w:rPr>
          <w:rFonts w:ascii="Times New Roman" w:eastAsia="Times New Roman" w:hAnsi="Times New Roman" w:cs="Times New Roman"/>
          <w:color w:val="333333"/>
          <w:sz w:val="20"/>
          <w:szCs w:val="20"/>
          <w:lang w:eastAsia="pt-BR"/>
        </w:rPr>
        <w:t>Cidade de origem dos alunos</w:t>
      </w:r>
    </w:p>
    <w:p w:rsidR="006C55C8" w:rsidRDefault="006C55C8" w:rsidP="006C55C8">
      <w:pPr>
        <w:spacing w:after="0" w:line="360" w:lineRule="auto"/>
        <w:jc w:val="center"/>
        <w:rPr>
          <w:rFonts w:ascii="Times New Roman" w:eastAsia="Times New Roman" w:hAnsi="Times New Roman" w:cs="Times New Roman"/>
          <w:color w:val="333333"/>
          <w:sz w:val="20"/>
          <w:szCs w:val="20"/>
          <w:lang w:eastAsia="pt-BR"/>
        </w:rPr>
      </w:pPr>
      <w:r w:rsidRPr="006C55C8">
        <w:rPr>
          <w:rFonts w:ascii="Times New Roman" w:eastAsia="Times New Roman" w:hAnsi="Times New Roman" w:cs="Times New Roman"/>
          <w:noProof/>
          <w:color w:val="333333"/>
          <w:sz w:val="20"/>
          <w:szCs w:val="20"/>
          <w:lang w:eastAsia="pt-BR"/>
        </w:rPr>
        <w:drawing>
          <wp:inline distT="0" distB="0" distL="0" distR="0" wp14:anchorId="5C32A3DA" wp14:editId="1DC4B7D7">
            <wp:extent cx="5399166" cy="3024094"/>
            <wp:effectExtent l="0" t="0" r="0" b="5080"/>
            <wp:docPr id="819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Imagem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3024584"/>
                    </a:xfrm>
                    <a:prstGeom prst="rect">
                      <a:avLst/>
                    </a:prstGeom>
                    <a:noFill/>
                    <a:ln>
                      <a:noFill/>
                    </a:ln>
                    <a:extLst/>
                  </pic:spPr>
                </pic:pic>
              </a:graphicData>
            </a:graphic>
          </wp:inline>
        </w:drawing>
      </w:r>
    </w:p>
    <w:p w:rsidR="006C55C8" w:rsidRPr="00691C69" w:rsidRDefault="006C55C8" w:rsidP="006C55C8">
      <w:pPr>
        <w:spacing w:after="240" w:line="360" w:lineRule="auto"/>
        <w:jc w:val="center"/>
        <w:rPr>
          <w:rFonts w:ascii="Times New Roman" w:eastAsia="Times New Roman" w:hAnsi="Times New Roman" w:cs="Times New Roman"/>
          <w:color w:val="333333"/>
          <w:sz w:val="20"/>
          <w:szCs w:val="20"/>
          <w:lang w:eastAsia="pt-BR"/>
        </w:rPr>
      </w:pPr>
      <w:r w:rsidRPr="00691C69">
        <w:rPr>
          <w:rFonts w:ascii="Times New Roman" w:eastAsia="Times New Roman" w:hAnsi="Times New Roman" w:cs="Times New Roman"/>
          <w:color w:val="333333"/>
          <w:sz w:val="20"/>
          <w:szCs w:val="20"/>
          <w:lang w:eastAsia="pt-BR"/>
        </w:rPr>
        <w:t xml:space="preserve">Fonte: </w:t>
      </w:r>
      <w:r>
        <w:rPr>
          <w:rFonts w:ascii="Times New Roman" w:eastAsia="Times New Roman" w:hAnsi="Times New Roman" w:cs="Times New Roman"/>
          <w:color w:val="333333"/>
          <w:sz w:val="20"/>
          <w:szCs w:val="20"/>
          <w:lang w:eastAsia="pt-BR"/>
        </w:rPr>
        <w:t>Resultados da pesquisa.</w:t>
      </w:r>
    </w:p>
    <w:p w:rsidR="006C55C8" w:rsidRDefault="006C55C8" w:rsidP="006C55C8">
      <w:pPr>
        <w:spacing w:after="0" w:line="360" w:lineRule="auto"/>
        <w:jc w:val="center"/>
        <w:rPr>
          <w:rFonts w:ascii="Times New Roman" w:eastAsia="Times New Roman" w:hAnsi="Times New Roman" w:cs="Times New Roman"/>
          <w:color w:val="333333"/>
          <w:sz w:val="20"/>
          <w:szCs w:val="20"/>
          <w:lang w:eastAsia="pt-BR"/>
        </w:rPr>
      </w:pPr>
      <w:r w:rsidRPr="00691C69">
        <w:rPr>
          <w:rFonts w:ascii="Times New Roman" w:eastAsia="Times New Roman" w:hAnsi="Times New Roman" w:cs="Times New Roman"/>
          <w:color w:val="333333"/>
          <w:sz w:val="20"/>
          <w:szCs w:val="20"/>
          <w:lang w:eastAsia="pt-BR"/>
        </w:rPr>
        <w:t xml:space="preserve">Figura </w:t>
      </w:r>
      <w:r w:rsidR="004D24A9">
        <w:rPr>
          <w:rFonts w:ascii="Times New Roman" w:eastAsia="Times New Roman" w:hAnsi="Times New Roman" w:cs="Times New Roman"/>
          <w:color w:val="333333"/>
          <w:sz w:val="20"/>
          <w:szCs w:val="20"/>
          <w:lang w:eastAsia="pt-BR"/>
        </w:rPr>
        <w:t>3</w:t>
      </w:r>
      <w:r w:rsidRPr="00691C69">
        <w:rPr>
          <w:rFonts w:ascii="Times New Roman" w:eastAsia="Times New Roman" w:hAnsi="Times New Roman" w:cs="Times New Roman"/>
          <w:color w:val="333333"/>
          <w:sz w:val="20"/>
          <w:szCs w:val="20"/>
          <w:lang w:eastAsia="pt-BR"/>
        </w:rPr>
        <w:t xml:space="preserve"> </w:t>
      </w:r>
      <w:r w:rsidR="004D24A9">
        <w:rPr>
          <w:rFonts w:ascii="Times New Roman" w:eastAsia="Times New Roman" w:hAnsi="Times New Roman" w:cs="Times New Roman"/>
          <w:color w:val="333333"/>
          <w:sz w:val="20"/>
          <w:szCs w:val="20"/>
          <w:lang w:eastAsia="pt-BR"/>
        </w:rPr>
        <w:t>-</w:t>
      </w:r>
      <w:r w:rsidRPr="00691C69">
        <w:rPr>
          <w:rFonts w:ascii="Times New Roman" w:eastAsia="Times New Roman" w:hAnsi="Times New Roman" w:cs="Times New Roman"/>
          <w:color w:val="333333"/>
          <w:sz w:val="20"/>
          <w:szCs w:val="20"/>
          <w:lang w:eastAsia="pt-BR"/>
        </w:rPr>
        <w:t xml:space="preserve"> </w:t>
      </w:r>
      <w:r w:rsidR="004D24A9">
        <w:rPr>
          <w:rFonts w:ascii="Times New Roman" w:eastAsia="Times New Roman" w:hAnsi="Times New Roman" w:cs="Times New Roman"/>
          <w:color w:val="333333"/>
          <w:sz w:val="20"/>
          <w:szCs w:val="20"/>
          <w:lang w:eastAsia="pt-BR"/>
        </w:rPr>
        <w:t>Cidade onde cursaram o 3º ano</w:t>
      </w:r>
    </w:p>
    <w:p w:rsidR="004D24A9" w:rsidRDefault="004D24A9" w:rsidP="006C55C8">
      <w:pPr>
        <w:spacing w:after="0" w:line="360" w:lineRule="auto"/>
        <w:jc w:val="center"/>
        <w:rPr>
          <w:rFonts w:ascii="Times New Roman" w:eastAsia="Times New Roman" w:hAnsi="Times New Roman" w:cs="Times New Roman"/>
          <w:color w:val="333333"/>
          <w:sz w:val="20"/>
          <w:szCs w:val="20"/>
          <w:lang w:eastAsia="pt-BR"/>
        </w:rPr>
      </w:pPr>
      <w:r w:rsidRPr="004D24A9">
        <w:rPr>
          <w:rFonts w:ascii="Times New Roman" w:eastAsia="Times New Roman" w:hAnsi="Times New Roman" w:cs="Times New Roman"/>
          <w:noProof/>
          <w:color w:val="333333"/>
          <w:sz w:val="20"/>
          <w:szCs w:val="20"/>
          <w:lang w:eastAsia="pt-BR"/>
        </w:rPr>
        <w:drawing>
          <wp:inline distT="0" distB="0" distL="0" distR="0" wp14:anchorId="1C782A9A" wp14:editId="49070659">
            <wp:extent cx="5401163" cy="2970306"/>
            <wp:effectExtent l="0" t="0" r="0" b="1905"/>
            <wp:docPr id="921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Image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2969689"/>
                    </a:xfrm>
                    <a:prstGeom prst="rect">
                      <a:avLst/>
                    </a:prstGeom>
                    <a:noFill/>
                    <a:ln>
                      <a:noFill/>
                    </a:ln>
                    <a:extLst/>
                  </pic:spPr>
                </pic:pic>
              </a:graphicData>
            </a:graphic>
          </wp:inline>
        </w:drawing>
      </w:r>
    </w:p>
    <w:p w:rsidR="006C55C8" w:rsidRPr="00691C69" w:rsidRDefault="006C55C8" w:rsidP="006C55C8">
      <w:pPr>
        <w:spacing w:after="240" w:line="360" w:lineRule="auto"/>
        <w:jc w:val="center"/>
        <w:rPr>
          <w:rFonts w:ascii="Times New Roman" w:eastAsia="Times New Roman" w:hAnsi="Times New Roman" w:cs="Times New Roman"/>
          <w:color w:val="333333"/>
          <w:sz w:val="20"/>
          <w:szCs w:val="20"/>
          <w:lang w:eastAsia="pt-BR"/>
        </w:rPr>
      </w:pPr>
      <w:r w:rsidRPr="00691C69">
        <w:rPr>
          <w:rFonts w:ascii="Times New Roman" w:eastAsia="Times New Roman" w:hAnsi="Times New Roman" w:cs="Times New Roman"/>
          <w:color w:val="333333"/>
          <w:sz w:val="20"/>
          <w:szCs w:val="20"/>
          <w:lang w:eastAsia="pt-BR"/>
        </w:rPr>
        <w:t xml:space="preserve">Fonte: </w:t>
      </w:r>
      <w:r>
        <w:rPr>
          <w:rFonts w:ascii="Times New Roman" w:eastAsia="Times New Roman" w:hAnsi="Times New Roman" w:cs="Times New Roman"/>
          <w:color w:val="333333"/>
          <w:sz w:val="20"/>
          <w:szCs w:val="20"/>
          <w:lang w:eastAsia="pt-BR"/>
        </w:rPr>
        <w:t>Resultados da pesquisa.</w:t>
      </w:r>
    </w:p>
    <w:p w:rsidR="00FC765B" w:rsidRDefault="00FC765B">
      <w:pP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br w:type="page"/>
      </w:r>
    </w:p>
    <w:p w:rsidR="00886B25" w:rsidRDefault="00C67C93" w:rsidP="00C67C93">
      <w:pPr>
        <w:spacing w:after="0" w:line="360" w:lineRule="auto"/>
        <w:jc w:val="center"/>
        <w:rPr>
          <w:rFonts w:ascii="Times New Roman" w:eastAsia="Times New Roman" w:hAnsi="Times New Roman" w:cs="Times New Roman"/>
          <w:color w:val="333333"/>
          <w:sz w:val="24"/>
          <w:szCs w:val="24"/>
          <w:lang w:eastAsia="pt-BR"/>
        </w:rPr>
      </w:pPr>
      <w:r w:rsidRPr="00691C69">
        <w:rPr>
          <w:rFonts w:ascii="Times New Roman" w:eastAsia="Times New Roman" w:hAnsi="Times New Roman" w:cs="Times New Roman"/>
          <w:color w:val="333333"/>
          <w:sz w:val="20"/>
          <w:szCs w:val="20"/>
          <w:lang w:eastAsia="pt-BR"/>
        </w:rPr>
        <w:lastRenderedPageBreak/>
        <w:t xml:space="preserve">Figura </w:t>
      </w:r>
      <w:r>
        <w:rPr>
          <w:rFonts w:ascii="Times New Roman" w:eastAsia="Times New Roman" w:hAnsi="Times New Roman" w:cs="Times New Roman"/>
          <w:color w:val="333333"/>
          <w:sz w:val="20"/>
          <w:szCs w:val="20"/>
          <w:lang w:eastAsia="pt-BR"/>
        </w:rPr>
        <w:t>4</w:t>
      </w:r>
      <w:r w:rsidRPr="00691C69">
        <w:rPr>
          <w:rFonts w:ascii="Times New Roman" w:eastAsia="Times New Roman" w:hAnsi="Times New Roman" w:cs="Times New Roman"/>
          <w:color w:val="333333"/>
          <w:sz w:val="20"/>
          <w:szCs w:val="20"/>
          <w:lang w:eastAsia="pt-BR"/>
        </w:rPr>
        <w:t xml:space="preserve"> </w:t>
      </w:r>
      <w:r>
        <w:rPr>
          <w:rFonts w:ascii="Times New Roman" w:eastAsia="Times New Roman" w:hAnsi="Times New Roman" w:cs="Times New Roman"/>
          <w:color w:val="333333"/>
          <w:sz w:val="20"/>
          <w:szCs w:val="20"/>
          <w:lang w:eastAsia="pt-BR"/>
        </w:rPr>
        <w:t>–</w:t>
      </w:r>
      <w:r w:rsidRPr="00691C69">
        <w:rPr>
          <w:rFonts w:ascii="Times New Roman" w:eastAsia="Times New Roman" w:hAnsi="Times New Roman" w:cs="Times New Roman"/>
          <w:color w:val="333333"/>
          <w:sz w:val="20"/>
          <w:szCs w:val="20"/>
          <w:lang w:eastAsia="pt-BR"/>
        </w:rPr>
        <w:t xml:space="preserve"> </w:t>
      </w:r>
      <w:r>
        <w:rPr>
          <w:rFonts w:ascii="Times New Roman" w:eastAsia="Times New Roman" w:hAnsi="Times New Roman" w:cs="Times New Roman"/>
          <w:color w:val="333333"/>
          <w:sz w:val="20"/>
          <w:szCs w:val="20"/>
          <w:lang w:eastAsia="pt-BR"/>
        </w:rPr>
        <w:t xml:space="preserve">Localização dos cursos de Engenharia de Produção (Próximos ao </w:t>
      </w:r>
      <w:proofErr w:type="spellStart"/>
      <w:r>
        <w:rPr>
          <w:rFonts w:ascii="Times New Roman" w:eastAsia="Times New Roman" w:hAnsi="Times New Roman" w:cs="Times New Roman"/>
          <w:color w:val="333333"/>
          <w:sz w:val="20"/>
          <w:szCs w:val="20"/>
          <w:lang w:eastAsia="pt-BR"/>
        </w:rPr>
        <w:t>pólo</w:t>
      </w:r>
      <w:proofErr w:type="spellEnd"/>
      <w:r>
        <w:rPr>
          <w:rFonts w:ascii="Times New Roman" w:eastAsia="Times New Roman" w:hAnsi="Times New Roman" w:cs="Times New Roman"/>
          <w:color w:val="333333"/>
          <w:sz w:val="20"/>
          <w:szCs w:val="20"/>
          <w:lang w:eastAsia="pt-BR"/>
        </w:rPr>
        <w:t xml:space="preserve"> Juazeiro-Petrolina)</w:t>
      </w:r>
    </w:p>
    <w:p w:rsidR="00886B25" w:rsidRDefault="00886B25" w:rsidP="00C67C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noProof/>
          <w:color w:val="333333"/>
          <w:sz w:val="24"/>
          <w:szCs w:val="24"/>
          <w:lang w:eastAsia="pt-BR"/>
        </w:rPr>
        <w:drawing>
          <wp:inline distT="0" distB="0" distL="0" distR="0">
            <wp:extent cx="5390212" cy="3346823"/>
            <wp:effectExtent l="0" t="0" r="1270" b="635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0515" cy="3347011"/>
                    </a:xfrm>
                    <a:prstGeom prst="rect">
                      <a:avLst/>
                    </a:prstGeom>
                    <a:noFill/>
                    <a:ln>
                      <a:noFill/>
                    </a:ln>
                  </pic:spPr>
                </pic:pic>
              </a:graphicData>
            </a:graphic>
          </wp:inline>
        </w:drawing>
      </w:r>
    </w:p>
    <w:p w:rsidR="00C67C93" w:rsidRPr="00691C69" w:rsidRDefault="00C67C93" w:rsidP="00C67C93">
      <w:pPr>
        <w:spacing w:after="0" w:line="36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Nota</w:t>
      </w:r>
      <w:r w:rsidRPr="00691C69">
        <w:rPr>
          <w:rFonts w:ascii="Times New Roman" w:eastAsia="Times New Roman" w:hAnsi="Times New Roman" w:cs="Times New Roman"/>
          <w:color w:val="333333"/>
          <w:sz w:val="20"/>
          <w:szCs w:val="20"/>
          <w:lang w:eastAsia="pt-BR"/>
        </w:rPr>
        <w:t xml:space="preserve">: </w:t>
      </w:r>
      <w:r>
        <w:rPr>
          <w:rFonts w:ascii="Times New Roman" w:eastAsia="Times New Roman" w:hAnsi="Times New Roman" w:cs="Times New Roman"/>
          <w:color w:val="333333"/>
          <w:sz w:val="20"/>
          <w:szCs w:val="20"/>
          <w:lang w:eastAsia="pt-BR"/>
        </w:rPr>
        <w:t>Em azul, as cidades atendidas por instituições públicas, em amarelo as atendidas por instituições privadas e em preto as atendidas por ambas.</w:t>
      </w:r>
    </w:p>
    <w:p w:rsidR="00C67C93" w:rsidRPr="00691C69" w:rsidRDefault="00C67C93" w:rsidP="00C67C93">
      <w:pPr>
        <w:spacing w:after="240" w:line="360" w:lineRule="auto"/>
        <w:jc w:val="center"/>
        <w:rPr>
          <w:rFonts w:ascii="Times New Roman" w:eastAsia="Times New Roman" w:hAnsi="Times New Roman" w:cs="Times New Roman"/>
          <w:color w:val="333333"/>
          <w:sz w:val="20"/>
          <w:szCs w:val="20"/>
          <w:lang w:eastAsia="pt-BR"/>
        </w:rPr>
      </w:pPr>
      <w:r w:rsidRPr="00691C69">
        <w:rPr>
          <w:rFonts w:ascii="Times New Roman" w:eastAsia="Times New Roman" w:hAnsi="Times New Roman" w:cs="Times New Roman"/>
          <w:color w:val="333333"/>
          <w:sz w:val="20"/>
          <w:szCs w:val="20"/>
          <w:lang w:eastAsia="pt-BR"/>
        </w:rPr>
        <w:t xml:space="preserve">Fonte: </w:t>
      </w:r>
      <w:r>
        <w:rPr>
          <w:rFonts w:ascii="Times New Roman" w:eastAsia="Times New Roman" w:hAnsi="Times New Roman" w:cs="Times New Roman"/>
          <w:color w:val="333333"/>
          <w:sz w:val="20"/>
          <w:szCs w:val="20"/>
          <w:lang w:eastAsia="pt-BR"/>
        </w:rPr>
        <w:t xml:space="preserve">Elaboração própria, a partir dos dados de </w:t>
      </w:r>
      <w:r w:rsidRPr="00C67C93">
        <w:rPr>
          <w:rFonts w:ascii="Times New Roman" w:eastAsia="Times New Roman" w:hAnsi="Times New Roman" w:cs="Times New Roman"/>
          <w:color w:val="333333"/>
          <w:sz w:val="20"/>
          <w:szCs w:val="20"/>
          <w:lang w:eastAsia="pt-BR"/>
        </w:rPr>
        <w:t>Brasil (2018a) e FOLHA DE SÃO PAULO (2019).</w:t>
      </w:r>
    </w:p>
    <w:p w:rsidR="00886B25" w:rsidRDefault="00C67C93" w:rsidP="00582CCA">
      <w:pPr>
        <w:spacing w:after="24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Outro aspecto investigado foi a instituição onde os alunos fizeram o 3º ano do ensino médio. Como visto na figura 5, há uma distribuição muito grande, mas por outro lado </w:t>
      </w:r>
      <w:r w:rsidR="00582CCA" w:rsidRPr="00582CCA">
        <w:rPr>
          <w:rFonts w:ascii="Times New Roman" w:eastAsia="Times New Roman" w:hAnsi="Times New Roman" w:cs="Times New Roman"/>
          <w:color w:val="333333"/>
          <w:sz w:val="24"/>
          <w:szCs w:val="24"/>
          <w:lang w:eastAsia="pt-BR"/>
        </w:rPr>
        <w:t>54% dos respondentes vieram de 12 escolas:</w:t>
      </w:r>
      <w:r w:rsidR="00582CCA">
        <w:rPr>
          <w:rFonts w:ascii="Times New Roman" w:eastAsia="Times New Roman" w:hAnsi="Times New Roman" w:cs="Times New Roman"/>
          <w:color w:val="333333"/>
          <w:sz w:val="24"/>
          <w:szCs w:val="24"/>
          <w:lang w:eastAsia="pt-BR"/>
        </w:rPr>
        <w:t xml:space="preserve"> </w:t>
      </w:r>
      <w:r w:rsidR="00582CCA" w:rsidRPr="00582CCA">
        <w:rPr>
          <w:rFonts w:ascii="Times New Roman" w:eastAsia="Times New Roman" w:hAnsi="Times New Roman" w:cs="Times New Roman"/>
          <w:color w:val="333333"/>
          <w:sz w:val="24"/>
          <w:szCs w:val="24"/>
          <w:lang w:eastAsia="pt-BR"/>
        </w:rPr>
        <w:t>Colégio Diocesano Dom Bosco (Petrolina-PE)</w:t>
      </w:r>
      <w:r w:rsidR="00582CCA">
        <w:rPr>
          <w:rFonts w:ascii="Times New Roman" w:eastAsia="Times New Roman" w:hAnsi="Times New Roman" w:cs="Times New Roman"/>
          <w:color w:val="333333"/>
          <w:sz w:val="24"/>
          <w:szCs w:val="24"/>
          <w:lang w:eastAsia="pt-BR"/>
        </w:rPr>
        <w:t xml:space="preserve">; </w:t>
      </w:r>
      <w:r w:rsidR="00582CCA" w:rsidRPr="00582CCA">
        <w:rPr>
          <w:rFonts w:ascii="Times New Roman" w:eastAsia="Times New Roman" w:hAnsi="Times New Roman" w:cs="Times New Roman"/>
          <w:color w:val="333333"/>
          <w:sz w:val="24"/>
          <w:szCs w:val="24"/>
          <w:lang w:eastAsia="pt-BR"/>
        </w:rPr>
        <w:t>Colégio GEO (Juazeiro-BA)</w:t>
      </w:r>
      <w:r w:rsidR="00582CCA">
        <w:rPr>
          <w:rFonts w:ascii="Times New Roman" w:eastAsia="Times New Roman" w:hAnsi="Times New Roman" w:cs="Times New Roman"/>
          <w:color w:val="333333"/>
          <w:sz w:val="24"/>
          <w:szCs w:val="24"/>
          <w:lang w:eastAsia="pt-BR"/>
        </w:rPr>
        <w:t>;</w:t>
      </w:r>
      <w:r w:rsidR="00582CCA" w:rsidRPr="00582CCA">
        <w:rPr>
          <w:rFonts w:ascii="Times New Roman" w:eastAsia="Times New Roman" w:hAnsi="Times New Roman" w:cs="Times New Roman"/>
          <w:color w:val="333333"/>
          <w:sz w:val="24"/>
          <w:szCs w:val="24"/>
          <w:lang w:eastAsia="pt-BR"/>
        </w:rPr>
        <w:t xml:space="preserve"> E.E. de Aplicação Professora </w:t>
      </w:r>
      <w:proofErr w:type="spellStart"/>
      <w:r w:rsidR="00582CCA" w:rsidRPr="00582CCA">
        <w:rPr>
          <w:rFonts w:ascii="Times New Roman" w:eastAsia="Times New Roman" w:hAnsi="Times New Roman" w:cs="Times New Roman"/>
          <w:color w:val="333333"/>
          <w:sz w:val="24"/>
          <w:szCs w:val="24"/>
          <w:lang w:eastAsia="pt-BR"/>
        </w:rPr>
        <w:t>Vande</w:t>
      </w:r>
      <w:proofErr w:type="spellEnd"/>
      <w:r w:rsidR="00582CCA" w:rsidRPr="00582CCA">
        <w:rPr>
          <w:rFonts w:ascii="Times New Roman" w:eastAsia="Times New Roman" w:hAnsi="Times New Roman" w:cs="Times New Roman"/>
          <w:color w:val="333333"/>
          <w:sz w:val="24"/>
          <w:szCs w:val="24"/>
          <w:lang w:eastAsia="pt-BR"/>
        </w:rPr>
        <w:t xml:space="preserve"> de Souza Ferreira (Petrolina-PE)</w:t>
      </w:r>
      <w:r w:rsidR="00582CCA">
        <w:rPr>
          <w:rFonts w:ascii="Times New Roman" w:eastAsia="Times New Roman" w:hAnsi="Times New Roman" w:cs="Times New Roman"/>
          <w:color w:val="333333"/>
          <w:sz w:val="24"/>
          <w:szCs w:val="24"/>
          <w:lang w:eastAsia="pt-BR"/>
        </w:rPr>
        <w:t xml:space="preserve">; </w:t>
      </w:r>
      <w:r w:rsidR="00582CCA" w:rsidRPr="00582CCA">
        <w:rPr>
          <w:rFonts w:ascii="Times New Roman" w:eastAsia="Times New Roman" w:hAnsi="Times New Roman" w:cs="Times New Roman"/>
          <w:color w:val="333333"/>
          <w:sz w:val="24"/>
          <w:szCs w:val="24"/>
          <w:lang w:eastAsia="pt-BR"/>
        </w:rPr>
        <w:t xml:space="preserve">Colégio </w:t>
      </w:r>
      <w:proofErr w:type="spellStart"/>
      <w:r w:rsidR="00582CCA" w:rsidRPr="00582CCA">
        <w:rPr>
          <w:rFonts w:ascii="Times New Roman" w:eastAsia="Times New Roman" w:hAnsi="Times New Roman" w:cs="Times New Roman"/>
          <w:color w:val="333333"/>
          <w:sz w:val="24"/>
          <w:szCs w:val="24"/>
          <w:lang w:eastAsia="pt-BR"/>
        </w:rPr>
        <w:t>Plenus</w:t>
      </w:r>
      <w:proofErr w:type="spellEnd"/>
      <w:r w:rsidR="00582CCA" w:rsidRPr="00582CCA">
        <w:rPr>
          <w:rFonts w:ascii="Times New Roman" w:eastAsia="Times New Roman" w:hAnsi="Times New Roman" w:cs="Times New Roman"/>
          <w:color w:val="333333"/>
          <w:sz w:val="24"/>
          <w:szCs w:val="24"/>
          <w:lang w:eastAsia="pt-BR"/>
        </w:rPr>
        <w:t>/GEO Petrolina (Petrolina-PE)</w:t>
      </w:r>
      <w:r w:rsidR="00582CCA">
        <w:rPr>
          <w:rFonts w:ascii="Times New Roman" w:eastAsia="Times New Roman" w:hAnsi="Times New Roman" w:cs="Times New Roman"/>
          <w:color w:val="333333"/>
          <w:sz w:val="24"/>
          <w:szCs w:val="24"/>
          <w:lang w:eastAsia="pt-BR"/>
        </w:rPr>
        <w:t xml:space="preserve">; </w:t>
      </w:r>
      <w:r w:rsidR="00582CCA" w:rsidRPr="00582CCA">
        <w:rPr>
          <w:rFonts w:ascii="Times New Roman" w:eastAsia="Times New Roman" w:hAnsi="Times New Roman" w:cs="Times New Roman"/>
          <w:color w:val="333333"/>
          <w:sz w:val="24"/>
          <w:szCs w:val="24"/>
          <w:lang w:eastAsia="pt-BR"/>
        </w:rPr>
        <w:t>EREM Clementino Coelho (Petrolina-PE)</w:t>
      </w:r>
      <w:r w:rsidR="00582CCA">
        <w:rPr>
          <w:rFonts w:ascii="Times New Roman" w:eastAsia="Times New Roman" w:hAnsi="Times New Roman" w:cs="Times New Roman"/>
          <w:color w:val="333333"/>
          <w:sz w:val="24"/>
          <w:szCs w:val="24"/>
          <w:lang w:eastAsia="pt-BR"/>
        </w:rPr>
        <w:t xml:space="preserve">; </w:t>
      </w:r>
      <w:r w:rsidR="00582CCA" w:rsidRPr="00582CCA">
        <w:rPr>
          <w:rFonts w:ascii="Times New Roman" w:eastAsia="Times New Roman" w:hAnsi="Times New Roman" w:cs="Times New Roman"/>
          <w:color w:val="333333"/>
          <w:sz w:val="24"/>
          <w:szCs w:val="24"/>
          <w:lang w:eastAsia="pt-BR"/>
        </w:rPr>
        <w:t>Colégio Modelo Luís Eduardo Magalhães (Juazeiro-BA)</w:t>
      </w:r>
      <w:r w:rsidR="00582CCA">
        <w:rPr>
          <w:rFonts w:ascii="Times New Roman" w:eastAsia="Times New Roman" w:hAnsi="Times New Roman" w:cs="Times New Roman"/>
          <w:color w:val="333333"/>
          <w:sz w:val="24"/>
          <w:szCs w:val="24"/>
          <w:lang w:eastAsia="pt-BR"/>
        </w:rPr>
        <w:t xml:space="preserve">; </w:t>
      </w:r>
      <w:r w:rsidR="00582CCA" w:rsidRPr="00582CCA">
        <w:rPr>
          <w:rFonts w:ascii="Times New Roman" w:eastAsia="Times New Roman" w:hAnsi="Times New Roman" w:cs="Times New Roman"/>
          <w:color w:val="333333"/>
          <w:sz w:val="24"/>
          <w:szCs w:val="24"/>
          <w:lang w:eastAsia="pt-BR"/>
        </w:rPr>
        <w:t>EREM Otacílio Nunes de Souza (Petrolina-PE)</w:t>
      </w:r>
      <w:r w:rsidR="00582CCA">
        <w:rPr>
          <w:rFonts w:ascii="Times New Roman" w:eastAsia="Times New Roman" w:hAnsi="Times New Roman" w:cs="Times New Roman"/>
          <w:color w:val="333333"/>
          <w:sz w:val="24"/>
          <w:szCs w:val="24"/>
          <w:lang w:eastAsia="pt-BR"/>
        </w:rPr>
        <w:t xml:space="preserve">; </w:t>
      </w:r>
      <w:r w:rsidR="00582CCA" w:rsidRPr="00582CCA">
        <w:rPr>
          <w:rFonts w:ascii="Times New Roman" w:eastAsia="Times New Roman" w:hAnsi="Times New Roman" w:cs="Times New Roman"/>
          <w:color w:val="333333"/>
          <w:sz w:val="24"/>
          <w:szCs w:val="24"/>
          <w:lang w:eastAsia="pt-BR"/>
        </w:rPr>
        <w:t>Colégio Nossa Senhora Auxiliadora (Petrolina-PE)</w:t>
      </w:r>
      <w:r w:rsidR="00582CCA">
        <w:rPr>
          <w:rFonts w:ascii="Times New Roman" w:eastAsia="Times New Roman" w:hAnsi="Times New Roman" w:cs="Times New Roman"/>
          <w:color w:val="333333"/>
          <w:sz w:val="24"/>
          <w:szCs w:val="24"/>
          <w:lang w:eastAsia="pt-BR"/>
        </w:rPr>
        <w:t xml:space="preserve">; </w:t>
      </w:r>
      <w:r w:rsidR="00582CCA" w:rsidRPr="00582CCA">
        <w:rPr>
          <w:rFonts w:ascii="Times New Roman" w:eastAsia="Times New Roman" w:hAnsi="Times New Roman" w:cs="Times New Roman"/>
          <w:color w:val="333333"/>
          <w:sz w:val="24"/>
          <w:szCs w:val="24"/>
          <w:lang w:eastAsia="pt-BR"/>
        </w:rPr>
        <w:t>Instituto Federal do Sertão Pernambucano (Petrolina-PE)</w:t>
      </w:r>
      <w:r w:rsidR="00582CCA">
        <w:rPr>
          <w:rFonts w:ascii="Times New Roman" w:eastAsia="Times New Roman" w:hAnsi="Times New Roman" w:cs="Times New Roman"/>
          <w:color w:val="333333"/>
          <w:sz w:val="24"/>
          <w:szCs w:val="24"/>
          <w:lang w:eastAsia="pt-BR"/>
        </w:rPr>
        <w:t xml:space="preserve">; </w:t>
      </w:r>
      <w:r w:rsidR="00582CCA" w:rsidRPr="00582CCA">
        <w:rPr>
          <w:rFonts w:ascii="Times New Roman" w:eastAsia="Times New Roman" w:hAnsi="Times New Roman" w:cs="Times New Roman"/>
          <w:color w:val="333333"/>
          <w:sz w:val="24"/>
          <w:szCs w:val="24"/>
          <w:lang w:eastAsia="pt-BR"/>
        </w:rPr>
        <w:t>Sesi (Petrolina-PE)</w:t>
      </w:r>
      <w:r w:rsidR="00582CCA">
        <w:rPr>
          <w:rFonts w:ascii="Times New Roman" w:eastAsia="Times New Roman" w:hAnsi="Times New Roman" w:cs="Times New Roman"/>
          <w:color w:val="333333"/>
          <w:sz w:val="24"/>
          <w:szCs w:val="24"/>
          <w:lang w:eastAsia="pt-BR"/>
        </w:rPr>
        <w:t xml:space="preserve">; </w:t>
      </w:r>
      <w:r w:rsidR="00582CCA" w:rsidRPr="00582CCA">
        <w:rPr>
          <w:rFonts w:ascii="Times New Roman" w:eastAsia="Times New Roman" w:hAnsi="Times New Roman" w:cs="Times New Roman"/>
          <w:color w:val="333333"/>
          <w:sz w:val="24"/>
          <w:szCs w:val="24"/>
          <w:lang w:eastAsia="pt-BR"/>
        </w:rPr>
        <w:t>Colégio da Polícia Militar Alfredo Viana (Juazeiro-BA)</w:t>
      </w:r>
      <w:r w:rsidR="00582CCA">
        <w:rPr>
          <w:rFonts w:ascii="Times New Roman" w:eastAsia="Times New Roman" w:hAnsi="Times New Roman" w:cs="Times New Roman"/>
          <w:color w:val="333333"/>
          <w:sz w:val="24"/>
          <w:szCs w:val="24"/>
          <w:lang w:eastAsia="pt-BR"/>
        </w:rPr>
        <w:t xml:space="preserve"> e </w:t>
      </w:r>
      <w:r w:rsidR="00582CCA" w:rsidRPr="00582CCA">
        <w:rPr>
          <w:rFonts w:ascii="Times New Roman" w:eastAsia="Times New Roman" w:hAnsi="Times New Roman" w:cs="Times New Roman"/>
          <w:color w:val="333333"/>
          <w:sz w:val="24"/>
          <w:szCs w:val="24"/>
          <w:lang w:eastAsia="pt-BR"/>
        </w:rPr>
        <w:t xml:space="preserve">Colégio Estadual Jorge </w:t>
      </w:r>
      <w:proofErr w:type="spellStart"/>
      <w:r w:rsidR="00582CCA" w:rsidRPr="00582CCA">
        <w:rPr>
          <w:rFonts w:ascii="Times New Roman" w:eastAsia="Times New Roman" w:hAnsi="Times New Roman" w:cs="Times New Roman"/>
          <w:color w:val="333333"/>
          <w:sz w:val="24"/>
          <w:szCs w:val="24"/>
          <w:lang w:eastAsia="pt-BR"/>
        </w:rPr>
        <w:t>Khoury</w:t>
      </w:r>
      <w:proofErr w:type="spellEnd"/>
      <w:r w:rsidR="00582CCA" w:rsidRPr="00582CCA">
        <w:rPr>
          <w:rFonts w:ascii="Times New Roman" w:eastAsia="Times New Roman" w:hAnsi="Times New Roman" w:cs="Times New Roman"/>
          <w:color w:val="333333"/>
          <w:sz w:val="24"/>
          <w:szCs w:val="24"/>
          <w:lang w:eastAsia="pt-BR"/>
        </w:rPr>
        <w:t xml:space="preserve"> (Sobradinho-BA)</w:t>
      </w:r>
      <w:r w:rsidR="00582CCA">
        <w:rPr>
          <w:rFonts w:ascii="Times New Roman" w:eastAsia="Times New Roman" w:hAnsi="Times New Roman" w:cs="Times New Roman"/>
          <w:color w:val="333333"/>
          <w:sz w:val="24"/>
          <w:szCs w:val="24"/>
          <w:lang w:eastAsia="pt-BR"/>
        </w:rPr>
        <w:t>.</w:t>
      </w:r>
    </w:p>
    <w:p w:rsidR="00FC765B" w:rsidRDefault="00FC765B" w:rsidP="00582CCA">
      <w:pPr>
        <w:spacing w:after="240" w:line="360" w:lineRule="auto"/>
        <w:jc w:val="both"/>
        <w:rPr>
          <w:rFonts w:ascii="Times New Roman" w:eastAsia="Times New Roman" w:hAnsi="Times New Roman" w:cs="Times New Roman"/>
          <w:color w:val="333333"/>
          <w:sz w:val="24"/>
          <w:szCs w:val="24"/>
          <w:lang w:eastAsia="pt-BR"/>
        </w:rPr>
      </w:pPr>
    </w:p>
    <w:p w:rsidR="00FC765B" w:rsidRDefault="00FC765B">
      <w:pP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br w:type="page"/>
      </w:r>
    </w:p>
    <w:p w:rsidR="0061526B" w:rsidRDefault="0061526B" w:rsidP="0061526B">
      <w:pPr>
        <w:spacing w:after="0" w:line="360" w:lineRule="auto"/>
        <w:jc w:val="center"/>
        <w:rPr>
          <w:rFonts w:ascii="Times New Roman" w:eastAsia="Times New Roman" w:hAnsi="Times New Roman" w:cs="Times New Roman"/>
          <w:color w:val="333333"/>
          <w:sz w:val="24"/>
          <w:szCs w:val="24"/>
          <w:lang w:eastAsia="pt-BR"/>
        </w:rPr>
      </w:pPr>
      <w:r w:rsidRPr="00691C69">
        <w:rPr>
          <w:rFonts w:ascii="Times New Roman" w:eastAsia="Times New Roman" w:hAnsi="Times New Roman" w:cs="Times New Roman"/>
          <w:color w:val="333333"/>
          <w:sz w:val="20"/>
          <w:szCs w:val="20"/>
          <w:lang w:eastAsia="pt-BR"/>
        </w:rPr>
        <w:lastRenderedPageBreak/>
        <w:t xml:space="preserve">Figura </w:t>
      </w:r>
      <w:r>
        <w:rPr>
          <w:rFonts w:ascii="Times New Roman" w:eastAsia="Times New Roman" w:hAnsi="Times New Roman" w:cs="Times New Roman"/>
          <w:color w:val="333333"/>
          <w:sz w:val="20"/>
          <w:szCs w:val="20"/>
          <w:lang w:eastAsia="pt-BR"/>
        </w:rPr>
        <w:t>5</w:t>
      </w:r>
      <w:r w:rsidRPr="00691C69">
        <w:rPr>
          <w:rFonts w:ascii="Times New Roman" w:eastAsia="Times New Roman" w:hAnsi="Times New Roman" w:cs="Times New Roman"/>
          <w:color w:val="333333"/>
          <w:sz w:val="20"/>
          <w:szCs w:val="20"/>
          <w:lang w:eastAsia="pt-BR"/>
        </w:rPr>
        <w:t xml:space="preserve"> </w:t>
      </w:r>
      <w:r>
        <w:rPr>
          <w:rFonts w:ascii="Times New Roman" w:eastAsia="Times New Roman" w:hAnsi="Times New Roman" w:cs="Times New Roman"/>
          <w:color w:val="333333"/>
          <w:sz w:val="20"/>
          <w:szCs w:val="20"/>
          <w:lang w:eastAsia="pt-BR"/>
        </w:rPr>
        <w:t>–</w:t>
      </w:r>
      <w:r w:rsidRPr="00691C69">
        <w:rPr>
          <w:rFonts w:ascii="Times New Roman" w:eastAsia="Times New Roman" w:hAnsi="Times New Roman" w:cs="Times New Roman"/>
          <w:color w:val="333333"/>
          <w:sz w:val="20"/>
          <w:szCs w:val="20"/>
          <w:lang w:eastAsia="pt-BR"/>
        </w:rPr>
        <w:t xml:space="preserve"> </w:t>
      </w:r>
      <w:r>
        <w:rPr>
          <w:rFonts w:ascii="Times New Roman" w:eastAsia="Times New Roman" w:hAnsi="Times New Roman" w:cs="Times New Roman"/>
          <w:color w:val="333333"/>
          <w:sz w:val="20"/>
          <w:szCs w:val="20"/>
          <w:lang w:eastAsia="pt-BR"/>
        </w:rPr>
        <w:t>Escolas onde os alunos cursaram o 3º ano do ensino médio</w:t>
      </w:r>
    </w:p>
    <w:p w:rsidR="00886B25" w:rsidRDefault="0061526B" w:rsidP="0061526B">
      <w:pPr>
        <w:spacing w:after="0" w:line="360" w:lineRule="auto"/>
        <w:jc w:val="both"/>
        <w:rPr>
          <w:rFonts w:ascii="Times New Roman" w:eastAsia="Times New Roman" w:hAnsi="Times New Roman" w:cs="Times New Roman"/>
          <w:color w:val="333333"/>
          <w:sz w:val="24"/>
          <w:szCs w:val="24"/>
          <w:highlight w:val="yellow"/>
          <w:lang w:eastAsia="pt-BR"/>
        </w:rPr>
      </w:pPr>
      <w:r w:rsidRPr="0061526B">
        <w:rPr>
          <w:rFonts w:ascii="Times New Roman" w:eastAsia="Times New Roman" w:hAnsi="Times New Roman" w:cs="Times New Roman"/>
          <w:noProof/>
          <w:color w:val="333333"/>
          <w:sz w:val="24"/>
          <w:szCs w:val="24"/>
          <w:highlight w:val="yellow"/>
          <w:lang w:eastAsia="pt-BR"/>
        </w:rPr>
        <w:drawing>
          <wp:inline distT="0" distB="0" distL="0" distR="0" wp14:anchorId="5B42E2AA" wp14:editId="2FFE8C9E">
            <wp:extent cx="5398441" cy="3526118"/>
            <wp:effectExtent l="0" t="0" r="0" b="0"/>
            <wp:docPr id="1024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 name="Imagem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3527162"/>
                    </a:xfrm>
                    <a:prstGeom prst="rect">
                      <a:avLst/>
                    </a:prstGeom>
                    <a:noFill/>
                    <a:ln>
                      <a:noFill/>
                    </a:ln>
                    <a:extLst/>
                  </pic:spPr>
                </pic:pic>
              </a:graphicData>
            </a:graphic>
          </wp:inline>
        </w:drawing>
      </w:r>
    </w:p>
    <w:p w:rsidR="0061526B" w:rsidRPr="00691C69" w:rsidRDefault="0061526B" w:rsidP="0061526B">
      <w:pPr>
        <w:spacing w:after="240" w:line="360" w:lineRule="auto"/>
        <w:jc w:val="center"/>
        <w:rPr>
          <w:rFonts w:ascii="Times New Roman" w:eastAsia="Times New Roman" w:hAnsi="Times New Roman" w:cs="Times New Roman"/>
          <w:color w:val="333333"/>
          <w:sz w:val="20"/>
          <w:szCs w:val="20"/>
          <w:lang w:eastAsia="pt-BR"/>
        </w:rPr>
      </w:pPr>
      <w:r w:rsidRPr="00691C69">
        <w:rPr>
          <w:rFonts w:ascii="Times New Roman" w:eastAsia="Times New Roman" w:hAnsi="Times New Roman" w:cs="Times New Roman"/>
          <w:color w:val="333333"/>
          <w:sz w:val="20"/>
          <w:szCs w:val="20"/>
          <w:lang w:eastAsia="pt-BR"/>
        </w:rPr>
        <w:t xml:space="preserve">Fonte: </w:t>
      </w:r>
      <w:r>
        <w:rPr>
          <w:rFonts w:ascii="Times New Roman" w:eastAsia="Times New Roman" w:hAnsi="Times New Roman" w:cs="Times New Roman"/>
          <w:color w:val="333333"/>
          <w:sz w:val="20"/>
          <w:szCs w:val="20"/>
          <w:lang w:eastAsia="pt-BR"/>
        </w:rPr>
        <w:t>Resultados da pesquisa.</w:t>
      </w:r>
    </w:p>
    <w:p w:rsidR="0061526B" w:rsidRPr="004D24A9" w:rsidRDefault="0061526B" w:rsidP="0061526B">
      <w:pPr>
        <w:spacing w:after="24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Considerando que 50% das vagas são destinadas à escola pública, já seria esperado que as duas categorias de instituições estivessem bem representadas. Entretanto, conhecer as escolas que mais se destacam, e também as ausentes, é importante para saber onde se deve reforçar a divulgação do curso, pensando na atração de futuros alunos.</w:t>
      </w:r>
    </w:p>
    <w:p w:rsidR="000429A3" w:rsidRPr="00691C69" w:rsidRDefault="000429A3" w:rsidP="000429A3">
      <w:pPr>
        <w:spacing w:after="0" w:line="360" w:lineRule="auto"/>
        <w:jc w:val="both"/>
        <w:rPr>
          <w:rFonts w:ascii="Times New Roman" w:eastAsia="Times New Roman" w:hAnsi="Times New Roman" w:cs="Times New Roman"/>
          <w:color w:val="333333"/>
          <w:sz w:val="24"/>
          <w:szCs w:val="24"/>
          <w:lang w:eastAsia="pt-BR"/>
        </w:rPr>
      </w:pPr>
      <w:r w:rsidRPr="00691C69">
        <w:rPr>
          <w:rFonts w:ascii="Times New Roman" w:eastAsia="Times New Roman" w:hAnsi="Times New Roman" w:cs="Times New Roman"/>
          <w:b/>
          <w:color w:val="333333"/>
          <w:sz w:val="20"/>
          <w:szCs w:val="20"/>
          <w:lang w:eastAsia="pt-BR"/>
        </w:rPr>
        <w:br/>
      </w:r>
      <w:r>
        <w:rPr>
          <w:rFonts w:ascii="Times New Roman" w:eastAsia="Times New Roman" w:hAnsi="Times New Roman" w:cs="Times New Roman"/>
          <w:b/>
          <w:color w:val="333333"/>
          <w:sz w:val="24"/>
          <w:szCs w:val="24"/>
          <w:lang w:eastAsia="pt-BR"/>
        </w:rPr>
        <w:t>5</w:t>
      </w:r>
      <w:r w:rsidRPr="00691C69">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2</w:t>
      </w:r>
      <w:r w:rsidRPr="00691C69">
        <w:rPr>
          <w:rFonts w:ascii="Times New Roman" w:eastAsia="Times New Roman" w:hAnsi="Times New Roman" w:cs="Times New Roman"/>
          <w:b/>
          <w:color w:val="333333"/>
          <w:sz w:val="24"/>
          <w:szCs w:val="24"/>
          <w:lang w:eastAsia="pt-BR"/>
        </w:rPr>
        <w:t xml:space="preserve">. </w:t>
      </w:r>
      <w:r>
        <w:rPr>
          <w:rFonts w:ascii="Times New Roman" w:eastAsia="Times New Roman" w:hAnsi="Times New Roman" w:cs="Times New Roman"/>
          <w:b/>
          <w:color w:val="333333"/>
          <w:sz w:val="24"/>
          <w:szCs w:val="24"/>
          <w:lang w:eastAsia="pt-BR"/>
        </w:rPr>
        <w:t>A busca de informação sobre o curso e a profissão</w:t>
      </w:r>
    </w:p>
    <w:p w:rsidR="008003DB" w:rsidRPr="00AC5AF2" w:rsidRDefault="00AC5AF2" w:rsidP="000429A3">
      <w:pPr>
        <w:spacing w:after="240" w:line="360" w:lineRule="auto"/>
        <w:jc w:val="both"/>
        <w:rPr>
          <w:rFonts w:ascii="Times New Roman" w:eastAsia="Times New Roman" w:hAnsi="Times New Roman" w:cs="Times New Roman"/>
          <w:color w:val="333333"/>
          <w:sz w:val="24"/>
          <w:szCs w:val="24"/>
          <w:lang w:eastAsia="pt-BR"/>
        </w:rPr>
      </w:pPr>
      <w:r w:rsidRPr="00AC5AF2">
        <w:rPr>
          <w:rFonts w:ascii="Times New Roman" w:eastAsia="Times New Roman" w:hAnsi="Times New Roman" w:cs="Times New Roman"/>
          <w:color w:val="333333"/>
          <w:sz w:val="24"/>
          <w:szCs w:val="24"/>
          <w:lang w:eastAsia="pt-BR"/>
        </w:rPr>
        <w:t xml:space="preserve">Considerando </w:t>
      </w:r>
      <w:r>
        <w:rPr>
          <w:rFonts w:ascii="Times New Roman" w:eastAsia="Times New Roman" w:hAnsi="Times New Roman" w:cs="Times New Roman"/>
          <w:color w:val="333333"/>
          <w:sz w:val="24"/>
          <w:szCs w:val="24"/>
          <w:lang w:eastAsia="pt-BR"/>
        </w:rPr>
        <w:t xml:space="preserve">a complexidade da escolha de um curso universitário, já discutida anteriormente, é essencial a busca por informações e a orientação aos alunos. Nesse sentido, procurou-se saber que fontes de informações foram utilizadas. Os resultados são vistos na </w:t>
      </w:r>
      <w:r w:rsidR="008C55A1">
        <w:rPr>
          <w:rFonts w:ascii="Times New Roman" w:eastAsia="Times New Roman" w:hAnsi="Times New Roman" w:cs="Times New Roman"/>
          <w:color w:val="333333"/>
          <w:sz w:val="24"/>
          <w:szCs w:val="24"/>
          <w:lang w:eastAsia="pt-BR"/>
        </w:rPr>
        <w:t>figura 6.</w:t>
      </w:r>
    </w:p>
    <w:p w:rsidR="008003DB" w:rsidRDefault="00B92C2A" w:rsidP="00B92C2A">
      <w:pPr>
        <w:spacing w:after="240" w:line="360" w:lineRule="auto"/>
        <w:jc w:val="both"/>
        <w:rPr>
          <w:rFonts w:ascii="Times New Roman" w:eastAsia="Times New Roman" w:hAnsi="Times New Roman" w:cs="Times New Roman"/>
          <w:color w:val="333333"/>
          <w:sz w:val="24"/>
          <w:szCs w:val="24"/>
          <w:highlight w:val="yellow"/>
          <w:lang w:eastAsia="pt-BR"/>
        </w:rPr>
      </w:pPr>
      <w:r w:rsidRPr="00B92C2A">
        <w:rPr>
          <w:rFonts w:ascii="Times New Roman" w:eastAsia="Times New Roman" w:hAnsi="Times New Roman" w:cs="Times New Roman"/>
          <w:color w:val="333333"/>
          <w:sz w:val="24"/>
          <w:szCs w:val="24"/>
          <w:lang w:eastAsia="pt-BR"/>
        </w:rPr>
        <w:t xml:space="preserve">As alternativas propostas foram: </w:t>
      </w:r>
      <w:r>
        <w:rPr>
          <w:rFonts w:ascii="Times New Roman" w:eastAsia="Times New Roman" w:hAnsi="Times New Roman" w:cs="Times New Roman"/>
          <w:color w:val="333333"/>
          <w:sz w:val="24"/>
          <w:szCs w:val="24"/>
          <w:lang w:eastAsia="pt-BR"/>
        </w:rPr>
        <w:t xml:space="preserve">(1) </w:t>
      </w:r>
      <w:r w:rsidRPr="00B92C2A">
        <w:rPr>
          <w:rFonts w:ascii="Times New Roman" w:eastAsia="Times New Roman" w:hAnsi="Times New Roman" w:cs="Times New Roman"/>
          <w:color w:val="333333"/>
          <w:sz w:val="24"/>
          <w:szCs w:val="24"/>
          <w:lang w:eastAsia="pt-BR"/>
        </w:rPr>
        <w:t>Com alunos do curso</w:t>
      </w:r>
      <w:r>
        <w:rPr>
          <w:rFonts w:ascii="Times New Roman" w:eastAsia="Times New Roman" w:hAnsi="Times New Roman" w:cs="Times New Roman"/>
          <w:color w:val="333333"/>
          <w:sz w:val="24"/>
          <w:szCs w:val="24"/>
          <w:lang w:eastAsia="pt-BR"/>
        </w:rPr>
        <w:t xml:space="preserve">; (2) </w:t>
      </w:r>
      <w:r w:rsidRPr="00B92C2A">
        <w:rPr>
          <w:rFonts w:ascii="Times New Roman" w:eastAsia="Times New Roman" w:hAnsi="Times New Roman" w:cs="Times New Roman"/>
          <w:color w:val="333333"/>
          <w:sz w:val="24"/>
          <w:szCs w:val="24"/>
          <w:lang w:eastAsia="pt-BR"/>
        </w:rPr>
        <w:t>Com amigos ou familiares</w:t>
      </w:r>
      <w:r>
        <w:rPr>
          <w:rFonts w:ascii="Times New Roman" w:eastAsia="Times New Roman" w:hAnsi="Times New Roman" w:cs="Times New Roman"/>
          <w:color w:val="333333"/>
          <w:sz w:val="24"/>
          <w:szCs w:val="24"/>
          <w:lang w:eastAsia="pt-BR"/>
        </w:rPr>
        <w:t xml:space="preserve">; (3) </w:t>
      </w:r>
      <w:r w:rsidRPr="00B92C2A">
        <w:rPr>
          <w:rFonts w:ascii="Times New Roman" w:eastAsia="Times New Roman" w:hAnsi="Times New Roman" w:cs="Times New Roman"/>
          <w:color w:val="333333"/>
          <w:sz w:val="24"/>
          <w:szCs w:val="24"/>
          <w:lang w:eastAsia="pt-BR"/>
        </w:rPr>
        <w:t>Em outros sites da internet</w:t>
      </w:r>
      <w:r>
        <w:rPr>
          <w:rFonts w:ascii="Times New Roman" w:eastAsia="Times New Roman" w:hAnsi="Times New Roman" w:cs="Times New Roman"/>
          <w:color w:val="333333"/>
          <w:sz w:val="24"/>
          <w:szCs w:val="24"/>
          <w:lang w:eastAsia="pt-BR"/>
        </w:rPr>
        <w:t xml:space="preserve">; (4) </w:t>
      </w:r>
      <w:r w:rsidRPr="00B92C2A">
        <w:rPr>
          <w:rFonts w:ascii="Times New Roman" w:eastAsia="Times New Roman" w:hAnsi="Times New Roman" w:cs="Times New Roman"/>
          <w:color w:val="333333"/>
          <w:sz w:val="24"/>
          <w:szCs w:val="24"/>
          <w:lang w:eastAsia="pt-BR"/>
        </w:rPr>
        <w:t>Na minha escola</w:t>
      </w:r>
      <w:r>
        <w:rPr>
          <w:rFonts w:ascii="Times New Roman" w:eastAsia="Times New Roman" w:hAnsi="Times New Roman" w:cs="Times New Roman"/>
          <w:color w:val="333333"/>
          <w:sz w:val="24"/>
          <w:szCs w:val="24"/>
          <w:lang w:eastAsia="pt-BR"/>
        </w:rPr>
        <w:t xml:space="preserve">; (5) </w:t>
      </w:r>
      <w:r w:rsidRPr="00B92C2A">
        <w:rPr>
          <w:rFonts w:ascii="Times New Roman" w:eastAsia="Times New Roman" w:hAnsi="Times New Roman" w:cs="Times New Roman"/>
          <w:color w:val="333333"/>
          <w:sz w:val="24"/>
          <w:szCs w:val="24"/>
          <w:lang w:eastAsia="pt-BR"/>
        </w:rPr>
        <w:t>Não busquei</w:t>
      </w:r>
      <w:r w:rsidR="001015E3">
        <w:rPr>
          <w:rFonts w:ascii="Times New Roman" w:eastAsia="Times New Roman" w:hAnsi="Times New Roman" w:cs="Times New Roman"/>
          <w:color w:val="333333"/>
          <w:sz w:val="24"/>
          <w:szCs w:val="24"/>
          <w:lang w:eastAsia="pt-BR"/>
        </w:rPr>
        <w:t xml:space="preserve"> </w:t>
      </w:r>
      <w:r w:rsidRPr="00B92C2A">
        <w:rPr>
          <w:rFonts w:ascii="Times New Roman" w:eastAsia="Times New Roman" w:hAnsi="Times New Roman" w:cs="Times New Roman"/>
          <w:color w:val="333333"/>
          <w:sz w:val="24"/>
          <w:szCs w:val="24"/>
          <w:lang w:eastAsia="pt-BR"/>
        </w:rPr>
        <w:t>informações</w:t>
      </w:r>
      <w:r>
        <w:rPr>
          <w:rFonts w:ascii="Times New Roman" w:eastAsia="Times New Roman" w:hAnsi="Times New Roman" w:cs="Times New Roman"/>
          <w:color w:val="333333"/>
          <w:sz w:val="24"/>
          <w:szCs w:val="24"/>
          <w:lang w:eastAsia="pt-BR"/>
        </w:rPr>
        <w:t xml:space="preserve">; (6) </w:t>
      </w:r>
      <w:r w:rsidRPr="00B92C2A">
        <w:rPr>
          <w:rFonts w:ascii="Times New Roman" w:eastAsia="Times New Roman" w:hAnsi="Times New Roman" w:cs="Times New Roman"/>
          <w:color w:val="333333"/>
          <w:sz w:val="24"/>
          <w:szCs w:val="24"/>
          <w:lang w:eastAsia="pt-BR"/>
        </w:rPr>
        <w:t>No Guia do Estudante</w:t>
      </w:r>
      <w:r>
        <w:rPr>
          <w:rFonts w:ascii="Times New Roman" w:eastAsia="Times New Roman" w:hAnsi="Times New Roman" w:cs="Times New Roman"/>
          <w:color w:val="333333"/>
          <w:sz w:val="24"/>
          <w:szCs w:val="24"/>
          <w:lang w:eastAsia="pt-BR"/>
        </w:rPr>
        <w:t xml:space="preserve">; (7) </w:t>
      </w:r>
      <w:r w:rsidRPr="00B92C2A">
        <w:rPr>
          <w:rFonts w:ascii="Times New Roman" w:eastAsia="Times New Roman" w:hAnsi="Times New Roman" w:cs="Times New Roman"/>
          <w:color w:val="333333"/>
          <w:sz w:val="24"/>
          <w:szCs w:val="24"/>
          <w:lang w:eastAsia="pt-BR"/>
        </w:rPr>
        <w:t xml:space="preserve">No site da </w:t>
      </w:r>
      <w:proofErr w:type="spellStart"/>
      <w:r w:rsidRPr="00B92C2A">
        <w:rPr>
          <w:rFonts w:ascii="Times New Roman" w:eastAsia="Times New Roman" w:hAnsi="Times New Roman" w:cs="Times New Roman"/>
          <w:color w:val="333333"/>
          <w:sz w:val="24"/>
          <w:szCs w:val="24"/>
          <w:lang w:eastAsia="pt-BR"/>
        </w:rPr>
        <w:t>Abepro</w:t>
      </w:r>
      <w:proofErr w:type="spellEnd"/>
      <w:r>
        <w:rPr>
          <w:rFonts w:ascii="Times New Roman" w:eastAsia="Times New Roman" w:hAnsi="Times New Roman" w:cs="Times New Roman"/>
          <w:color w:val="333333"/>
          <w:sz w:val="24"/>
          <w:szCs w:val="24"/>
          <w:lang w:eastAsia="pt-BR"/>
        </w:rPr>
        <w:t xml:space="preserve">; e (8) </w:t>
      </w:r>
      <w:r w:rsidRPr="00B92C2A">
        <w:rPr>
          <w:rFonts w:ascii="Times New Roman" w:eastAsia="Times New Roman" w:hAnsi="Times New Roman" w:cs="Times New Roman"/>
          <w:color w:val="333333"/>
          <w:sz w:val="24"/>
          <w:szCs w:val="24"/>
          <w:lang w:eastAsia="pt-BR"/>
        </w:rPr>
        <w:t xml:space="preserve">Nos sites da </w:t>
      </w:r>
      <w:proofErr w:type="spellStart"/>
      <w:r w:rsidRPr="00B92C2A">
        <w:rPr>
          <w:rFonts w:ascii="Times New Roman" w:eastAsia="Times New Roman" w:hAnsi="Times New Roman" w:cs="Times New Roman"/>
          <w:color w:val="333333"/>
          <w:sz w:val="24"/>
          <w:szCs w:val="24"/>
          <w:lang w:eastAsia="pt-BR"/>
        </w:rPr>
        <w:t>Univasf</w:t>
      </w:r>
      <w:proofErr w:type="spellEnd"/>
      <w:r w:rsidRPr="00B92C2A">
        <w:rPr>
          <w:rFonts w:ascii="Times New Roman" w:eastAsia="Times New Roman" w:hAnsi="Times New Roman" w:cs="Times New Roman"/>
          <w:color w:val="333333"/>
          <w:sz w:val="24"/>
          <w:szCs w:val="24"/>
          <w:lang w:eastAsia="pt-BR"/>
        </w:rPr>
        <w:t xml:space="preserve"> e do </w:t>
      </w:r>
      <w:proofErr w:type="spellStart"/>
      <w:r w:rsidRPr="00B92C2A">
        <w:rPr>
          <w:rFonts w:ascii="Times New Roman" w:eastAsia="Times New Roman" w:hAnsi="Times New Roman" w:cs="Times New Roman"/>
          <w:color w:val="333333"/>
          <w:sz w:val="24"/>
          <w:szCs w:val="24"/>
          <w:lang w:eastAsia="pt-BR"/>
        </w:rPr>
        <w:t>Cprod</w:t>
      </w:r>
      <w:proofErr w:type="spellEnd"/>
      <w:r>
        <w:rPr>
          <w:rFonts w:ascii="Times New Roman" w:eastAsia="Times New Roman" w:hAnsi="Times New Roman" w:cs="Times New Roman"/>
          <w:color w:val="333333"/>
          <w:sz w:val="24"/>
          <w:szCs w:val="24"/>
          <w:lang w:eastAsia="pt-BR"/>
        </w:rPr>
        <w:t>.</w:t>
      </w:r>
    </w:p>
    <w:p w:rsidR="00AC5AF2" w:rsidRDefault="00AC5AF2" w:rsidP="00B92C2A">
      <w:pPr>
        <w:spacing w:after="0" w:line="360" w:lineRule="auto"/>
        <w:jc w:val="center"/>
        <w:rPr>
          <w:rFonts w:ascii="Times New Roman" w:eastAsia="Times New Roman" w:hAnsi="Times New Roman" w:cs="Times New Roman"/>
          <w:color w:val="333333"/>
          <w:sz w:val="24"/>
          <w:szCs w:val="24"/>
          <w:lang w:eastAsia="pt-BR"/>
        </w:rPr>
      </w:pPr>
      <w:r w:rsidRPr="00691C69">
        <w:rPr>
          <w:rFonts w:ascii="Times New Roman" w:eastAsia="Times New Roman" w:hAnsi="Times New Roman" w:cs="Times New Roman"/>
          <w:color w:val="333333"/>
          <w:sz w:val="20"/>
          <w:szCs w:val="20"/>
          <w:lang w:eastAsia="pt-BR"/>
        </w:rPr>
        <w:t xml:space="preserve">Figura </w:t>
      </w:r>
      <w:r>
        <w:rPr>
          <w:rFonts w:ascii="Times New Roman" w:eastAsia="Times New Roman" w:hAnsi="Times New Roman" w:cs="Times New Roman"/>
          <w:color w:val="333333"/>
          <w:sz w:val="20"/>
          <w:szCs w:val="20"/>
          <w:lang w:eastAsia="pt-BR"/>
        </w:rPr>
        <w:t>6</w:t>
      </w:r>
      <w:r w:rsidRPr="00691C69">
        <w:rPr>
          <w:rFonts w:ascii="Times New Roman" w:eastAsia="Times New Roman" w:hAnsi="Times New Roman" w:cs="Times New Roman"/>
          <w:color w:val="333333"/>
          <w:sz w:val="20"/>
          <w:szCs w:val="20"/>
          <w:lang w:eastAsia="pt-BR"/>
        </w:rPr>
        <w:t xml:space="preserve"> </w:t>
      </w:r>
      <w:r>
        <w:rPr>
          <w:rFonts w:ascii="Times New Roman" w:eastAsia="Times New Roman" w:hAnsi="Times New Roman" w:cs="Times New Roman"/>
          <w:color w:val="333333"/>
          <w:sz w:val="20"/>
          <w:szCs w:val="20"/>
          <w:lang w:eastAsia="pt-BR"/>
        </w:rPr>
        <w:t>–</w:t>
      </w:r>
      <w:r w:rsidRPr="00691C69">
        <w:rPr>
          <w:rFonts w:ascii="Times New Roman" w:eastAsia="Times New Roman" w:hAnsi="Times New Roman" w:cs="Times New Roman"/>
          <w:color w:val="333333"/>
          <w:sz w:val="20"/>
          <w:szCs w:val="20"/>
          <w:lang w:eastAsia="pt-BR"/>
        </w:rPr>
        <w:t xml:space="preserve"> </w:t>
      </w:r>
      <w:r>
        <w:rPr>
          <w:rFonts w:ascii="Times New Roman" w:eastAsia="Times New Roman" w:hAnsi="Times New Roman" w:cs="Times New Roman"/>
          <w:color w:val="333333"/>
          <w:sz w:val="20"/>
          <w:szCs w:val="20"/>
          <w:lang w:eastAsia="pt-BR"/>
        </w:rPr>
        <w:t>Fontes de informação utilizadas na escolha do curso</w:t>
      </w:r>
    </w:p>
    <w:p w:rsidR="008003DB" w:rsidRDefault="00B92C2A" w:rsidP="00B92C2A">
      <w:pPr>
        <w:spacing w:after="0" w:line="360" w:lineRule="auto"/>
        <w:jc w:val="center"/>
        <w:rPr>
          <w:rFonts w:ascii="Times New Roman" w:eastAsia="Times New Roman" w:hAnsi="Times New Roman" w:cs="Times New Roman"/>
          <w:color w:val="333333"/>
          <w:sz w:val="24"/>
          <w:szCs w:val="24"/>
          <w:highlight w:val="yellow"/>
          <w:lang w:eastAsia="pt-BR"/>
        </w:rPr>
      </w:pPr>
      <w:r w:rsidRPr="00B92C2A">
        <w:rPr>
          <w:rFonts w:ascii="Times New Roman" w:eastAsia="Times New Roman" w:hAnsi="Times New Roman" w:cs="Times New Roman"/>
          <w:noProof/>
          <w:color w:val="333333"/>
          <w:sz w:val="24"/>
          <w:szCs w:val="24"/>
          <w:highlight w:val="yellow"/>
          <w:lang w:eastAsia="pt-BR"/>
        </w:rPr>
        <w:lastRenderedPageBreak/>
        <w:drawing>
          <wp:inline distT="0" distB="0" distL="0" distR="0" wp14:anchorId="58AAA034" wp14:editId="24D0E2B4">
            <wp:extent cx="5402052" cy="2599765"/>
            <wp:effectExtent l="0" t="0" r="8255" b="0"/>
            <wp:docPr id="1433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 name="Imagem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2598797"/>
                    </a:xfrm>
                    <a:prstGeom prst="rect">
                      <a:avLst/>
                    </a:prstGeom>
                    <a:noFill/>
                    <a:ln>
                      <a:noFill/>
                    </a:ln>
                    <a:extLst/>
                  </pic:spPr>
                </pic:pic>
              </a:graphicData>
            </a:graphic>
          </wp:inline>
        </w:drawing>
      </w:r>
    </w:p>
    <w:p w:rsidR="00B92C2A" w:rsidRPr="00691C69" w:rsidRDefault="00B92C2A" w:rsidP="00B92C2A">
      <w:pPr>
        <w:spacing w:after="240" w:line="360" w:lineRule="auto"/>
        <w:jc w:val="center"/>
        <w:rPr>
          <w:rFonts w:ascii="Times New Roman" w:eastAsia="Times New Roman" w:hAnsi="Times New Roman" w:cs="Times New Roman"/>
          <w:color w:val="333333"/>
          <w:sz w:val="20"/>
          <w:szCs w:val="20"/>
          <w:lang w:eastAsia="pt-BR"/>
        </w:rPr>
      </w:pPr>
      <w:r w:rsidRPr="00691C69">
        <w:rPr>
          <w:rFonts w:ascii="Times New Roman" w:eastAsia="Times New Roman" w:hAnsi="Times New Roman" w:cs="Times New Roman"/>
          <w:color w:val="333333"/>
          <w:sz w:val="20"/>
          <w:szCs w:val="20"/>
          <w:lang w:eastAsia="pt-BR"/>
        </w:rPr>
        <w:t xml:space="preserve">Fonte: </w:t>
      </w:r>
      <w:r>
        <w:rPr>
          <w:rFonts w:ascii="Times New Roman" w:eastAsia="Times New Roman" w:hAnsi="Times New Roman" w:cs="Times New Roman"/>
          <w:color w:val="333333"/>
          <w:sz w:val="20"/>
          <w:szCs w:val="20"/>
          <w:lang w:eastAsia="pt-BR"/>
        </w:rPr>
        <w:t>Resultados da pesquisa.</w:t>
      </w:r>
    </w:p>
    <w:p w:rsidR="00B92C2A" w:rsidRDefault="0021257D" w:rsidP="000429A3">
      <w:pPr>
        <w:spacing w:after="240" w:line="360" w:lineRule="auto"/>
        <w:jc w:val="both"/>
        <w:rPr>
          <w:rFonts w:ascii="Times New Roman" w:eastAsia="Times New Roman" w:hAnsi="Times New Roman" w:cs="Times New Roman"/>
          <w:color w:val="333333"/>
          <w:sz w:val="24"/>
          <w:szCs w:val="24"/>
          <w:lang w:eastAsia="pt-BR"/>
        </w:rPr>
      </w:pPr>
      <w:r w:rsidRPr="0021257D">
        <w:rPr>
          <w:rFonts w:ascii="Times New Roman" w:eastAsia="Times New Roman" w:hAnsi="Times New Roman" w:cs="Times New Roman"/>
          <w:color w:val="333333"/>
          <w:sz w:val="24"/>
          <w:szCs w:val="24"/>
          <w:lang w:eastAsia="pt-BR"/>
        </w:rPr>
        <w:t xml:space="preserve">Como se pode perceber, em números de respostas </w:t>
      </w:r>
      <w:r>
        <w:rPr>
          <w:rFonts w:ascii="Times New Roman" w:eastAsia="Times New Roman" w:hAnsi="Times New Roman" w:cs="Times New Roman"/>
          <w:color w:val="333333"/>
          <w:sz w:val="24"/>
          <w:szCs w:val="24"/>
          <w:lang w:eastAsia="pt-BR"/>
        </w:rPr>
        <w:t>detalhados conforme o ano de entrada</w:t>
      </w:r>
      <w:r w:rsidRPr="0021257D">
        <w:rPr>
          <w:rFonts w:ascii="Times New Roman" w:eastAsia="Times New Roman" w:hAnsi="Times New Roman" w:cs="Times New Roman"/>
          <w:color w:val="333333"/>
          <w:sz w:val="24"/>
          <w:szCs w:val="24"/>
          <w:lang w:eastAsia="pt-BR"/>
        </w:rPr>
        <w:t>, sites da internet foram a fonte mais utilizada para a busca de informações.</w:t>
      </w:r>
      <w:r>
        <w:rPr>
          <w:rFonts w:ascii="Times New Roman" w:eastAsia="Times New Roman" w:hAnsi="Times New Roman" w:cs="Times New Roman"/>
          <w:color w:val="333333"/>
          <w:sz w:val="24"/>
          <w:szCs w:val="24"/>
          <w:lang w:eastAsia="pt-BR"/>
        </w:rPr>
        <w:t xml:space="preserve"> Em seguida, aparecem o Guia do Estudante, os sites da </w:t>
      </w:r>
      <w:proofErr w:type="spellStart"/>
      <w:r>
        <w:rPr>
          <w:rFonts w:ascii="Times New Roman" w:eastAsia="Times New Roman" w:hAnsi="Times New Roman" w:cs="Times New Roman"/>
          <w:color w:val="333333"/>
          <w:sz w:val="24"/>
          <w:szCs w:val="24"/>
          <w:lang w:eastAsia="pt-BR"/>
        </w:rPr>
        <w:t>Univasf</w:t>
      </w:r>
      <w:proofErr w:type="spellEnd"/>
      <w:r>
        <w:rPr>
          <w:rFonts w:ascii="Times New Roman" w:eastAsia="Times New Roman" w:hAnsi="Times New Roman" w:cs="Times New Roman"/>
          <w:color w:val="333333"/>
          <w:sz w:val="24"/>
          <w:szCs w:val="24"/>
          <w:lang w:eastAsia="pt-BR"/>
        </w:rPr>
        <w:t xml:space="preserve"> e do curso, amigos ou familiares e os próprios alunos do curso. Com isso, é possível perceber a influência de pessoas próximas e de ex-alunos como influenciadores da decisão.</w:t>
      </w:r>
    </w:p>
    <w:p w:rsidR="00B92C2A" w:rsidRDefault="0021257D" w:rsidP="000429A3">
      <w:pPr>
        <w:spacing w:after="24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Por outro lado, o site da </w:t>
      </w:r>
      <w:proofErr w:type="spellStart"/>
      <w:r>
        <w:rPr>
          <w:rFonts w:ascii="Times New Roman" w:eastAsia="Times New Roman" w:hAnsi="Times New Roman" w:cs="Times New Roman"/>
          <w:color w:val="333333"/>
          <w:sz w:val="24"/>
          <w:szCs w:val="24"/>
          <w:lang w:eastAsia="pt-BR"/>
        </w:rPr>
        <w:t>Abepro</w:t>
      </w:r>
      <w:proofErr w:type="spellEnd"/>
      <w:r>
        <w:rPr>
          <w:rFonts w:ascii="Times New Roman" w:eastAsia="Times New Roman" w:hAnsi="Times New Roman" w:cs="Times New Roman"/>
          <w:color w:val="333333"/>
          <w:sz w:val="24"/>
          <w:szCs w:val="24"/>
          <w:lang w:eastAsia="pt-BR"/>
        </w:rPr>
        <w:t xml:space="preserve"> e a própria escola tiveram pouca participação como </w:t>
      </w:r>
      <w:r w:rsidRPr="007B13F4">
        <w:rPr>
          <w:rFonts w:ascii="Times New Roman" w:eastAsia="Times New Roman" w:hAnsi="Times New Roman" w:cs="Times New Roman"/>
          <w:color w:val="333333"/>
          <w:sz w:val="24"/>
          <w:szCs w:val="24"/>
          <w:lang w:eastAsia="pt-BR"/>
        </w:rPr>
        <w:t xml:space="preserve">fonte de informação. </w:t>
      </w:r>
      <w:r w:rsidR="007B13F4">
        <w:rPr>
          <w:rFonts w:ascii="Times New Roman" w:eastAsia="Times New Roman" w:hAnsi="Times New Roman" w:cs="Times New Roman"/>
          <w:color w:val="333333"/>
          <w:sz w:val="24"/>
          <w:szCs w:val="24"/>
          <w:lang w:eastAsia="pt-BR"/>
        </w:rPr>
        <w:t xml:space="preserve">Seria esperada uma participação mais ativas das escolas nesse processo, mas não foi o que aconteceu. Entretanto, </w:t>
      </w:r>
      <w:r w:rsidRPr="007B13F4">
        <w:rPr>
          <w:rFonts w:ascii="Times New Roman" w:eastAsia="Times New Roman" w:hAnsi="Times New Roman" w:cs="Times New Roman"/>
          <w:color w:val="333333"/>
          <w:sz w:val="24"/>
          <w:szCs w:val="24"/>
          <w:lang w:eastAsia="pt-BR"/>
        </w:rPr>
        <w:t xml:space="preserve">foi pequeno o número de alunos que declarou não ter buscado informação, o que um indicativo </w:t>
      </w:r>
      <w:r w:rsidR="007B13F4" w:rsidRPr="007B13F4">
        <w:rPr>
          <w:rFonts w:ascii="Times New Roman" w:eastAsia="Times New Roman" w:hAnsi="Times New Roman" w:cs="Times New Roman"/>
          <w:color w:val="333333"/>
          <w:sz w:val="24"/>
          <w:szCs w:val="24"/>
          <w:lang w:eastAsia="pt-BR"/>
        </w:rPr>
        <w:t xml:space="preserve">de uma decisão mais racional por parte da maioria. Como “outras fontes” foram citadas: pessoas que trabalham na área; fóruns de internet; </w:t>
      </w:r>
      <w:proofErr w:type="spellStart"/>
      <w:r w:rsidR="007B13F4" w:rsidRPr="007B13F4">
        <w:rPr>
          <w:rFonts w:ascii="Times New Roman" w:eastAsia="Times New Roman" w:hAnsi="Times New Roman" w:cs="Times New Roman"/>
          <w:color w:val="333333"/>
          <w:sz w:val="24"/>
          <w:szCs w:val="24"/>
          <w:lang w:eastAsia="pt-BR"/>
        </w:rPr>
        <w:t>Youtube</w:t>
      </w:r>
      <w:proofErr w:type="spellEnd"/>
      <w:r w:rsidR="007B13F4" w:rsidRPr="007B13F4">
        <w:rPr>
          <w:rFonts w:ascii="Times New Roman" w:eastAsia="Times New Roman" w:hAnsi="Times New Roman" w:cs="Times New Roman"/>
          <w:color w:val="333333"/>
          <w:sz w:val="24"/>
          <w:szCs w:val="24"/>
          <w:lang w:eastAsia="pt-BR"/>
        </w:rPr>
        <w:t xml:space="preserve">; projeto de Extensão do curso de Psicologia da </w:t>
      </w:r>
      <w:proofErr w:type="spellStart"/>
      <w:r w:rsidR="007B13F4" w:rsidRPr="007B13F4">
        <w:rPr>
          <w:rFonts w:ascii="Times New Roman" w:eastAsia="Times New Roman" w:hAnsi="Times New Roman" w:cs="Times New Roman"/>
          <w:color w:val="333333"/>
          <w:sz w:val="24"/>
          <w:szCs w:val="24"/>
          <w:lang w:eastAsia="pt-BR"/>
        </w:rPr>
        <w:t>Univasf</w:t>
      </w:r>
      <w:proofErr w:type="spellEnd"/>
      <w:r w:rsidR="007B13F4" w:rsidRPr="007B13F4">
        <w:rPr>
          <w:rFonts w:ascii="Times New Roman" w:eastAsia="Times New Roman" w:hAnsi="Times New Roman" w:cs="Times New Roman"/>
          <w:color w:val="333333"/>
          <w:sz w:val="24"/>
          <w:szCs w:val="24"/>
          <w:lang w:eastAsia="pt-BR"/>
        </w:rPr>
        <w:t>; e professores do curso técnico.</w:t>
      </w:r>
    </w:p>
    <w:p w:rsidR="008003DB" w:rsidRDefault="007B13F4" w:rsidP="000429A3">
      <w:pPr>
        <w:spacing w:after="240" w:line="360" w:lineRule="auto"/>
        <w:jc w:val="both"/>
        <w:rPr>
          <w:rFonts w:ascii="Times New Roman" w:eastAsia="Times New Roman" w:hAnsi="Times New Roman" w:cs="Times New Roman"/>
          <w:color w:val="333333"/>
          <w:sz w:val="24"/>
          <w:szCs w:val="24"/>
          <w:lang w:eastAsia="pt-BR"/>
        </w:rPr>
      </w:pPr>
      <w:r w:rsidRPr="007B13F4">
        <w:rPr>
          <w:rFonts w:ascii="Times New Roman" w:eastAsia="Times New Roman" w:hAnsi="Times New Roman" w:cs="Times New Roman"/>
          <w:color w:val="333333"/>
          <w:sz w:val="24"/>
          <w:szCs w:val="24"/>
          <w:lang w:eastAsia="pt-BR"/>
        </w:rPr>
        <w:t xml:space="preserve">Observa-se, a partir desses resultados, a importância de intensificar a divulgação do curso através do site próprio, </w:t>
      </w:r>
      <w:r w:rsidR="001015E3">
        <w:rPr>
          <w:rFonts w:ascii="Times New Roman" w:eastAsia="Times New Roman" w:hAnsi="Times New Roman" w:cs="Times New Roman"/>
          <w:color w:val="333333"/>
          <w:sz w:val="24"/>
          <w:szCs w:val="24"/>
          <w:lang w:eastAsia="pt-BR"/>
        </w:rPr>
        <w:t>de ter os alunos (atuais e egressos) como divulgadores do curso. E que ainda é necessário intensificar a divulgação presencial nas escolas, apesar da dispersão observada.</w:t>
      </w:r>
    </w:p>
    <w:p w:rsidR="00FC765B" w:rsidRDefault="000429A3" w:rsidP="000429A3">
      <w:pPr>
        <w:spacing w:after="0" w:line="360" w:lineRule="auto"/>
        <w:jc w:val="both"/>
        <w:rPr>
          <w:rFonts w:ascii="Times New Roman" w:eastAsia="Times New Roman" w:hAnsi="Times New Roman" w:cs="Times New Roman"/>
          <w:b/>
          <w:color w:val="333333"/>
          <w:sz w:val="24"/>
          <w:szCs w:val="24"/>
          <w:lang w:eastAsia="pt-BR"/>
        </w:rPr>
      </w:pPr>
      <w:r w:rsidRPr="00691C69">
        <w:rPr>
          <w:rFonts w:ascii="Times New Roman" w:eastAsia="Times New Roman" w:hAnsi="Times New Roman" w:cs="Times New Roman"/>
          <w:b/>
          <w:color w:val="333333"/>
          <w:sz w:val="20"/>
          <w:szCs w:val="20"/>
          <w:lang w:eastAsia="pt-BR"/>
        </w:rPr>
        <w:br/>
      </w:r>
    </w:p>
    <w:p w:rsidR="00FC765B" w:rsidRDefault="00FC765B">
      <w:pP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br w:type="page"/>
      </w:r>
    </w:p>
    <w:p w:rsidR="000429A3" w:rsidRPr="00691C69" w:rsidRDefault="000429A3" w:rsidP="000429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b/>
          <w:color w:val="333333"/>
          <w:sz w:val="24"/>
          <w:szCs w:val="24"/>
          <w:lang w:eastAsia="pt-BR"/>
        </w:rPr>
        <w:lastRenderedPageBreak/>
        <w:t>5</w:t>
      </w:r>
      <w:r w:rsidRPr="00691C69">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3</w:t>
      </w:r>
      <w:r w:rsidRPr="00691C69">
        <w:rPr>
          <w:rFonts w:ascii="Times New Roman" w:eastAsia="Times New Roman" w:hAnsi="Times New Roman" w:cs="Times New Roman"/>
          <w:b/>
          <w:color w:val="333333"/>
          <w:sz w:val="24"/>
          <w:szCs w:val="24"/>
          <w:lang w:eastAsia="pt-BR"/>
        </w:rPr>
        <w:t xml:space="preserve">. </w:t>
      </w:r>
      <w:r>
        <w:rPr>
          <w:rFonts w:ascii="Times New Roman" w:eastAsia="Times New Roman" w:hAnsi="Times New Roman" w:cs="Times New Roman"/>
          <w:b/>
          <w:color w:val="333333"/>
          <w:sz w:val="24"/>
          <w:szCs w:val="24"/>
          <w:lang w:eastAsia="pt-BR"/>
        </w:rPr>
        <w:t>As razões da escolha da Engenharia de Produção</w:t>
      </w:r>
    </w:p>
    <w:p w:rsidR="0072486E" w:rsidRPr="00AC5AF2" w:rsidRDefault="00DA4F29" w:rsidP="0072486E">
      <w:pPr>
        <w:spacing w:after="240" w:line="360" w:lineRule="auto"/>
        <w:jc w:val="both"/>
        <w:rPr>
          <w:rFonts w:ascii="Times New Roman" w:eastAsia="Times New Roman" w:hAnsi="Times New Roman" w:cs="Times New Roman"/>
          <w:color w:val="333333"/>
          <w:sz w:val="24"/>
          <w:szCs w:val="24"/>
          <w:lang w:eastAsia="pt-BR"/>
        </w:rPr>
      </w:pPr>
      <w:r w:rsidRPr="0072486E">
        <w:rPr>
          <w:rFonts w:ascii="Times New Roman" w:eastAsia="Times New Roman" w:hAnsi="Times New Roman" w:cs="Times New Roman"/>
          <w:color w:val="333333"/>
          <w:sz w:val="24"/>
          <w:szCs w:val="24"/>
          <w:lang w:eastAsia="pt-BR"/>
        </w:rPr>
        <w:t xml:space="preserve">Por fim, foram pesquisados os motivos para a escolha da Engenharia de Produção. </w:t>
      </w:r>
      <w:r w:rsidR="0072486E" w:rsidRPr="0072486E">
        <w:rPr>
          <w:rFonts w:ascii="Times New Roman" w:eastAsia="Times New Roman" w:hAnsi="Times New Roman" w:cs="Times New Roman"/>
          <w:color w:val="333333"/>
          <w:sz w:val="24"/>
          <w:szCs w:val="24"/>
          <w:lang w:eastAsia="pt-BR"/>
        </w:rPr>
        <w:t>As</w:t>
      </w:r>
      <w:r w:rsidR="0072486E" w:rsidRPr="00B92C2A">
        <w:rPr>
          <w:rFonts w:ascii="Times New Roman" w:eastAsia="Times New Roman" w:hAnsi="Times New Roman" w:cs="Times New Roman"/>
          <w:color w:val="333333"/>
          <w:sz w:val="24"/>
          <w:szCs w:val="24"/>
          <w:lang w:eastAsia="pt-BR"/>
        </w:rPr>
        <w:t xml:space="preserve"> alternativas propostas foram: </w:t>
      </w:r>
      <w:r w:rsidR="0072486E">
        <w:rPr>
          <w:rFonts w:ascii="Times New Roman" w:eastAsia="Times New Roman" w:hAnsi="Times New Roman" w:cs="Times New Roman"/>
          <w:color w:val="333333"/>
          <w:sz w:val="24"/>
          <w:szCs w:val="24"/>
          <w:lang w:eastAsia="pt-BR"/>
        </w:rPr>
        <w:t xml:space="preserve">(1) </w:t>
      </w:r>
      <w:r w:rsidR="0072486E" w:rsidRPr="0072486E">
        <w:rPr>
          <w:rFonts w:ascii="Times New Roman" w:eastAsia="Times New Roman" w:hAnsi="Times New Roman" w:cs="Times New Roman"/>
          <w:color w:val="333333"/>
          <w:sz w:val="24"/>
          <w:szCs w:val="24"/>
          <w:lang w:eastAsia="pt-BR"/>
        </w:rPr>
        <w:t>Até hoje não sei</w:t>
      </w:r>
      <w:r w:rsidR="0072486E">
        <w:rPr>
          <w:rFonts w:ascii="Times New Roman" w:eastAsia="Times New Roman" w:hAnsi="Times New Roman" w:cs="Times New Roman"/>
          <w:color w:val="333333"/>
          <w:sz w:val="24"/>
          <w:szCs w:val="24"/>
          <w:lang w:eastAsia="pt-BR"/>
        </w:rPr>
        <w:t xml:space="preserve">; (2) </w:t>
      </w:r>
      <w:r w:rsidR="0072486E" w:rsidRPr="0072486E">
        <w:rPr>
          <w:rFonts w:ascii="Times New Roman" w:eastAsia="Times New Roman" w:hAnsi="Times New Roman" w:cs="Times New Roman"/>
          <w:color w:val="333333"/>
          <w:sz w:val="24"/>
          <w:szCs w:val="24"/>
          <w:lang w:eastAsia="pt-BR"/>
        </w:rPr>
        <w:t>Foi o que deu para passar com a nota do ENEM</w:t>
      </w:r>
      <w:r w:rsidR="0072486E">
        <w:rPr>
          <w:rFonts w:ascii="Times New Roman" w:eastAsia="Times New Roman" w:hAnsi="Times New Roman" w:cs="Times New Roman"/>
          <w:color w:val="333333"/>
          <w:sz w:val="24"/>
          <w:szCs w:val="24"/>
          <w:lang w:eastAsia="pt-BR"/>
        </w:rPr>
        <w:t xml:space="preserve">; (3) </w:t>
      </w:r>
      <w:r w:rsidR="0072486E" w:rsidRPr="0072486E">
        <w:rPr>
          <w:rFonts w:ascii="Times New Roman" w:eastAsia="Times New Roman" w:hAnsi="Times New Roman" w:cs="Times New Roman"/>
          <w:color w:val="333333"/>
          <w:sz w:val="24"/>
          <w:szCs w:val="24"/>
          <w:lang w:eastAsia="pt-BR"/>
        </w:rPr>
        <w:t>Influência dos pais ou de pessoas da família</w:t>
      </w:r>
      <w:r w:rsidR="0072486E">
        <w:rPr>
          <w:rFonts w:ascii="Times New Roman" w:eastAsia="Times New Roman" w:hAnsi="Times New Roman" w:cs="Times New Roman"/>
          <w:color w:val="333333"/>
          <w:sz w:val="24"/>
          <w:szCs w:val="24"/>
          <w:lang w:eastAsia="pt-BR"/>
        </w:rPr>
        <w:t xml:space="preserve">; (4) </w:t>
      </w:r>
      <w:r w:rsidR="0072486E" w:rsidRPr="0072486E">
        <w:rPr>
          <w:rFonts w:ascii="Times New Roman" w:eastAsia="Times New Roman" w:hAnsi="Times New Roman" w:cs="Times New Roman"/>
          <w:color w:val="333333"/>
          <w:sz w:val="24"/>
          <w:szCs w:val="24"/>
          <w:lang w:eastAsia="pt-BR"/>
        </w:rPr>
        <w:t>Orientação vocacional na escola</w:t>
      </w:r>
      <w:r w:rsidR="0072486E">
        <w:rPr>
          <w:rFonts w:ascii="Times New Roman" w:eastAsia="Times New Roman" w:hAnsi="Times New Roman" w:cs="Times New Roman"/>
          <w:color w:val="333333"/>
          <w:sz w:val="24"/>
          <w:szCs w:val="24"/>
          <w:lang w:eastAsia="pt-BR"/>
        </w:rPr>
        <w:t xml:space="preserve">; (5) </w:t>
      </w:r>
      <w:r w:rsidR="0072486E" w:rsidRPr="0072486E">
        <w:rPr>
          <w:rFonts w:ascii="Times New Roman" w:eastAsia="Times New Roman" w:hAnsi="Times New Roman" w:cs="Times New Roman"/>
          <w:color w:val="333333"/>
          <w:sz w:val="24"/>
          <w:szCs w:val="24"/>
          <w:lang w:eastAsia="pt-BR"/>
        </w:rPr>
        <w:t>Pela valorização da profissão no mercado de trabalho</w:t>
      </w:r>
      <w:r w:rsidR="0072486E">
        <w:rPr>
          <w:rFonts w:ascii="Times New Roman" w:eastAsia="Times New Roman" w:hAnsi="Times New Roman" w:cs="Times New Roman"/>
          <w:color w:val="333333"/>
          <w:sz w:val="24"/>
          <w:szCs w:val="24"/>
          <w:lang w:eastAsia="pt-BR"/>
        </w:rPr>
        <w:t xml:space="preserve">; (6) </w:t>
      </w:r>
      <w:r w:rsidR="0072486E" w:rsidRPr="0072486E">
        <w:rPr>
          <w:rFonts w:ascii="Times New Roman" w:eastAsia="Times New Roman" w:hAnsi="Times New Roman" w:cs="Times New Roman"/>
          <w:color w:val="333333"/>
          <w:sz w:val="24"/>
          <w:szCs w:val="24"/>
          <w:lang w:eastAsia="pt-BR"/>
        </w:rPr>
        <w:t>Pelo mercado de trabalho mais amplo</w:t>
      </w:r>
      <w:r w:rsidR="0072486E">
        <w:rPr>
          <w:rFonts w:ascii="Times New Roman" w:eastAsia="Times New Roman" w:hAnsi="Times New Roman" w:cs="Times New Roman"/>
          <w:color w:val="333333"/>
          <w:sz w:val="24"/>
          <w:szCs w:val="24"/>
          <w:lang w:eastAsia="pt-BR"/>
        </w:rPr>
        <w:t xml:space="preserve">; (7) </w:t>
      </w:r>
      <w:r w:rsidR="0072486E" w:rsidRPr="0072486E">
        <w:rPr>
          <w:rFonts w:ascii="Times New Roman" w:eastAsia="Times New Roman" w:hAnsi="Times New Roman" w:cs="Times New Roman"/>
          <w:color w:val="333333"/>
          <w:sz w:val="24"/>
          <w:szCs w:val="24"/>
          <w:lang w:eastAsia="pt-BR"/>
        </w:rPr>
        <w:t>Por integrar áreas das Exatas e das Humanas</w:t>
      </w:r>
      <w:r w:rsidR="0072486E">
        <w:rPr>
          <w:rFonts w:ascii="Times New Roman" w:eastAsia="Times New Roman" w:hAnsi="Times New Roman" w:cs="Times New Roman"/>
          <w:color w:val="333333"/>
          <w:sz w:val="24"/>
          <w:szCs w:val="24"/>
          <w:lang w:eastAsia="pt-BR"/>
        </w:rPr>
        <w:t xml:space="preserve">; (8) </w:t>
      </w:r>
      <w:r w:rsidR="0072486E" w:rsidRPr="0072486E">
        <w:rPr>
          <w:rFonts w:ascii="Times New Roman" w:eastAsia="Times New Roman" w:hAnsi="Times New Roman" w:cs="Times New Roman"/>
          <w:color w:val="333333"/>
          <w:sz w:val="24"/>
          <w:szCs w:val="24"/>
          <w:lang w:eastAsia="pt-BR"/>
        </w:rPr>
        <w:t>Por que a concorrência no S</w:t>
      </w:r>
      <w:r w:rsidR="0072486E">
        <w:rPr>
          <w:rFonts w:ascii="Times New Roman" w:eastAsia="Times New Roman" w:hAnsi="Times New Roman" w:cs="Times New Roman"/>
          <w:color w:val="333333"/>
          <w:sz w:val="24"/>
          <w:szCs w:val="24"/>
          <w:lang w:eastAsia="pt-BR"/>
        </w:rPr>
        <w:t>ISU</w:t>
      </w:r>
      <w:r w:rsidR="0072486E" w:rsidRPr="0072486E">
        <w:rPr>
          <w:rFonts w:ascii="Times New Roman" w:eastAsia="Times New Roman" w:hAnsi="Times New Roman" w:cs="Times New Roman"/>
          <w:color w:val="333333"/>
          <w:sz w:val="24"/>
          <w:szCs w:val="24"/>
          <w:lang w:eastAsia="pt-BR"/>
        </w:rPr>
        <w:t xml:space="preserve"> era menor</w:t>
      </w:r>
      <w:r w:rsidR="0072486E">
        <w:rPr>
          <w:rFonts w:ascii="Times New Roman" w:eastAsia="Times New Roman" w:hAnsi="Times New Roman" w:cs="Times New Roman"/>
          <w:color w:val="333333"/>
          <w:sz w:val="24"/>
          <w:szCs w:val="24"/>
          <w:lang w:eastAsia="pt-BR"/>
        </w:rPr>
        <w:t>.</w:t>
      </w:r>
      <w:r w:rsidR="0072486E" w:rsidRPr="0072486E">
        <w:rPr>
          <w:rFonts w:ascii="Times New Roman" w:eastAsia="Times New Roman" w:hAnsi="Times New Roman" w:cs="Times New Roman"/>
          <w:color w:val="333333"/>
          <w:sz w:val="24"/>
          <w:szCs w:val="24"/>
          <w:lang w:eastAsia="pt-BR"/>
        </w:rPr>
        <w:t xml:space="preserve"> </w:t>
      </w:r>
      <w:r w:rsidR="0072486E">
        <w:rPr>
          <w:rFonts w:ascii="Times New Roman" w:eastAsia="Times New Roman" w:hAnsi="Times New Roman" w:cs="Times New Roman"/>
          <w:color w:val="333333"/>
          <w:sz w:val="24"/>
          <w:szCs w:val="24"/>
          <w:lang w:eastAsia="pt-BR"/>
        </w:rPr>
        <w:t>Os resultados são vistos na figura 7.</w:t>
      </w:r>
    </w:p>
    <w:p w:rsidR="0072486E" w:rsidRDefault="0072486E" w:rsidP="0072486E">
      <w:pPr>
        <w:spacing w:after="0" w:line="360" w:lineRule="auto"/>
        <w:jc w:val="center"/>
        <w:rPr>
          <w:rFonts w:ascii="Times New Roman" w:eastAsia="Times New Roman" w:hAnsi="Times New Roman" w:cs="Times New Roman"/>
          <w:color w:val="333333"/>
          <w:sz w:val="20"/>
          <w:szCs w:val="20"/>
          <w:lang w:eastAsia="pt-BR"/>
        </w:rPr>
      </w:pPr>
      <w:r w:rsidRPr="00691C69">
        <w:rPr>
          <w:rFonts w:ascii="Times New Roman" w:eastAsia="Times New Roman" w:hAnsi="Times New Roman" w:cs="Times New Roman"/>
          <w:color w:val="333333"/>
          <w:sz w:val="20"/>
          <w:szCs w:val="20"/>
          <w:lang w:eastAsia="pt-BR"/>
        </w:rPr>
        <w:t xml:space="preserve">Figura </w:t>
      </w:r>
      <w:r>
        <w:rPr>
          <w:rFonts w:ascii="Times New Roman" w:eastAsia="Times New Roman" w:hAnsi="Times New Roman" w:cs="Times New Roman"/>
          <w:color w:val="333333"/>
          <w:sz w:val="20"/>
          <w:szCs w:val="20"/>
          <w:lang w:eastAsia="pt-BR"/>
        </w:rPr>
        <w:t>7</w:t>
      </w:r>
      <w:r w:rsidRPr="00691C69">
        <w:rPr>
          <w:rFonts w:ascii="Times New Roman" w:eastAsia="Times New Roman" w:hAnsi="Times New Roman" w:cs="Times New Roman"/>
          <w:color w:val="333333"/>
          <w:sz w:val="20"/>
          <w:szCs w:val="20"/>
          <w:lang w:eastAsia="pt-BR"/>
        </w:rPr>
        <w:t xml:space="preserve"> </w:t>
      </w:r>
      <w:r>
        <w:rPr>
          <w:rFonts w:ascii="Times New Roman" w:eastAsia="Times New Roman" w:hAnsi="Times New Roman" w:cs="Times New Roman"/>
          <w:color w:val="333333"/>
          <w:sz w:val="20"/>
          <w:szCs w:val="20"/>
          <w:lang w:eastAsia="pt-BR"/>
        </w:rPr>
        <w:t>–</w:t>
      </w:r>
      <w:r w:rsidRPr="00691C69">
        <w:rPr>
          <w:rFonts w:ascii="Times New Roman" w:eastAsia="Times New Roman" w:hAnsi="Times New Roman" w:cs="Times New Roman"/>
          <w:color w:val="333333"/>
          <w:sz w:val="20"/>
          <w:szCs w:val="20"/>
          <w:lang w:eastAsia="pt-BR"/>
        </w:rPr>
        <w:t xml:space="preserve"> </w:t>
      </w:r>
      <w:r>
        <w:rPr>
          <w:rFonts w:ascii="Times New Roman" w:eastAsia="Times New Roman" w:hAnsi="Times New Roman" w:cs="Times New Roman"/>
          <w:color w:val="333333"/>
          <w:sz w:val="20"/>
          <w:szCs w:val="20"/>
          <w:lang w:eastAsia="pt-BR"/>
        </w:rPr>
        <w:t>Razões para a escolha da Engenharia de Produção</w:t>
      </w:r>
    </w:p>
    <w:p w:rsidR="0072486E" w:rsidRDefault="0072486E" w:rsidP="0072486E">
      <w:pPr>
        <w:spacing w:after="0" w:line="360" w:lineRule="auto"/>
        <w:jc w:val="center"/>
        <w:rPr>
          <w:rFonts w:ascii="Times New Roman" w:eastAsia="Times New Roman" w:hAnsi="Times New Roman" w:cs="Times New Roman"/>
          <w:color w:val="333333"/>
          <w:sz w:val="20"/>
          <w:szCs w:val="20"/>
          <w:lang w:eastAsia="pt-BR"/>
        </w:rPr>
      </w:pPr>
      <w:r w:rsidRPr="0072486E">
        <w:rPr>
          <w:rFonts w:ascii="Times New Roman" w:eastAsia="Times New Roman" w:hAnsi="Times New Roman" w:cs="Times New Roman"/>
          <w:noProof/>
          <w:color w:val="333333"/>
          <w:sz w:val="20"/>
          <w:szCs w:val="20"/>
          <w:lang w:eastAsia="pt-BR"/>
        </w:rPr>
        <w:drawing>
          <wp:inline distT="0" distB="0" distL="0" distR="0" wp14:anchorId="3D09C14A" wp14:editId="3A4919B7">
            <wp:extent cx="5394759" cy="2886635"/>
            <wp:effectExtent l="0" t="0" r="0" b="9525"/>
            <wp:docPr id="1331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4" name="Imagem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2889461"/>
                    </a:xfrm>
                    <a:prstGeom prst="rect">
                      <a:avLst/>
                    </a:prstGeom>
                    <a:noFill/>
                    <a:ln>
                      <a:noFill/>
                    </a:ln>
                    <a:extLst/>
                  </pic:spPr>
                </pic:pic>
              </a:graphicData>
            </a:graphic>
          </wp:inline>
        </w:drawing>
      </w:r>
    </w:p>
    <w:p w:rsidR="0072486E" w:rsidRPr="00691C69" w:rsidRDefault="0072486E" w:rsidP="0072486E">
      <w:pPr>
        <w:spacing w:after="240" w:line="360" w:lineRule="auto"/>
        <w:jc w:val="center"/>
        <w:rPr>
          <w:rFonts w:ascii="Times New Roman" w:eastAsia="Times New Roman" w:hAnsi="Times New Roman" w:cs="Times New Roman"/>
          <w:color w:val="333333"/>
          <w:sz w:val="20"/>
          <w:szCs w:val="20"/>
          <w:lang w:eastAsia="pt-BR"/>
        </w:rPr>
      </w:pPr>
      <w:r w:rsidRPr="00691C69">
        <w:rPr>
          <w:rFonts w:ascii="Times New Roman" w:eastAsia="Times New Roman" w:hAnsi="Times New Roman" w:cs="Times New Roman"/>
          <w:color w:val="333333"/>
          <w:sz w:val="20"/>
          <w:szCs w:val="20"/>
          <w:lang w:eastAsia="pt-BR"/>
        </w:rPr>
        <w:t xml:space="preserve">Fonte: </w:t>
      </w:r>
      <w:r>
        <w:rPr>
          <w:rFonts w:ascii="Times New Roman" w:eastAsia="Times New Roman" w:hAnsi="Times New Roman" w:cs="Times New Roman"/>
          <w:color w:val="333333"/>
          <w:sz w:val="20"/>
          <w:szCs w:val="20"/>
          <w:lang w:eastAsia="pt-BR"/>
        </w:rPr>
        <w:t>Resultados da pesquisa.</w:t>
      </w:r>
    </w:p>
    <w:p w:rsidR="00DA4F29" w:rsidRDefault="00E37826" w:rsidP="0072486E">
      <w:pPr>
        <w:spacing w:after="240" w:line="360" w:lineRule="auto"/>
        <w:jc w:val="both"/>
        <w:rPr>
          <w:rFonts w:ascii="Times New Roman" w:eastAsia="Times New Roman" w:hAnsi="Times New Roman" w:cs="Times New Roman"/>
          <w:color w:val="333333"/>
          <w:sz w:val="24"/>
          <w:szCs w:val="24"/>
          <w:lang w:eastAsia="pt-BR"/>
        </w:rPr>
      </w:pPr>
      <w:r w:rsidRPr="00E37826">
        <w:rPr>
          <w:rFonts w:ascii="Times New Roman" w:eastAsia="Times New Roman" w:hAnsi="Times New Roman" w:cs="Times New Roman"/>
          <w:color w:val="333333"/>
          <w:sz w:val="24"/>
          <w:szCs w:val="24"/>
          <w:lang w:eastAsia="pt-BR"/>
        </w:rPr>
        <w:t>O mercado de trabalho mais amplo foi o mais citado, por quase 100 dos respondentes, seguido pela integração áreas das Exatas e das Humanas</w:t>
      </w:r>
      <w:r>
        <w:rPr>
          <w:rFonts w:ascii="Times New Roman" w:eastAsia="Times New Roman" w:hAnsi="Times New Roman" w:cs="Times New Roman"/>
          <w:color w:val="333333"/>
          <w:sz w:val="24"/>
          <w:szCs w:val="24"/>
          <w:lang w:eastAsia="pt-BR"/>
        </w:rPr>
        <w:t xml:space="preserve"> e p</w:t>
      </w:r>
      <w:r w:rsidRPr="00E37826">
        <w:rPr>
          <w:rFonts w:ascii="Times New Roman" w:eastAsia="Times New Roman" w:hAnsi="Times New Roman" w:cs="Times New Roman"/>
          <w:color w:val="333333"/>
          <w:sz w:val="24"/>
          <w:szCs w:val="24"/>
          <w:lang w:eastAsia="pt-BR"/>
        </w:rPr>
        <w:t>ela valorização da profissão</w:t>
      </w:r>
      <w:r w:rsidRPr="0072486E">
        <w:rPr>
          <w:rFonts w:ascii="Times New Roman" w:eastAsia="Times New Roman" w:hAnsi="Times New Roman" w:cs="Times New Roman"/>
          <w:color w:val="333333"/>
          <w:sz w:val="24"/>
          <w:szCs w:val="24"/>
          <w:lang w:eastAsia="pt-BR"/>
        </w:rPr>
        <w:t xml:space="preserve"> no mercado de trabalho</w:t>
      </w:r>
      <w:r>
        <w:rPr>
          <w:rFonts w:ascii="Times New Roman" w:eastAsia="Times New Roman" w:hAnsi="Times New Roman" w:cs="Times New Roman"/>
          <w:color w:val="333333"/>
          <w:sz w:val="24"/>
          <w:szCs w:val="24"/>
          <w:lang w:eastAsia="pt-BR"/>
        </w:rPr>
        <w:t>. As razões apontadas prioritariamente indicam uma preocupação com o futuro mercado de trabalho, mas também um diferencial da Produção em relação às outras engenharias (o lado mais “humano”).</w:t>
      </w:r>
    </w:p>
    <w:p w:rsidR="00E37826" w:rsidRDefault="001F2C68" w:rsidP="0072486E">
      <w:pPr>
        <w:spacing w:after="24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 influência dos pais ou da família não teve tanta importância, assim como a orientação vocacional na escola. De certa forma, esses resultados confirmam a menor influência da escola na decisão. Concorrência menor no </w:t>
      </w:r>
      <w:proofErr w:type="spellStart"/>
      <w:r>
        <w:rPr>
          <w:rFonts w:ascii="Times New Roman" w:eastAsia="Times New Roman" w:hAnsi="Times New Roman" w:cs="Times New Roman"/>
          <w:color w:val="333333"/>
          <w:sz w:val="24"/>
          <w:szCs w:val="24"/>
          <w:lang w:eastAsia="pt-BR"/>
        </w:rPr>
        <w:t>Sisu</w:t>
      </w:r>
      <w:proofErr w:type="spellEnd"/>
      <w:r>
        <w:rPr>
          <w:rFonts w:ascii="Times New Roman" w:eastAsia="Times New Roman" w:hAnsi="Times New Roman" w:cs="Times New Roman"/>
          <w:color w:val="333333"/>
          <w:sz w:val="24"/>
          <w:szCs w:val="24"/>
          <w:lang w:eastAsia="pt-BR"/>
        </w:rPr>
        <w:t xml:space="preserve"> e nota insuficiente para passar em outro curso também aparecem, mas com </w:t>
      </w:r>
      <w:r w:rsidR="004179CF">
        <w:rPr>
          <w:rFonts w:ascii="Times New Roman" w:eastAsia="Times New Roman" w:hAnsi="Times New Roman" w:cs="Times New Roman"/>
          <w:color w:val="333333"/>
          <w:sz w:val="24"/>
          <w:szCs w:val="24"/>
          <w:lang w:eastAsia="pt-BR"/>
        </w:rPr>
        <w:t>um número reduzido de citações.</w:t>
      </w:r>
    </w:p>
    <w:p w:rsidR="003B1A3B" w:rsidRDefault="00E37826" w:rsidP="003B1A3B">
      <w:pPr>
        <w:spacing w:after="24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 xml:space="preserve">Como “outros motivos” se destacaram: </w:t>
      </w:r>
      <w:r w:rsidRPr="00E37826">
        <w:rPr>
          <w:rFonts w:ascii="Times New Roman" w:eastAsia="Times New Roman" w:hAnsi="Times New Roman" w:cs="Times New Roman"/>
          <w:color w:val="333333"/>
          <w:sz w:val="24"/>
          <w:szCs w:val="24"/>
          <w:lang w:eastAsia="pt-BR"/>
        </w:rPr>
        <w:t>Área traz conhecimento para negócios;</w:t>
      </w:r>
      <w:r w:rsidR="001F2C68">
        <w:rPr>
          <w:rFonts w:ascii="Times New Roman" w:eastAsia="Times New Roman" w:hAnsi="Times New Roman" w:cs="Times New Roman"/>
          <w:color w:val="333333"/>
          <w:sz w:val="24"/>
          <w:szCs w:val="24"/>
          <w:lang w:eastAsia="pt-BR"/>
        </w:rPr>
        <w:t xml:space="preserve"> </w:t>
      </w:r>
      <w:r w:rsidR="001F2C68" w:rsidRPr="001F2C68">
        <w:rPr>
          <w:rFonts w:ascii="Times New Roman" w:eastAsia="Times New Roman" w:hAnsi="Times New Roman" w:cs="Times New Roman"/>
          <w:color w:val="333333"/>
          <w:sz w:val="24"/>
          <w:szCs w:val="24"/>
          <w:lang w:eastAsia="pt-BR"/>
        </w:rPr>
        <w:t>Graças ao curso técnico que fez</w:t>
      </w:r>
      <w:r w:rsidR="001F2C68">
        <w:rPr>
          <w:rFonts w:ascii="Times New Roman" w:eastAsia="Times New Roman" w:hAnsi="Times New Roman" w:cs="Times New Roman"/>
          <w:color w:val="333333"/>
          <w:sz w:val="24"/>
          <w:szCs w:val="24"/>
          <w:lang w:eastAsia="pt-BR"/>
        </w:rPr>
        <w:t xml:space="preserve">; </w:t>
      </w:r>
      <w:r w:rsidR="001F2C68" w:rsidRPr="001F2C68">
        <w:rPr>
          <w:rFonts w:ascii="Times New Roman" w:eastAsia="Times New Roman" w:hAnsi="Times New Roman" w:cs="Times New Roman"/>
          <w:color w:val="333333"/>
          <w:sz w:val="24"/>
          <w:szCs w:val="24"/>
          <w:lang w:eastAsia="pt-BR"/>
        </w:rPr>
        <w:t>Indicação dos amigos</w:t>
      </w:r>
      <w:r w:rsidR="001F2C68">
        <w:rPr>
          <w:rFonts w:ascii="Times New Roman" w:eastAsia="Times New Roman" w:hAnsi="Times New Roman" w:cs="Times New Roman"/>
          <w:color w:val="333333"/>
          <w:sz w:val="24"/>
          <w:szCs w:val="24"/>
          <w:lang w:eastAsia="pt-BR"/>
        </w:rPr>
        <w:t xml:space="preserve">; </w:t>
      </w:r>
      <w:r w:rsidR="001F2C68" w:rsidRPr="001F2C68">
        <w:rPr>
          <w:rFonts w:ascii="Times New Roman" w:eastAsia="Times New Roman" w:hAnsi="Times New Roman" w:cs="Times New Roman"/>
          <w:color w:val="333333"/>
          <w:sz w:val="24"/>
          <w:szCs w:val="24"/>
          <w:lang w:eastAsia="pt-BR"/>
        </w:rPr>
        <w:t>Interesse na área empresarial com objetivo de empreender</w:t>
      </w:r>
      <w:r w:rsidR="001F2C68">
        <w:rPr>
          <w:rFonts w:ascii="Times New Roman" w:eastAsia="Times New Roman" w:hAnsi="Times New Roman" w:cs="Times New Roman"/>
          <w:color w:val="333333"/>
          <w:sz w:val="24"/>
          <w:szCs w:val="24"/>
          <w:lang w:eastAsia="pt-BR"/>
        </w:rPr>
        <w:t xml:space="preserve">; </w:t>
      </w:r>
      <w:r w:rsidR="001F2C68" w:rsidRPr="001F2C68">
        <w:rPr>
          <w:rFonts w:ascii="Times New Roman" w:eastAsia="Times New Roman" w:hAnsi="Times New Roman" w:cs="Times New Roman"/>
          <w:color w:val="333333"/>
          <w:sz w:val="24"/>
          <w:szCs w:val="24"/>
          <w:lang w:eastAsia="pt-BR"/>
        </w:rPr>
        <w:t>Interesse pessoal e convívio com profissionais da área</w:t>
      </w:r>
      <w:r w:rsidR="001F2C68">
        <w:rPr>
          <w:rFonts w:ascii="Times New Roman" w:eastAsia="Times New Roman" w:hAnsi="Times New Roman" w:cs="Times New Roman"/>
          <w:color w:val="333333"/>
          <w:sz w:val="24"/>
          <w:szCs w:val="24"/>
          <w:lang w:eastAsia="pt-BR"/>
        </w:rPr>
        <w:t xml:space="preserve">; </w:t>
      </w:r>
      <w:r w:rsidR="001F2C68" w:rsidRPr="001F2C68">
        <w:rPr>
          <w:rFonts w:ascii="Times New Roman" w:eastAsia="Times New Roman" w:hAnsi="Times New Roman" w:cs="Times New Roman"/>
          <w:color w:val="333333"/>
          <w:sz w:val="24"/>
          <w:szCs w:val="24"/>
          <w:lang w:eastAsia="pt-BR"/>
        </w:rPr>
        <w:t>Por trabalhar em uma pequena empresa da família</w:t>
      </w:r>
      <w:r w:rsidR="001F2C68">
        <w:rPr>
          <w:rFonts w:ascii="Times New Roman" w:eastAsia="Times New Roman" w:hAnsi="Times New Roman" w:cs="Times New Roman"/>
          <w:color w:val="333333"/>
          <w:sz w:val="24"/>
          <w:szCs w:val="24"/>
          <w:lang w:eastAsia="pt-BR"/>
        </w:rPr>
        <w:t>. Por outro lado, apareceram algumas respostas citando o interesse em outros cursos da universidade (intenção inicial de mudar de curso, mas acabaram permanecendo) ou por n</w:t>
      </w:r>
      <w:r w:rsidR="001F2C68" w:rsidRPr="001F2C68">
        <w:rPr>
          <w:rFonts w:ascii="Times New Roman" w:eastAsia="Times New Roman" w:hAnsi="Times New Roman" w:cs="Times New Roman"/>
          <w:color w:val="333333"/>
          <w:sz w:val="24"/>
          <w:szCs w:val="24"/>
          <w:lang w:eastAsia="pt-BR"/>
        </w:rPr>
        <w:t>ão te</w:t>
      </w:r>
      <w:r w:rsidR="001F2C68">
        <w:rPr>
          <w:rFonts w:ascii="Times New Roman" w:eastAsia="Times New Roman" w:hAnsi="Times New Roman" w:cs="Times New Roman"/>
          <w:color w:val="333333"/>
          <w:sz w:val="24"/>
          <w:szCs w:val="24"/>
          <w:lang w:eastAsia="pt-BR"/>
        </w:rPr>
        <w:t>r na região</w:t>
      </w:r>
      <w:r w:rsidR="001F2C68" w:rsidRPr="001F2C68">
        <w:rPr>
          <w:rFonts w:ascii="Times New Roman" w:eastAsia="Times New Roman" w:hAnsi="Times New Roman" w:cs="Times New Roman"/>
          <w:color w:val="333333"/>
          <w:sz w:val="24"/>
          <w:szCs w:val="24"/>
          <w:lang w:eastAsia="pt-BR"/>
        </w:rPr>
        <w:t xml:space="preserve"> o curso que queria</w:t>
      </w:r>
      <w:r w:rsidR="001F2C68">
        <w:rPr>
          <w:rFonts w:ascii="Times New Roman" w:eastAsia="Times New Roman" w:hAnsi="Times New Roman" w:cs="Times New Roman"/>
          <w:color w:val="333333"/>
          <w:sz w:val="24"/>
          <w:szCs w:val="24"/>
          <w:lang w:eastAsia="pt-BR"/>
        </w:rPr>
        <w:t>.</w:t>
      </w:r>
    </w:p>
    <w:p w:rsidR="003B1A3B" w:rsidRPr="003B1A3B" w:rsidRDefault="003B1A3B" w:rsidP="003B1A3B">
      <w:pPr>
        <w:spacing w:after="240" w:line="360" w:lineRule="auto"/>
        <w:jc w:val="both"/>
        <w:rPr>
          <w:rFonts w:ascii="Times New Roman" w:eastAsia="Times New Roman" w:hAnsi="Times New Roman" w:cs="Times New Roman"/>
          <w:sz w:val="24"/>
          <w:szCs w:val="24"/>
          <w:lang w:eastAsia="pt-BR"/>
        </w:rPr>
      </w:pPr>
      <w:r w:rsidRPr="003B1A3B">
        <w:rPr>
          <w:rFonts w:ascii="Times New Roman" w:eastAsia="Times New Roman" w:hAnsi="Times New Roman" w:cs="Times New Roman"/>
          <w:sz w:val="24"/>
          <w:szCs w:val="24"/>
          <w:lang w:eastAsia="pt-BR"/>
        </w:rPr>
        <w:t xml:space="preserve">Em estudo anterior feito num curso de Engenharia de Produção da UFES, Tosta, </w:t>
      </w:r>
      <w:proofErr w:type="spellStart"/>
      <w:r w:rsidRPr="003B1A3B">
        <w:rPr>
          <w:rFonts w:ascii="Times New Roman" w:eastAsia="Times New Roman" w:hAnsi="Times New Roman" w:cs="Times New Roman"/>
          <w:sz w:val="24"/>
          <w:szCs w:val="24"/>
          <w:lang w:eastAsia="pt-BR"/>
        </w:rPr>
        <w:t>Fornacian</w:t>
      </w:r>
      <w:proofErr w:type="spellEnd"/>
      <w:r w:rsidRPr="003B1A3B">
        <w:rPr>
          <w:rFonts w:ascii="Times New Roman" w:eastAsia="Times New Roman" w:hAnsi="Times New Roman" w:cs="Times New Roman"/>
          <w:sz w:val="24"/>
          <w:szCs w:val="24"/>
          <w:lang w:eastAsia="pt-BR"/>
        </w:rPr>
        <w:t xml:space="preserve"> e Abreu (2017) apontaram problemas como a falta de conexão com o curso, pois muitos alunos chegam ao mesmo sem saber exatamente o que um engenheiro de produção pode realizar. Desta forma, uma orientação vocacional no inicio do curso, bem como atividades de divulgação dos cursos nas escolas seria benéfico.</w:t>
      </w:r>
    </w:p>
    <w:p w:rsidR="0072486E" w:rsidRPr="00AD0C22" w:rsidRDefault="00AD0C22" w:rsidP="000429A3">
      <w:pPr>
        <w:spacing w:after="240" w:line="360" w:lineRule="auto"/>
        <w:jc w:val="both"/>
        <w:rPr>
          <w:rFonts w:ascii="Times New Roman" w:eastAsia="Times New Roman" w:hAnsi="Times New Roman" w:cs="Times New Roman"/>
          <w:color w:val="333333"/>
          <w:sz w:val="24"/>
          <w:szCs w:val="24"/>
          <w:lang w:eastAsia="pt-BR"/>
        </w:rPr>
      </w:pPr>
      <w:r w:rsidRPr="00AD0C22">
        <w:rPr>
          <w:rFonts w:ascii="Times New Roman" w:eastAsia="Times New Roman" w:hAnsi="Times New Roman" w:cs="Times New Roman"/>
          <w:color w:val="333333"/>
          <w:sz w:val="24"/>
          <w:szCs w:val="24"/>
          <w:lang w:eastAsia="pt-BR"/>
        </w:rPr>
        <w:t xml:space="preserve">Ainda que algumas das razões apontadas </w:t>
      </w:r>
      <w:r w:rsidR="003B1A3B">
        <w:rPr>
          <w:rFonts w:ascii="Times New Roman" w:eastAsia="Times New Roman" w:hAnsi="Times New Roman" w:cs="Times New Roman"/>
          <w:color w:val="333333"/>
          <w:sz w:val="24"/>
          <w:szCs w:val="24"/>
          <w:lang w:eastAsia="pt-BR"/>
        </w:rPr>
        <w:t xml:space="preserve">neste trabalho </w:t>
      </w:r>
      <w:r w:rsidRPr="00AD0C22">
        <w:rPr>
          <w:rFonts w:ascii="Times New Roman" w:eastAsia="Times New Roman" w:hAnsi="Times New Roman" w:cs="Times New Roman"/>
          <w:color w:val="333333"/>
          <w:sz w:val="24"/>
          <w:szCs w:val="24"/>
          <w:lang w:eastAsia="pt-BR"/>
        </w:rPr>
        <w:t xml:space="preserve">tenham um sentido </w:t>
      </w:r>
      <w:r>
        <w:rPr>
          <w:rFonts w:ascii="Times New Roman" w:eastAsia="Times New Roman" w:hAnsi="Times New Roman" w:cs="Times New Roman"/>
          <w:color w:val="333333"/>
          <w:sz w:val="24"/>
          <w:szCs w:val="24"/>
          <w:lang w:eastAsia="pt-BR"/>
        </w:rPr>
        <w:t xml:space="preserve">de falta de opção ou de segunda opção, </w:t>
      </w:r>
      <w:r w:rsidR="003B1A3B">
        <w:rPr>
          <w:rFonts w:ascii="Times New Roman" w:eastAsia="Times New Roman" w:hAnsi="Times New Roman" w:cs="Times New Roman"/>
          <w:color w:val="333333"/>
          <w:sz w:val="24"/>
          <w:szCs w:val="24"/>
          <w:lang w:eastAsia="pt-BR"/>
        </w:rPr>
        <w:t xml:space="preserve">o que também indicaria uma falta de conexão, </w:t>
      </w:r>
      <w:r>
        <w:rPr>
          <w:rFonts w:ascii="Times New Roman" w:eastAsia="Times New Roman" w:hAnsi="Times New Roman" w:cs="Times New Roman"/>
          <w:color w:val="333333"/>
          <w:sz w:val="24"/>
          <w:szCs w:val="24"/>
          <w:lang w:eastAsia="pt-BR"/>
        </w:rPr>
        <w:t>na maioria dos casos os motivos apresentados destacam aspectos positivos da profissão/da carreira ou diferenciais da Engenharia de Produção frente às outras Engenharias. É necessário, portanto, reforçar esses pontos positivos na divulgação do curso.</w:t>
      </w:r>
    </w:p>
    <w:p w:rsidR="000429A3" w:rsidRPr="00691C69" w:rsidRDefault="000429A3" w:rsidP="000429A3">
      <w:pPr>
        <w:spacing w:after="0" w:line="360" w:lineRule="auto"/>
        <w:jc w:val="both"/>
        <w:rPr>
          <w:rFonts w:ascii="Times New Roman" w:eastAsia="Times New Roman" w:hAnsi="Times New Roman" w:cs="Times New Roman"/>
          <w:color w:val="333333"/>
          <w:sz w:val="24"/>
          <w:szCs w:val="24"/>
          <w:lang w:eastAsia="pt-BR"/>
        </w:rPr>
      </w:pPr>
      <w:r w:rsidRPr="00691C69">
        <w:rPr>
          <w:rFonts w:ascii="Times New Roman" w:eastAsia="Times New Roman" w:hAnsi="Times New Roman" w:cs="Times New Roman"/>
          <w:b/>
          <w:color w:val="333333"/>
          <w:sz w:val="20"/>
          <w:szCs w:val="20"/>
          <w:lang w:eastAsia="pt-BR"/>
        </w:rPr>
        <w:br/>
      </w:r>
      <w:r>
        <w:rPr>
          <w:rFonts w:ascii="Times New Roman" w:eastAsia="Times New Roman" w:hAnsi="Times New Roman" w:cs="Times New Roman"/>
          <w:b/>
          <w:color w:val="333333"/>
          <w:sz w:val="24"/>
          <w:szCs w:val="24"/>
          <w:lang w:eastAsia="pt-BR"/>
        </w:rPr>
        <w:t>6</w:t>
      </w:r>
      <w:r w:rsidRPr="00691C69">
        <w:rPr>
          <w:rFonts w:ascii="Times New Roman" w:eastAsia="Times New Roman" w:hAnsi="Times New Roman" w:cs="Times New Roman"/>
          <w:b/>
          <w:color w:val="333333"/>
          <w:sz w:val="24"/>
          <w:szCs w:val="24"/>
          <w:lang w:eastAsia="pt-BR"/>
        </w:rPr>
        <w:t xml:space="preserve">. </w:t>
      </w:r>
      <w:r>
        <w:rPr>
          <w:rFonts w:ascii="Times New Roman" w:eastAsia="Times New Roman" w:hAnsi="Times New Roman" w:cs="Times New Roman"/>
          <w:b/>
          <w:color w:val="333333"/>
          <w:sz w:val="24"/>
          <w:szCs w:val="24"/>
          <w:lang w:eastAsia="pt-BR"/>
        </w:rPr>
        <w:t>Conclusão</w:t>
      </w:r>
    </w:p>
    <w:p w:rsidR="00BE1650" w:rsidRPr="00FC765B" w:rsidRDefault="00FC765B" w:rsidP="00BE1650">
      <w:pPr>
        <w:spacing w:after="240" w:line="360" w:lineRule="auto"/>
        <w:jc w:val="both"/>
        <w:rPr>
          <w:rFonts w:ascii="Times New Roman" w:eastAsia="Times New Roman" w:hAnsi="Times New Roman" w:cs="Times New Roman"/>
          <w:sz w:val="24"/>
          <w:szCs w:val="24"/>
          <w:lang w:eastAsia="pt-BR"/>
        </w:rPr>
      </w:pPr>
      <w:r w:rsidRPr="00FC765B">
        <w:rPr>
          <w:rFonts w:ascii="Times New Roman" w:eastAsia="Times New Roman" w:hAnsi="Times New Roman" w:cs="Times New Roman"/>
          <w:sz w:val="24"/>
          <w:szCs w:val="24"/>
          <w:lang w:eastAsia="pt-BR"/>
        </w:rPr>
        <w:t>Diante d</w:t>
      </w:r>
      <w:r w:rsidR="00BE1650" w:rsidRPr="00FC765B">
        <w:rPr>
          <w:rFonts w:ascii="Times New Roman" w:eastAsia="Times New Roman" w:hAnsi="Times New Roman" w:cs="Times New Roman"/>
          <w:sz w:val="24"/>
          <w:szCs w:val="24"/>
          <w:lang w:eastAsia="pt-BR"/>
        </w:rPr>
        <w:t xml:space="preserve">a importância </w:t>
      </w:r>
      <w:r w:rsidRPr="00FC765B">
        <w:rPr>
          <w:rFonts w:ascii="Times New Roman" w:eastAsia="Times New Roman" w:hAnsi="Times New Roman" w:cs="Times New Roman"/>
          <w:sz w:val="24"/>
          <w:szCs w:val="24"/>
          <w:lang w:eastAsia="pt-BR"/>
        </w:rPr>
        <w:t xml:space="preserve">dos processos de ensino e </w:t>
      </w:r>
      <w:r w:rsidR="00BE1650" w:rsidRPr="00FC765B">
        <w:rPr>
          <w:rFonts w:ascii="Times New Roman" w:eastAsia="Times New Roman" w:hAnsi="Times New Roman" w:cs="Times New Roman"/>
          <w:sz w:val="24"/>
          <w:szCs w:val="24"/>
          <w:lang w:eastAsia="pt-BR"/>
        </w:rPr>
        <w:t>formação de engenheiros, mas também da gravidade do problema da evasão nesses cursos, é importante entender o processo de escolha da profissão, como base para fomentar futuros ingressantes e diminuir a evasão.</w:t>
      </w:r>
    </w:p>
    <w:p w:rsidR="00FC765B" w:rsidRPr="00FC765B" w:rsidRDefault="00BE1650" w:rsidP="00BE1650">
      <w:pPr>
        <w:spacing w:after="240" w:line="360" w:lineRule="auto"/>
        <w:jc w:val="both"/>
        <w:rPr>
          <w:rFonts w:ascii="Times New Roman" w:eastAsia="Times New Roman" w:hAnsi="Times New Roman" w:cs="Times New Roman"/>
          <w:sz w:val="24"/>
          <w:szCs w:val="24"/>
          <w:lang w:eastAsia="pt-BR"/>
        </w:rPr>
      </w:pPr>
      <w:r w:rsidRPr="00FC765B">
        <w:rPr>
          <w:rFonts w:ascii="Times New Roman" w:eastAsia="Times New Roman" w:hAnsi="Times New Roman" w:cs="Times New Roman"/>
          <w:sz w:val="24"/>
          <w:szCs w:val="24"/>
          <w:lang w:eastAsia="pt-BR"/>
        </w:rPr>
        <w:t xml:space="preserve">Nesse sentido, este trabalho </w:t>
      </w:r>
      <w:r w:rsidR="00FC765B" w:rsidRPr="00FC765B">
        <w:rPr>
          <w:rFonts w:ascii="Times New Roman" w:eastAsia="Times New Roman" w:hAnsi="Times New Roman" w:cs="Times New Roman"/>
          <w:sz w:val="24"/>
          <w:szCs w:val="24"/>
          <w:lang w:eastAsia="pt-BR"/>
        </w:rPr>
        <w:t xml:space="preserve">procurou </w:t>
      </w:r>
      <w:r w:rsidRPr="00FC765B">
        <w:rPr>
          <w:rFonts w:ascii="Times New Roman" w:eastAsia="Times New Roman" w:hAnsi="Times New Roman" w:cs="Times New Roman"/>
          <w:sz w:val="24"/>
          <w:szCs w:val="24"/>
          <w:lang w:eastAsia="pt-BR"/>
        </w:rPr>
        <w:t>entender as razões dos alunos para a decisão pelo curso de Engenharia de Produção em uma universidade federal nordestina</w:t>
      </w:r>
      <w:r w:rsidR="00FC765B" w:rsidRPr="00FC765B">
        <w:rPr>
          <w:rFonts w:ascii="Times New Roman" w:eastAsia="Times New Roman" w:hAnsi="Times New Roman" w:cs="Times New Roman"/>
          <w:sz w:val="24"/>
          <w:szCs w:val="24"/>
          <w:lang w:eastAsia="pt-BR"/>
        </w:rPr>
        <w:t xml:space="preserve">, a </w:t>
      </w:r>
      <w:proofErr w:type="spellStart"/>
      <w:r w:rsidR="00FC765B" w:rsidRPr="00FC765B">
        <w:rPr>
          <w:rFonts w:ascii="Times New Roman" w:eastAsia="Times New Roman" w:hAnsi="Times New Roman" w:cs="Times New Roman"/>
          <w:sz w:val="24"/>
          <w:szCs w:val="24"/>
          <w:lang w:eastAsia="pt-BR"/>
        </w:rPr>
        <w:t>Univasf</w:t>
      </w:r>
      <w:proofErr w:type="spellEnd"/>
      <w:r w:rsidRPr="00FC765B">
        <w:rPr>
          <w:rFonts w:ascii="Times New Roman" w:eastAsia="Times New Roman" w:hAnsi="Times New Roman" w:cs="Times New Roman"/>
          <w:sz w:val="24"/>
          <w:szCs w:val="24"/>
          <w:lang w:eastAsia="pt-BR"/>
        </w:rPr>
        <w:t>, considerando aspectos como locais de origem e onde fez o 3º ano do ensino médio, as fontes de informação sobre o curso e os fatores que</w:t>
      </w:r>
      <w:r w:rsidR="00FC765B" w:rsidRPr="00FC765B">
        <w:rPr>
          <w:rFonts w:ascii="Times New Roman" w:eastAsia="Times New Roman" w:hAnsi="Times New Roman" w:cs="Times New Roman"/>
          <w:sz w:val="24"/>
          <w:szCs w:val="24"/>
          <w:lang w:eastAsia="pt-BR"/>
        </w:rPr>
        <w:t xml:space="preserve"> mais influenciaram na decisão.</w:t>
      </w:r>
    </w:p>
    <w:p w:rsidR="00FC765B" w:rsidRPr="00FC765B" w:rsidRDefault="00BE1650" w:rsidP="00BE1650">
      <w:pPr>
        <w:spacing w:after="240" w:line="360" w:lineRule="auto"/>
        <w:jc w:val="both"/>
        <w:rPr>
          <w:rFonts w:ascii="Times New Roman" w:eastAsia="Times New Roman" w:hAnsi="Times New Roman" w:cs="Times New Roman"/>
          <w:sz w:val="24"/>
          <w:szCs w:val="24"/>
          <w:lang w:eastAsia="pt-BR"/>
        </w:rPr>
      </w:pPr>
      <w:r w:rsidRPr="00FC765B">
        <w:rPr>
          <w:rFonts w:ascii="Times New Roman" w:eastAsia="Times New Roman" w:hAnsi="Times New Roman" w:cs="Times New Roman"/>
          <w:sz w:val="24"/>
          <w:szCs w:val="24"/>
          <w:lang w:eastAsia="pt-BR"/>
        </w:rPr>
        <w:t>Na busca dessas informações, foi elaborado um questionário e posteriormente o mesmo</w:t>
      </w:r>
      <w:r w:rsidR="00FC765B" w:rsidRPr="00FC765B">
        <w:rPr>
          <w:rFonts w:ascii="Times New Roman" w:eastAsia="Times New Roman" w:hAnsi="Times New Roman" w:cs="Times New Roman"/>
          <w:sz w:val="24"/>
          <w:szCs w:val="24"/>
          <w:lang w:eastAsia="pt-BR"/>
        </w:rPr>
        <w:t xml:space="preserve"> </w:t>
      </w:r>
      <w:r w:rsidRPr="00FC765B">
        <w:rPr>
          <w:rFonts w:ascii="Times New Roman" w:eastAsia="Times New Roman" w:hAnsi="Times New Roman" w:cs="Times New Roman"/>
          <w:sz w:val="24"/>
          <w:szCs w:val="24"/>
          <w:lang w:eastAsia="pt-BR"/>
        </w:rPr>
        <w:t>foi apli</w:t>
      </w:r>
      <w:r w:rsidR="00FC765B" w:rsidRPr="00FC765B">
        <w:rPr>
          <w:rFonts w:ascii="Times New Roman" w:eastAsia="Times New Roman" w:hAnsi="Times New Roman" w:cs="Times New Roman"/>
          <w:sz w:val="24"/>
          <w:szCs w:val="24"/>
          <w:lang w:eastAsia="pt-BR"/>
        </w:rPr>
        <w:t>cado junto aos alunos do curso. Foram obtidas 150 respostas, correspondentes a 56,8% do total de alunos matriculados no período.</w:t>
      </w:r>
    </w:p>
    <w:p w:rsidR="00BE1650" w:rsidRPr="00FC765B" w:rsidRDefault="00BE1650" w:rsidP="00BE1650">
      <w:pPr>
        <w:spacing w:after="240" w:line="360" w:lineRule="auto"/>
        <w:jc w:val="both"/>
        <w:rPr>
          <w:rFonts w:ascii="Times New Roman" w:eastAsia="Times New Roman" w:hAnsi="Times New Roman" w:cs="Times New Roman"/>
          <w:sz w:val="24"/>
          <w:szCs w:val="24"/>
          <w:lang w:eastAsia="pt-BR"/>
        </w:rPr>
      </w:pPr>
      <w:r w:rsidRPr="00FC765B">
        <w:rPr>
          <w:rFonts w:ascii="Times New Roman" w:eastAsia="Times New Roman" w:hAnsi="Times New Roman" w:cs="Times New Roman"/>
          <w:sz w:val="24"/>
          <w:szCs w:val="24"/>
          <w:lang w:eastAsia="pt-BR"/>
        </w:rPr>
        <w:lastRenderedPageBreak/>
        <w:t>Conforme os resultados obtidos, é possível verificar que as cidades vizinhas de Juazeiro (BA) e Petrolina (PE) concentram percentual bastante significativo dos alunos (mais de 60% cursaram o 3º ano em uma das duas cidades) e que 54% dos respondentes vieram de 12 escolas.</w:t>
      </w:r>
      <w:r w:rsidR="00FC765B" w:rsidRPr="00FC765B">
        <w:rPr>
          <w:rFonts w:ascii="Times New Roman" w:eastAsia="Times New Roman" w:hAnsi="Times New Roman" w:cs="Times New Roman"/>
          <w:sz w:val="24"/>
          <w:szCs w:val="24"/>
          <w:lang w:eastAsia="pt-BR"/>
        </w:rPr>
        <w:t xml:space="preserve"> Conhecer as escolas que mais se destacam, portanto, é importante para saber onde se deve reforçar a divulgação do curso, pensando na atração de futuros alunos.</w:t>
      </w:r>
    </w:p>
    <w:p w:rsidR="00BE1650" w:rsidRPr="00FC765B" w:rsidRDefault="00FC765B" w:rsidP="00BE1650">
      <w:pPr>
        <w:spacing w:after="240" w:line="360" w:lineRule="auto"/>
        <w:jc w:val="both"/>
        <w:rPr>
          <w:rFonts w:ascii="Times New Roman" w:eastAsia="Times New Roman" w:hAnsi="Times New Roman" w:cs="Times New Roman"/>
          <w:sz w:val="24"/>
          <w:szCs w:val="24"/>
          <w:lang w:eastAsia="pt-BR"/>
        </w:rPr>
      </w:pPr>
      <w:r w:rsidRPr="00FC765B">
        <w:rPr>
          <w:rFonts w:ascii="Times New Roman" w:eastAsia="Times New Roman" w:hAnsi="Times New Roman" w:cs="Times New Roman"/>
          <w:sz w:val="24"/>
          <w:szCs w:val="24"/>
          <w:lang w:eastAsia="pt-BR"/>
        </w:rPr>
        <w:t xml:space="preserve">Os resultados mostraram que </w:t>
      </w:r>
      <w:r w:rsidR="00BE1650" w:rsidRPr="00FC765B">
        <w:rPr>
          <w:rFonts w:ascii="Times New Roman" w:eastAsia="Times New Roman" w:hAnsi="Times New Roman" w:cs="Times New Roman"/>
          <w:sz w:val="24"/>
          <w:szCs w:val="24"/>
          <w:lang w:eastAsia="pt-BR"/>
        </w:rPr>
        <w:t xml:space="preserve">sites da internet foram a fonte mais utilizada para a busca de informações. Em seguida, aparecem o Guia do Estudante, os sites da </w:t>
      </w:r>
      <w:proofErr w:type="spellStart"/>
      <w:r w:rsidR="00BE1650" w:rsidRPr="00FC765B">
        <w:rPr>
          <w:rFonts w:ascii="Times New Roman" w:eastAsia="Times New Roman" w:hAnsi="Times New Roman" w:cs="Times New Roman"/>
          <w:sz w:val="24"/>
          <w:szCs w:val="24"/>
          <w:lang w:eastAsia="pt-BR"/>
        </w:rPr>
        <w:t>Univasf</w:t>
      </w:r>
      <w:proofErr w:type="spellEnd"/>
      <w:r w:rsidR="00BE1650" w:rsidRPr="00FC765B">
        <w:rPr>
          <w:rFonts w:ascii="Times New Roman" w:eastAsia="Times New Roman" w:hAnsi="Times New Roman" w:cs="Times New Roman"/>
          <w:sz w:val="24"/>
          <w:szCs w:val="24"/>
          <w:lang w:eastAsia="pt-BR"/>
        </w:rPr>
        <w:t xml:space="preserve"> e do curso, amigos ou familiares e os próprios alunos do curso.</w:t>
      </w:r>
    </w:p>
    <w:p w:rsidR="00B13462" w:rsidRPr="00F8199F" w:rsidRDefault="00FC765B" w:rsidP="00BE1650">
      <w:pPr>
        <w:spacing w:after="240" w:line="360" w:lineRule="auto"/>
        <w:jc w:val="both"/>
        <w:rPr>
          <w:rFonts w:ascii="Times New Roman" w:eastAsia="Times New Roman" w:hAnsi="Times New Roman" w:cs="Times New Roman"/>
          <w:sz w:val="24"/>
          <w:szCs w:val="24"/>
          <w:lang w:eastAsia="pt-BR"/>
        </w:rPr>
      </w:pPr>
      <w:r w:rsidRPr="00FC765B">
        <w:rPr>
          <w:rFonts w:ascii="Times New Roman" w:eastAsia="Times New Roman" w:hAnsi="Times New Roman" w:cs="Times New Roman"/>
          <w:sz w:val="24"/>
          <w:szCs w:val="24"/>
          <w:lang w:eastAsia="pt-BR"/>
        </w:rPr>
        <w:t xml:space="preserve">Já no caso dos motivos para a escolha da Engenharia de Produção, </w:t>
      </w:r>
      <w:r w:rsidR="00BE1650" w:rsidRPr="00FC765B">
        <w:rPr>
          <w:rFonts w:ascii="Times New Roman" w:eastAsia="Times New Roman" w:hAnsi="Times New Roman" w:cs="Times New Roman"/>
          <w:sz w:val="24"/>
          <w:szCs w:val="24"/>
          <w:lang w:eastAsia="pt-BR"/>
        </w:rPr>
        <w:t>O mercado de trabalho mais amplo foi o mais citado, por quase 100 dos respondentes, seguido pela integração áreas das Exatas e das Humanas e pela valorização da profissão no mercado de trabalho. As razões apontadas prioritariamente indicam uma preocupação com o futuro mercado de trabalho, mas também um diferencial da Produção em relação às outras engenharias (o lado mais “humano”).</w:t>
      </w:r>
      <w:r w:rsidR="00F8199F">
        <w:rPr>
          <w:rFonts w:ascii="Times New Roman" w:eastAsia="Times New Roman" w:hAnsi="Times New Roman" w:cs="Times New Roman"/>
          <w:sz w:val="24"/>
          <w:szCs w:val="24"/>
          <w:lang w:eastAsia="pt-BR"/>
        </w:rPr>
        <w:t xml:space="preserve"> </w:t>
      </w:r>
      <w:r w:rsidR="00BE1650" w:rsidRPr="00F8199F">
        <w:rPr>
          <w:rFonts w:ascii="Times New Roman" w:eastAsia="Times New Roman" w:hAnsi="Times New Roman" w:cs="Times New Roman"/>
          <w:sz w:val="24"/>
          <w:szCs w:val="24"/>
          <w:lang w:eastAsia="pt-BR"/>
        </w:rPr>
        <w:t>É necessário, portanto, reforçar esses pontos positivos na divulgação do curso.</w:t>
      </w:r>
    </w:p>
    <w:p w:rsidR="000429A3" w:rsidRPr="00691C69" w:rsidRDefault="000429A3" w:rsidP="000429A3">
      <w:pPr>
        <w:spacing w:after="0" w:line="360" w:lineRule="auto"/>
        <w:jc w:val="both"/>
        <w:rPr>
          <w:rFonts w:ascii="Times New Roman" w:eastAsia="Times New Roman" w:hAnsi="Times New Roman" w:cs="Times New Roman"/>
          <w:b/>
          <w:bCs/>
          <w:color w:val="333333"/>
          <w:sz w:val="24"/>
          <w:szCs w:val="24"/>
          <w:lang w:eastAsia="pt-BR"/>
        </w:rPr>
      </w:pPr>
      <w:r w:rsidRPr="00691C69">
        <w:rPr>
          <w:rFonts w:ascii="Times New Roman" w:eastAsia="Times New Roman" w:hAnsi="Times New Roman" w:cs="Times New Roman"/>
          <w:b/>
          <w:color w:val="333333"/>
          <w:sz w:val="20"/>
          <w:szCs w:val="20"/>
          <w:lang w:eastAsia="pt-BR"/>
        </w:rPr>
        <w:br/>
      </w:r>
      <w:r w:rsidRPr="00691C69">
        <w:rPr>
          <w:rFonts w:ascii="Times New Roman" w:eastAsia="Times New Roman" w:hAnsi="Times New Roman" w:cs="Times New Roman"/>
          <w:b/>
          <w:bCs/>
          <w:color w:val="333333"/>
          <w:sz w:val="24"/>
          <w:szCs w:val="24"/>
          <w:lang w:eastAsia="pt-BR"/>
        </w:rPr>
        <w:t>REFERÊNCIAS</w:t>
      </w:r>
    </w:p>
    <w:p w:rsidR="000429A3" w:rsidRPr="000429A3" w:rsidRDefault="000429A3" w:rsidP="000429A3">
      <w:pPr>
        <w:spacing w:after="0" w:line="240" w:lineRule="auto"/>
        <w:outlineLvl w:val="1"/>
        <w:rPr>
          <w:rFonts w:ascii="Times New Roman" w:eastAsia="Times New Roman" w:hAnsi="Times New Roman" w:cs="Times New Roman"/>
          <w:bCs/>
          <w:color w:val="333333"/>
          <w:sz w:val="20"/>
          <w:szCs w:val="20"/>
          <w:lang w:eastAsia="pt-BR"/>
        </w:rPr>
      </w:pPr>
      <w:r w:rsidRPr="000429A3">
        <w:rPr>
          <w:rFonts w:ascii="Times New Roman" w:eastAsia="Times New Roman" w:hAnsi="Times New Roman" w:cs="Times New Roman"/>
          <w:bCs/>
          <w:color w:val="333333"/>
          <w:sz w:val="20"/>
          <w:szCs w:val="20"/>
          <w:lang w:eastAsia="pt-BR"/>
        </w:rPr>
        <w:t xml:space="preserve">ABEPRO. </w:t>
      </w:r>
      <w:r w:rsidRPr="00DE45C6">
        <w:rPr>
          <w:rFonts w:ascii="Times New Roman" w:eastAsia="Times New Roman" w:hAnsi="Times New Roman" w:cs="Times New Roman"/>
          <w:b/>
          <w:bCs/>
          <w:color w:val="333333"/>
          <w:sz w:val="20"/>
          <w:szCs w:val="20"/>
          <w:lang w:eastAsia="pt-BR"/>
        </w:rPr>
        <w:t xml:space="preserve">A </w:t>
      </w:r>
      <w:r w:rsidR="00DE45C6">
        <w:rPr>
          <w:rFonts w:ascii="Times New Roman" w:eastAsia="Times New Roman" w:hAnsi="Times New Roman" w:cs="Times New Roman"/>
          <w:b/>
          <w:bCs/>
          <w:color w:val="333333"/>
          <w:sz w:val="20"/>
          <w:szCs w:val="20"/>
          <w:lang w:eastAsia="pt-BR"/>
        </w:rPr>
        <w:t>p</w:t>
      </w:r>
      <w:r w:rsidRPr="00DE45C6">
        <w:rPr>
          <w:rFonts w:ascii="Times New Roman" w:eastAsia="Times New Roman" w:hAnsi="Times New Roman" w:cs="Times New Roman"/>
          <w:b/>
          <w:bCs/>
          <w:color w:val="333333"/>
          <w:sz w:val="20"/>
          <w:szCs w:val="20"/>
          <w:lang w:eastAsia="pt-BR"/>
        </w:rPr>
        <w:t>rofissão</w:t>
      </w:r>
      <w:r w:rsidRPr="000429A3">
        <w:rPr>
          <w:rFonts w:ascii="Times New Roman" w:eastAsia="Times New Roman" w:hAnsi="Times New Roman" w:cs="Times New Roman"/>
          <w:bCs/>
          <w:color w:val="333333"/>
          <w:sz w:val="20"/>
          <w:szCs w:val="20"/>
          <w:lang w:eastAsia="pt-BR"/>
        </w:rPr>
        <w:t>. Associação Brasileira de Engenharia de Produção, 2019. Disponível em: &lt;http://portal.abepro.org.br/a-profissao/&gt;. Acesso em 11 jun. 2019.</w:t>
      </w:r>
    </w:p>
    <w:p w:rsidR="00DE45C6" w:rsidRDefault="00DE45C6" w:rsidP="000429A3">
      <w:pPr>
        <w:spacing w:after="0" w:line="240" w:lineRule="auto"/>
        <w:outlineLvl w:val="1"/>
        <w:rPr>
          <w:rFonts w:ascii="Times New Roman" w:eastAsia="Times New Roman" w:hAnsi="Times New Roman" w:cs="Times New Roman"/>
          <w:bCs/>
          <w:color w:val="333333"/>
          <w:sz w:val="20"/>
          <w:szCs w:val="20"/>
          <w:lang w:eastAsia="pt-BR"/>
        </w:rPr>
      </w:pPr>
    </w:p>
    <w:p w:rsidR="000429A3" w:rsidRPr="000429A3" w:rsidRDefault="000429A3" w:rsidP="000429A3">
      <w:pPr>
        <w:spacing w:after="0" w:line="240" w:lineRule="auto"/>
        <w:outlineLvl w:val="1"/>
        <w:rPr>
          <w:rFonts w:ascii="Times New Roman" w:eastAsia="Times New Roman" w:hAnsi="Times New Roman" w:cs="Times New Roman"/>
          <w:bCs/>
          <w:color w:val="333333"/>
          <w:sz w:val="20"/>
          <w:szCs w:val="20"/>
          <w:lang w:eastAsia="pt-BR"/>
        </w:rPr>
      </w:pPr>
      <w:r w:rsidRPr="000429A3">
        <w:rPr>
          <w:rFonts w:ascii="Times New Roman" w:eastAsia="Times New Roman" w:hAnsi="Times New Roman" w:cs="Times New Roman"/>
          <w:bCs/>
          <w:color w:val="333333"/>
          <w:sz w:val="20"/>
          <w:szCs w:val="20"/>
          <w:lang w:eastAsia="pt-BR"/>
        </w:rPr>
        <w:t xml:space="preserve">BRASIL. MINISTÉRIO DA EDUCAÇÃO. </w:t>
      </w:r>
      <w:r w:rsidRPr="00DE45C6">
        <w:rPr>
          <w:rFonts w:ascii="Times New Roman" w:eastAsia="Times New Roman" w:hAnsi="Times New Roman" w:cs="Times New Roman"/>
          <w:b/>
          <w:bCs/>
          <w:color w:val="333333"/>
          <w:sz w:val="20"/>
          <w:szCs w:val="20"/>
          <w:lang w:eastAsia="pt-BR"/>
        </w:rPr>
        <w:t>Análise sobre a expansão das universidades federais 2003 a 2012</w:t>
      </w:r>
      <w:r w:rsidRPr="000429A3">
        <w:rPr>
          <w:rFonts w:ascii="Times New Roman" w:eastAsia="Times New Roman" w:hAnsi="Times New Roman" w:cs="Times New Roman"/>
          <w:bCs/>
          <w:color w:val="333333"/>
          <w:sz w:val="20"/>
          <w:szCs w:val="20"/>
          <w:lang w:eastAsia="pt-BR"/>
        </w:rPr>
        <w:t>. Brasília: Ministério da Educação, 2012.</w:t>
      </w:r>
    </w:p>
    <w:p w:rsidR="00DE45C6" w:rsidRDefault="00DE45C6" w:rsidP="000429A3">
      <w:pPr>
        <w:spacing w:after="0" w:line="240" w:lineRule="auto"/>
        <w:outlineLvl w:val="1"/>
        <w:rPr>
          <w:rFonts w:ascii="Times New Roman" w:eastAsia="Times New Roman" w:hAnsi="Times New Roman" w:cs="Times New Roman"/>
          <w:bCs/>
          <w:color w:val="333333"/>
          <w:sz w:val="20"/>
          <w:szCs w:val="20"/>
          <w:lang w:eastAsia="pt-BR"/>
        </w:rPr>
      </w:pPr>
    </w:p>
    <w:p w:rsidR="000429A3" w:rsidRPr="000429A3" w:rsidRDefault="000429A3" w:rsidP="000429A3">
      <w:pPr>
        <w:spacing w:after="0" w:line="240" w:lineRule="auto"/>
        <w:outlineLvl w:val="1"/>
        <w:rPr>
          <w:rFonts w:ascii="Times New Roman" w:eastAsia="Times New Roman" w:hAnsi="Times New Roman" w:cs="Times New Roman"/>
          <w:bCs/>
          <w:color w:val="333333"/>
          <w:sz w:val="20"/>
          <w:szCs w:val="20"/>
          <w:lang w:eastAsia="pt-BR"/>
        </w:rPr>
      </w:pPr>
      <w:r w:rsidRPr="000429A3">
        <w:rPr>
          <w:rFonts w:ascii="Times New Roman" w:eastAsia="Times New Roman" w:hAnsi="Times New Roman" w:cs="Times New Roman"/>
          <w:bCs/>
          <w:color w:val="333333"/>
          <w:sz w:val="20"/>
          <w:szCs w:val="20"/>
          <w:lang w:eastAsia="pt-BR"/>
        </w:rPr>
        <w:t xml:space="preserve">BRASIL. MINISTÉRIO DA EDUCAÇÃO. CONSELHO NACIONAL DE EDUCAÇÃO. </w:t>
      </w:r>
      <w:r w:rsidRPr="00DE45C6">
        <w:rPr>
          <w:rFonts w:ascii="Times New Roman" w:eastAsia="Times New Roman" w:hAnsi="Times New Roman" w:cs="Times New Roman"/>
          <w:b/>
          <w:bCs/>
          <w:color w:val="333333"/>
          <w:sz w:val="20"/>
          <w:szCs w:val="20"/>
          <w:lang w:eastAsia="pt-BR"/>
        </w:rPr>
        <w:t>Diretrizes Curriculares Nacionais do Curso de Graduação em Engenharia</w:t>
      </w:r>
      <w:r w:rsidRPr="000429A3">
        <w:rPr>
          <w:rFonts w:ascii="Times New Roman" w:eastAsia="Times New Roman" w:hAnsi="Times New Roman" w:cs="Times New Roman"/>
          <w:bCs/>
          <w:color w:val="333333"/>
          <w:sz w:val="20"/>
          <w:szCs w:val="20"/>
          <w:lang w:eastAsia="pt-BR"/>
        </w:rPr>
        <w:t>. Brasília: MEC/CNE, 2019.</w:t>
      </w:r>
    </w:p>
    <w:p w:rsidR="00DE45C6" w:rsidRDefault="00DE45C6" w:rsidP="000429A3">
      <w:pPr>
        <w:spacing w:after="0" w:line="240" w:lineRule="auto"/>
        <w:outlineLvl w:val="1"/>
        <w:rPr>
          <w:rFonts w:ascii="Times New Roman" w:eastAsia="Times New Roman" w:hAnsi="Times New Roman" w:cs="Times New Roman"/>
          <w:bCs/>
          <w:color w:val="333333"/>
          <w:sz w:val="20"/>
          <w:szCs w:val="20"/>
          <w:lang w:eastAsia="pt-BR"/>
        </w:rPr>
      </w:pPr>
    </w:p>
    <w:p w:rsidR="00E7744F" w:rsidRPr="00E7744F" w:rsidRDefault="00E7744F" w:rsidP="00E7744F">
      <w:pPr>
        <w:spacing w:after="0" w:line="240" w:lineRule="auto"/>
        <w:outlineLvl w:val="1"/>
        <w:rPr>
          <w:rFonts w:ascii="Times New Roman" w:eastAsia="Times New Roman" w:hAnsi="Times New Roman" w:cs="Times New Roman"/>
          <w:bCs/>
          <w:color w:val="333333"/>
          <w:sz w:val="20"/>
          <w:szCs w:val="20"/>
          <w:lang w:eastAsia="pt-BR"/>
        </w:rPr>
      </w:pPr>
      <w:r w:rsidRPr="00E7744F">
        <w:rPr>
          <w:rFonts w:ascii="Times New Roman" w:eastAsia="Times New Roman" w:hAnsi="Times New Roman" w:cs="Times New Roman"/>
          <w:bCs/>
          <w:color w:val="333333"/>
          <w:sz w:val="20"/>
          <w:szCs w:val="20"/>
          <w:lang w:eastAsia="pt-BR"/>
        </w:rPr>
        <w:t xml:space="preserve">BRASIL. MINISTÉRIO DA EDUCAÇÃO. INSTITUTO NACIONAL DE ESTUDOS E PESQUISAS EDUCACIONAIS ANÍSIO TEIXEIRA. </w:t>
      </w:r>
      <w:r w:rsidRPr="00E7744F">
        <w:rPr>
          <w:rFonts w:ascii="Times New Roman" w:eastAsia="Times New Roman" w:hAnsi="Times New Roman" w:cs="Times New Roman"/>
          <w:b/>
          <w:bCs/>
          <w:color w:val="333333"/>
          <w:sz w:val="20"/>
          <w:szCs w:val="20"/>
          <w:lang w:eastAsia="pt-BR"/>
        </w:rPr>
        <w:t>Resultado CPC 2017</w:t>
      </w:r>
      <w:r w:rsidRPr="00E7744F">
        <w:rPr>
          <w:rFonts w:ascii="Times New Roman" w:eastAsia="Times New Roman" w:hAnsi="Times New Roman" w:cs="Times New Roman"/>
          <w:bCs/>
          <w:color w:val="333333"/>
          <w:sz w:val="20"/>
          <w:szCs w:val="20"/>
          <w:lang w:eastAsia="pt-BR"/>
        </w:rPr>
        <w:t>. Brasília: MEC/INEP, 2018a. Disponível em: &lt;http://download.inep.gov.br/educacao_superior/igc_cpc/2018/resultado_</w:t>
      </w:r>
      <w:r>
        <w:rPr>
          <w:rFonts w:ascii="Times New Roman" w:eastAsia="Times New Roman" w:hAnsi="Times New Roman" w:cs="Times New Roman"/>
          <w:bCs/>
          <w:color w:val="333333"/>
          <w:sz w:val="20"/>
          <w:szCs w:val="20"/>
          <w:lang w:eastAsia="pt-BR"/>
        </w:rPr>
        <w:t>cp</w:t>
      </w:r>
      <w:r w:rsidRPr="00E7744F">
        <w:rPr>
          <w:rFonts w:ascii="Times New Roman" w:eastAsia="Times New Roman" w:hAnsi="Times New Roman" w:cs="Times New Roman"/>
          <w:bCs/>
          <w:color w:val="333333"/>
          <w:sz w:val="20"/>
          <w:szCs w:val="20"/>
          <w:lang w:eastAsia="pt-BR"/>
        </w:rPr>
        <w:t>c_2017.xlsx&gt;. Acesso em 11 jun. 2019.</w:t>
      </w:r>
    </w:p>
    <w:p w:rsidR="00E7744F" w:rsidRDefault="00E7744F" w:rsidP="00E7744F">
      <w:pPr>
        <w:spacing w:after="0" w:line="240" w:lineRule="auto"/>
        <w:outlineLvl w:val="1"/>
        <w:rPr>
          <w:rFonts w:ascii="Times New Roman" w:eastAsia="Times New Roman" w:hAnsi="Times New Roman" w:cs="Times New Roman"/>
          <w:bCs/>
          <w:color w:val="333333"/>
          <w:sz w:val="20"/>
          <w:szCs w:val="20"/>
          <w:lang w:eastAsia="pt-BR"/>
        </w:rPr>
      </w:pPr>
    </w:p>
    <w:p w:rsidR="00E7744F" w:rsidRDefault="00E7744F" w:rsidP="00E7744F">
      <w:pPr>
        <w:spacing w:after="0" w:line="240" w:lineRule="auto"/>
        <w:outlineLvl w:val="1"/>
        <w:rPr>
          <w:rFonts w:ascii="Times New Roman" w:eastAsia="Times New Roman" w:hAnsi="Times New Roman" w:cs="Times New Roman"/>
          <w:bCs/>
          <w:color w:val="333333"/>
          <w:sz w:val="20"/>
          <w:szCs w:val="20"/>
          <w:lang w:eastAsia="pt-BR"/>
        </w:rPr>
      </w:pPr>
      <w:r w:rsidRPr="00E7744F">
        <w:rPr>
          <w:rFonts w:ascii="Times New Roman" w:eastAsia="Times New Roman" w:hAnsi="Times New Roman" w:cs="Times New Roman"/>
          <w:bCs/>
          <w:color w:val="333333"/>
          <w:sz w:val="20"/>
          <w:szCs w:val="20"/>
          <w:lang w:eastAsia="pt-BR"/>
        </w:rPr>
        <w:t xml:space="preserve">BRASIL. MINISTÉRIO DA EDUCAÇÃO. INSTITUTO NACIONAL DE ESTUDOS E PESQUISAS EDUCACIONAIS ANÍSIO TEIXEIRA. </w:t>
      </w:r>
      <w:proofErr w:type="spellStart"/>
      <w:r w:rsidRPr="00E7744F">
        <w:rPr>
          <w:rFonts w:ascii="Times New Roman" w:eastAsia="Times New Roman" w:hAnsi="Times New Roman" w:cs="Times New Roman"/>
          <w:b/>
          <w:bCs/>
          <w:color w:val="333333"/>
          <w:sz w:val="20"/>
          <w:szCs w:val="20"/>
          <w:lang w:eastAsia="pt-BR"/>
        </w:rPr>
        <w:t>Enade</w:t>
      </w:r>
      <w:proofErr w:type="spellEnd"/>
      <w:r w:rsidRPr="00E7744F">
        <w:rPr>
          <w:rFonts w:ascii="Times New Roman" w:eastAsia="Times New Roman" w:hAnsi="Times New Roman" w:cs="Times New Roman"/>
          <w:b/>
          <w:bCs/>
          <w:color w:val="333333"/>
          <w:sz w:val="20"/>
          <w:szCs w:val="20"/>
          <w:lang w:eastAsia="pt-BR"/>
        </w:rPr>
        <w:t xml:space="preserve"> 2017 - Relatório Síntese de Área - Engenharia de Produção</w:t>
      </w:r>
      <w:r w:rsidRPr="00E7744F">
        <w:rPr>
          <w:rFonts w:ascii="Times New Roman" w:eastAsia="Times New Roman" w:hAnsi="Times New Roman" w:cs="Times New Roman"/>
          <w:bCs/>
          <w:color w:val="333333"/>
          <w:sz w:val="20"/>
          <w:szCs w:val="20"/>
          <w:lang w:eastAsia="pt-BR"/>
        </w:rPr>
        <w:t>. Brasília: MEC/INEP, 2018b.</w:t>
      </w:r>
    </w:p>
    <w:p w:rsidR="00E7744F" w:rsidRDefault="00E7744F" w:rsidP="000429A3">
      <w:pPr>
        <w:spacing w:after="0" w:line="240" w:lineRule="auto"/>
        <w:outlineLvl w:val="1"/>
        <w:rPr>
          <w:rFonts w:ascii="Times New Roman" w:eastAsia="Times New Roman" w:hAnsi="Times New Roman" w:cs="Times New Roman"/>
          <w:bCs/>
          <w:color w:val="333333"/>
          <w:sz w:val="20"/>
          <w:szCs w:val="20"/>
          <w:lang w:eastAsia="pt-BR"/>
        </w:rPr>
      </w:pPr>
    </w:p>
    <w:p w:rsidR="000429A3" w:rsidRPr="000429A3" w:rsidRDefault="000429A3" w:rsidP="000429A3">
      <w:pPr>
        <w:spacing w:after="0" w:line="240" w:lineRule="auto"/>
        <w:outlineLvl w:val="1"/>
        <w:rPr>
          <w:rFonts w:ascii="Times New Roman" w:eastAsia="Times New Roman" w:hAnsi="Times New Roman" w:cs="Times New Roman"/>
          <w:bCs/>
          <w:color w:val="333333"/>
          <w:sz w:val="20"/>
          <w:szCs w:val="20"/>
          <w:lang w:eastAsia="pt-BR"/>
        </w:rPr>
      </w:pPr>
      <w:r w:rsidRPr="000429A3">
        <w:rPr>
          <w:rFonts w:ascii="Times New Roman" w:eastAsia="Times New Roman" w:hAnsi="Times New Roman" w:cs="Times New Roman"/>
          <w:bCs/>
          <w:color w:val="333333"/>
          <w:sz w:val="20"/>
          <w:szCs w:val="20"/>
          <w:lang w:eastAsia="pt-BR"/>
        </w:rPr>
        <w:t xml:space="preserve">FOLHA DE SÃO PAULO. </w:t>
      </w:r>
      <w:r w:rsidRPr="00DE45C6">
        <w:rPr>
          <w:rFonts w:ascii="Times New Roman" w:eastAsia="Times New Roman" w:hAnsi="Times New Roman" w:cs="Times New Roman"/>
          <w:b/>
          <w:bCs/>
          <w:color w:val="333333"/>
          <w:sz w:val="20"/>
          <w:szCs w:val="20"/>
          <w:lang w:eastAsia="pt-BR"/>
        </w:rPr>
        <w:t>Ranking universitário Folha - Engenharia de Produção</w:t>
      </w:r>
      <w:r w:rsidRPr="000429A3">
        <w:rPr>
          <w:rFonts w:ascii="Times New Roman" w:eastAsia="Times New Roman" w:hAnsi="Times New Roman" w:cs="Times New Roman"/>
          <w:bCs/>
          <w:color w:val="333333"/>
          <w:sz w:val="20"/>
          <w:szCs w:val="20"/>
          <w:lang w:eastAsia="pt-BR"/>
        </w:rPr>
        <w:t>. 2018. Disponível em: &lt;https://ruf.folha.uol.com.br/2018/ranking-de-cursos/engenharia-de-producao/&gt;. Acesso em 11 jun. 2019.</w:t>
      </w:r>
    </w:p>
    <w:p w:rsidR="00DE45C6" w:rsidRDefault="00DE45C6" w:rsidP="000429A3">
      <w:pPr>
        <w:spacing w:after="0" w:line="240" w:lineRule="auto"/>
        <w:outlineLvl w:val="1"/>
        <w:rPr>
          <w:rFonts w:ascii="Times New Roman" w:eastAsia="Times New Roman" w:hAnsi="Times New Roman" w:cs="Times New Roman"/>
          <w:bCs/>
          <w:color w:val="333333"/>
          <w:sz w:val="20"/>
          <w:szCs w:val="20"/>
          <w:lang w:eastAsia="pt-BR"/>
        </w:rPr>
      </w:pPr>
    </w:p>
    <w:p w:rsidR="008504A7" w:rsidRPr="008504A7" w:rsidRDefault="008504A7" w:rsidP="008504A7">
      <w:pPr>
        <w:spacing w:after="0" w:line="240" w:lineRule="auto"/>
        <w:outlineLvl w:val="1"/>
        <w:rPr>
          <w:rFonts w:ascii="Times New Roman" w:eastAsia="Times New Roman" w:hAnsi="Times New Roman" w:cs="Times New Roman"/>
          <w:bCs/>
          <w:color w:val="333333"/>
          <w:sz w:val="20"/>
          <w:szCs w:val="20"/>
          <w:lang w:eastAsia="pt-BR"/>
        </w:rPr>
      </w:pPr>
      <w:r w:rsidRPr="008504A7">
        <w:rPr>
          <w:rFonts w:ascii="Times New Roman" w:eastAsia="Times New Roman" w:hAnsi="Times New Roman" w:cs="Times New Roman"/>
          <w:bCs/>
          <w:color w:val="333333"/>
          <w:sz w:val="20"/>
          <w:szCs w:val="20"/>
          <w:lang w:eastAsia="pt-BR"/>
        </w:rPr>
        <w:lastRenderedPageBreak/>
        <w:t xml:space="preserve">GANGA, G.M.D. </w:t>
      </w:r>
      <w:r w:rsidRPr="008504A7">
        <w:rPr>
          <w:rFonts w:ascii="Times New Roman" w:eastAsia="Times New Roman" w:hAnsi="Times New Roman" w:cs="Times New Roman"/>
          <w:b/>
          <w:bCs/>
          <w:color w:val="333333"/>
          <w:sz w:val="20"/>
          <w:szCs w:val="20"/>
          <w:lang w:eastAsia="pt-BR"/>
        </w:rPr>
        <w:t>Trabalho de Conclusão de Curso (TCC) na Engenharia de Produção</w:t>
      </w:r>
      <w:r>
        <w:rPr>
          <w:rFonts w:ascii="Times New Roman" w:eastAsia="Times New Roman" w:hAnsi="Times New Roman" w:cs="Times New Roman"/>
          <w:bCs/>
          <w:color w:val="333333"/>
          <w:sz w:val="20"/>
          <w:szCs w:val="20"/>
          <w:lang w:eastAsia="pt-BR"/>
        </w:rPr>
        <w:t>: u</w:t>
      </w:r>
      <w:r w:rsidRPr="008504A7">
        <w:rPr>
          <w:rFonts w:ascii="Times New Roman" w:eastAsia="Times New Roman" w:hAnsi="Times New Roman" w:cs="Times New Roman"/>
          <w:bCs/>
          <w:color w:val="333333"/>
          <w:sz w:val="20"/>
          <w:szCs w:val="20"/>
          <w:lang w:eastAsia="pt-BR"/>
        </w:rPr>
        <w:t xml:space="preserve">m </w:t>
      </w:r>
      <w:r>
        <w:rPr>
          <w:rFonts w:ascii="Times New Roman" w:eastAsia="Times New Roman" w:hAnsi="Times New Roman" w:cs="Times New Roman"/>
          <w:bCs/>
          <w:color w:val="333333"/>
          <w:sz w:val="20"/>
          <w:szCs w:val="20"/>
          <w:lang w:eastAsia="pt-BR"/>
        </w:rPr>
        <w:t>g</w:t>
      </w:r>
      <w:r w:rsidRPr="008504A7">
        <w:rPr>
          <w:rFonts w:ascii="Times New Roman" w:eastAsia="Times New Roman" w:hAnsi="Times New Roman" w:cs="Times New Roman"/>
          <w:bCs/>
          <w:color w:val="333333"/>
          <w:sz w:val="20"/>
          <w:szCs w:val="20"/>
          <w:lang w:eastAsia="pt-BR"/>
        </w:rPr>
        <w:t xml:space="preserve">uia </w:t>
      </w:r>
      <w:r>
        <w:rPr>
          <w:rFonts w:ascii="Times New Roman" w:eastAsia="Times New Roman" w:hAnsi="Times New Roman" w:cs="Times New Roman"/>
          <w:bCs/>
          <w:color w:val="333333"/>
          <w:sz w:val="20"/>
          <w:szCs w:val="20"/>
          <w:lang w:eastAsia="pt-BR"/>
        </w:rPr>
        <w:t>p</w:t>
      </w:r>
      <w:r w:rsidRPr="008504A7">
        <w:rPr>
          <w:rFonts w:ascii="Times New Roman" w:eastAsia="Times New Roman" w:hAnsi="Times New Roman" w:cs="Times New Roman"/>
          <w:bCs/>
          <w:color w:val="333333"/>
          <w:sz w:val="20"/>
          <w:szCs w:val="20"/>
          <w:lang w:eastAsia="pt-BR"/>
        </w:rPr>
        <w:t xml:space="preserve">rático de </w:t>
      </w:r>
      <w:r>
        <w:rPr>
          <w:rFonts w:ascii="Times New Roman" w:eastAsia="Times New Roman" w:hAnsi="Times New Roman" w:cs="Times New Roman"/>
          <w:bCs/>
          <w:color w:val="333333"/>
          <w:sz w:val="20"/>
          <w:szCs w:val="20"/>
          <w:lang w:eastAsia="pt-BR"/>
        </w:rPr>
        <w:t>c</w:t>
      </w:r>
      <w:r w:rsidRPr="008504A7">
        <w:rPr>
          <w:rFonts w:ascii="Times New Roman" w:eastAsia="Times New Roman" w:hAnsi="Times New Roman" w:cs="Times New Roman"/>
          <w:bCs/>
          <w:color w:val="333333"/>
          <w:sz w:val="20"/>
          <w:szCs w:val="20"/>
          <w:lang w:eastAsia="pt-BR"/>
        </w:rPr>
        <w:t xml:space="preserve">onteúdo e </w:t>
      </w:r>
      <w:r>
        <w:rPr>
          <w:rFonts w:ascii="Times New Roman" w:eastAsia="Times New Roman" w:hAnsi="Times New Roman" w:cs="Times New Roman"/>
          <w:bCs/>
          <w:color w:val="333333"/>
          <w:sz w:val="20"/>
          <w:szCs w:val="20"/>
          <w:lang w:eastAsia="pt-BR"/>
        </w:rPr>
        <w:t>f</w:t>
      </w:r>
      <w:r w:rsidRPr="008504A7">
        <w:rPr>
          <w:rFonts w:ascii="Times New Roman" w:eastAsia="Times New Roman" w:hAnsi="Times New Roman" w:cs="Times New Roman"/>
          <w:bCs/>
          <w:color w:val="333333"/>
          <w:sz w:val="20"/>
          <w:szCs w:val="20"/>
          <w:lang w:eastAsia="pt-BR"/>
        </w:rPr>
        <w:t>orma. São Paulo: Atlas, 2012.</w:t>
      </w:r>
    </w:p>
    <w:p w:rsidR="008504A7" w:rsidRPr="008504A7" w:rsidRDefault="008504A7" w:rsidP="008504A7">
      <w:pPr>
        <w:spacing w:after="0" w:line="240" w:lineRule="auto"/>
        <w:outlineLvl w:val="1"/>
        <w:rPr>
          <w:rFonts w:ascii="Times New Roman" w:eastAsia="Times New Roman" w:hAnsi="Times New Roman" w:cs="Times New Roman"/>
          <w:bCs/>
          <w:color w:val="333333"/>
          <w:sz w:val="20"/>
          <w:szCs w:val="20"/>
          <w:lang w:eastAsia="pt-BR"/>
        </w:rPr>
      </w:pPr>
    </w:p>
    <w:p w:rsidR="008504A7" w:rsidRDefault="008504A7" w:rsidP="008504A7">
      <w:pPr>
        <w:spacing w:after="0" w:line="240" w:lineRule="auto"/>
        <w:outlineLvl w:val="1"/>
        <w:rPr>
          <w:rFonts w:ascii="Times New Roman" w:eastAsia="Times New Roman" w:hAnsi="Times New Roman" w:cs="Times New Roman"/>
          <w:bCs/>
          <w:color w:val="333333"/>
          <w:sz w:val="20"/>
          <w:szCs w:val="20"/>
          <w:lang w:eastAsia="pt-BR"/>
        </w:rPr>
      </w:pPr>
      <w:r w:rsidRPr="008504A7">
        <w:rPr>
          <w:rFonts w:ascii="Times New Roman" w:eastAsia="Times New Roman" w:hAnsi="Times New Roman" w:cs="Times New Roman"/>
          <w:bCs/>
          <w:color w:val="333333"/>
          <w:sz w:val="20"/>
          <w:szCs w:val="20"/>
          <w:lang w:eastAsia="pt-BR"/>
        </w:rPr>
        <w:t xml:space="preserve">GIL, A.C. </w:t>
      </w:r>
      <w:r w:rsidRPr="008504A7">
        <w:rPr>
          <w:rFonts w:ascii="Times New Roman" w:eastAsia="Times New Roman" w:hAnsi="Times New Roman" w:cs="Times New Roman"/>
          <w:b/>
          <w:bCs/>
          <w:color w:val="333333"/>
          <w:sz w:val="20"/>
          <w:szCs w:val="20"/>
          <w:lang w:eastAsia="pt-BR"/>
        </w:rPr>
        <w:t xml:space="preserve">Como </w:t>
      </w:r>
      <w:r>
        <w:rPr>
          <w:rFonts w:ascii="Times New Roman" w:eastAsia="Times New Roman" w:hAnsi="Times New Roman" w:cs="Times New Roman"/>
          <w:b/>
          <w:bCs/>
          <w:color w:val="333333"/>
          <w:sz w:val="20"/>
          <w:szCs w:val="20"/>
          <w:lang w:eastAsia="pt-BR"/>
        </w:rPr>
        <w:t>e</w:t>
      </w:r>
      <w:r w:rsidRPr="008504A7">
        <w:rPr>
          <w:rFonts w:ascii="Times New Roman" w:eastAsia="Times New Roman" w:hAnsi="Times New Roman" w:cs="Times New Roman"/>
          <w:b/>
          <w:bCs/>
          <w:color w:val="333333"/>
          <w:sz w:val="20"/>
          <w:szCs w:val="20"/>
          <w:lang w:eastAsia="pt-BR"/>
        </w:rPr>
        <w:t xml:space="preserve">laborar </w:t>
      </w:r>
      <w:r>
        <w:rPr>
          <w:rFonts w:ascii="Times New Roman" w:eastAsia="Times New Roman" w:hAnsi="Times New Roman" w:cs="Times New Roman"/>
          <w:b/>
          <w:bCs/>
          <w:color w:val="333333"/>
          <w:sz w:val="20"/>
          <w:szCs w:val="20"/>
          <w:lang w:eastAsia="pt-BR"/>
        </w:rPr>
        <w:t>p</w:t>
      </w:r>
      <w:r w:rsidRPr="008504A7">
        <w:rPr>
          <w:rFonts w:ascii="Times New Roman" w:eastAsia="Times New Roman" w:hAnsi="Times New Roman" w:cs="Times New Roman"/>
          <w:b/>
          <w:bCs/>
          <w:color w:val="333333"/>
          <w:sz w:val="20"/>
          <w:szCs w:val="20"/>
          <w:lang w:eastAsia="pt-BR"/>
        </w:rPr>
        <w:t xml:space="preserve">rojetos de </w:t>
      </w:r>
      <w:r>
        <w:rPr>
          <w:rFonts w:ascii="Times New Roman" w:eastAsia="Times New Roman" w:hAnsi="Times New Roman" w:cs="Times New Roman"/>
          <w:b/>
          <w:bCs/>
          <w:color w:val="333333"/>
          <w:sz w:val="20"/>
          <w:szCs w:val="20"/>
          <w:lang w:eastAsia="pt-BR"/>
        </w:rPr>
        <w:t>p</w:t>
      </w:r>
      <w:r w:rsidRPr="008504A7">
        <w:rPr>
          <w:rFonts w:ascii="Times New Roman" w:eastAsia="Times New Roman" w:hAnsi="Times New Roman" w:cs="Times New Roman"/>
          <w:b/>
          <w:bCs/>
          <w:color w:val="333333"/>
          <w:sz w:val="20"/>
          <w:szCs w:val="20"/>
          <w:lang w:eastAsia="pt-BR"/>
        </w:rPr>
        <w:t>esquisa</w:t>
      </w:r>
      <w:r w:rsidRPr="008504A7">
        <w:rPr>
          <w:rFonts w:ascii="Times New Roman" w:eastAsia="Times New Roman" w:hAnsi="Times New Roman" w:cs="Times New Roman"/>
          <w:bCs/>
          <w:color w:val="333333"/>
          <w:sz w:val="20"/>
          <w:szCs w:val="20"/>
          <w:lang w:eastAsia="pt-BR"/>
        </w:rPr>
        <w:t>. São Paulo: Atlas, 2009.</w:t>
      </w:r>
    </w:p>
    <w:p w:rsidR="008504A7" w:rsidRDefault="008504A7" w:rsidP="000429A3">
      <w:pPr>
        <w:spacing w:after="0" w:line="240" w:lineRule="auto"/>
        <w:outlineLvl w:val="1"/>
        <w:rPr>
          <w:rFonts w:ascii="Times New Roman" w:eastAsia="Times New Roman" w:hAnsi="Times New Roman" w:cs="Times New Roman"/>
          <w:bCs/>
          <w:color w:val="333333"/>
          <w:sz w:val="20"/>
          <w:szCs w:val="20"/>
          <w:lang w:eastAsia="pt-BR"/>
        </w:rPr>
      </w:pPr>
    </w:p>
    <w:p w:rsidR="000429A3" w:rsidRPr="000429A3" w:rsidRDefault="000429A3" w:rsidP="000429A3">
      <w:pPr>
        <w:spacing w:after="0" w:line="240" w:lineRule="auto"/>
        <w:outlineLvl w:val="1"/>
        <w:rPr>
          <w:rFonts w:ascii="Times New Roman" w:eastAsia="Times New Roman" w:hAnsi="Times New Roman" w:cs="Times New Roman"/>
          <w:bCs/>
          <w:color w:val="333333"/>
          <w:sz w:val="20"/>
          <w:szCs w:val="20"/>
          <w:lang w:eastAsia="pt-BR"/>
        </w:rPr>
      </w:pPr>
      <w:r w:rsidRPr="000429A3">
        <w:rPr>
          <w:rFonts w:ascii="Times New Roman" w:eastAsia="Times New Roman" w:hAnsi="Times New Roman" w:cs="Times New Roman"/>
          <w:bCs/>
          <w:color w:val="333333"/>
          <w:sz w:val="20"/>
          <w:szCs w:val="20"/>
          <w:lang w:eastAsia="pt-BR"/>
        </w:rPr>
        <w:t xml:space="preserve">GILIOLI, R.S.P. </w:t>
      </w:r>
      <w:r w:rsidRPr="00DE45C6">
        <w:rPr>
          <w:rFonts w:ascii="Times New Roman" w:eastAsia="Times New Roman" w:hAnsi="Times New Roman" w:cs="Times New Roman"/>
          <w:b/>
          <w:bCs/>
          <w:color w:val="333333"/>
          <w:sz w:val="20"/>
          <w:szCs w:val="20"/>
          <w:lang w:eastAsia="pt-BR"/>
        </w:rPr>
        <w:t>Evasão em Instituições Federais de Ensino Superior no Brasil</w:t>
      </w:r>
      <w:r w:rsidRPr="000429A3">
        <w:rPr>
          <w:rFonts w:ascii="Times New Roman" w:eastAsia="Times New Roman" w:hAnsi="Times New Roman" w:cs="Times New Roman"/>
          <w:bCs/>
          <w:color w:val="333333"/>
          <w:sz w:val="20"/>
          <w:szCs w:val="20"/>
          <w:lang w:eastAsia="pt-BR"/>
        </w:rPr>
        <w:t>: expansão da rede, SISU e desafios. Brasília: Câmara dos Deputados, 2016.</w:t>
      </w:r>
    </w:p>
    <w:p w:rsidR="00DE45C6" w:rsidRDefault="00DE45C6" w:rsidP="000429A3">
      <w:pPr>
        <w:spacing w:after="0" w:line="240" w:lineRule="auto"/>
        <w:outlineLvl w:val="1"/>
        <w:rPr>
          <w:rFonts w:ascii="Times New Roman" w:eastAsia="Times New Roman" w:hAnsi="Times New Roman" w:cs="Times New Roman"/>
          <w:bCs/>
          <w:color w:val="333333"/>
          <w:sz w:val="20"/>
          <w:szCs w:val="20"/>
          <w:lang w:eastAsia="pt-BR"/>
        </w:rPr>
      </w:pPr>
    </w:p>
    <w:p w:rsidR="000429A3" w:rsidRPr="000429A3" w:rsidRDefault="000429A3" w:rsidP="000429A3">
      <w:pPr>
        <w:spacing w:after="0" w:line="240" w:lineRule="auto"/>
        <w:outlineLvl w:val="1"/>
        <w:rPr>
          <w:rFonts w:ascii="Times New Roman" w:eastAsia="Times New Roman" w:hAnsi="Times New Roman" w:cs="Times New Roman"/>
          <w:bCs/>
          <w:color w:val="333333"/>
          <w:sz w:val="20"/>
          <w:szCs w:val="20"/>
          <w:lang w:eastAsia="pt-BR"/>
        </w:rPr>
      </w:pPr>
      <w:r w:rsidRPr="000429A3">
        <w:rPr>
          <w:rFonts w:ascii="Times New Roman" w:eastAsia="Times New Roman" w:hAnsi="Times New Roman" w:cs="Times New Roman"/>
          <w:bCs/>
          <w:color w:val="333333"/>
          <w:sz w:val="20"/>
          <w:szCs w:val="20"/>
          <w:lang w:eastAsia="pt-BR"/>
        </w:rPr>
        <w:t xml:space="preserve">GOMES, M.J. et al. Evasão acadêmica no ensino superior: estudo na área da saúde. </w:t>
      </w:r>
      <w:r w:rsidRPr="00DE45C6">
        <w:rPr>
          <w:rFonts w:ascii="Times New Roman" w:eastAsia="Times New Roman" w:hAnsi="Times New Roman" w:cs="Times New Roman"/>
          <w:b/>
          <w:bCs/>
          <w:color w:val="333333"/>
          <w:sz w:val="20"/>
          <w:szCs w:val="20"/>
          <w:lang w:eastAsia="pt-BR"/>
        </w:rPr>
        <w:t>Revista Brasileira de Pesquisa em Saúde</w:t>
      </w:r>
      <w:r w:rsidRPr="000429A3">
        <w:rPr>
          <w:rFonts w:ascii="Times New Roman" w:eastAsia="Times New Roman" w:hAnsi="Times New Roman" w:cs="Times New Roman"/>
          <w:bCs/>
          <w:color w:val="333333"/>
          <w:sz w:val="20"/>
          <w:szCs w:val="20"/>
          <w:lang w:eastAsia="pt-BR"/>
        </w:rPr>
        <w:t>, v.12, n.1, p.6-13, 2010.</w:t>
      </w:r>
    </w:p>
    <w:p w:rsidR="00DE45C6" w:rsidRDefault="00DE45C6" w:rsidP="000429A3">
      <w:pPr>
        <w:spacing w:after="0" w:line="240" w:lineRule="auto"/>
        <w:outlineLvl w:val="1"/>
        <w:rPr>
          <w:rFonts w:ascii="Times New Roman" w:eastAsia="Times New Roman" w:hAnsi="Times New Roman" w:cs="Times New Roman"/>
          <w:bCs/>
          <w:color w:val="333333"/>
          <w:sz w:val="20"/>
          <w:szCs w:val="20"/>
          <w:lang w:eastAsia="pt-BR"/>
        </w:rPr>
      </w:pPr>
    </w:p>
    <w:p w:rsidR="000429A3" w:rsidRPr="000429A3" w:rsidRDefault="000429A3" w:rsidP="000429A3">
      <w:pPr>
        <w:spacing w:after="0" w:line="240" w:lineRule="auto"/>
        <w:outlineLvl w:val="1"/>
        <w:rPr>
          <w:rFonts w:ascii="Times New Roman" w:eastAsia="Times New Roman" w:hAnsi="Times New Roman" w:cs="Times New Roman"/>
          <w:bCs/>
          <w:color w:val="333333"/>
          <w:sz w:val="20"/>
          <w:szCs w:val="20"/>
          <w:lang w:eastAsia="pt-BR"/>
        </w:rPr>
      </w:pPr>
      <w:r w:rsidRPr="000429A3">
        <w:rPr>
          <w:rFonts w:ascii="Times New Roman" w:eastAsia="Times New Roman" w:hAnsi="Times New Roman" w:cs="Times New Roman"/>
          <w:bCs/>
          <w:color w:val="333333"/>
          <w:sz w:val="20"/>
          <w:szCs w:val="20"/>
          <w:lang w:eastAsia="pt-BR"/>
        </w:rPr>
        <w:t xml:space="preserve">GONÇALVES, J.O.B. </w:t>
      </w:r>
      <w:r w:rsidRPr="00DE45C6">
        <w:rPr>
          <w:rFonts w:ascii="Times New Roman" w:eastAsia="Times New Roman" w:hAnsi="Times New Roman" w:cs="Times New Roman"/>
          <w:b/>
          <w:bCs/>
          <w:color w:val="333333"/>
          <w:sz w:val="20"/>
          <w:szCs w:val="20"/>
          <w:lang w:eastAsia="pt-BR"/>
        </w:rPr>
        <w:t>A gestão universitária e a evasão no curso de graduação em Engenharia de Aquicultura da Universidade Federal de Santa Catarina</w:t>
      </w:r>
      <w:r w:rsidRPr="000429A3">
        <w:rPr>
          <w:rFonts w:ascii="Times New Roman" w:eastAsia="Times New Roman" w:hAnsi="Times New Roman" w:cs="Times New Roman"/>
          <w:bCs/>
          <w:color w:val="333333"/>
          <w:sz w:val="20"/>
          <w:szCs w:val="20"/>
          <w:lang w:eastAsia="pt-BR"/>
        </w:rPr>
        <w:t>. Dissertação (Mestrado em Administração Universitária) Programa de Pós-Graduação em Administração Universitária, Universidade Federal de Santa Catarina, 2016.</w:t>
      </w:r>
    </w:p>
    <w:p w:rsidR="00DE45C6" w:rsidRDefault="00DE45C6" w:rsidP="000429A3">
      <w:pPr>
        <w:spacing w:after="0" w:line="240" w:lineRule="auto"/>
        <w:outlineLvl w:val="1"/>
        <w:rPr>
          <w:rFonts w:ascii="Times New Roman" w:eastAsia="Times New Roman" w:hAnsi="Times New Roman" w:cs="Times New Roman"/>
          <w:bCs/>
          <w:color w:val="333333"/>
          <w:sz w:val="20"/>
          <w:szCs w:val="20"/>
          <w:lang w:eastAsia="pt-BR"/>
        </w:rPr>
      </w:pPr>
    </w:p>
    <w:p w:rsidR="008504A7" w:rsidRDefault="008504A7" w:rsidP="000429A3">
      <w:pPr>
        <w:spacing w:after="0" w:line="240" w:lineRule="auto"/>
        <w:outlineLvl w:val="1"/>
        <w:rPr>
          <w:rFonts w:ascii="Times New Roman" w:eastAsia="Times New Roman" w:hAnsi="Times New Roman" w:cs="Times New Roman"/>
          <w:bCs/>
          <w:color w:val="333333"/>
          <w:sz w:val="20"/>
          <w:szCs w:val="20"/>
          <w:lang w:eastAsia="pt-BR"/>
        </w:rPr>
      </w:pPr>
      <w:r w:rsidRPr="008504A7">
        <w:rPr>
          <w:rFonts w:ascii="Times New Roman" w:eastAsia="Times New Roman" w:hAnsi="Times New Roman" w:cs="Times New Roman"/>
          <w:bCs/>
          <w:color w:val="333333"/>
          <w:sz w:val="20"/>
          <w:szCs w:val="20"/>
          <w:lang w:eastAsia="pt-BR"/>
        </w:rPr>
        <w:t xml:space="preserve">MARCONI, M.A.; LAKATOS, E.M. </w:t>
      </w:r>
      <w:r w:rsidRPr="008504A7">
        <w:rPr>
          <w:rFonts w:ascii="Times New Roman" w:eastAsia="Times New Roman" w:hAnsi="Times New Roman" w:cs="Times New Roman"/>
          <w:b/>
          <w:bCs/>
          <w:color w:val="333333"/>
          <w:sz w:val="20"/>
          <w:szCs w:val="20"/>
          <w:lang w:eastAsia="pt-BR"/>
        </w:rPr>
        <w:t>Fundamentos de metodologia científica</w:t>
      </w:r>
      <w:r w:rsidRPr="008504A7">
        <w:rPr>
          <w:rFonts w:ascii="Times New Roman" w:eastAsia="Times New Roman" w:hAnsi="Times New Roman" w:cs="Times New Roman"/>
          <w:bCs/>
          <w:color w:val="333333"/>
          <w:sz w:val="20"/>
          <w:szCs w:val="20"/>
          <w:lang w:eastAsia="pt-BR"/>
        </w:rPr>
        <w:t>. São Paulo: Atlas, 2003.</w:t>
      </w:r>
    </w:p>
    <w:p w:rsidR="008504A7" w:rsidRDefault="008504A7" w:rsidP="000429A3">
      <w:pPr>
        <w:spacing w:after="0" w:line="240" w:lineRule="auto"/>
        <w:outlineLvl w:val="1"/>
        <w:rPr>
          <w:rFonts w:ascii="Times New Roman" w:eastAsia="Times New Roman" w:hAnsi="Times New Roman" w:cs="Times New Roman"/>
          <w:bCs/>
          <w:color w:val="333333"/>
          <w:sz w:val="20"/>
          <w:szCs w:val="20"/>
          <w:lang w:eastAsia="pt-BR"/>
        </w:rPr>
      </w:pPr>
    </w:p>
    <w:p w:rsidR="000429A3" w:rsidRPr="000429A3" w:rsidRDefault="000429A3" w:rsidP="000429A3">
      <w:pPr>
        <w:spacing w:after="0" w:line="240" w:lineRule="auto"/>
        <w:outlineLvl w:val="1"/>
        <w:rPr>
          <w:rFonts w:ascii="Times New Roman" w:eastAsia="Times New Roman" w:hAnsi="Times New Roman" w:cs="Times New Roman"/>
          <w:bCs/>
          <w:color w:val="333333"/>
          <w:sz w:val="20"/>
          <w:szCs w:val="20"/>
          <w:lang w:eastAsia="pt-BR"/>
        </w:rPr>
      </w:pPr>
      <w:r w:rsidRPr="000429A3">
        <w:rPr>
          <w:rFonts w:ascii="Times New Roman" w:eastAsia="Times New Roman" w:hAnsi="Times New Roman" w:cs="Times New Roman"/>
          <w:bCs/>
          <w:color w:val="333333"/>
          <w:sz w:val="20"/>
          <w:szCs w:val="20"/>
          <w:lang w:eastAsia="pt-BR"/>
        </w:rPr>
        <w:t xml:space="preserve">TOSTA, M.C.R.; FORNACIAN, J.R.; ABREU, L.C. Por que eles desistem? Análise da evasão no curso de Engenharia de Produção, UFES, Campus São Mateus. </w:t>
      </w:r>
      <w:r w:rsidRPr="00DE45C6">
        <w:rPr>
          <w:rFonts w:ascii="Times New Roman" w:eastAsia="Times New Roman" w:hAnsi="Times New Roman" w:cs="Times New Roman"/>
          <w:b/>
          <w:bCs/>
          <w:color w:val="333333"/>
          <w:sz w:val="20"/>
          <w:szCs w:val="20"/>
          <w:lang w:eastAsia="pt-BR"/>
        </w:rPr>
        <w:t>Revista Produção Online</w:t>
      </w:r>
      <w:r w:rsidRPr="000429A3">
        <w:rPr>
          <w:rFonts w:ascii="Times New Roman" w:eastAsia="Times New Roman" w:hAnsi="Times New Roman" w:cs="Times New Roman"/>
          <w:bCs/>
          <w:color w:val="333333"/>
          <w:sz w:val="20"/>
          <w:szCs w:val="20"/>
          <w:lang w:eastAsia="pt-BR"/>
        </w:rPr>
        <w:t>, v.17, n.3, p.1020-1044, 2017.</w:t>
      </w:r>
    </w:p>
    <w:p w:rsidR="00DE45C6" w:rsidRDefault="00DE45C6" w:rsidP="000429A3">
      <w:pPr>
        <w:spacing w:after="0" w:line="240" w:lineRule="auto"/>
        <w:outlineLvl w:val="1"/>
        <w:rPr>
          <w:rFonts w:ascii="Times New Roman" w:eastAsia="Times New Roman" w:hAnsi="Times New Roman" w:cs="Times New Roman"/>
          <w:bCs/>
          <w:color w:val="333333"/>
          <w:sz w:val="20"/>
          <w:szCs w:val="20"/>
          <w:lang w:eastAsia="pt-BR"/>
        </w:rPr>
      </w:pPr>
    </w:p>
    <w:p w:rsidR="000429A3" w:rsidRPr="000429A3" w:rsidRDefault="000429A3" w:rsidP="000429A3">
      <w:pPr>
        <w:spacing w:after="0" w:line="240" w:lineRule="auto"/>
        <w:outlineLvl w:val="1"/>
        <w:rPr>
          <w:rFonts w:ascii="Times New Roman" w:eastAsia="Times New Roman" w:hAnsi="Times New Roman" w:cs="Times New Roman"/>
          <w:bCs/>
          <w:color w:val="333333"/>
          <w:sz w:val="20"/>
          <w:szCs w:val="20"/>
          <w:lang w:eastAsia="pt-BR"/>
        </w:rPr>
      </w:pPr>
      <w:r w:rsidRPr="000429A3">
        <w:rPr>
          <w:rFonts w:ascii="Times New Roman" w:eastAsia="Times New Roman" w:hAnsi="Times New Roman" w:cs="Times New Roman"/>
          <w:bCs/>
          <w:color w:val="333333"/>
          <w:sz w:val="20"/>
          <w:szCs w:val="20"/>
          <w:lang w:eastAsia="pt-BR"/>
        </w:rPr>
        <w:t xml:space="preserve">UNIVASF. </w:t>
      </w:r>
      <w:r w:rsidRPr="00DE45C6">
        <w:rPr>
          <w:rFonts w:ascii="Times New Roman" w:eastAsia="Times New Roman" w:hAnsi="Times New Roman" w:cs="Times New Roman"/>
          <w:b/>
          <w:bCs/>
          <w:color w:val="333333"/>
          <w:sz w:val="20"/>
          <w:szCs w:val="20"/>
          <w:lang w:eastAsia="pt-BR"/>
        </w:rPr>
        <w:t>Projeto pedagógico do curso de Engenharia de Produção</w:t>
      </w:r>
      <w:r w:rsidRPr="000429A3">
        <w:rPr>
          <w:rFonts w:ascii="Times New Roman" w:eastAsia="Times New Roman" w:hAnsi="Times New Roman" w:cs="Times New Roman"/>
          <w:bCs/>
          <w:color w:val="333333"/>
          <w:sz w:val="20"/>
          <w:szCs w:val="20"/>
          <w:lang w:eastAsia="pt-BR"/>
        </w:rPr>
        <w:t>. Juazeiro: CPROD/UNIVASF, 2012.</w:t>
      </w:r>
    </w:p>
    <w:p w:rsidR="00DE45C6" w:rsidRDefault="00DE45C6" w:rsidP="000429A3">
      <w:pPr>
        <w:spacing w:after="0" w:line="240" w:lineRule="auto"/>
        <w:outlineLvl w:val="1"/>
        <w:rPr>
          <w:rFonts w:ascii="Times New Roman" w:eastAsia="Times New Roman" w:hAnsi="Times New Roman" w:cs="Times New Roman"/>
          <w:bCs/>
          <w:color w:val="333333"/>
          <w:sz w:val="20"/>
          <w:szCs w:val="20"/>
          <w:lang w:eastAsia="pt-BR"/>
        </w:rPr>
      </w:pPr>
    </w:p>
    <w:p w:rsidR="00DE45C6" w:rsidRDefault="000429A3" w:rsidP="00FC765B">
      <w:pPr>
        <w:spacing w:after="0" w:line="240" w:lineRule="auto"/>
        <w:outlineLvl w:val="1"/>
        <w:rPr>
          <w:rFonts w:ascii="Times New Roman" w:eastAsia="Times New Roman" w:hAnsi="Times New Roman" w:cs="Times New Roman"/>
          <w:b/>
          <w:bCs/>
          <w:color w:val="333333"/>
          <w:sz w:val="20"/>
          <w:szCs w:val="20"/>
          <w:lang w:eastAsia="pt-BR"/>
        </w:rPr>
      </w:pPr>
      <w:r w:rsidRPr="000429A3">
        <w:rPr>
          <w:rFonts w:ascii="Times New Roman" w:eastAsia="Times New Roman" w:hAnsi="Times New Roman" w:cs="Times New Roman"/>
          <w:bCs/>
          <w:color w:val="333333"/>
          <w:sz w:val="20"/>
          <w:szCs w:val="20"/>
          <w:lang w:eastAsia="pt-BR"/>
        </w:rPr>
        <w:t xml:space="preserve">ZAGO, N.; PAIXÃO, L.P.; PEREIRA, T.I. Acesso e permanência no ensino superior: problematizando a evasão em uma nova universidade federal. </w:t>
      </w:r>
      <w:r w:rsidRPr="00DE45C6">
        <w:rPr>
          <w:rFonts w:ascii="Times New Roman" w:eastAsia="Times New Roman" w:hAnsi="Times New Roman" w:cs="Times New Roman"/>
          <w:b/>
          <w:bCs/>
          <w:color w:val="333333"/>
          <w:sz w:val="20"/>
          <w:szCs w:val="20"/>
          <w:lang w:eastAsia="pt-BR"/>
        </w:rPr>
        <w:t>Educação em Foco</w:t>
      </w:r>
      <w:r w:rsidRPr="000429A3">
        <w:rPr>
          <w:rFonts w:ascii="Times New Roman" w:eastAsia="Times New Roman" w:hAnsi="Times New Roman" w:cs="Times New Roman"/>
          <w:bCs/>
          <w:color w:val="333333"/>
          <w:sz w:val="20"/>
          <w:szCs w:val="20"/>
          <w:lang w:eastAsia="pt-BR"/>
        </w:rPr>
        <w:t>, v.19, n.27, p.145-169, 2016.</w:t>
      </w:r>
    </w:p>
    <w:p w:rsidR="00DE45C6" w:rsidRDefault="00DE45C6" w:rsidP="000429A3">
      <w:pPr>
        <w:spacing w:after="0" w:line="360" w:lineRule="auto"/>
        <w:jc w:val="both"/>
        <w:rPr>
          <w:rFonts w:ascii="Times New Roman" w:eastAsia="Times New Roman" w:hAnsi="Times New Roman" w:cs="Times New Roman"/>
          <w:b/>
          <w:bCs/>
          <w:color w:val="333333"/>
          <w:sz w:val="20"/>
          <w:szCs w:val="20"/>
          <w:lang w:eastAsia="pt-BR"/>
        </w:rPr>
      </w:pPr>
    </w:p>
    <w:sectPr w:rsidR="00DE45C6" w:rsidSect="000F6770">
      <w:headerReference w:type="default" r:id="rId13"/>
      <w:footerReference w:type="default" r:id="rId14"/>
      <w:pgSz w:w="11906" w:h="16838"/>
      <w:pgMar w:top="1418" w:right="1701" w:bottom="1418"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4C6" w:rsidRDefault="000344C6" w:rsidP="00BB7B6D">
      <w:pPr>
        <w:spacing w:after="0" w:line="240" w:lineRule="auto"/>
      </w:pPr>
      <w:r>
        <w:separator/>
      </w:r>
    </w:p>
  </w:endnote>
  <w:endnote w:type="continuationSeparator" w:id="0">
    <w:p w:rsidR="000344C6" w:rsidRDefault="000344C6" w:rsidP="00BB7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3F4" w:rsidRPr="0037747E" w:rsidRDefault="007B13F4" w:rsidP="00BB7B6D">
    <w:pPr>
      <w:pStyle w:val="Rodap"/>
      <w:jc w:val="center"/>
      <w:rPr>
        <w:color w:val="595959" w:themeColor="text1" w:themeTint="A6"/>
        <w:sz w:val="20"/>
      </w:rPr>
    </w:pPr>
    <w:r w:rsidRPr="0037747E">
      <w:rPr>
        <w:rFonts w:ascii="Arial Rounded MT Bold" w:hAnsi="Arial Rounded MT Bold"/>
        <w:color w:val="595959" w:themeColor="text1" w:themeTint="A6"/>
        <w:sz w:val="18"/>
      </w:rPr>
      <w:t>25 A 27 DE JULHO DE 2019</w:t>
    </w:r>
    <w:r w:rsidRPr="0037747E">
      <w:rPr>
        <w:rFonts w:ascii="Arial Rounded MT Bold" w:hAnsi="Arial Rounded MT Bold"/>
        <w:color w:val="595959" w:themeColor="text1" w:themeTint="A6"/>
        <w:sz w:val="18"/>
      </w:rPr>
      <w:br/>
      <w:t>JUAZEIRO - BA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4C6" w:rsidRDefault="000344C6" w:rsidP="00BB7B6D">
      <w:pPr>
        <w:spacing w:after="0" w:line="240" w:lineRule="auto"/>
      </w:pPr>
      <w:r>
        <w:separator/>
      </w:r>
    </w:p>
  </w:footnote>
  <w:footnote w:type="continuationSeparator" w:id="0">
    <w:p w:rsidR="000344C6" w:rsidRDefault="000344C6" w:rsidP="00BB7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3F4" w:rsidRDefault="007B13F4" w:rsidP="0037747E">
    <w:pPr>
      <w:ind w:left="1418"/>
      <w:jc w:val="right"/>
      <w:rPr>
        <w:rFonts w:ascii="Arial Rounded MT Bold" w:hAnsi="Arial Rounded MT Bold"/>
        <w:color w:val="595959" w:themeColor="text1" w:themeTint="A6"/>
        <w:sz w:val="18"/>
      </w:rPr>
    </w:pPr>
    <w:r>
      <w:rPr>
        <w:rFonts w:ascii="Arial Rounded MT Bold" w:hAnsi="Arial Rounded MT Bold"/>
        <w:noProof/>
        <w:sz w:val="24"/>
        <w:lang w:eastAsia="pt-BR"/>
      </w:rPr>
      <w:drawing>
        <wp:anchor distT="0" distB="0" distL="114300" distR="114300" simplePos="0" relativeHeight="251658240" behindDoc="0" locked="0" layoutInCell="1" allowOverlap="1" wp14:anchorId="2C8FD458" wp14:editId="24D1F250">
          <wp:simplePos x="0" y="0"/>
          <wp:positionH relativeFrom="column">
            <wp:posOffset>38100</wp:posOffset>
          </wp:positionH>
          <wp:positionV relativeFrom="paragraph">
            <wp:posOffset>148590</wp:posOffset>
          </wp:positionV>
          <wp:extent cx="923290" cy="895985"/>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eg"/>
                  <pic:cNvPicPr/>
                </pic:nvPicPr>
                <pic:blipFill rotWithShape="1">
                  <a:blip r:embed="rId1" cstate="print">
                    <a:extLst>
                      <a:ext uri="{28A0092B-C50C-407E-A947-70E740481C1C}">
                        <a14:useLocalDpi xmlns:a14="http://schemas.microsoft.com/office/drawing/2010/main" val="0"/>
                      </a:ext>
                    </a:extLst>
                  </a:blip>
                  <a:srcRect l="14943" t="7114" r="12476" b="22449"/>
                  <a:stretch/>
                </pic:blipFill>
                <pic:spPr bwMode="auto">
                  <a:xfrm>
                    <a:off x="0" y="0"/>
                    <a:ext cx="923290" cy="895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Rounded MT Bold" w:hAnsi="Arial Rounded MT Bold"/>
        <w:sz w:val="24"/>
      </w:rPr>
      <w:br/>
    </w:r>
  </w:p>
  <w:p w:rsidR="007B13F4" w:rsidRPr="0037747E" w:rsidRDefault="007B13F4" w:rsidP="0037747E">
    <w:pPr>
      <w:ind w:left="1418"/>
      <w:jc w:val="right"/>
      <w:rPr>
        <w:rFonts w:ascii="Arial Rounded MT Bold" w:hAnsi="Arial Rounded MT Bold"/>
        <w:sz w:val="8"/>
      </w:rPr>
    </w:pPr>
    <w:r w:rsidRPr="0037747E">
      <w:rPr>
        <w:rFonts w:ascii="Arial Rounded MT Bold" w:hAnsi="Arial Rounded MT Bold"/>
        <w:color w:val="595959" w:themeColor="text1" w:themeTint="A6"/>
        <w:sz w:val="18"/>
      </w:rPr>
      <w:t>IX SIMPÓSIO DE ENGENHARIA DE PRODUÇÃO DO VALE DO SÃO FRANCISCO</w:t>
    </w:r>
    <w:r w:rsidRPr="0037747E">
      <w:rPr>
        <w:rFonts w:ascii="Arial Rounded MT Bold" w:hAnsi="Arial Rounded MT Bold"/>
        <w:color w:val="595959" w:themeColor="text1" w:themeTint="A6"/>
        <w:sz w:val="18"/>
      </w:rPr>
      <w:br/>
    </w:r>
    <w:r>
      <w:rPr>
        <w:rFonts w:ascii="Arial Rounded MT Bold" w:hAnsi="Arial Rounded MT Bold"/>
        <w:color w:val="595959" w:themeColor="text1" w:themeTint="A6"/>
        <w:sz w:val="10"/>
      </w:rPr>
      <w:t>“</w:t>
    </w:r>
    <w:r w:rsidRPr="0037747E">
      <w:rPr>
        <w:rFonts w:ascii="Arial Rounded MT Bold" w:hAnsi="Arial Rounded MT Bold"/>
        <w:bCs/>
        <w:sz w:val="14"/>
        <w:szCs w:val="29"/>
      </w:rPr>
      <w:t>Perspectivas para um Engenheiro no Vale do São Francisco: Contribuições e Oportunidades”</w:t>
    </w:r>
  </w:p>
  <w:p w:rsidR="007B13F4" w:rsidRDefault="007B13F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B6D"/>
    <w:rsid w:val="00022763"/>
    <w:rsid w:val="000344C6"/>
    <w:rsid w:val="000429A3"/>
    <w:rsid w:val="000F6770"/>
    <w:rsid w:val="001015E3"/>
    <w:rsid w:val="0017576F"/>
    <w:rsid w:val="00190E73"/>
    <w:rsid w:val="001F2138"/>
    <w:rsid w:val="001F2C68"/>
    <w:rsid w:val="0021257D"/>
    <w:rsid w:val="0026264C"/>
    <w:rsid w:val="002B1269"/>
    <w:rsid w:val="002C78BD"/>
    <w:rsid w:val="002E7AD1"/>
    <w:rsid w:val="00316F3E"/>
    <w:rsid w:val="00346934"/>
    <w:rsid w:val="003517E4"/>
    <w:rsid w:val="003636FA"/>
    <w:rsid w:val="0037747E"/>
    <w:rsid w:val="003B0CA1"/>
    <w:rsid w:val="003B1A3B"/>
    <w:rsid w:val="00410FD7"/>
    <w:rsid w:val="004179CF"/>
    <w:rsid w:val="0043596F"/>
    <w:rsid w:val="004A6E69"/>
    <w:rsid w:val="004C6FE0"/>
    <w:rsid w:val="004D24A9"/>
    <w:rsid w:val="00507B66"/>
    <w:rsid w:val="00543516"/>
    <w:rsid w:val="00582CCA"/>
    <w:rsid w:val="005F06CE"/>
    <w:rsid w:val="0061526B"/>
    <w:rsid w:val="00691C69"/>
    <w:rsid w:val="006C55C8"/>
    <w:rsid w:val="0072486E"/>
    <w:rsid w:val="007A1CDD"/>
    <w:rsid w:val="007B13F4"/>
    <w:rsid w:val="007D629E"/>
    <w:rsid w:val="007F6C5B"/>
    <w:rsid w:val="008003DB"/>
    <w:rsid w:val="008504A7"/>
    <w:rsid w:val="00886B25"/>
    <w:rsid w:val="00891B0C"/>
    <w:rsid w:val="008C55A1"/>
    <w:rsid w:val="008F7523"/>
    <w:rsid w:val="00991FC8"/>
    <w:rsid w:val="00A24490"/>
    <w:rsid w:val="00A45324"/>
    <w:rsid w:val="00A50D5D"/>
    <w:rsid w:val="00A6433B"/>
    <w:rsid w:val="00A75FA3"/>
    <w:rsid w:val="00AA3DC7"/>
    <w:rsid w:val="00AC5AF2"/>
    <w:rsid w:val="00AD0C22"/>
    <w:rsid w:val="00AD7D6A"/>
    <w:rsid w:val="00B071AD"/>
    <w:rsid w:val="00B10A78"/>
    <w:rsid w:val="00B10D54"/>
    <w:rsid w:val="00B13462"/>
    <w:rsid w:val="00B92C2A"/>
    <w:rsid w:val="00BB7B6D"/>
    <w:rsid w:val="00BE1650"/>
    <w:rsid w:val="00BE5B50"/>
    <w:rsid w:val="00C343F9"/>
    <w:rsid w:val="00C37ACC"/>
    <w:rsid w:val="00C67C93"/>
    <w:rsid w:val="00CA49CE"/>
    <w:rsid w:val="00D86350"/>
    <w:rsid w:val="00DA4F29"/>
    <w:rsid w:val="00DA5694"/>
    <w:rsid w:val="00DE45C6"/>
    <w:rsid w:val="00DF0A5C"/>
    <w:rsid w:val="00E071A7"/>
    <w:rsid w:val="00E37826"/>
    <w:rsid w:val="00E7744F"/>
    <w:rsid w:val="00ED4D98"/>
    <w:rsid w:val="00F03F88"/>
    <w:rsid w:val="00F5151F"/>
    <w:rsid w:val="00F61F66"/>
    <w:rsid w:val="00F8199F"/>
    <w:rsid w:val="00FC76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E3214E-8A45-438D-ACFD-1B1F7223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semiHidden/>
    <w:unhideWhenUsed/>
    <w:qFormat/>
    <w:rsid w:val="00BE5B50"/>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B7B6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7B6D"/>
  </w:style>
  <w:style w:type="paragraph" w:styleId="Rodap">
    <w:name w:val="footer"/>
    <w:basedOn w:val="Normal"/>
    <w:link w:val="RodapChar"/>
    <w:uiPriority w:val="99"/>
    <w:unhideWhenUsed/>
    <w:rsid w:val="00BB7B6D"/>
    <w:pPr>
      <w:tabs>
        <w:tab w:val="center" w:pos="4252"/>
        <w:tab w:val="right" w:pos="8504"/>
      </w:tabs>
      <w:spacing w:after="0" w:line="240" w:lineRule="auto"/>
    </w:pPr>
  </w:style>
  <w:style w:type="character" w:customStyle="1" w:styleId="RodapChar">
    <w:name w:val="Rodapé Char"/>
    <w:basedOn w:val="Fontepargpadro"/>
    <w:link w:val="Rodap"/>
    <w:uiPriority w:val="99"/>
    <w:rsid w:val="00BB7B6D"/>
  </w:style>
  <w:style w:type="paragraph" w:styleId="Textodebalo">
    <w:name w:val="Balloon Text"/>
    <w:basedOn w:val="Normal"/>
    <w:link w:val="TextodebaloChar"/>
    <w:uiPriority w:val="99"/>
    <w:semiHidden/>
    <w:unhideWhenUsed/>
    <w:rsid w:val="00BB7B6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7B6D"/>
    <w:rPr>
      <w:rFonts w:ascii="Tahoma" w:hAnsi="Tahoma" w:cs="Tahoma"/>
      <w:sz w:val="16"/>
      <w:szCs w:val="16"/>
    </w:rPr>
  </w:style>
  <w:style w:type="paragraph" w:styleId="NormalWeb">
    <w:name w:val="Normal (Web)"/>
    <w:basedOn w:val="Normal"/>
    <w:semiHidden/>
    <w:unhideWhenUsed/>
    <w:rsid w:val="00BE5B50"/>
    <w:pPr>
      <w:spacing w:before="100" w:beforeAutospacing="1" w:after="100" w:afterAutospacing="1" w:line="240" w:lineRule="auto"/>
    </w:pPr>
    <w:rPr>
      <w:rFonts w:ascii="Tahoma" w:eastAsia="Times New Roman" w:hAnsi="Tahoma" w:cs="Tahoma"/>
      <w:sz w:val="17"/>
      <w:szCs w:val="17"/>
      <w:lang w:eastAsia="pt-BR"/>
    </w:rPr>
  </w:style>
  <w:style w:type="paragraph" w:styleId="SemEspaamento">
    <w:name w:val="No Spacing"/>
    <w:uiPriority w:val="1"/>
    <w:qFormat/>
    <w:rsid w:val="00BE5B50"/>
    <w:pPr>
      <w:spacing w:after="0" w:line="240" w:lineRule="auto"/>
    </w:pPr>
    <w:rPr>
      <w:rFonts w:ascii="Times New Roman" w:eastAsia="Times New Roman" w:hAnsi="Times New Roman" w:cs="Times New Roman"/>
      <w:sz w:val="24"/>
      <w:szCs w:val="24"/>
      <w:lang w:eastAsia="pt-BR"/>
    </w:rPr>
  </w:style>
  <w:style w:type="character" w:customStyle="1" w:styleId="titulos1">
    <w:name w:val="titulos1"/>
    <w:rsid w:val="00BE5B50"/>
    <w:rPr>
      <w:rFonts w:ascii="Arial" w:hAnsi="Arial" w:cs="Arial" w:hint="default"/>
      <w:b/>
      <w:bCs/>
      <w:color w:val="1D365F"/>
      <w:sz w:val="27"/>
      <w:szCs w:val="27"/>
    </w:rPr>
  </w:style>
  <w:style w:type="character" w:customStyle="1" w:styleId="Ttulo2Char">
    <w:name w:val="Título 2 Char"/>
    <w:basedOn w:val="Fontepargpadro"/>
    <w:link w:val="Ttulo2"/>
    <w:semiHidden/>
    <w:rsid w:val="00BE5B50"/>
    <w:rPr>
      <w:rFonts w:ascii="Times New Roman" w:eastAsia="Times New Roman" w:hAnsi="Times New Roman" w:cs="Times New Roman"/>
      <w:b/>
      <w:bCs/>
      <w:sz w:val="36"/>
      <w:szCs w:val="3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84428">
      <w:bodyDiv w:val="1"/>
      <w:marLeft w:val="0"/>
      <w:marRight w:val="0"/>
      <w:marTop w:val="0"/>
      <w:marBottom w:val="0"/>
      <w:divBdr>
        <w:top w:val="none" w:sz="0" w:space="0" w:color="auto"/>
        <w:left w:val="none" w:sz="0" w:space="0" w:color="auto"/>
        <w:bottom w:val="none" w:sz="0" w:space="0" w:color="auto"/>
        <w:right w:val="none" w:sz="0" w:space="0" w:color="auto"/>
      </w:divBdr>
    </w:div>
    <w:div w:id="311523875">
      <w:bodyDiv w:val="1"/>
      <w:marLeft w:val="0"/>
      <w:marRight w:val="0"/>
      <w:marTop w:val="0"/>
      <w:marBottom w:val="0"/>
      <w:divBdr>
        <w:top w:val="none" w:sz="0" w:space="0" w:color="auto"/>
        <w:left w:val="none" w:sz="0" w:space="0" w:color="auto"/>
        <w:bottom w:val="none" w:sz="0" w:space="0" w:color="auto"/>
        <w:right w:val="none" w:sz="0" w:space="0" w:color="auto"/>
      </w:divBdr>
    </w:div>
    <w:div w:id="328750444">
      <w:bodyDiv w:val="1"/>
      <w:marLeft w:val="0"/>
      <w:marRight w:val="0"/>
      <w:marTop w:val="0"/>
      <w:marBottom w:val="0"/>
      <w:divBdr>
        <w:top w:val="none" w:sz="0" w:space="0" w:color="auto"/>
        <w:left w:val="none" w:sz="0" w:space="0" w:color="auto"/>
        <w:bottom w:val="none" w:sz="0" w:space="0" w:color="auto"/>
        <w:right w:val="none" w:sz="0" w:space="0" w:color="auto"/>
      </w:divBdr>
    </w:div>
    <w:div w:id="430660299">
      <w:bodyDiv w:val="1"/>
      <w:marLeft w:val="0"/>
      <w:marRight w:val="0"/>
      <w:marTop w:val="0"/>
      <w:marBottom w:val="0"/>
      <w:divBdr>
        <w:top w:val="none" w:sz="0" w:space="0" w:color="auto"/>
        <w:left w:val="none" w:sz="0" w:space="0" w:color="auto"/>
        <w:bottom w:val="none" w:sz="0" w:space="0" w:color="auto"/>
        <w:right w:val="none" w:sz="0" w:space="0" w:color="auto"/>
      </w:divBdr>
    </w:div>
    <w:div w:id="493835123">
      <w:bodyDiv w:val="1"/>
      <w:marLeft w:val="0"/>
      <w:marRight w:val="0"/>
      <w:marTop w:val="0"/>
      <w:marBottom w:val="0"/>
      <w:divBdr>
        <w:top w:val="none" w:sz="0" w:space="0" w:color="auto"/>
        <w:left w:val="none" w:sz="0" w:space="0" w:color="auto"/>
        <w:bottom w:val="none" w:sz="0" w:space="0" w:color="auto"/>
        <w:right w:val="none" w:sz="0" w:space="0" w:color="auto"/>
      </w:divBdr>
    </w:div>
    <w:div w:id="755640197">
      <w:bodyDiv w:val="1"/>
      <w:marLeft w:val="0"/>
      <w:marRight w:val="0"/>
      <w:marTop w:val="0"/>
      <w:marBottom w:val="0"/>
      <w:divBdr>
        <w:top w:val="none" w:sz="0" w:space="0" w:color="auto"/>
        <w:left w:val="none" w:sz="0" w:space="0" w:color="auto"/>
        <w:bottom w:val="none" w:sz="0" w:space="0" w:color="auto"/>
        <w:right w:val="none" w:sz="0" w:space="0" w:color="auto"/>
      </w:divBdr>
    </w:div>
    <w:div w:id="781152485">
      <w:bodyDiv w:val="1"/>
      <w:marLeft w:val="0"/>
      <w:marRight w:val="0"/>
      <w:marTop w:val="0"/>
      <w:marBottom w:val="0"/>
      <w:divBdr>
        <w:top w:val="none" w:sz="0" w:space="0" w:color="auto"/>
        <w:left w:val="none" w:sz="0" w:space="0" w:color="auto"/>
        <w:bottom w:val="none" w:sz="0" w:space="0" w:color="auto"/>
        <w:right w:val="none" w:sz="0" w:space="0" w:color="auto"/>
      </w:divBdr>
    </w:div>
    <w:div w:id="1057363258">
      <w:bodyDiv w:val="1"/>
      <w:marLeft w:val="0"/>
      <w:marRight w:val="0"/>
      <w:marTop w:val="0"/>
      <w:marBottom w:val="0"/>
      <w:divBdr>
        <w:top w:val="none" w:sz="0" w:space="0" w:color="auto"/>
        <w:left w:val="none" w:sz="0" w:space="0" w:color="auto"/>
        <w:bottom w:val="none" w:sz="0" w:space="0" w:color="auto"/>
        <w:right w:val="none" w:sz="0" w:space="0" w:color="auto"/>
      </w:divBdr>
    </w:div>
    <w:div w:id="1138375915">
      <w:bodyDiv w:val="1"/>
      <w:marLeft w:val="0"/>
      <w:marRight w:val="0"/>
      <w:marTop w:val="0"/>
      <w:marBottom w:val="0"/>
      <w:divBdr>
        <w:top w:val="none" w:sz="0" w:space="0" w:color="auto"/>
        <w:left w:val="none" w:sz="0" w:space="0" w:color="auto"/>
        <w:bottom w:val="none" w:sz="0" w:space="0" w:color="auto"/>
        <w:right w:val="none" w:sz="0" w:space="0" w:color="auto"/>
      </w:divBdr>
    </w:div>
    <w:div w:id="1240598560">
      <w:bodyDiv w:val="1"/>
      <w:marLeft w:val="0"/>
      <w:marRight w:val="0"/>
      <w:marTop w:val="0"/>
      <w:marBottom w:val="0"/>
      <w:divBdr>
        <w:top w:val="none" w:sz="0" w:space="0" w:color="auto"/>
        <w:left w:val="none" w:sz="0" w:space="0" w:color="auto"/>
        <w:bottom w:val="none" w:sz="0" w:space="0" w:color="auto"/>
        <w:right w:val="none" w:sz="0" w:space="0" w:color="auto"/>
      </w:divBdr>
    </w:div>
    <w:div w:id="1247307915">
      <w:bodyDiv w:val="1"/>
      <w:marLeft w:val="0"/>
      <w:marRight w:val="0"/>
      <w:marTop w:val="0"/>
      <w:marBottom w:val="0"/>
      <w:divBdr>
        <w:top w:val="none" w:sz="0" w:space="0" w:color="auto"/>
        <w:left w:val="none" w:sz="0" w:space="0" w:color="auto"/>
        <w:bottom w:val="none" w:sz="0" w:space="0" w:color="auto"/>
        <w:right w:val="none" w:sz="0" w:space="0" w:color="auto"/>
      </w:divBdr>
    </w:div>
    <w:div w:id="1335911566">
      <w:bodyDiv w:val="1"/>
      <w:marLeft w:val="0"/>
      <w:marRight w:val="0"/>
      <w:marTop w:val="0"/>
      <w:marBottom w:val="0"/>
      <w:divBdr>
        <w:top w:val="none" w:sz="0" w:space="0" w:color="auto"/>
        <w:left w:val="none" w:sz="0" w:space="0" w:color="auto"/>
        <w:bottom w:val="none" w:sz="0" w:space="0" w:color="auto"/>
        <w:right w:val="none" w:sz="0" w:space="0" w:color="auto"/>
      </w:divBdr>
    </w:div>
    <w:div w:id="1401516578">
      <w:bodyDiv w:val="1"/>
      <w:marLeft w:val="0"/>
      <w:marRight w:val="0"/>
      <w:marTop w:val="0"/>
      <w:marBottom w:val="0"/>
      <w:divBdr>
        <w:top w:val="none" w:sz="0" w:space="0" w:color="auto"/>
        <w:left w:val="none" w:sz="0" w:space="0" w:color="auto"/>
        <w:bottom w:val="none" w:sz="0" w:space="0" w:color="auto"/>
        <w:right w:val="none" w:sz="0" w:space="0" w:color="auto"/>
      </w:divBdr>
    </w:div>
    <w:div w:id="1402751511">
      <w:bodyDiv w:val="1"/>
      <w:marLeft w:val="0"/>
      <w:marRight w:val="0"/>
      <w:marTop w:val="0"/>
      <w:marBottom w:val="0"/>
      <w:divBdr>
        <w:top w:val="none" w:sz="0" w:space="0" w:color="auto"/>
        <w:left w:val="none" w:sz="0" w:space="0" w:color="auto"/>
        <w:bottom w:val="none" w:sz="0" w:space="0" w:color="auto"/>
        <w:right w:val="none" w:sz="0" w:space="0" w:color="auto"/>
      </w:divBdr>
    </w:div>
    <w:div w:id="1496532150">
      <w:bodyDiv w:val="1"/>
      <w:marLeft w:val="0"/>
      <w:marRight w:val="0"/>
      <w:marTop w:val="0"/>
      <w:marBottom w:val="0"/>
      <w:divBdr>
        <w:top w:val="none" w:sz="0" w:space="0" w:color="auto"/>
        <w:left w:val="none" w:sz="0" w:space="0" w:color="auto"/>
        <w:bottom w:val="none" w:sz="0" w:space="0" w:color="auto"/>
        <w:right w:val="none" w:sz="0" w:space="0" w:color="auto"/>
      </w:divBdr>
    </w:div>
    <w:div w:id="1538852058">
      <w:bodyDiv w:val="1"/>
      <w:marLeft w:val="0"/>
      <w:marRight w:val="0"/>
      <w:marTop w:val="0"/>
      <w:marBottom w:val="0"/>
      <w:divBdr>
        <w:top w:val="none" w:sz="0" w:space="0" w:color="auto"/>
        <w:left w:val="none" w:sz="0" w:space="0" w:color="auto"/>
        <w:bottom w:val="none" w:sz="0" w:space="0" w:color="auto"/>
        <w:right w:val="none" w:sz="0" w:space="0" w:color="auto"/>
      </w:divBdr>
    </w:div>
    <w:div w:id="1630042987">
      <w:bodyDiv w:val="1"/>
      <w:marLeft w:val="0"/>
      <w:marRight w:val="0"/>
      <w:marTop w:val="0"/>
      <w:marBottom w:val="0"/>
      <w:divBdr>
        <w:top w:val="none" w:sz="0" w:space="0" w:color="auto"/>
        <w:left w:val="none" w:sz="0" w:space="0" w:color="auto"/>
        <w:bottom w:val="none" w:sz="0" w:space="0" w:color="auto"/>
        <w:right w:val="none" w:sz="0" w:space="0" w:color="auto"/>
      </w:divBdr>
    </w:div>
    <w:div w:id="1770733471">
      <w:bodyDiv w:val="1"/>
      <w:marLeft w:val="0"/>
      <w:marRight w:val="0"/>
      <w:marTop w:val="0"/>
      <w:marBottom w:val="0"/>
      <w:divBdr>
        <w:top w:val="none" w:sz="0" w:space="0" w:color="auto"/>
        <w:left w:val="none" w:sz="0" w:space="0" w:color="auto"/>
        <w:bottom w:val="none" w:sz="0" w:space="0" w:color="auto"/>
        <w:right w:val="none" w:sz="0" w:space="0" w:color="auto"/>
      </w:divBdr>
    </w:div>
    <w:div w:id="1879706673">
      <w:bodyDiv w:val="1"/>
      <w:marLeft w:val="0"/>
      <w:marRight w:val="0"/>
      <w:marTop w:val="0"/>
      <w:marBottom w:val="0"/>
      <w:divBdr>
        <w:top w:val="none" w:sz="0" w:space="0" w:color="auto"/>
        <w:left w:val="none" w:sz="0" w:space="0" w:color="auto"/>
        <w:bottom w:val="none" w:sz="0" w:space="0" w:color="auto"/>
        <w:right w:val="none" w:sz="0" w:space="0" w:color="auto"/>
      </w:divBdr>
    </w:div>
    <w:div w:id="1909876085">
      <w:bodyDiv w:val="1"/>
      <w:marLeft w:val="0"/>
      <w:marRight w:val="0"/>
      <w:marTop w:val="0"/>
      <w:marBottom w:val="0"/>
      <w:divBdr>
        <w:top w:val="none" w:sz="0" w:space="0" w:color="auto"/>
        <w:left w:val="none" w:sz="0" w:space="0" w:color="auto"/>
        <w:bottom w:val="none" w:sz="0" w:space="0" w:color="auto"/>
        <w:right w:val="none" w:sz="0" w:space="0" w:color="auto"/>
      </w:divBdr>
    </w:div>
    <w:div w:id="204493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3889</Words>
  <Characters>21005</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MODELO DE ARTIGO SEPVASF 2019</vt:lpstr>
    </vt:vector>
  </TitlesOfParts>
  <Company/>
  <LinksUpToDate>false</LinksUpToDate>
  <CharactersWithSpaces>24845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ARTIGO SEPVASF 2019</dc:title>
  <dc:creator>Kamilla Brito</dc:creator>
  <cp:lastModifiedBy>Usuário do Windows</cp:lastModifiedBy>
  <cp:revision>3</cp:revision>
  <dcterms:created xsi:type="dcterms:W3CDTF">2019-06-29T09:35:00Z</dcterms:created>
  <dcterms:modified xsi:type="dcterms:W3CDTF">2019-06-29T09:35:00Z</dcterms:modified>
  <cp:version>1</cp:version>
</cp:coreProperties>
</file>