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38596" w14:textId="6B7DCC6D" w:rsidR="00BE350B" w:rsidRPr="00896D7C" w:rsidRDefault="001C2550">
      <w:pPr>
        <w:pBdr>
          <w:bottom w:val="single" w:sz="4" w:space="1" w:color="000000"/>
        </w:pBdr>
        <w:jc w:val="center"/>
        <w:rPr>
          <w:rFonts w:ascii="Arial" w:eastAsia="Arial" w:hAnsi="Arial" w:cs="Arial"/>
          <w:b/>
          <w:smallCaps/>
          <w:color w:val="000000"/>
          <w:sz w:val="22"/>
          <w:szCs w:val="22"/>
        </w:rPr>
      </w:pPr>
      <w:r>
        <w:rPr>
          <w:rFonts w:ascii="Arial" w:eastAsia="Arial" w:hAnsi="Arial" w:cs="Arial"/>
          <w:b/>
          <w:smallCaps/>
          <w:sz w:val="22"/>
          <w:szCs w:val="22"/>
        </w:rPr>
        <w:t>AVALIAÇÃO SOBRE A QUEDA DE</w:t>
      </w:r>
      <w:r w:rsidR="00896D7C">
        <w:rPr>
          <w:rFonts w:ascii="Arial" w:eastAsia="Arial" w:hAnsi="Arial" w:cs="Arial"/>
          <w:b/>
          <w:smallCaps/>
          <w:sz w:val="22"/>
          <w:szCs w:val="22"/>
        </w:rPr>
        <w:t xml:space="preserve"> </w:t>
      </w:r>
      <w:r w:rsidR="0060399A">
        <w:rPr>
          <w:rFonts w:ascii="Arial" w:eastAsia="Arial" w:hAnsi="Arial" w:cs="Arial"/>
          <w:b/>
          <w:smallCaps/>
          <w:sz w:val="22"/>
          <w:szCs w:val="22"/>
        </w:rPr>
        <w:t>MONGUBAS</w:t>
      </w:r>
      <w:r w:rsidR="007B3D2D">
        <w:rPr>
          <w:rFonts w:ascii="Arial" w:eastAsia="Arial" w:hAnsi="Arial" w:cs="Arial"/>
          <w:b/>
          <w:smallCaps/>
          <w:sz w:val="22"/>
          <w:szCs w:val="22"/>
        </w:rPr>
        <w:t xml:space="preserve"> </w:t>
      </w:r>
      <w:r w:rsidR="00B735EA">
        <w:rPr>
          <w:rFonts w:ascii="Arial" w:eastAsia="Arial" w:hAnsi="Arial" w:cs="Arial"/>
          <w:b/>
          <w:iCs/>
          <w:smallCaps/>
          <w:sz w:val="22"/>
          <w:szCs w:val="22"/>
        </w:rPr>
        <w:t>NO MUNICÍCPIO DE MART</w:t>
      </w:r>
      <w:r w:rsidR="0060399A">
        <w:rPr>
          <w:rFonts w:ascii="Arial" w:eastAsia="Arial" w:hAnsi="Arial" w:cs="Arial"/>
          <w:b/>
          <w:iCs/>
          <w:smallCaps/>
          <w:sz w:val="22"/>
          <w:szCs w:val="22"/>
        </w:rPr>
        <w:t>I</w:t>
      </w:r>
      <w:r w:rsidR="00B735EA">
        <w:rPr>
          <w:rFonts w:ascii="Arial" w:eastAsia="Arial" w:hAnsi="Arial" w:cs="Arial"/>
          <w:b/>
          <w:iCs/>
          <w:smallCaps/>
          <w:sz w:val="22"/>
          <w:szCs w:val="22"/>
        </w:rPr>
        <w:t>NHO CAMPOS-MG</w:t>
      </w:r>
    </w:p>
    <w:p w14:paraId="5CD89E70" w14:textId="1E2E4B6B" w:rsidR="00BE350B" w:rsidRDefault="003E4C1A" w:rsidP="003E4C1A">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Verônica Costa de Paula</w:t>
      </w:r>
      <w:r w:rsidR="00CC4D51">
        <w:rPr>
          <w:rFonts w:ascii="Arial" w:eastAsia="Arial" w:hAnsi="Arial" w:cs="Arial"/>
          <w:b/>
          <w:color w:val="000000"/>
          <w:vertAlign w:val="superscript"/>
        </w:rPr>
        <w:t>1</w:t>
      </w:r>
      <w:r w:rsidR="009A5C35">
        <w:rPr>
          <w:rFonts w:ascii="Arial" w:eastAsia="Arial" w:hAnsi="Arial" w:cs="Arial"/>
          <w:b/>
          <w:color w:val="000000"/>
          <w:vertAlign w:val="superscript"/>
        </w:rPr>
        <w:t>*</w:t>
      </w:r>
      <w:r w:rsidR="00CC4D51">
        <w:rPr>
          <w:rFonts w:ascii="Arial" w:eastAsia="Arial" w:hAnsi="Arial" w:cs="Arial"/>
          <w:b/>
          <w:color w:val="000000"/>
        </w:rPr>
        <w:t xml:space="preserve">, </w:t>
      </w:r>
      <w:r>
        <w:rPr>
          <w:rFonts w:ascii="Arial" w:eastAsia="Arial" w:hAnsi="Arial" w:cs="Arial"/>
          <w:b/>
          <w:color w:val="000000"/>
        </w:rPr>
        <w:t>Monique Regina Carvalho Freitas².</w:t>
      </w:r>
    </w:p>
    <w:p w14:paraId="7D430B72" w14:textId="59DF7FB3" w:rsidR="00BE350B" w:rsidRDefault="00CC4D51" w:rsidP="0095575D">
      <w:pPr>
        <w:pBdr>
          <w:top w:val="nil"/>
          <w:left w:val="nil"/>
          <w:bottom w:val="nil"/>
          <w:right w:val="nil"/>
          <w:between w:val="nil"/>
        </w:pBdr>
        <w:jc w:val="center"/>
        <w:rPr>
          <w:rFonts w:ascii="Arial" w:eastAsia="Arial" w:hAnsi="Arial" w:cs="Arial"/>
          <w:i/>
          <w:color w:val="000000"/>
          <w:sz w:val="14"/>
          <w:szCs w:val="14"/>
        </w:rPr>
      </w:pPr>
      <w:r>
        <w:rPr>
          <w:rFonts w:ascii="Arial" w:eastAsia="Arial" w:hAnsi="Arial" w:cs="Arial"/>
          <w:i/>
          <w:color w:val="000000"/>
          <w:sz w:val="14"/>
          <w:szCs w:val="14"/>
          <w:vertAlign w:val="superscript"/>
        </w:rPr>
        <w:t>1</w:t>
      </w:r>
      <w:r w:rsidR="00F017C1">
        <w:rPr>
          <w:rFonts w:ascii="Arial" w:eastAsia="Arial" w:hAnsi="Arial" w:cs="Arial"/>
          <w:i/>
          <w:color w:val="000000"/>
          <w:sz w:val="14"/>
          <w:szCs w:val="14"/>
          <w:vertAlign w:val="superscript"/>
        </w:rPr>
        <w:t>*</w:t>
      </w:r>
      <w:r>
        <w:rPr>
          <w:rFonts w:ascii="Arial" w:eastAsia="Arial" w:hAnsi="Arial" w:cs="Arial"/>
          <w:i/>
          <w:color w:val="000000"/>
          <w:sz w:val="14"/>
          <w:szCs w:val="14"/>
        </w:rPr>
        <w:t>Graduand</w:t>
      </w:r>
      <w:r w:rsidR="00E65D1A">
        <w:rPr>
          <w:rFonts w:ascii="Arial" w:eastAsia="Arial" w:hAnsi="Arial" w:cs="Arial"/>
          <w:i/>
          <w:color w:val="000000"/>
          <w:sz w:val="14"/>
          <w:szCs w:val="14"/>
        </w:rPr>
        <w:t>a</w:t>
      </w:r>
      <w:r>
        <w:rPr>
          <w:rFonts w:ascii="Arial" w:eastAsia="Arial" w:hAnsi="Arial" w:cs="Arial"/>
          <w:i/>
          <w:color w:val="000000"/>
          <w:sz w:val="14"/>
          <w:szCs w:val="14"/>
        </w:rPr>
        <w:t xml:space="preserve"> em</w:t>
      </w:r>
      <w:r w:rsidR="003E4C1A">
        <w:rPr>
          <w:rFonts w:ascii="Arial" w:eastAsia="Arial" w:hAnsi="Arial" w:cs="Arial"/>
          <w:i/>
          <w:color w:val="000000"/>
          <w:sz w:val="14"/>
          <w:szCs w:val="14"/>
        </w:rPr>
        <w:t xml:space="preserve"> Agronomia</w:t>
      </w:r>
      <w:r>
        <w:rPr>
          <w:rFonts w:ascii="Arial" w:eastAsia="Arial" w:hAnsi="Arial" w:cs="Arial"/>
          <w:i/>
          <w:color w:val="000000"/>
          <w:sz w:val="14"/>
          <w:szCs w:val="14"/>
        </w:rPr>
        <w:t xml:space="preserve">– </w:t>
      </w:r>
      <w:r>
        <w:rPr>
          <w:rFonts w:ascii="Arial" w:eastAsia="Arial" w:hAnsi="Arial" w:cs="Arial"/>
          <w:i/>
          <w:sz w:val="14"/>
          <w:szCs w:val="14"/>
        </w:rPr>
        <w:t xml:space="preserve">Centro Universitário de </w:t>
      </w:r>
      <w:r w:rsidR="003E4C1A">
        <w:rPr>
          <w:rFonts w:ascii="Arial" w:eastAsia="Arial" w:hAnsi="Arial" w:cs="Arial"/>
          <w:i/>
          <w:sz w:val="14"/>
          <w:szCs w:val="14"/>
        </w:rPr>
        <w:t>Bom Despacho</w:t>
      </w:r>
      <w:r>
        <w:rPr>
          <w:rFonts w:ascii="Arial" w:eastAsia="Arial" w:hAnsi="Arial" w:cs="Arial"/>
          <w:i/>
          <w:color w:val="000000"/>
          <w:sz w:val="14"/>
          <w:szCs w:val="14"/>
        </w:rPr>
        <w:t xml:space="preserve"> – </w:t>
      </w:r>
      <w:r w:rsidR="003E4C1A">
        <w:rPr>
          <w:rFonts w:ascii="Arial" w:eastAsia="Arial" w:hAnsi="Arial" w:cs="Arial"/>
          <w:i/>
          <w:color w:val="000000"/>
          <w:sz w:val="14"/>
          <w:szCs w:val="14"/>
        </w:rPr>
        <w:t>Bom Despacho</w:t>
      </w:r>
      <w:r>
        <w:rPr>
          <w:rFonts w:ascii="Arial" w:eastAsia="Arial" w:hAnsi="Arial" w:cs="Arial"/>
          <w:i/>
          <w:color w:val="000000"/>
          <w:sz w:val="14"/>
          <w:szCs w:val="14"/>
        </w:rPr>
        <w:t xml:space="preserve">/MG – Brasil – *Contato: </w:t>
      </w:r>
      <w:r w:rsidR="003E4C1A">
        <w:rPr>
          <w:rFonts w:ascii="Arial" w:eastAsia="Arial" w:hAnsi="Arial" w:cs="Arial"/>
          <w:i/>
          <w:color w:val="000000"/>
          <w:sz w:val="14"/>
          <w:szCs w:val="14"/>
        </w:rPr>
        <w:t>veronicacosttap@gmail.co</w:t>
      </w:r>
      <w:r w:rsidR="0095575D">
        <w:rPr>
          <w:rFonts w:ascii="Arial" w:eastAsia="Arial" w:hAnsi="Arial" w:cs="Arial"/>
          <w:i/>
          <w:color w:val="000000"/>
          <w:sz w:val="14"/>
          <w:szCs w:val="14"/>
        </w:rPr>
        <w:t>m</w:t>
      </w:r>
    </w:p>
    <w:p w14:paraId="101B0FAD" w14:textId="77777777" w:rsidR="00BE350B" w:rsidRDefault="00CC4D51" w:rsidP="0095575D">
      <w:pPr>
        <w:pBdr>
          <w:top w:val="nil"/>
          <w:left w:val="nil"/>
          <w:bottom w:val="nil"/>
          <w:right w:val="nil"/>
          <w:between w:val="nil"/>
        </w:pBdr>
        <w:jc w:val="center"/>
        <w:rPr>
          <w:rFonts w:ascii="Arial" w:eastAsia="Arial" w:hAnsi="Arial" w:cs="Arial"/>
          <w:i/>
          <w:color w:val="000000"/>
          <w:sz w:val="14"/>
          <w:szCs w:val="14"/>
        </w:rPr>
      </w:pPr>
      <w:r>
        <w:rPr>
          <w:rFonts w:ascii="Arial" w:eastAsia="Arial" w:hAnsi="Arial" w:cs="Arial"/>
          <w:i/>
          <w:color w:val="000000"/>
          <w:sz w:val="14"/>
          <w:szCs w:val="14"/>
          <w:vertAlign w:val="superscript"/>
        </w:rPr>
        <w:t>2</w:t>
      </w:r>
      <w:r w:rsidR="003E4C1A">
        <w:rPr>
          <w:rFonts w:ascii="Arial" w:eastAsia="Arial" w:hAnsi="Arial" w:cs="Arial"/>
          <w:i/>
          <w:color w:val="000000"/>
          <w:sz w:val="14"/>
          <w:szCs w:val="14"/>
        </w:rPr>
        <w:t>Engenheira Agrônoma e Mestre Fitotecnia (Autônoma</w:t>
      </w:r>
      <w:r>
        <w:rPr>
          <w:rFonts w:ascii="Arial" w:eastAsia="Arial" w:hAnsi="Arial" w:cs="Arial"/>
          <w:i/>
          <w:color w:val="000000"/>
          <w:sz w:val="14"/>
          <w:szCs w:val="14"/>
        </w:rPr>
        <w:t>)</w:t>
      </w:r>
    </w:p>
    <w:p w14:paraId="79350BAD" w14:textId="77777777" w:rsidR="00BE350B" w:rsidRDefault="00CC4D51" w:rsidP="003E4C1A">
      <w:pPr>
        <w:pBdr>
          <w:top w:val="nil"/>
          <w:left w:val="nil"/>
          <w:bottom w:val="nil"/>
          <w:right w:val="nil"/>
          <w:between w:val="nil"/>
        </w:pBdr>
        <w:tabs>
          <w:tab w:val="center" w:pos="5528"/>
        </w:tabs>
        <w:rPr>
          <w:rFonts w:ascii="Arial" w:eastAsia="Arial" w:hAnsi="Arial" w:cs="Arial"/>
          <w:i/>
          <w:color w:val="000000"/>
          <w:sz w:val="14"/>
          <w:szCs w:val="14"/>
        </w:rPr>
      </w:pPr>
      <w:r>
        <w:rPr>
          <w:rFonts w:ascii="Arial" w:eastAsia="Arial" w:hAnsi="Arial" w:cs="Arial"/>
          <w:i/>
          <w:color w:val="000000"/>
          <w:sz w:val="14"/>
          <w:szCs w:val="14"/>
          <w:vertAlign w:val="superscript"/>
        </w:rPr>
        <w:tab/>
      </w:r>
    </w:p>
    <w:p w14:paraId="030DF605" w14:textId="77777777" w:rsidR="00BE350B" w:rsidRDefault="00BE350B">
      <w:pPr>
        <w:pBdr>
          <w:top w:val="nil"/>
          <w:left w:val="nil"/>
          <w:bottom w:val="nil"/>
          <w:right w:val="nil"/>
          <w:between w:val="nil"/>
        </w:pBdr>
        <w:spacing w:after="96"/>
        <w:jc w:val="center"/>
        <w:rPr>
          <w:rFonts w:ascii="Arial" w:eastAsia="Arial" w:hAnsi="Arial" w:cs="Arial"/>
          <w:i/>
          <w:color w:val="000000"/>
          <w:sz w:val="18"/>
          <w:szCs w:val="18"/>
          <w:vertAlign w:val="superscript"/>
        </w:rPr>
        <w:sectPr w:rsidR="00BE350B">
          <w:headerReference w:type="default" r:id="rId8"/>
          <w:pgSz w:w="11906" w:h="16838"/>
          <w:pgMar w:top="1559" w:right="425" w:bottom="720" w:left="425" w:header="425" w:footer="709" w:gutter="0"/>
          <w:pgNumType w:start="1"/>
          <w:cols w:space="720"/>
        </w:sectPr>
      </w:pPr>
      <w:bookmarkStart w:id="0" w:name="_heading=h.gjdgxs" w:colFirst="0" w:colLast="0"/>
      <w:bookmarkEnd w:id="0"/>
    </w:p>
    <w:p w14:paraId="49A3CF32" w14:textId="77777777" w:rsidR="00BE350B" w:rsidRDefault="00CC4D51">
      <w:pPr>
        <w:pBdr>
          <w:top w:val="nil"/>
          <w:left w:val="nil"/>
          <w:bottom w:val="single" w:sz="4" w:space="1" w:color="000000"/>
          <w:right w:val="nil"/>
          <w:between w:val="nil"/>
        </w:pBdr>
        <w:spacing w:after="40"/>
        <w:jc w:val="both"/>
        <w:rPr>
          <w:rFonts w:ascii="Arial" w:eastAsia="Arial" w:hAnsi="Arial" w:cs="Arial"/>
          <w:b/>
          <w:color w:val="000000"/>
          <w:sz w:val="18"/>
          <w:szCs w:val="18"/>
        </w:rPr>
      </w:pPr>
      <w:r>
        <w:rPr>
          <w:rFonts w:ascii="Arial" w:eastAsia="Arial" w:hAnsi="Arial" w:cs="Arial"/>
          <w:b/>
          <w:color w:val="000000"/>
          <w:sz w:val="18"/>
          <w:szCs w:val="18"/>
        </w:rPr>
        <w:t>INTRODUÇÃO</w:t>
      </w:r>
    </w:p>
    <w:p w14:paraId="2C507F8B" w14:textId="77777777" w:rsidR="00325223" w:rsidRDefault="006A1B6B" w:rsidP="009227EE">
      <w:pPr>
        <w:spacing w:after="40"/>
        <w:jc w:val="both"/>
        <w:rPr>
          <w:rFonts w:ascii="Arial" w:eastAsia="Calibri" w:hAnsi="Arial" w:cs="Arial"/>
          <w:sz w:val="18"/>
          <w:szCs w:val="18"/>
          <w:lang w:eastAsia="en-US"/>
        </w:rPr>
      </w:pPr>
      <w:r w:rsidRPr="006A1B6B">
        <w:rPr>
          <w:rFonts w:ascii="Arial" w:eastAsia="Calibri" w:hAnsi="Arial" w:cs="Arial"/>
          <w:sz w:val="18"/>
          <w:szCs w:val="18"/>
          <w:lang w:eastAsia="en-US"/>
        </w:rPr>
        <w:t xml:space="preserve">A escolha das espécies de árvores utilizadas em áreas urbanas é um fator importante para que sejam evitados danos ao espaço e à estrutura do indivíduo arbóreo. </w:t>
      </w:r>
    </w:p>
    <w:p w14:paraId="2739C1D4" w14:textId="1F68376C" w:rsidR="00896D7C" w:rsidRDefault="006A1B6B" w:rsidP="009227EE">
      <w:pPr>
        <w:spacing w:after="40"/>
        <w:jc w:val="both"/>
        <w:rPr>
          <w:rFonts w:ascii="Arial" w:eastAsia="Calibri" w:hAnsi="Arial" w:cs="Arial"/>
          <w:sz w:val="18"/>
          <w:szCs w:val="18"/>
          <w:lang w:eastAsia="en-US"/>
        </w:rPr>
      </w:pPr>
      <w:r w:rsidRPr="006A1B6B">
        <w:rPr>
          <w:rFonts w:ascii="Arial" w:eastAsia="Calibri" w:hAnsi="Arial" w:cs="Arial"/>
          <w:sz w:val="18"/>
          <w:szCs w:val="18"/>
          <w:lang w:eastAsia="en-US"/>
        </w:rPr>
        <w:t>O número por espécies que irá constituir uma arborização é outro fator a ser planejado, evitando supressões ou mortes em massa devido ao ataque de pragas e doenças</w:t>
      </w:r>
      <w:r w:rsidR="00562C3B" w:rsidRPr="00562C3B">
        <w:rPr>
          <w:rFonts w:ascii="Arial" w:eastAsia="Calibri" w:hAnsi="Arial" w:cs="Arial"/>
          <w:sz w:val="18"/>
          <w:szCs w:val="18"/>
          <w:vertAlign w:val="superscript"/>
          <w:lang w:eastAsia="en-US"/>
        </w:rPr>
        <w:t>2,3</w:t>
      </w:r>
      <w:r w:rsidRPr="00562C3B">
        <w:rPr>
          <w:rFonts w:ascii="Arial" w:eastAsia="Calibri" w:hAnsi="Arial" w:cs="Arial"/>
          <w:sz w:val="18"/>
          <w:szCs w:val="18"/>
          <w:vertAlign w:val="superscript"/>
          <w:lang w:eastAsia="en-US"/>
        </w:rPr>
        <w:t xml:space="preserve">. </w:t>
      </w:r>
    </w:p>
    <w:p w14:paraId="6DCD9CAF" w14:textId="77777777" w:rsidR="00BE350B" w:rsidRPr="006A1B6B" w:rsidRDefault="006A1B6B" w:rsidP="009227EE">
      <w:pPr>
        <w:spacing w:after="40"/>
        <w:jc w:val="both"/>
        <w:rPr>
          <w:rFonts w:ascii="Arial" w:eastAsia="Arial" w:hAnsi="Arial" w:cs="Arial"/>
          <w:color w:val="000000"/>
          <w:sz w:val="18"/>
          <w:szCs w:val="18"/>
        </w:rPr>
      </w:pPr>
      <w:r w:rsidRPr="006A1B6B">
        <w:rPr>
          <w:rFonts w:ascii="Arial" w:eastAsia="Calibri" w:hAnsi="Arial" w:cs="Arial"/>
          <w:sz w:val="18"/>
          <w:szCs w:val="18"/>
          <w:lang w:eastAsia="en-US"/>
        </w:rPr>
        <w:t>O Distrito de Alberto Isaacson, pertencente ao município de Martinho Campos-MG tem apresentado quedas de árvores aparentemente saudáveis e com isso o número de requerimentos de supressões na Prefeitura tem aumentado (36,2% nos últimos três anos).  Sendo assim, objetivou-se diagnosticar os motivos sobre as quedas totais de árvores no Distrito de Alberto Isaacson.</w:t>
      </w:r>
    </w:p>
    <w:p w14:paraId="0400C809" w14:textId="77777777" w:rsidR="00896D7C" w:rsidRDefault="00896D7C">
      <w:pPr>
        <w:pBdr>
          <w:top w:val="nil"/>
          <w:left w:val="nil"/>
          <w:bottom w:val="single" w:sz="4" w:space="1" w:color="000000"/>
          <w:right w:val="nil"/>
          <w:between w:val="nil"/>
        </w:pBdr>
        <w:spacing w:after="40"/>
        <w:jc w:val="both"/>
        <w:rPr>
          <w:rFonts w:ascii="Arial" w:eastAsia="Arial" w:hAnsi="Arial" w:cs="Arial"/>
          <w:b/>
          <w:color w:val="000000"/>
          <w:sz w:val="18"/>
          <w:szCs w:val="18"/>
        </w:rPr>
      </w:pPr>
    </w:p>
    <w:p w14:paraId="2D06A875" w14:textId="77777777" w:rsidR="00BE350B" w:rsidRDefault="00CC4D51">
      <w:pPr>
        <w:pBdr>
          <w:top w:val="nil"/>
          <w:left w:val="nil"/>
          <w:bottom w:val="single" w:sz="4" w:space="1" w:color="000000"/>
          <w:right w:val="nil"/>
          <w:between w:val="nil"/>
        </w:pBdr>
        <w:spacing w:after="40"/>
        <w:jc w:val="both"/>
        <w:rPr>
          <w:color w:val="000000"/>
          <w:sz w:val="24"/>
          <w:szCs w:val="24"/>
        </w:rPr>
      </w:pPr>
      <w:r>
        <w:rPr>
          <w:rFonts w:ascii="Arial" w:eastAsia="Arial" w:hAnsi="Arial" w:cs="Arial"/>
          <w:b/>
          <w:color w:val="000000"/>
          <w:sz w:val="18"/>
          <w:szCs w:val="18"/>
        </w:rPr>
        <w:t>METODOLOGIA</w:t>
      </w:r>
    </w:p>
    <w:p w14:paraId="73796A44" w14:textId="77777777" w:rsidR="00325223" w:rsidRPr="00325223" w:rsidRDefault="00325223" w:rsidP="009227EE">
      <w:pPr>
        <w:spacing w:after="40"/>
        <w:jc w:val="both"/>
        <w:rPr>
          <w:rFonts w:ascii="Arial" w:eastAsia="Calibri" w:hAnsi="Arial" w:cs="Arial"/>
          <w:sz w:val="18"/>
          <w:szCs w:val="18"/>
          <w:lang w:eastAsia="en-US"/>
        </w:rPr>
      </w:pPr>
      <w:r w:rsidRPr="00325223">
        <w:rPr>
          <w:rFonts w:ascii="Arial" w:eastAsia="Calibri" w:hAnsi="Arial" w:cs="Arial"/>
          <w:sz w:val="18"/>
          <w:szCs w:val="18"/>
          <w:lang w:eastAsia="en-US"/>
        </w:rPr>
        <w:t xml:space="preserve">Foi realizado um compilado dos requerimentos com pedidos de supressão das árvores do distrito de Alberto Isaacson entre os anos de 2017 a 2020. </w:t>
      </w:r>
    </w:p>
    <w:p w14:paraId="13EEA3C6" w14:textId="591F7150" w:rsidR="00325223" w:rsidRPr="00325223" w:rsidRDefault="00325223" w:rsidP="009227EE">
      <w:pPr>
        <w:spacing w:after="40"/>
        <w:jc w:val="both"/>
        <w:rPr>
          <w:rFonts w:ascii="Arial" w:eastAsia="Calibri" w:hAnsi="Arial" w:cs="Arial"/>
          <w:sz w:val="18"/>
          <w:szCs w:val="18"/>
          <w:lang w:eastAsia="en-US"/>
        </w:rPr>
      </w:pPr>
      <w:r w:rsidRPr="00325223">
        <w:rPr>
          <w:rFonts w:ascii="Arial" w:eastAsia="Calibri" w:hAnsi="Arial" w:cs="Arial"/>
          <w:sz w:val="18"/>
          <w:szCs w:val="18"/>
          <w:lang w:eastAsia="en-US"/>
        </w:rPr>
        <w:t xml:space="preserve">Foi feito um levantamento dos motivos de quedas de árvores do distrito juntamente com análise e avaliação </w:t>
      </w:r>
      <w:r w:rsidRPr="00325223">
        <w:rPr>
          <w:rFonts w:ascii="Arial" w:eastAsia="Calibri" w:hAnsi="Arial" w:cs="Arial"/>
          <w:i/>
          <w:iCs/>
          <w:sz w:val="18"/>
          <w:szCs w:val="18"/>
          <w:lang w:eastAsia="en-US"/>
        </w:rPr>
        <w:t>in loco</w:t>
      </w:r>
      <w:r w:rsidRPr="00325223">
        <w:rPr>
          <w:rFonts w:ascii="Arial" w:eastAsia="Calibri" w:hAnsi="Arial" w:cs="Arial"/>
          <w:sz w:val="18"/>
          <w:szCs w:val="18"/>
          <w:lang w:eastAsia="en-US"/>
        </w:rPr>
        <w:t xml:space="preserve"> das espécies que têm sofrido quedas totais</w:t>
      </w:r>
      <w:r w:rsidR="005B4799" w:rsidRPr="005B4799">
        <w:rPr>
          <w:rFonts w:ascii="Arial" w:eastAsia="Calibri" w:hAnsi="Arial" w:cs="Arial"/>
          <w:sz w:val="18"/>
          <w:szCs w:val="18"/>
          <w:vertAlign w:val="superscript"/>
          <w:lang w:eastAsia="en-US"/>
        </w:rPr>
        <w:t>2,3</w:t>
      </w:r>
      <w:r w:rsidRPr="00325223">
        <w:rPr>
          <w:rFonts w:ascii="Arial" w:eastAsia="Calibri" w:hAnsi="Arial" w:cs="Arial"/>
          <w:sz w:val="18"/>
          <w:szCs w:val="18"/>
          <w:lang w:eastAsia="en-US"/>
        </w:rPr>
        <w:t xml:space="preserve">. </w:t>
      </w:r>
    </w:p>
    <w:p w14:paraId="450D9A27" w14:textId="717935CB" w:rsidR="00325223" w:rsidRPr="00325223" w:rsidRDefault="00325223" w:rsidP="009227EE">
      <w:pPr>
        <w:spacing w:after="40"/>
        <w:jc w:val="both"/>
        <w:rPr>
          <w:rFonts w:ascii="Arial" w:eastAsia="Calibri" w:hAnsi="Arial" w:cs="Arial"/>
          <w:sz w:val="18"/>
          <w:szCs w:val="18"/>
          <w:lang w:eastAsia="en-US"/>
        </w:rPr>
      </w:pPr>
      <w:r w:rsidRPr="00325223">
        <w:rPr>
          <w:rFonts w:ascii="Arial" w:eastAsia="Calibri" w:hAnsi="Arial" w:cs="Arial"/>
          <w:sz w:val="18"/>
          <w:szCs w:val="18"/>
          <w:lang w:eastAsia="en-US"/>
        </w:rPr>
        <w:t>As informações locais coletadas foram: identificação botânica; porte; local de plantio; vigor da copa; presença de pragas/doenças no tronco ou colo</w:t>
      </w:r>
      <w:r w:rsidR="009227EE">
        <w:rPr>
          <w:rFonts w:ascii="Arial" w:eastAsia="Calibri" w:hAnsi="Arial" w:cs="Arial"/>
          <w:sz w:val="18"/>
          <w:szCs w:val="18"/>
          <w:lang w:eastAsia="en-US"/>
        </w:rPr>
        <w:t xml:space="preserve"> assim como mostram as figuras.</w:t>
      </w:r>
      <w:r w:rsidR="0095575D">
        <w:rPr>
          <w:rFonts w:ascii="Arial" w:eastAsia="Calibri" w:hAnsi="Arial" w:cs="Arial"/>
          <w:sz w:val="18"/>
          <w:szCs w:val="18"/>
          <w:lang w:eastAsia="en-US"/>
        </w:rPr>
        <w:t>²</w:t>
      </w:r>
      <w:r w:rsidRPr="00325223">
        <w:rPr>
          <w:rFonts w:ascii="Arial" w:eastAsia="Calibri" w:hAnsi="Arial" w:cs="Arial"/>
          <w:sz w:val="18"/>
          <w:szCs w:val="18"/>
          <w:lang w:eastAsia="en-US"/>
        </w:rPr>
        <w:t xml:space="preserve">. </w:t>
      </w:r>
    </w:p>
    <w:p w14:paraId="35DF9EFD" w14:textId="1DA3E773" w:rsidR="00BE350B" w:rsidRPr="00325223" w:rsidRDefault="00325223" w:rsidP="009227EE">
      <w:pPr>
        <w:pBdr>
          <w:top w:val="nil"/>
          <w:left w:val="nil"/>
          <w:bottom w:val="nil"/>
          <w:right w:val="nil"/>
          <w:between w:val="nil"/>
        </w:pBdr>
        <w:spacing w:after="40"/>
        <w:jc w:val="both"/>
        <w:rPr>
          <w:rFonts w:ascii="Arial" w:hAnsi="Arial" w:cs="Arial"/>
          <w:color w:val="000000"/>
          <w:sz w:val="18"/>
          <w:szCs w:val="18"/>
        </w:rPr>
      </w:pPr>
      <w:r w:rsidRPr="00325223">
        <w:rPr>
          <w:rFonts w:ascii="Arial" w:eastAsia="Calibri" w:hAnsi="Arial" w:cs="Arial"/>
          <w:sz w:val="18"/>
          <w:szCs w:val="18"/>
          <w:lang w:eastAsia="en-US"/>
        </w:rPr>
        <w:t xml:space="preserve">Durante as visitas, as </w:t>
      </w:r>
      <w:r w:rsidR="00636675" w:rsidRPr="00636675">
        <w:rPr>
          <w:rFonts w:ascii="Arial" w:eastAsia="Calibri" w:hAnsi="Arial" w:cs="Arial"/>
          <w:i/>
          <w:iCs/>
          <w:sz w:val="18"/>
          <w:szCs w:val="18"/>
          <w:lang w:eastAsia="en-US"/>
        </w:rPr>
        <w:t>Pachiara Aquatica</w:t>
      </w:r>
      <w:r w:rsidR="00636675">
        <w:rPr>
          <w:rFonts w:ascii="Arial" w:eastAsia="Calibri" w:hAnsi="Arial" w:cs="Arial"/>
          <w:sz w:val="18"/>
          <w:szCs w:val="18"/>
          <w:lang w:eastAsia="en-US"/>
        </w:rPr>
        <w:t xml:space="preserve"> (</w:t>
      </w:r>
      <w:r>
        <w:rPr>
          <w:rFonts w:ascii="Arial" w:eastAsia="Calibri" w:hAnsi="Arial" w:cs="Arial"/>
          <w:sz w:val="18"/>
          <w:szCs w:val="18"/>
          <w:lang w:eastAsia="en-US"/>
        </w:rPr>
        <w:t>M</w:t>
      </w:r>
      <w:r w:rsidRPr="00325223">
        <w:rPr>
          <w:rFonts w:ascii="Arial" w:eastAsia="Calibri" w:hAnsi="Arial" w:cs="Arial"/>
          <w:sz w:val="18"/>
          <w:szCs w:val="18"/>
          <w:lang w:eastAsia="en-US"/>
        </w:rPr>
        <w:t>ongubas</w:t>
      </w:r>
      <w:r w:rsidR="00636675">
        <w:rPr>
          <w:rFonts w:ascii="Arial" w:eastAsia="Calibri" w:hAnsi="Arial" w:cs="Arial"/>
          <w:sz w:val="18"/>
          <w:szCs w:val="18"/>
          <w:lang w:eastAsia="en-US"/>
        </w:rPr>
        <w:t>)</w:t>
      </w:r>
      <w:r w:rsidRPr="00325223">
        <w:rPr>
          <w:rFonts w:ascii="Arial" w:eastAsia="Calibri" w:hAnsi="Arial" w:cs="Arial"/>
          <w:sz w:val="18"/>
          <w:szCs w:val="18"/>
          <w:lang w:eastAsia="en-US"/>
        </w:rPr>
        <w:t xml:space="preserve"> que sofreram quedas e ataques foram fotografadas.</w:t>
      </w:r>
    </w:p>
    <w:p w14:paraId="5EE31B10" w14:textId="77777777" w:rsidR="00BE350B" w:rsidRDefault="00BE350B">
      <w:pPr>
        <w:pBdr>
          <w:top w:val="nil"/>
          <w:left w:val="nil"/>
          <w:bottom w:val="nil"/>
          <w:right w:val="nil"/>
          <w:between w:val="nil"/>
        </w:pBdr>
        <w:spacing w:after="40"/>
        <w:jc w:val="both"/>
        <w:rPr>
          <w:rFonts w:ascii="Arial" w:eastAsia="Arial" w:hAnsi="Arial" w:cs="Arial"/>
          <w:b/>
          <w:color w:val="000000"/>
          <w:sz w:val="18"/>
          <w:szCs w:val="18"/>
        </w:rPr>
      </w:pPr>
    </w:p>
    <w:p w14:paraId="499215C5" w14:textId="77777777" w:rsidR="00BE350B" w:rsidRDefault="00CC4D51">
      <w:pPr>
        <w:pBdr>
          <w:top w:val="nil"/>
          <w:left w:val="nil"/>
          <w:bottom w:val="single" w:sz="4" w:space="1" w:color="000000"/>
          <w:right w:val="nil"/>
          <w:between w:val="nil"/>
        </w:pBdr>
        <w:spacing w:after="40"/>
        <w:jc w:val="both"/>
        <w:rPr>
          <w:rFonts w:ascii="Arial" w:eastAsia="Arial" w:hAnsi="Arial" w:cs="Arial"/>
          <w:b/>
          <w:color w:val="000000"/>
          <w:sz w:val="18"/>
          <w:szCs w:val="18"/>
        </w:rPr>
      </w:pPr>
      <w:r>
        <w:rPr>
          <w:rFonts w:ascii="Arial" w:eastAsia="Arial" w:hAnsi="Arial" w:cs="Arial"/>
          <w:b/>
          <w:color w:val="000000"/>
          <w:sz w:val="18"/>
          <w:szCs w:val="18"/>
        </w:rPr>
        <w:t>R</w:t>
      </w:r>
      <w:r>
        <w:rPr>
          <w:rFonts w:ascii="Arial" w:eastAsia="Arial" w:hAnsi="Arial" w:cs="Arial"/>
          <w:b/>
          <w:sz w:val="18"/>
          <w:szCs w:val="18"/>
        </w:rPr>
        <w:t>ESULTADOS</w:t>
      </w:r>
    </w:p>
    <w:p w14:paraId="045A020F" w14:textId="537ECB79" w:rsidR="00E85266" w:rsidRPr="00E85266" w:rsidRDefault="00E85266" w:rsidP="009227EE">
      <w:pPr>
        <w:spacing w:after="40"/>
        <w:jc w:val="both"/>
        <w:rPr>
          <w:rFonts w:ascii="Arial" w:eastAsia="Calibri" w:hAnsi="Arial" w:cs="Arial"/>
          <w:sz w:val="18"/>
          <w:szCs w:val="18"/>
          <w:lang w:eastAsia="en-US"/>
        </w:rPr>
      </w:pPr>
      <w:r w:rsidRPr="00E85266">
        <w:rPr>
          <w:rFonts w:ascii="Arial" w:eastAsia="Calibri" w:hAnsi="Arial" w:cs="Arial"/>
          <w:sz w:val="18"/>
          <w:szCs w:val="18"/>
          <w:lang w:eastAsia="en-US"/>
        </w:rPr>
        <w:t xml:space="preserve">A frequência relativa de pedidos de supressões no distrito de Alberto Isaacson por espécie foi de: </w:t>
      </w:r>
      <w:r w:rsidR="00636675" w:rsidRPr="00636675">
        <w:rPr>
          <w:rFonts w:ascii="Arial" w:eastAsia="Calibri" w:hAnsi="Arial" w:cs="Arial"/>
          <w:i/>
          <w:iCs/>
          <w:sz w:val="18"/>
          <w:szCs w:val="18"/>
          <w:lang w:eastAsia="en-US"/>
        </w:rPr>
        <w:t>Licania tomentosa</w:t>
      </w:r>
      <w:r w:rsidR="00636675" w:rsidRPr="00636675">
        <w:rPr>
          <w:rFonts w:ascii="Arial" w:eastAsia="Calibri" w:hAnsi="Arial" w:cs="Arial"/>
          <w:sz w:val="18"/>
          <w:szCs w:val="18"/>
          <w:lang w:eastAsia="en-US"/>
        </w:rPr>
        <w:t xml:space="preserve"> </w:t>
      </w:r>
      <w:r w:rsidR="00636675">
        <w:rPr>
          <w:rFonts w:ascii="Arial" w:eastAsia="Calibri" w:hAnsi="Arial" w:cs="Arial"/>
          <w:sz w:val="18"/>
          <w:szCs w:val="18"/>
          <w:lang w:eastAsia="en-US"/>
        </w:rPr>
        <w:t>(</w:t>
      </w:r>
      <w:r w:rsidRPr="00E85266">
        <w:rPr>
          <w:rFonts w:ascii="Arial" w:eastAsia="Calibri" w:hAnsi="Arial" w:cs="Arial"/>
          <w:sz w:val="18"/>
          <w:szCs w:val="18"/>
          <w:lang w:eastAsia="en-US"/>
        </w:rPr>
        <w:t>Oitis</w:t>
      </w:r>
      <w:r w:rsidR="00636675">
        <w:rPr>
          <w:rFonts w:ascii="Arial" w:eastAsia="Calibri" w:hAnsi="Arial" w:cs="Arial"/>
          <w:sz w:val="18"/>
          <w:szCs w:val="18"/>
          <w:lang w:eastAsia="en-US"/>
        </w:rPr>
        <w:t xml:space="preserve">) </w:t>
      </w:r>
      <w:r w:rsidRPr="00E85266">
        <w:rPr>
          <w:rFonts w:ascii="Arial" w:eastAsia="Calibri" w:hAnsi="Arial" w:cs="Arial"/>
          <w:sz w:val="18"/>
          <w:szCs w:val="18"/>
          <w:lang w:eastAsia="en-US"/>
        </w:rPr>
        <w:t xml:space="preserve">(47,37%), seguida por </w:t>
      </w:r>
      <w:r w:rsidR="00636675" w:rsidRPr="00636675">
        <w:rPr>
          <w:rFonts w:ascii="Arial" w:eastAsia="Calibri" w:hAnsi="Arial" w:cs="Arial"/>
          <w:i/>
          <w:iCs/>
          <w:sz w:val="18"/>
          <w:szCs w:val="18"/>
          <w:lang w:eastAsia="en-US"/>
        </w:rPr>
        <w:t>Pachiara Aquatica</w:t>
      </w:r>
      <w:r w:rsidR="00636675" w:rsidRPr="00E85266">
        <w:rPr>
          <w:rFonts w:ascii="Arial" w:eastAsia="Calibri" w:hAnsi="Arial" w:cs="Arial"/>
          <w:sz w:val="18"/>
          <w:szCs w:val="18"/>
          <w:lang w:eastAsia="en-US"/>
        </w:rPr>
        <w:t xml:space="preserve"> </w:t>
      </w:r>
      <w:r w:rsidR="00636675">
        <w:rPr>
          <w:rFonts w:ascii="Arial" w:eastAsia="Calibri" w:hAnsi="Arial" w:cs="Arial"/>
          <w:sz w:val="18"/>
          <w:szCs w:val="18"/>
          <w:lang w:eastAsia="en-US"/>
        </w:rPr>
        <w:t>(</w:t>
      </w:r>
      <w:r w:rsidRPr="00E85266">
        <w:rPr>
          <w:rFonts w:ascii="Arial" w:eastAsia="Calibri" w:hAnsi="Arial" w:cs="Arial"/>
          <w:sz w:val="18"/>
          <w:szCs w:val="18"/>
          <w:lang w:eastAsia="en-US"/>
        </w:rPr>
        <w:t>Mongubas</w:t>
      </w:r>
      <w:r w:rsidR="00636675">
        <w:rPr>
          <w:rFonts w:ascii="Arial" w:eastAsia="Calibri" w:hAnsi="Arial" w:cs="Arial"/>
          <w:sz w:val="18"/>
          <w:szCs w:val="18"/>
          <w:lang w:eastAsia="en-US"/>
        </w:rPr>
        <w:t xml:space="preserve">) </w:t>
      </w:r>
      <w:r w:rsidRPr="00E85266">
        <w:rPr>
          <w:rFonts w:ascii="Arial" w:eastAsia="Calibri" w:hAnsi="Arial" w:cs="Arial"/>
          <w:sz w:val="18"/>
          <w:szCs w:val="18"/>
          <w:lang w:eastAsia="en-US"/>
        </w:rPr>
        <w:t xml:space="preserve">(36,84%), </w:t>
      </w:r>
      <w:r w:rsidR="00636675" w:rsidRPr="00636675">
        <w:rPr>
          <w:rFonts w:ascii="Arial" w:eastAsia="Calibri" w:hAnsi="Arial" w:cs="Arial"/>
          <w:i/>
          <w:iCs/>
          <w:sz w:val="18"/>
          <w:szCs w:val="18"/>
          <w:lang w:eastAsia="en-US"/>
        </w:rPr>
        <w:t>Ficus benjamina</w:t>
      </w:r>
      <w:r w:rsidR="00636675" w:rsidRPr="00636675">
        <w:rPr>
          <w:rFonts w:ascii="Arial" w:eastAsia="Calibri" w:hAnsi="Arial" w:cs="Arial"/>
          <w:sz w:val="18"/>
          <w:szCs w:val="18"/>
          <w:lang w:eastAsia="en-US"/>
        </w:rPr>
        <w:t xml:space="preserve"> </w:t>
      </w:r>
      <w:r w:rsidR="00636675">
        <w:rPr>
          <w:rFonts w:ascii="Arial" w:eastAsia="Calibri" w:hAnsi="Arial" w:cs="Arial"/>
          <w:sz w:val="18"/>
          <w:szCs w:val="18"/>
          <w:lang w:eastAsia="en-US"/>
        </w:rPr>
        <w:t>(</w:t>
      </w:r>
      <w:r w:rsidRPr="00E85266">
        <w:rPr>
          <w:rFonts w:ascii="Arial" w:eastAsia="Calibri" w:hAnsi="Arial" w:cs="Arial"/>
          <w:sz w:val="18"/>
          <w:szCs w:val="18"/>
          <w:lang w:eastAsia="en-US"/>
        </w:rPr>
        <w:t>Ficus</w:t>
      </w:r>
      <w:r w:rsidR="00636675">
        <w:rPr>
          <w:rFonts w:ascii="Arial" w:eastAsia="Calibri" w:hAnsi="Arial" w:cs="Arial"/>
          <w:sz w:val="18"/>
          <w:szCs w:val="18"/>
          <w:lang w:eastAsia="en-US"/>
        </w:rPr>
        <w:t>)</w:t>
      </w:r>
      <w:r w:rsidRPr="00E85266">
        <w:rPr>
          <w:rFonts w:ascii="Arial" w:eastAsia="Calibri" w:hAnsi="Arial" w:cs="Arial"/>
          <w:sz w:val="18"/>
          <w:szCs w:val="18"/>
          <w:lang w:eastAsia="en-US"/>
        </w:rPr>
        <w:t xml:space="preserve"> (7,02%), </w:t>
      </w:r>
      <w:r w:rsidR="00636675" w:rsidRPr="00636675">
        <w:rPr>
          <w:rFonts w:ascii="Arial" w:eastAsia="Calibri" w:hAnsi="Arial" w:cs="Arial"/>
          <w:i/>
          <w:iCs/>
          <w:sz w:val="18"/>
          <w:szCs w:val="18"/>
          <w:lang w:eastAsia="en-US"/>
        </w:rPr>
        <w:t>Caesalpinia pluviosa</w:t>
      </w:r>
      <w:r w:rsidR="00636675" w:rsidRPr="00636675">
        <w:rPr>
          <w:rFonts w:ascii="Arial" w:eastAsia="Calibri" w:hAnsi="Arial" w:cs="Arial"/>
          <w:sz w:val="18"/>
          <w:szCs w:val="18"/>
          <w:lang w:eastAsia="en-US"/>
        </w:rPr>
        <w:t xml:space="preserve"> </w:t>
      </w:r>
      <w:r w:rsidR="00636675">
        <w:rPr>
          <w:rFonts w:ascii="Arial" w:eastAsia="Calibri" w:hAnsi="Arial" w:cs="Arial"/>
          <w:sz w:val="18"/>
          <w:szCs w:val="18"/>
          <w:lang w:eastAsia="en-US"/>
        </w:rPr>
        <w:t>(</w:t>
      </w:r>
      <w:r w:rsidRPr="00E85266">
        <w:rPr>
          <w:rFonts w:ascii="Arial" w:eastAsia="Calibri" w:hAnsi="Arial" w:cs="Arial"/>
          <w:sz w:val="18"/>
          <w:szCs w:val="18"/>
          <w:lang w:eastAsia="en-US"/>
        </w:rPr>
        <w:t>Sibipirunas</w:t>
      </w:r>
      <w:r w:rsidR="00636675">
        <w:rPr>
          <w:rFonts w:ascii="Arial" w:eastAsia="Calibri" w:hAnsi="Arial" w:cs="Arial"/>
          <w:sz w:val="18"/>
          <w:szCs w:val="18"/>
          <w:lang w:eastAsia="en-US"/>
        </w:rPr>
        <w:t>)</w:t>
      </w:r>
      <w:r w:rsidRPr="00E85266">
        <w:rPr>
          <w:rFonts w:ascii="Arial" w:eastAsia="Calibri" w:hAnsi="Arial" w:cs="Arial"/>
          <w:sz w:val="18"/>
          <w:szCs w:val="18"/>
          <w:lang w:eastAsia="en-US"/>
        </w:rPr>
        <w:t xml:space="preserve"> (5,26%), </w:t>
      </w:r>
      <w:r w:rsidR="00F972B2" w:rsidRPr="00F972B2">
        <w:rPr>
          <w:rFonts w:ascii="Arial" w:eastAsia="Calibri" w:hAnsi="Arial" w:cs="Arial"/>
          <w:i/>
          <w:iCs/>
          <w:sz w:val="18"/>
          <w:szCs w:val="18"/>
          <w:lang w:eastAsia="en-US"/>
        </w:rPr>
        <w:t>Tabebuia aurea</w:t>
      </w:r>
      <w:r w:rsidR="00F972B2" w:rsidRPr="00F972B2">
        <w:rPr>
          <w:rFonts w:ascii="Arial" w:eastAsia="Calibri" w:hAnsi="Arial" w:cs="Arial"/>
          <w:sz w:val="18"/>
          <w:szCs w:val="18"/>
          <w:lang w:eastAsia="en-US"/>
        </w:rPr>
        <w:t xml:space="preserve"> </w:t>
      </w:r>
      <w:r w:rsidR="00F972B2">
        <w:rPr>
          <w:rFonts w:ascii="Arial" w:eastAsia="Calibri" w:hAnsi="Arial" w:cs="Arial"/>
          <w:sz w:val="18"/>
          <w:szCs w:val="18"/>
          <w:lang w:eastAsia="en-US"/>
        </w:rPr>
        <w:t>(</w:t>
      </w:r>
      <w:r w:rsidRPr="00E85266">
        <w:rPr>
          <w:rFonts w:ascii="Arial" w:eastAsia="Calibri" w:hAnsi="Arial" w:cs="Arial"/>
          <w:sz w:val="18"/>
          <w:szCs w:val="18"/>
          <w:lang w:eastAsia="en-US"/>
        </w:rPr>
        <w:t>Caraíbas</w:t>
      </w:r>
      <w:r w:rsidR="00F972B2">
        <w:rPr>
          <w:rFonts w:ascii="Arial" w:eastAsia="Calibri" w:hAnsi="Arial" w:cs="Arial"/>
          <w:sz w:val="18"/>
          <w:szCs w:val="18"/>
          <w:lang w:eastAsia="en-US"/>
        </w:rPr>
        <w:t>)</w:t>
      </w:r>
      <w:r w:rsidRPr="00E85266">
        <w:rPr>
          <w:rFonts w:ascii="Arial" w:eastAsia="Calibri" w:hAnsi="Arial" w:cs="Arial"/>
          <w:sz w:val="18"/>
          <w:szCs w:val="18"/>
          <w:lang w:eastAsia="en-US"/>
        </w:rPr>
        <w:t xml:space="preserve"> (1,75%) e </w:t>
      </w:r>
      <w:r w:rsidR="00F972B2" w:rsidRPr="00F972B2">
        <w:rPr>
          <w:rFonts w:ascii="Arial" w:eastAsia="Calibri" w:hAnsi="Arial" w:cs="Arial"/>
          <w:i/>
          <w:iCs/>
          <w:sz w:val="18"/>
          <w:szCs w:val="18"/>
          <w:lang w:eastAsia="en-US"/>
        </w:rPr>
        <w:t>Bauhinia forficata</w:t>
      </w:r>
      <w:r w:rsidR="00F972B2" w:rsidRPr="00F972B2">
        <w:rPr>
          <w:rFonts w:ascii="Arial" w:eastAsia="Calibri" w:hAnsi="Arial" w:cs="Arial"/>
          <w:sz w:val="18"/>
          <w:szCs w:val="18"/>
          <w:lang w:eastAsia="en-US"/>
        </w:rPr>
        <w:t xml:space="preserve"> </w:t>
      </w:r>
      <w:r w:rsidR="00F972B2">
        <w:rPr>
          <w:rFonts w:ascii="Arial" w:eastAsia="Calibri" w:hAnsi="Arial" w:cs="Arial"/>
          <w:sz w:val="18"/>
          <w:szCs w:val="18"/>
          <w:lang w:eastAsia="en-US"/>
        </w:rPr>
        <w:t>(</w:t>
      </w:r>
      <w:r w:rsidRPr="00E85266">
        <w:rPr>
          <w:rFonts w:ascii="Arial" w:eastAsia="Calibri" w:hAnsi="Arial" w:cs="Arial"/>
          <w:sz w:val="18"/>
          <w:szCs w:val="18"/>
          <w:lang w:eastAsia="en-US"/>
        </w:rPr>
        <w:t>Pata de Vaca</w:t>
      </w:r>
      <w:r w:rsidR="00F972B2">
        <w:rPr>
          <w:rFonts w:ascii="Arial" w:eastAsia="Calibri" w:hAnsi="Arial" w:cs="Arial"/>
          <w:sz w:val="18"/>
          <w:szCs w:val="18"/>
          <w:lang w:eastAsia="en-US"/>
        </w:rPr>
        <w:t>)</w:t>
      </w:r>
      <w:r w:rsidRPr="00E85266">
        <w:rPr>
          <w:rFonts w:ascii="Arial" w:eastAsia="Calibri" w:hAnsi="Arial" w:cs="Arial"/>
          <w:sz w:val="18"/>
          <w:szCs w:val="18"/>
          <w:lang w:eastAsia="en-US"/>
        </w:rPr>
        <w:t xml:space="preserve"> (1,75%). </w:t>
      </w:r>
    </w:p>
    <w:p w14:paraId="0C0DA49D" w14:textId="7DD9206F" w:rsidR="00E85266" w:rsidRPr="00E85266" w:rsidRDefault="00E85266" w:rsidP="009227EE">
      <w:pPr>
        <w:spacing w:after="40"/>
        <w:jc w:val="both"/>
        <w:rPr>
          <w:rFonts w:ascii="Arial" w:eastAsia="Calibri" w:hAnsi="Arial" w:cs="Arial"/>
          <w:sz w:val="18"/>
          <w:szCs w:val="18"/>
          <w:lang w:eastAsia="en-US"/>
        </w:rPr>
      </w:pPr>
      <w:r w:rsidRPr="00E85266">
        <w:rPr>
          <w:rFonts w:ascii="Arial" w:eastAsia="Calibri" w:hAnsi="Arial" w:cs="Arial"/>
          <w:sz w:val="18"/>
          <w:szCs w:val="18"/>
          <w:lang w:eastAsia="en-US"/>
        </w:rPr>
        <w:t xml:space="preserve">Os requerimentos contemplam 57 árvores com pedido de supressão, sendo que, a Monguba, foi a única espécie que sofreu quedas e não apresentava motivos aparentes demonstrados pelo vigor da copa. Os estudos realizados nas Mongubas que sofreram queda e em outras com pedidos de supressão, encontraram problemas fitossanitários no tronco/colo e ataques de </w:t>
      </w:r>
      <w:r w:rsidRPr="00E85266">
        <w:rPr>
          <w:rFonts w:ascii="Arial" w:eastAsia="Calibri" w:hAnsi="Arial" w:cs="Arial"/>
          <w:i/>
          <w:iCs/>
          <w:sz w:val="18"/>
          <w:szCs w:val="18"/>
          <w:lang w:eastAsia="en-US"/>
        </w:rPr>
        <w:t>Euchroma</w:t>
      </w:r>
      <w:r w:rsidR="001C2550">
        <w:rPr>
          <w:rFonts w:ascii="Arial" w:eastAsia="Calibri" w:hAnsi="Arial" w:cs="Arial"/>
          <w:i/>
          <w:iCs/>
          <w:sz w:val="18"/>
          <w:szCs w:val="18"/>
          <w:lang w:eastAsia="en-US"/>
        </w:rPr>
        <w:t xml:space="preserve"> </w:t>
      </w:r>
      <w:r w:rsidRPr="00E85266">
        <w:rPr>
          <w:rFonts w:ascii="Arial" w:eastAsia="Calibri" w:hAnsi="Arial" w:cs="Arial"/>
          <w:i/>
          <w:iCs/>
          <w:sz w:val="18"/>
          <w:szCs w:val="18"/>
          <w:lang w:eastAsia="en-US"/>
        </w:rPr>
        <w:t>gigantea</w:t>
      </w:r>
      <w:r w:rsidRPr="00E85266">
        <w:rPr>
          <w:rFonts w:ascii="Arial" w:eastAsia="Calibri" w:hAnsi="Arial" w:cs="Arial"/>
          <w:sz w:val="18"/>
          <w:szCs w:val="18"/>
          <w:lang w:eastAsia="en-US"/>
        </w:rPr>
        <w:t xml:space="preserve"> (besouro metálico) em todas que foram avaliadas, como também a presença do inseto. Segundo Fonseca (2010), o sistema radicular destruído, leva a queda de árvores devido </w:t>
      </w:r>
      <w:r w:rsidR="00F1330E" w:rsidRPr="00E85266">
        <w:rPr>
          <w:rFonts w:ascii="Arial" w:eastAsia="Calibri" w:hAnsi="Arial" w:cs="Arial"/>
          <w:sz w:val="18"/>
          <w:szCs w:val="18"/>
          <w:lang w:eastAsia="en-US"/>
        </w:rPr>
        <w:t>à</w:t>
      </w:r>
      <w:r w:rsidRPr="00E85266">
        <w:rPr>
          <w:rFonts w:ascii="Arial" w:eastAsia="Calibri" w:hAnsi="Arial" w:cs="Arial"/>
          <w:sz w:val="18"/>
          <w:szCs w:val="18"/>
          <w:lang w:eastAsia="en-US"/>
        </w:rPr>
        <w:t xml:space="preserve"> falta de sustentação quando há ação dos ventos</w:t>
      </w:r>
      <w:r w:rsidR="005B4799" w:rsidRPr="005B4799">
        <w:rPr>
          <w:rFonts w:ascii="Arial" w:eastAsia="Calibri" w:hAnsi="Arial" w:cs="Arial"/>
          <w:sz w:val="18"/>
          <w:szCs w:val="18"/>
          <w:vertAlign w:val="superscript"/>
          <w:lang w:eastAsia="en-US"/>
        </w:rPr>
        <w:t>1,2,3</w:t>
      </w:r>
      <w:r w:rsidRPr="00E85266">
        <w:rPr>
          <w:rFonts w:ascii="Arial" w:eastAsia="Calibri" w:hAnsi="Arial" w:cs="Arial"/>
          <w:sz w:val="18"/>
          <w:szCs w:val="18"/>
          <w:lang w:eastAsia="en-US"/>
        </w:rPr>
        <w:t xml:space="preserve">. </w:t>
      </w:r>
    </w:p>
    <w:p w14:paraId="0270C021" w14:textId="7B7C4CED" w:rsidR="00E85266" w:rsidRPr="00E85266" w:rsidRDefault="00E85266" w:rsidP="009227EE">
      <w:pPr>
        <w:spacing w:after="40"/>
        <w:jc w:val="both"/>
        <w:rPr>
          <w:rFonts w:ascii="Arial" w:eastAsia="Calibri" w:hAnsi="Arial" w:cs="Arial"/>
          <w:sz w:val="18"/>
          <w:szCs w:val="18"/>
          <w:lang w:eastAsia="en-US"/>
        </w:rPr>
      </w:pPr>
      <w:r w:rsidRPr="00E85266">
        <w:rPr>
          <w:rFonts w:ascii="Arial" w:eastAsia="Calibri" w:hAnsi="Arial" w:cs="Arial"/>
          <w:sz w:val="18"/>
          <w:szCs w:val="18"/>
          <w:lang w:eastAsia="en-US"/>
        </w:rPr>
        <w:t>De acordo com Souza (2020) que diagnosticou sobre quedas de Mongubas do município de Belo Horizonte, os mesmos sinais se apresentaram nos espécimes de Albert Isaacson pelos ataques deste besouro como as construções de galerias, a presença de larvas nas raízes, as serragens na região do colo, as rachaduras e orifícios e as cicatrizações resinosas</w:t>
      </w:r>
      <w:r w:rsidR="005B4799" w:rsidRPr="005B4799">
        <w:rPr>
          <w:rFonts w:ascii="Arial" w:eastAsia="Calibri" w:hAnsi="Arial" w:cs="Arial"/>
          <w:sz w:val="18"/>
          <w:szCs w:val="18"/>
          <w:vertAlign w:val="superscript"/>
          <w:lang w:eastAsia="en-US"/>
        </w:rPr>
        <w:t>3,4</w:t>
      </w:r>
      <w:r w:rsidRPr="00E85266">
        <w:rPr>
          <w:rFonts w:ascii="Arial" w:eastAsia="Calibri" w:hAnsi="Arial" w:cs="Arial"/>
          <w:sz w:val="18"/>
          <w:szCs w:val="18"/>
          <w:lang w:eastAsia="en-US"/>
        </w:rPr>
        <w:t xml:space="preserve">.   </w:t>
      </w:r>
    </w:p>
    <w:p w14:paraId="3A876218" w14:textId="77777777" w:rsidR="00E85266" w:rsidRPr="00E85266" w:rsidRDefault="00E85266" w:rsidP="009227EE">
      <w:pPr>
        <w:spacing w:after="40"/>
        <w:jc w:val="both"/>
        <w:rPr>
          <w:rFonts w:ascii="Arial" w:eastAsia="Calibri" w:hAnsi="Arial" w:cs="Arial"/>
          <w:sz w:val="18"/>
          <w:szCs w:val="18"/>
          <w:lang w:eastAsia="en-US"/>
        </w:rPr>
      </w:pPr>
      <w:r w:rsidRPr="00E85266">
        <w:rPr>
          <w:rFonts w:ascii="Arial" w:eastAsia="Calibri" w:hAnsi="Arial" w:cs="Arial"/>
          <w:sz w:val="18"/>
          <w:szCs w:val="18"/>
          <w:lang w:eastAsia="en-US"/>
        </w:rPr>
        <w:t xml:space="preserve">As Mongubas foram introduzidas no município entre 1993 a 1996, e podem ser encontradas também na sede, como nas regiões da Área de Lazer e da Lagoa dos Buritis, sendo assim, esta espécie requer análises mais cautelosas. </w:t>
      </w:r>
    </w:p>
    <w:p w14:paraId="76CAFDB9" w14:textId="01A547B1" w:rsidR="00E85266" w:rsidRPr="00E85266" w:rsidRDefault="00E85266" w:rsidP="009227EE">
      <w:pPr>
        <w:spacing w:after="40"/>
        <w:jc w:val="both"/>
        <w:rPr>
          <w:rFonts w:ascii="Calibri" w:eastAsia="Calibri" w:hAnsi="Calibri"/>
          <w:sz w:val="22"/>
          <w:szCs w:val="22"/>
          <w:lang w:eastAsia="en-US"/>
        </w:rPr>
      </w:pPr>
      <w:r w:rsidRPr="00E85266">
        <w:rPr>
          <w:rFonts w:ascii="Arial" w:eastAsia="Calibri" w:hAnsi="Arial" w:cs="Arial"/>
          <w:sz w:val="18"/>
          <w:szCs w:val="18"/>
          <w:lang w:eastAsia="en-US"/>
        </w:rPr>
        <w:t>Os principais motivos de pedidos de supressões de Oitis, Sibipirunas e Ficus foram por estarem plantados em calçadas estreitas e com tronco estrangulado por concreto, apresentando danos na calçada e também pela presença de conflito com a fiação aérea. Segundo Volpe-Filik (2009), trincas em passeios estão relacionadas com a área livre do canteiro ao redor da árvore, ou seja, canteiros pequenos terá mais trincas que canteiros maiores</w:t>
      </w:r>
      <w:r w:rsidR="00B04CEC">
        <w:rPr>
          <w:rFonts w:ascii="Arial" w:eastAsia="Arial" w:hAnsi="Arial" w:cs="Arial"/>
          <w:color w:val="000000"/>
          <w:sz w:val="18"/>
          <w:szCs w:val="18"/>
          <w:vertAlign w:val="superscript"/>
        </w:rPr>
        <w:t>4</w:t>
      </w:r>
      <w:r w:rsidRPr="00E85266">
        <w:rPr>
          <w:rFonts w:ascii="Arial" w:eastAsia="Calibri" w:hAnsi="Arial" w:cs="Arial"/>
          <w:sz w:val="18"/>
          <w:szCs w:val="18"/>
          <w:lang w:eastAsia="en-US"/>
        </w:rPr>
        <w:t>.</w:t>
      </w:r>
    </w:p>
    <w:p w14:paraId="4C14B5EF" w14:textId="77777777" w:rsidR="001C0B7E" w:rsidRDefault="001C0B7E" w:rsidP="00F13341">
      <w:pPr>
        <w:spacing w:after="40"/>
        <w:rPr>
          <w:rFonts w:ascii="Arial" w:eastAsia="Arial" w:hAnsi="Arial" w:cs="Arial"/>
          <w:b/>
          <w:color w:val="000000"/>
          <w:sz w:val="18"/>
          <w:szCs w:val="18"/>
        </w:rPr>
      </w:pPr>
    </w:p>
    <w:p w14:paraId="0C942B16" w14:textId="77777777" w:rsidR="00F13341" w:rsidRDefault="00F13341">
      <w:pPr>
        <w:spacing w:after="40"/>
        <w:jc w:val="center"/>
        <w:rPr>
          <w:rFonts w:ascii="Arial" w:eastAsia="Arial" w:hAnsi="Arial" w:cs="Arial"/>
          <w:noProof/>
          <w:color w:val="000000"/>
          <w:sz w:val="18"/>
          <w:szCs w:val="18"/>
        </w:rPr>
      </w:pPr>
    </w:p>
    <w:p w14:paraId="55192CAE" w14:textId="77777777" w:rsidR="00F13341" w:rsidRDefault="001C0B7E" w:rsidP="00F13341">
      <w:pPr>
        <w:keepNext/>
        <w:spacing w:after="40"/>
        <w:jc w:val="center"/>
      </w:pPr>
      <w:r>
        <w:rPr>
          <w:rFonts w:ascii="Arial" w:eastAsia="Arial" w:hAnsi="Arial" w:cs="Arial"/>
          <w:noProof/>
          <w:color w:val="000000"/>
          <w:sz w:val="18"/>
          <w:szCs w:val="18"/>
        </w:rPr>
        <w:drawing>
          <wp:inline distT="0" distB="0" distL="0" distR="0" wp14:anchorId="5BED500E" wp14:editId="2979DFC0">
            <wp:extent cx="1377538" cy="170942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1294" cy="1714080"/>
                    </a:xfrm>
                    <a:prstGeom prst="rect">
                      <a:avLst/>
                    </a:prstGeom>
                  </pic:spPr>
                </pic:pic>
              </a:graphicData>
            </a:graphic>
          </wp:inline>
        </w:drawing>
      </w:r>
    </w:p>
    <w:p w14:paraId="151A55B9" w14:textId="282B9DBB" w:rsidR="007F01FF" w:rsidRDefault="00F13341" w:rsidP="007F01FF">
      <w:pPr>
        <w:pStyle w:val="Legenda"/>
        <w:jc w:val="center"/>
        <w:rPr>
          <w:rFonts w:ascii="Arial" w:hAnsi="Arial" w:cs="Arial"/>
          <w:i w:val="0"/>
          <w:iCs w:val="0"/>
          <w:color w:val="000000" w:themeColor="text1"/>
        </w:rPr>
      </w:pPr>
      <w:r w:rsidRPr="00F13341">
        <w:rPr>
          <w:rFonts w:ascii="Arial" w:hAnsi="Arial" w:cs="Arial"/>
          <w:b/>
          <w:bCs/>
          <w:i w:val="0"/>
          <w:iCs w:val="0"/>
          <w:color w:val="000000" w:themeColor="text1"/>
        </w:rPr>
        <w:t>Figura 1:</w:t>
      </w:r>
      <w:r w:rsidRPr="00F13341">
        <w:rPr>
          <w:rFonts w:ascii="Arial" w:hAnsi="Arial" w:cs="Arial"/>
          <w:i w:val="0"/>
          <w:iCs w:val="0"/>
          <w:color w:val="000000" w:themeColor="text1"/>
        </w:rPr>
        <w:t xml:space="preserve"> Pachiara Aquatica (Monguba) aparentemente saudável</w:t>
      </w:r>
      <w:r w:rsidR="00AB6008">
        <w:rPr>
          <w:rFonts w:ascii="Arial" w:hAnsi="Arial" w:cs="Arial"/>
          <w:i w:val="0"/>
          <w:iCs w:val="0"/>
          <w:color w:val="000000" w:themeColor="text1"/>
        </w:rPr>
        <w:t>,</w:t>
      </w:r>
      <w:r w:rsidRPr="00F13341">
        <w:rPr>
          <w:rFonts w:ascii="Arial" w:hAnsi="Arial" w:cs="Arial"/>
          <w:i w:val="0"/>
          <w:iCs w:val="0"/>
          <w:color w:val="000000" w:themeColor="text1"/>
        </w:rPr>
        <w:t xml:space="preserve"> </w:t>
      </w:r>
      <w:r w:rsidR="00AB6008">
        <w:rPr>
          <w:rFonts w:ascii="Arial" w:hAnsi="Arial" w:cs="Arial"/>
          <w:i w:val="0"/>
          <w:iCs w:val="0"/>
          <w:color w:val="000000" w:themeColor="text1"/>
        </w:rPr>
        <w:t xml:space="preserve">foto </w:t>
      </w:r>
      <w:r w:rsidR="007F01FF">
        <w:rPr>
          <w:rFonts w:ascii="Arial" w:hAnsi="Arial" w:cs="Arial"/>
          <w:i w:val="0"/>
          <w:iCs w:val="0"/>
          <w:color w:val="000000" w:themeColor="text1"/>
        </w:rPr>
        <w:t>de</w:t>
      </w:r>
      <w:r w:rsidR="00AB6008">
        <w:rPr>
          <w:rFonts w:ascii="Arial" w:hAnsi="Arial" w:cs="Arial"/>
          <w:i w:val="0"/>
          <w:iCs w:val="0"/>
          <w:color w:val="000000" w:themeColor="text1"/>
        </w:rPr>
        <w:t xml:space="preserve"> 08/2021. </w:t>
      </w:r>
      <w:r w:rsidRPr="00F13341">
        <w:rPr>
          <w:rFonts w:ascii="Arial" w:hAnsi="Arial" w:cs="Arial"/>
          <w:i w:val="0"/>
          <w:iCs w:val="0"/>
          <w:color w:val="000000" w:themeColor="text1"/>
        </w:rPr>
        <w:t>(Fonte: autoral)</w:t>
      </w:r>
    </w:p>
    <w:p w14:paraId="47FB7306" w14:textId="6C1C4F47" w:rsidR="00B0490F" w:rsidRDefault="00331A0F" w:rsidP="007F01FF">
      <w:pPr>
        <w:pStyle w:val="Legenda"/>
        <w:jc w:val="center"/>
        <w:rPr>
          <w:rFonts w:ascii="Arial" w:eastAsia="Arial" w:hAnsi="Arial" w:cs="Arial"/>
          <w:b/>
          <w:color w:val="000000"/>
        </w:rPr>
      </w:pPr>
      <w:r>
        <w:rPr>
          <w:rFonts w:ascii="Arial" w:eastAsia="Arial" w:hAnsi="Arial" w:cs="Arial"/>
          <w:noProof/>
        </w:rPr>
        <w:drawing>
          <wp:inline distT="0" distB="0" distL="0" distR="0" wp14:anchorId="3AA8BBDB" wp14:editId="710712D2">
            <wp:extent cx="1460665" cy="1733278"/>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7529" cy="1741423"/>
                    </a:xfrm>
                    <a:prstGeom prst="rect">
                      <a:avLst/>
                    </a:prstGeom>
                  </pic:spPr>
                </pic:pic>
              </a:graphicData>
            </a:graphic>
          </wp:inline>
        </w:drawing>
      </w:r>
    </w:p>
    <w:p w14:paraId="5BC9E046" w14:textId="52119E69" w:rsidR="00B0490F" w:rsidRDefault="00CC4D51" w:rsidP="007F01FF">
      <w:pPr>
        <w:spacing w:after="40"/>
        <w:jc w:val="center"/>
        <w:rPr>
          <w:rFonts w:ascii="Arial" w:eastAsia="Calibri" w:hAnsi="Arial" w:cs="Arial"/>
          <w:sz w:val="18"/>
          <w:szCs w:val="18"/>
          <w:lang w:eastAsia="en-US"/>
        </w:rPr>
      </w:pPr>
      <w:r>
        <w:rPr>
          <w:rFonts w:ascii="Arial" w:eastAsia="Arial" w:hAnsi="Arial" w:cs="Arial"/>
          <w:b/>
          <w:color w:val="000000"/>
          <w:sz w:val="18"/>
          <w:szCs w:val="18"/>
        </w:rPr>
        <w:t xml:space="preserve">Figura </w:t>
      </w:r>
      <w:r w:rsidR="001C0B7E">
        <w:rPr>
          <w:rFonts w:ascii="Arial" w:eastAsia="Arial" w:hAnsi="Arial" w:cs="Arial"/>
          <w:b/>
          <w:color w:val="000000"/>
          <w:sz w:val="18"/>
          <w:szCs w:val="18"/>
        </w:rPr>
        <w:t>2</w:t>
      </w:r>
      <w:r>
        <w:rPr>
          <w:rFonts w:ascii="Arial" w:eastAsia="Arial" w:hAnsi="Arial" w:cs="Arial"/>
          <w:b/>
          <w:color w:val="000000"/>
          <w:sz w:val="18"/>
          <w:szCs w:val="18"/>
        </w:rPr>
        <w:t xml:space="preserve">: </w:t>
      </w:r>
      <w:r w:rsidR="001C2550">
        <w:rPr>
          <w:rFonts w:ascii="Arial" w:eastAsia="Arial" w:hAnsi="Arial" w:cs="Arial"/>
          <w:color w:val="000000"/>
          <w:sz w:val="18"/>
          <w:szCs w:val="18"/>
        </w:rPr>
        <w:t xml:space="preserve">Sinais de </w:t>
      </w:r>
      <w:r w:rsidR="009227EE">
        <w:rPr>
          <w:rFonts w:ascii="Arial" w:eastAsia="Arial" w:hAnsi="Arial" w:cs="Arial"/>
          <w:color w:val="000000"/>
          <w:sz w:val="18"/>
          <w:szCs w:val="18"/>
        </w:rPr>
        <w:t>a</w:t>
      </w:r>
      <w:r w:rsidR="001C2550">
        <w:rPr>
          <w:rFonts w:ascii="Arial" w:eastAsia="Arial" w:hAnsi="Arial" w:cs="Arial"/>
          <w:color w:val="000000"/>
          <w:sz w:val="18"/>
          <w:szCs w:val="18"/>
        </w:rPr>
        <w:t>taque</w:t>
      </w:r>
      <w:r w:rsidR="003B5277">
        <w:rPr>
          <w:rFonts w:ascii="Arial" w:eastAsia="Arial" w:hAnsi="Arial" w:cs="Arial"/>
          <w:color w:val="000000"/>
          <w:sz w:val="18"/>
          <w:szCs w:val="18"/>
        </w:rPr>
        <w:t xml:space="preserve"> que o </w:t>
      </w:r>
      <w:r w:rsidR="003B5277" w:rsidRPr="00E85266">
        <w:rPr>
          <w:rFonts w:ascii="Arial" w:eastAsia="Calibri" w:hAnsi="Arial" w:cs="Arial"/>
          <w:i/>
          <w:iCs/>
          <w:sz w:val="18"/>
          <w:szCs w:val="18"/>
          <w:lang w:eastAsia="en-US"/>
        </w:rPr>
        <w:t>Euchroma</w:t>
      </w:r>
      <w:r w:rsidR="001C2550">
        <w:rPr>
          <w:rFonts w:ascii="Arial" w:eastAsia="Calibri" w:hAnsi="Arial" w:cs="Arial"/>
          <w:i/>
          <w:iCs/>
          <w:sz w:val="18"/>
          <w:szCs w:val="18"/>
          <w:lang w:eastAsia="en-US"/>
        </w:rPr>
        <w:t xml:space="preserve"> </w:t>
      </w:r>
      <w:r w:rsidR="003B5277" w:rsidRPr="00E85266">
        <w:rPr>
          <w:rFonts w:ascii="Arial" w:eastAsia="Calibri" w:hAnsi="Arial" w:cs="Arial"/>
          <w:i/>
          <w:iCs/>
          <w:sz w:val="18"/>
          <w:szCs w:val="18"/>
          <w:lang w:eastAsia="en-US"/>
        </w:rPr>
        <w:t>gigantea</w:t>
      </w:r>
      <w:r w:rsidR="003B5277" w:rsidRPr="00E85266">
        <w:rPr>
          <w:rFonts w:ascii="Arial" w:eastAsia="Calibri" w:hAnsi="Arial" w:cs="Arial"/>
          <w:sz w:val="18"/>
          <w:szCs w:val="18"/>
          <w:lang w:eastAsia="en-US"/>
        </w:rPr>
        <w:t xml:space="preserve"> (besouro metálico)</w:t>
      </w:r>
      <w:r w:rsidR="003B5277">
        <w:rPr>
          <w:rFonts w:ascii="Arial" w:eastAsia="Calibri" w:hAnsi="Arial" w:cs="Arial"/>
          <w:sz w:val="18"/>
          <w:szCs w:val="18"/>
          <w:lang w:eastAsia="en-US"/>
        </w:rPr>
        <w:t xml:space="preserve"> causa na árvore</w:t>
      </w:r>
      <w:r w:rsidR="00AB6008">
        <w:rPr>
          <w:rFonts w:ascii="Arial" w:eastAsia="Calibri" w:hAnsi="Arial" w:cs="Arial"/>
          <w:sz w:val="18"/>
          <w:szCs w:val="18"/>
          <w:lang w:eastAsia="en-US"/>
        </w:rPr>
        <w:t xml:space="preserve">, foto </w:t>
      </w:r>
      <w:r w:rsidR="007F01FF">
        <w:rPr>
          <w:rFonts w:ascii="Arial" w:eastAsia="Calibri" w:hAnsi="Arial" w:cs="Arial"/>
          <w:sz w:val="18"/>
          <w:szCs w:val="18"/>
          <w:lang w:eastAsia="en-US"/>
        </w:rPr>
        <w:t>de</w:t>
      </w:r>
      <w:r w:rsidR="00AB6008">
        <w:rPr>
          <w:rFonts w:ascii="Arial" w:eastAsia="Calibri" w:hAnsi="Arial" w:cs="Arial"/>
          <w:sz w:val="18"/>
          <w:szCs w:val="18"/>
          <w:lang w:eastAsia="en-US"/>
        </w:rPr>
        <w:t xml:space="preserve"> 08/</w:t>
      </w:r>
      <w:r w:rsidR="007F01FF">
        <w:rPr>
          <w:rFonts w:ascii="Arial" w:eastAsia="Calibri" w:hAnsi="Arial" w:cs="Arial"/>
          <w:sz w:val="18"/>
          <w:szCs w:val="18"/>
          <w:lang w:eastAsia="en-US"/>
        </w:rPr>
        <w:t>2021. (</w:t>
      </w:r>
      <w:r w:rsidR="003B5277">
        <w:rPr>
          <w:rFonts w:ascii="Arial" w:eastAsia="Calibri" w:hAnsi="Arial" w:cs="Arial"/>
          <w:sz w:val="18"/>
          <w:szCs w:val="18"/>
          <w:lang w:eastAsia="en-US"/>
        </w:rPr>
        <w:t>Fonte: autoral).</w:t>
      </w:r>
    </w:p>
    <w:p w14:paraId="6A56D5B0" w14:textId="77777777" w:rsidR="007F01FF" w:rsidRDefault="007F01FF" w:rsidP="007F01FF">
      <w:pPr>
        <w:spacing w:after="40"/>
        <w:jc w:val="center"/>
        <w:rPr>
          <w:rFonts w:ascii="Arial" w:eastAsia="Arial" w:hAnsi="Arial" w:cs="Arial"/>
        </w:rPr>
      </w:pPr>
    </w:p>
    <w:p w14:paraId="27C987CE" w14:textId="6E3CA2E3" w:rsidR="00B0490F" w:rsidRDefault="00B0490F" w:rsidP="00F13341">
      <w:pPr>
        <w:spacing w:after="40"/>
        <w:jc w:val="center"/>
        <w:rPr>
          <w:rFonts w:ascii="Arial" w:eastAsia="Arial" w:hAnsi="Arial" w:cs="Arial"/>
        </w:rPr>
      </w:pPr>
      <w:r>
        <w:rPr>
          <w:rFonts w:ascii="Arial" w:eastAsia="Arial" w:hAnsi="Arial" w:cs="Arial"/>
          <w:noProof/>
        </w:rPr>
        <w:drawing>
          <wp:inline distT="0" distB="0" distL="0" distR="0" wp14:anchorId="646EB174" wp14:editId="4B6BE37E">
            <wp:extent cx="1923802" cy="1460327"/>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3933" cy="1468017"/>
                    </a:xfrm>
                    <a:prstGeom prst="rect">
                      <a:avLst/>
                    </a:prstGeom>
                  </pic:spPr>
                </pic:pic>
              </a:graphicData>
            </a:graphic>
          </wp:inline>
        </w:drawing>
      </w:r>
    </w:p>
    <w:p w14:paraId="37B968BC" w14:textId="32FE856A" w:rsidR="00BE350B" w:rsidRDefault="00CC4D51" w:rsidP="007F01FF">
      <w:pPr>
        <w:spacing w:after="40"/>
        <w:jc w:val="center"/>
        <w:rPr>
          <w:rFonts w:ascii="Arial" w:eastAsia="Arial" w:hAnsi="Arial" w:cs="Arial"/>
          <w:color w:val="000000"/>
          <w:sz w:val="18"/>
          <w:szCs w:val="18"/>
        </w:rPr>
      </w:pPr>
      <w:r>
        <w:rPr>
          <w:rFonts w:ascii="Arial" w:eastAsia="Arial" w:hAnsi="Arial" w:cs="Arial"/>
          <w:b/>
          <w:color w:val="000000"/>
          <w:sz w:val="18"/>
          <w:szCs w:val="18"/>
        </w:rPr>
        <w:t xml:space="preserve">Figura </w:t>
      </w:r>
      <w:r w:rsidR="001C0B7E">
        <w:rPr>
          <w:rFonts w:ascii="Arial" w:eastAsia="Arial" w:hAnsi="Arial" w:cs="Arial"/>
          <w:b/>
          <w:color w:val="000000"/>
          <w:sz w:val="18"/>
          <w:szCs w:val="18"/>
        </w:rPr>
        <w:t>3</w:t>
      </w:r>
      <w:r>
        <w:rPr>
          <w:rFonts w:ascii="Arial" w:eastAsia="Arial" w:hAnsi="Arial" w:cs="Arial"/>
          <w:b/>
          <w:color w:val="000000"/>
          <w:sz w:val="18"/>
          <w:szCs w:val="18"/>
        </w:rPr>
        <w:t xml:space="preserve">: </w:t>
      </w:r>
      <w:r w:rsidR="003B5277" w:rsidRPr="00E85266">
        <w:rPr>
          <w:rFonts w:ascii="Arial" w:eastAsia="Calibri" w:hAnsi="Arial" w:cs="Arial"/>
          <w:i/>
          <w:iCs/>
          <w:sz w:val="18"/>
          <w:szCs w:val="18"/>
          <w:lang w:eastAsia="en-US"/>
        </w:rPr>
        <w:t>Euchroma</w:t>
      </w:r>
      <w:r w:rsidR="001C2550">
        <w:rPr>
          <w:rFonts w:ascii="Arial" w:eastAsia="Calibri" w:hAnsi="Arial" w:cs="Arial"/>
          <w:i/>
          <w:iCs/>
          <w:sz w:val="18"/>
          <w:szCs w:val="18"/>
          <w:lang w:eastAsia="en-US"/>
        </w:rPr>
        <w:t xml:space="preserve"> </w:t>
      </w:r>
      <w:r w:rsidR="003B5277" w:rsidRPr="00E85266">
        <w:rPr>
          <w:rFonts w:ascii="Arial" w:eastAsia="Calibri" w:hAnsi="Arial" w:cs="Arial"/>
          <w:i/>
          <w:iCs/>
          <w:sz w:val="18"/>
          <w:szCs w:val="18"/>
          <w:lang w:eastAsia="en-US"/>
        </w:rPr>
        <w:t>gigantea</w:t>
      </w:r>
      <w:r w:rsidR="003B5277" w:rsidRPr="00E85266">
        <w:rPr>
          <w:rFonts w:ascii="Arial" w:eastAsia="Calibri" w:hAnsi="Arial" w:cs="Arial"/>
          <w:sz w:val="18"/>
          <w:szCs w:val="18"/>
          <w:lang w:eastAsia="en-US"/>
        </w:rPr>
        <w:t xml:space="preserve"> (besouro metálico)</w:t>
      </w:r>
      <w:r w:rsidR="003B5277">
        <w:rPr>
          <w:rFonts w:ascii="Arial" w:eastAsia="Calibri" w:hAnsi="Arial" w:cs="Arial"/>
          <w:sz w:val="18"/>
          <w:szCs w:val="18"/>
          <w:lang w:eastAsia="en-US"/>
        </w:rPr>
        <w:t xml:space="preserve"> n</w:t>
      </w:r>
      <w:r w:rsidR="001C2550">
        <w:rPr>
          <w:rFonts w:ascii="Arial" w:eastAsia="Calibri" w:hAnsi="Arial" w:cs="Arial"/>
          <w:sz w:val="18"/>
          <w:szCs w:val="18"/>
          <w:lang w:eastAsia="en-US"/>
        </w:rPr>
        <w:t>o colo</w:t>
      </w:r>
      <w:r w:rsidR="003B5277">
        <w:rPr>
          <w:rFonts w:ascii="Arial" w:eastAsia="Calibri" w:hAnsi="Arial" w:cs="Arial"/>
          <w:sz w:val="18"/>
          <w:szCs w:val="18"/>
          <w:lang w:eastAsia="en-US"/>
        </w:rPr>
        <w:t xml:space="preserve"> da Monguba</w:t>
      </w:r>
      <w:r w:rsidR="001C2550">
        <w:rPr>
          <w:rFonts w:ascii="Arial" w:eastAsia="Calibri" w:hAnsi="Arial" w:cs="Arial"/>
          <w:sz w:val="18"/>
          <w:szCs w:val="18"/>
          <w:lang w:eastAsia="en-US"/>
        </w:rPr>
        <w:t xml:space="preserve"> e presença de sinais</w:t>
      </w:r>
      <w:r w:rsidR="00AB6008">
        <w:rPr>
          <w:rFonts w:ascii="Arial" w:eastAsia="Calibri" w:hAnsi="Arial" w:cs="Arial"/>
          <w:sz w:val="18"/>
          <w:szCs w:val="18"/>
          <w:lang w:eastAsia="en-US"/>
        </w:rPr>
        <w:t xml:space="preserve">, foto </w:t>
      </w:r>
      <w:r w:rsidR="007F01FF">
        <w:rPr>
          <w:rFonts w:ascii="Arial" w:eastAsia="Calibri" w:hAnsi="Arial" w:cs="Arial"/>
          <w:sz w:val="18"/>
          <w:szCs w:val="18"/>
          <w:lang w:eastAsia="en-US"/>
        </w:rPr>
        <w:t>de</w:t>
      </w:r>
      <w:r w:rsidR="00AB6008">
        <w:rPr>
          <w:rFonts w:ascii="Arial" w:eastAsia="Calibri" w:hAnsi="Arial" w:cs="Arial"/>
          <w:sz w:val="18"/>
          <w:szCs w:val="18"/>
          <w:lang w:eastAsia="en-US"/>
        </w:rPr>
        <w:t xml:space="preserve"> 08/</w:t>
      </w:r>
      <w:r w:rsidR="007F01FF">
        <w:rPr>
          <w:rFonts w:ascii="Arial" w:eastAsia="Calibri" w:hAnsi="Arial" w:cs="Arial"/>
          <w:sz w:val="18"/>
          <w:szCs w:val="18"/>
          <w:lang w:eastAsia="en-US"/>
        </w:rPr>
        <w:t>2021.</w:t>
      </w:r>
      <w:r w:rsidR="007F01FF">
        <w:rPr>
          <w:rFonts w:ascii="Arial" w:eastAsia="Arial" w:hAnsi="Arial" w:cs="Arial"/>
          <w:color w:val="000000"/>
          <w:sz w:val="18"/>
          <w:szCs w:val="18"/>
        </w:rPr>
        <w:t xml:space="preserve"> (</w:t>
      </w:r>
      <w:r>
        <w:rPr>
          <w:rFonts w:ascii="Arial" w:eastAsia="Arial" w:hAnsi="Arial" w:cs="Arial"/>
          <w:color w:val="000000"/>
          <w:sz w:val="18"/>
          <w:szCs w:val="18"/>
        </w:rPr>
        <w:t>Fonte autoral).</w:t>
      </w:r>
      <w:bookmarkStart w:id="1" w:name="_heading=h.1fob9te" w:colFirst="0" w:colLast="0"/>
      <w:bookmarkEnd w:id="1"/>
    </w:p>
    <w:p w14:paraId="2BAD4AE9" w14:textId="77777777" w:rsidR="007F01FF" w:rsidRDefault="007F01FF" w:rsidP="007F01FF">
      <w:pPr>
        <w:spacing w:after="40"/>
        <w:jc w:val="center"/>
        <w:rPr>
          <w:rFonts w:ascii="Arial" w:eastAsia="Arial" w:hAnsi="Arial" w:cs="Arial"/>
          <w:sz w:val="18"/>
          <w:szCs w:val="18"/>
        </w:rPr>
      </w:pPr>
    </w:p>
    <w:p w14:paraId="5EF3BFAC" w14:textId="77777777" w:rsidR="00BE350B" w:rsidRDefault="00CC4D51">
      <w:pPr>
        <w:pBdr>
          <w:top w:val="nil"/>
          <w:left w:val="nil"/>
          <w:bottom w:val="single" w:sz="4" w:space="1" w:color="000000"/>
          <w:right w:val="nil"/>
          <w:between w:val="nil"/>
        </w:pBdr>
        <w:spacing w:after="40"/>
        <w:jc w:val="both"/>
        <w:rPr>
          <w:rFonts w:ascii="Arial" w:eastAsia="Arial" w:hAnsi="Arial" w:cs="Arial"/>
          <w:b/>
          <w:color w:val="000000"/>
          <w:sz w:val="18"/>
          <w:szCs w:val="18"/>
        </w:rPr>
      </w:pPr>
      <w:r>
        <w:rPr>
          <w:rFonts w:ascii="Arial" w:eastAsia="Arial" w:hAnsi="Arial" w:cs="Arial"/>
          <w:b/>
          <w:color w:val="000000"/>
          <w:sz w:val="18"/>
          <w:szCs w:val="18"/>
        </w:rPr>
        <w:t>CONSIDERAÇÕES FINAIS</w:t>
      </w:r>
    </w:p>
    <w:p w14:paraId="480D1F59" w14:textId="6C6CA96A" w:rsidR="00331A0F" w:rsidRPr="00331A0F" w:rsidRDefault="00331A0F" w:rsidP="007C576D">
      <w:pPr>
        <w:spacing w:after="40"/>
        <w:jc w:val="both"/>
        <w:rPr>
          <w:rFonts w:ascii="Arial" w:hAnsi="Arial" w:cs="Arial"/>
          <w:sz w:val="18"/>
          <w:szCs w:val="18"/>
        </w:rPr>
      </w:pPr>
      <w:r w:rsidRPr="00331A0F">
        <w:rPr>
          <w:rFonts w:ascii="Arial" w:hAnsi="Arial" w:cs="Arial"/>
          <w:sz w:val="18"/>
          <w:szCs w:val="18"/>
        </w:rPr>
        <w:t xml:space="preserve">A Monguba foi a espécie que apresentou quedas e ataques por insetos e larvas de </w:t>
      </w:r>
      <w:r w:rsidRPr="00331A0F">
        <w:rPr>
          <w:rFonts w:ascii="Arial" w:hAnsi="Arial" w:cs="Arial"/>
          <w:i/>
          <w:iCs/>
          <w:sz w:val="18"/>
          <w:szCs w:val="18"/>
        </w:rPr>
        <w:t>Euchroma</w:t>
      </w:r>
      <w:r w:rsidR="001C2550">
        <w:rPr>
          <w:rFonts w:ascii="Arial" w:hAnsi="Arial" w:cs="Arial"/>
          <w:i/>
          <w:iCs/>
          <w:sz w:val="18"/>
          <w:szCs w:val="18"/>
        </w:rPr>
        <w:t xml:space="preserve"> </w:t>
      </w:r>
      <w:r w:rsidRPr="00331A0F">
        <w:rPr>
          <w:rFonts w:ascii="Arial" w:hAnsi="Arial" w:cs="Arial"/>
          <w:i/>
          <w:iCs/>
          <w:sz w:val="18"/>
          <w:szCs w:val="18"/>
        </w:rPr>
        <w:t>gigantea,</w:t>
      </w:r>
      <w:r w:rsidRPr="00331A0F">
        <w:rPr>
          <w:rFonts w:ascii="Arial" w:hAnsi="Arial" w:cs="Arial"/>
          <w:sz w:val="18"/>
          <w:szCs w:val="18"/>
        </w:rPr>
        <w:t xml:space="preserve"> sendo assim, precisa de uma avaliação e manejo dos demais indivíduos arbóreos desta espécie no município. </w:t>
      </w:r>
    </w:p>
    <w:p w14:paraId="3A786875" w14:textId="77777777" w:rsidR="00331A0F" w:rsidRPr="00331A0F" w:rsidRDefault="00331A0F" w:rsidP="007C576D">
      <w:pPr>
        <w:spacing w:after="40"/>
        <w:jc w:val="both"/>
        <w:rPr>
          <w:rFonts w:ascii="Arial" w:hAnsi="Arial" w:cs="Arial"/>
          <w:sz w:val="18"/>
          <w:szCs w:val="18"/>
        </w:rPr>
      </w:pPr>
      <w:r w:rsidRPr="00331A0F">
        <w:rPr>
          <w:rFonts w:ascii="Arial" w:hAnsi="Arial" w:cs="Arial"/>
          <w:sz w:val="18"/>
          <w:szCs w:val="18"/>
        </w:rPr>
        <w:t xml:space="preserve"> A diversificação de espécies na arborização urbana é importante, pois em caso de ataques por doenças e ou pragas evitará a supressão ou queda de partes consideráveis da arborização. </w:t>
      </w:r>
    </w:p>
    <w:p w14:paraId="384C2327" w14:textId="77777777" w:rsidR="00BE350B" w:rsidRDefault="00331A0F" w:rsidP="007C576D">
      <w:pPr>
        <w:spacing w:after="40"/>
        <w:jc w:val="both"/>
        <w:rPr>
          <w:rFonts w:ascii="Arial" w:eastAsia="Arial" w:hAnsi="Arial" w:cs="Arial"/>
          <w:sz w:val="18"/>
          <w:szCs w:val="18"/>
        </w:rPr>
      </w:pPr>
      <w:r w:rsidRPr="00331A0F">
        <w:rPr>
          <w:rFonts w:ascii="Arial" w:hAnsi="Arial" w:cs="Arial"/>
          <w:sz w:val="18"/>
          <w:szCs w:val="18"/>
        </w:rPr>
        <w:t xml:space="preserve">O diagnóstico demonstra ser uma atividade fundamental para as ações de gestão e planejamento da arborização do distrito de Alberto Isaacson, uma vez que as espécies da atual arborização se apresentam antigas, comprometidas e inadequadas para as calçadas. </w:t>
      </w:r>
    </w:p>
    <w:sectPr w:rsidR="00BE350B" w:rsidSect="00751EA6">
      <w:type w:val="continuous"/>
      <w:pgSz w:w="11906" w:h="16838"/>
      <w:pgMar w:top="720" w:right="424" w:bottom="720" w:left="426" w:header="708" w:footer="708" w:gutter="0"/>
      <w:cols w:num="2" w:space="720" w:equalWidth="0">
        <w:col w:w="5326" w:space="402"/>
        <w:col w:w="532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7C593" w14:textId="77777777" w:rsidR="00CB1D99" w:rsidRDefault="00CB1D99">
      <w:r>
        <w:separator/>
      </w:r>
    </w:p>
  </w:endnote>
  <w:endnote w:type="continuationSeparator" w:id="0">
    <w:p w14:paraId="659BD9FF" w14:textId="77777777" w:rsidR="00CB1D99" w:rsidRDefault="00CB1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B9F4B" w14:textId="77777777" w:rsidR="00CB1D99" w:rsidRDefault="00CB1D99">
      <w:r>
        <w:separator/>
      </w:r>
    </w:p>
  </w:footnote>
  <w:footnote w:type="continuationSeparator" w:id="0">
    <w:p w14:paraId="55BDD672" w14:textId="77777777" w:rsidR="00CB1D99" w:rsidRDefault="00CB1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DB8F1" w14:textId="77777777" w:rsidR="00BE350B" w:rsidRDefault="00CC4D51">
    <w:pPr>
      <w:pBdr>
        <w:top w:val="nil"/>
        <w:left w:val="nil"/>
        <w:bottom w:val="nil"/>
        <w:right w:val="nil"/>
        <w:between w:val="nil"/>
      </w:pBdr>
      <w:tabs>
        <w:tab w:val="center" w:pos="4252"/>
        <w:tab w:val="right" w:pos="8504"/>
      </w:tabs>
      <w:jc w:val="center"/>
      <w:rPr>
        <w:rFonts w:ascii="Arial" w:eastAsia="Arial" w:hAnsi="Arial" w:cs="Arial"/>
        <w:b/>
        <w:color w:val="002060"/>
        <w:sz w:val="28"/>
        <w:szCs w:val="28"/>
      </w:rPr>
    </w:pPr>
    <w:r>
      <w:rPr>
        <w:rFonts w:ascii="Arial" w:eastAsia="Arial" w:hAnsi="Arial" w:cs="Arial"/>
        <w:b/>
        <w:color w:val="002060"/>
        <w:sz w:val="28"/>
        <w:szCs w:val="28"/>
      </w:rPr>
      <w:t xml:space="preserve">VIII Colóquio Técnico Científico de Saúde Única, </w:t>
    </w:r>
    <w:r>
      <w:rPr>
        <w:noProof/>
      </w:rPr>
      <w:drawing>
        <wp:anchor distT="0" distB="0" distL="114300" distR="114300" simplePos="0" relativeHeight="251658240" behindDoc="0" locked="0" layoutInCell="1" allowOverlap="1" wp14:anchorId="3A07D50D" wp14:editId="59852B9D">
          <wp:simplePos x="0" y="0"/>
          <wp:positionH relativeFrom="column">
            <wp:posOffset>6258560</wp:posOffset>
          </wp:positionH>
          <wp:positionV relativeFrom="paragraph">
            <wp:posOffset>-133348</wp:posOffset>
          </wp:positionV>
          <wp:extent cx="762000" cy="724535"/>
          <wp:effectExtent l="0" t="0" r="0" b="0"/>
          <wp:wrapNone/>
          <wp:docPr id="7" name="image1.png" descr="C:\Users\Luiza\AppData\Local\Microsoft\Windows\INetCache\Content.Word\coloquio-logo.png"/>
          <wp:cNvGraphicFramePr/>
          <a:graphic xmlns:a="http://schemas.openxmlformats.org/drawingml/2006/main">
            <a:graphicData uri="http://schemas.openxmlformats.org/drawingml/2006/picture">
              <pic:pic xmlns:pic="http://schemas.openxmlformats.org/drawingml/2006/picture">
                <pic:nvPicPr>
                  <pic:cNvPr id="0" name="image1.png" descr="C:\Users\Luiza\AppData\Local\Microsoft\Windows\INetCache\Content.Word\coloquio-logo.png"/>
                  <pic:cNvPicPr preferRelativeResize="0"/>
                </pic:nvPicPr>
                <pic:blipFill>
                  <a:blip r:embed="rId1"/>
                  <a:srcRect/>
                  <a:stretch>
                    <a:fillRect/>
                  </a:stretch>
                </pic:blipFill>
                <pic:spPr>
                  <a:xfrm>
                    <a:off x="0" y="0"/>
                    <a:ext cx="762000" cy="724535"/>
                  </a:xfrm>
                  <a:prstGeom prst="rect">
                    <a:avLst/>
                  </a:prstGeom>
                  <a:ln/>
                </pic:spPr>
              </pic:pic>
            </a:graphicData>
          </a:graphic>
        </wp:anchor>
      </w:drawing>
    </w:r>
  </w:p>
  <w:p w14:paraId="4E6CBC5C" w14:textId="77777777" w:rsidR="00BE350B" w:rsidRDefault="00CC4D51">
    <w:pPr>
      <w:pBdr>
        <w:top w:val="nil"/>
        <w:left w:val="nil"/>
        <w:bottom w:val="nil"/>
        <w:right w:val="nil"/>
        <w:between w:val="nil"/>
      </w:pBdr>
      <w:tabs>
        <w:tab w:val="center" w:pos="5670"/>
        <w:tab w:val="right" w:pos="11056"/>
      </w:tabs>
      <w:jc w:val="center"/>
      <w:rPr>
        <w:rFonts w:ascii="Arial" w:eastAsia="Arial" w:hAnsi="Arial" w:cs="Arial"/>
        <w:b/>
        <w:color w:val="002060"/>
        <w:sz w:val="16"/>
        <w:szCs w:val="16"/>
      </w:rPr>
    </w:pPr>
    <w:r>
      <w:rPr>
        <w:rFonts w:ascii="Arial" w:eastAsia="Arial" w:hAnsi="Arial" w:cs="Arial"/>
        <w:b/>
        <w:color w:val="002060"/>
        <w:sz w:val="28"/>
        <w:szCs w:val="28"/>
      </w:rPr>
      <w:t>Ciências Agrárias e Meio Ambiente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1FA0"/>
    <w:multiLevelType w:val="hybridMultilevel"/>
    <w:tmpl w:val="0088C324"/>
    <w:lvl w:ilvl="0" w:tplc="C51EBDEC">
      <w:start w:val="1"/>
      <w:numFmt w:val="bullet"/>
      <w:lvlText w:val="▪"/>
      <w:lvlJc w:val="left"/>
      <w:pPr>
        <w:tabs>
          <w:tab w:val="num" w:pos="720"/>
        </w:tabs>
        <w:ind w:left="720" w:hanging="360"/>
      </w:pPr>
      <w:rPr>
        <w:rFonts w:ascii="Calibri" w:hAnsi="Calibri" w:cs="Times New Roman" w:hint="default"/>
      </w:rPr>
    </w:lvl>
    <w:lvl w:ilvl="1" w:tplc="842E6D28">
      <w:start w:val="1"/>
      <w:numFmt w:val="bullet"/>
      <w:lvlText w:val="▪"/>
      <w:lvlJc w:val="left"/>
      <w:pPr>
        <w:tabs>
          <w:tab w:val="num" w:pos="1440"/>
        </w:tabs>
        <w:ind w:left="1440" w:hanging="360"/>
      </w:pPr>
      <w:rPr>
        <w:rFonts w:ascii="Calibri" w:hAnsi="Calibri" w:cs="Times New Roman" w:hint="default"/>
      </w:rPr>
    </w:lvl>
    <w:lvl w:ilvl="2" w:tplc="F9D62FD6">
      <w:start w:val="1"/>
      <w:numFmt w:val="bullet"/>
      <w:lvlText w:val="▪"/>
      <w:lvlJc w:val="left"/>
      <w:pPr>
        <w:tabs>
          <w:tab w:val="num" w:pos="2160"/>
        </w:tabs>
        <w:ind w:left="2160" w:hanging="360"/>
      </w:pPr>
      <w:rPr>
        <w:rFonts w:ascii="Calibri" w:hAnsi="Calibri" w:cs="Times New Roman" w:hint="default"/>
      </w:rPr>
    </w:lvl>
    <w:lvl w:ilvl="3" w:tplc="A538C620">
      <w:start w:val="1"/>
      <w:numFmt w:val="bullet"/>
      <w:lvlText w:val="▪"/>
      <w:lvlJc w:val="left"/>
      <w:pPr>
        <w:tabs>
          <w:tab w:val="num" w:pos="2880"/>
        </w:tabs>
        <w:ind w:left="2880" w:hanging="360"/>
      </w:pPr>
      <w:rPr>
        <w:rFonts w:ascii="Calibri" w:hAnsi="Calibri" w:cs="Times New Roman" w:hint="default"/>
      </w:rPr>
    </w:lvl>
    <w:lvl w:ilvl="4" w:tplc="419C6916">
      <w:start w:val="1"/>
      <w:numFmt w:val="bullet"/>
      <w:lvlText w:val="▪"/>
      <w:lvlJc w:val="left"/>
      <w:pPr>
        <w:tabs>
          <w:tab w:val="num" w:pos="3600"/>
        </w:tabs>
        <w:ind w:left="3600" w:hanging="360"/>
      </w:pPr>
      <w:rPr>
        <w:rFonts w:ascii="Calibri" w:hAnsi="Calibri" w:cs="Times New Roman" w:hint="default"/>
      </w:rPr>
    </w:lvl>
    <w:lvl w:ilvl="5" w:tplc="077EE62A">
      <w:start w:val="1"/>
      <w:numFmt w:val="bullet"/>
      <w:lvlText w:val="▪"/>
      <w:lvlJc w:val="left"/>
      <w:pPr>
        <w:tabs>
          <w:tab w:val="num" w:pos="4320"/>
        </w:tabs>
        <w:ind w:left="4320" w:hanging="360"/>
      </w:pPr>
      <w:rPr>
        <w:rFonts w:ascii="Calibri" w:hAnsi="Calibri" w:cs="Times New Roman" w:hint="default"/>
      </w:rPr>
    </w:lvl>
    <w:lvl w:ilvl="6" w:tplc="98E62A68">
      <w:start w:val="1"/>
      <w:numFmt w:val="bullet"/>
      <w:lvlText w:val="▪"/>
      <w:lvlJc w:val="left"/>
      <w:pPr>
        <w:tabs>
          <w:tab w:val="num" w:pos="5040"/>
        </w:tabs>
        <w:ind w:left="5040" w:hanging="360"/>
      </w:pPr>
      <w:rPr>
        <w:rFonts w:ascii="Calibri" w:hAnsi="Calibri" w:cs="Times New Roman" w:hint="default"/>
      </w:rPr>
    </w:lvl>
    <w:lvl w:ilvl="7" w:tplc="2E06290C">
      <w:start w:val="1"/>
      <w:numFmt w:val="bullet"/>
      <w:lvlText w:val="▪"/>
      <w:lvlJc w:val="left"/>
      <w:pPr>
        <w:tabs>
          <w:tab w:val="num" w:pos="5760"/>
        </w:tabs>
        <w:ind w:left="5760" w:hanging="360"/>
      </w:pPr>
      <w:rPr>
        <w:rFonts w:ascii="Calibri" w:hAnsi="Calibri" w:cs="Times New Roman" w:hint="default"/>
      </w:rPr>
    </w:lvl>
    <w:lvl w:ilvl="8" w:tplc="10FCF1E6">
      <w:start w:val="1"/>
      <w:numFmt w:val="bullet"/>
      <w:lvlText w:val="▪"/>
      <w:lvlJc w:val="left"/>
      <w:pPr>
        <w:tabs>
          <w:tab w:val="num" w:pos="6480"/>
        </w:tabs>
        <w:ind w:left="6480" w:hanging="360"/>
      </w:pPr>
      <w:rPr>
        <w:rFonts w:ascii="Calibri" w:hAnsi="Calibri" w:cs="Times New Roman" w:hint="default"/>
      </w:rPr>
    </w:lvl>
  </w:abstractNum>
  <w:abstractNum w:abstractNumId="1" w15:restartNumberingAfterBreak="0">
    <w:nsid w:val="18B923DB"/>
    <w:multiLevelType w:val="hybridMultilevel"/>
    <w:tmpl w:val="6B1EEF7A"/>
    <w:lvl w:ilvl="0" w:tplc="DFD6C5F6">
      <w:start w:val="1"/>
      <w:numFmt w:val="bullet"/>
      <w:lvlText w:val="▪"/>
      <w:lvlJc w:val="left"/>
      <w:pPr>
        <w:tabs>
          <w:tab w:val="num" w:pos="720"/>
        </w:tabs>
        <w:ind w:left="720" w:hanging="360"/>
      </w:pPr>
      <w:rPr>
        <w:rFonts w:ascii="Calibri" w:hAnsi="Calibri" w:cs="Times New Roman" w:hint="default"/>
      </w:rPr>
    </w:lvl>
    <w:lvl w:ilvl="1" w:tplc="24F63B9A">
      <w:start w:val="1"/>
      <w:numFmt w:val="bullet"/>
      <w:lvlText w:val="▪"/>
      <w:lvlJc w:val="left"/>
      <w:pPr>
        <w:tabs>
          <w:tab w:val="num" w:pos="1440"/>
        </w:tabs>
        <w:ind w:left="1440" w:hanging="360"/>
      </w:pPr>
      <w:rPr>
        <w:rFonts w:ascii="Calibri" w:hAnsi="Calibri" w:cs="Times New Roman" w:hint="default"/>
      </w:rPr>
    </w:lvl>
    <w:lvl w:ilvl="2" w:tplc="EFE48966">
      <w:start w:val="1"/>
      <w:numFmt w:val="bullet"/>
      <w:lvlText w:val="▪"/>
      <w:lvlJc w:val="left"/>
      <w:pPr>
        <w:tabs>
          <w:tab w:val="num" w:pos="2160"/>
        </w:tabs>
        <w:ind w:left="2160" w:hanging="360"/>
      </w:pPr>
      <w:rPr>
        <w:rFonts w:ascii="Calibri" w:hAnsi="Calibri" w:cs="Times New Roman" w:hint="default"/>
      </w:rPr>
    </w:lvl>
    <w:lvl w:ilvl="3" w:tplc="8D44E904">
      <w:start w:val="1"/>
      <w:numFmt w:val="bullet"/>
      <w:lvlText w:val="▪"/>
      <w:lvlJc w:val="left"/>
      <w:pPr>
        <w:tabs>
          <w:tab w:val="num" w:pos="2880"/>
        </w:tabs>
        <w:ind w:left="2880" w:hanging="360"/>
      </w:pPr>
      <w:rPr>
        <w:rFonts w:ascii="Calibri" w:hAnsi="Calibri" w:cs="Times New Roman" w:hint="default"/>
      </w:rPr>
    </w:lvl>
    <w:lvl w:ilvl="4" w:tplc="EF6CB894">
      <w:start w:val="1"/>
      <w:numFmt w:val="bullet"/>
      <w:lvlText w:val="▪"/>
      <w:lvlJc w:val="left"/>
      <w:pPr>
        <w:tabs>
          <w:tab w:val="num" w:pos="3600"/>
        </w:tabs>
        <w:ind w:left="3600" w:hanging="360"/>
      </w:pPr>
      <w:rPr>
        <w:rFonts w:ascii="Calibri" w:hAnsi="Calibri" w:cs="Times New Roman" w:hint="default"/>
      </w:rPr>
    </w:lvl>
    <w:lvl w:ilvl="5" w:tplc="9BC09708">
      <w:start w:val="1"/>
      <w:numFmt w:val="bullet"/>
      <w:lvlText w:val="▪"/>
      <w:lvlJc w:val="left"/>
      <w:pPr>
        <w:tabs>
          <w:tab w:val="num" w:pos="4320"/>
        </w:tabs>
        <w:ind w:left="4320" w:hanging="360"/>
      </w:pPr>
      <w:rPr>
        <w:rFonts w:ascii="Calibri" w:hAnsi="Calibri" w:cs="Times New Roman" w:hint="default"/>
      </w:rPr>
    </w:lvl>
    <w:lvl w:ilvl="6" w:tplc="9160BE30">
      <w:start w:val="1"/>
      <w:numFmt w:val="bullet"/>
      <w:lvlText w:val="▪"/>
      <w:lvlJc w:val="left"/>
      <w:pPr>
        <w:tabs>
          <w:tab w:val="num" w:pos="5040"/>
        </w:tabs>
        <w:ind w:left="5040" w:hanging="360"/>
      </w:pPr>
      <w:rPr>
        <w:rFonts w:ascii="Calibri" w:hAnsi="Calibri" w:cs="Times New Roman" w:hint="default"/>
      </w:rPr>
    </w:lvl>
    <w:lvl w:ilvl="7" w:tplc="D72C33A0">
      <w:start w:val="1"/>
      <w:numFmt w:val="bullet"/>
      <w:lvlText w:val="▪"/>
      <w:lvlJc w:val="left"/>
      <w:pPr>
        <w:tabs>
          <w:tab w:val="num" w:pos="5760"/>
        </w:tabs>
        <w:ind w:left="5760" w:hanging="360"/>
      </w:pPr>
      <w:rPr>
        <w:rFonts w:ascii="Calibri" w:hAnsi="Calibri" w:cs="Times New Roman" w:hint="default"/>
      </w:rPr>
    </w:lvl>
    <w:lvl w:ilvl="8" w:tplc="DDD6FC14">
      <w:start w:val="1"/>
      <w:numFmt w:val="bullet"/>
      <w:lvlText w:val="▪"/>
      <w:lvlJc w:val="left"/>
      <w:pPr>
        <w:tabs>
          <w:tab w:val="num" w:pos="6480"/>
        </w:tabs>
        <w:ind w:left="6480" w:hanging="360"/>
      </w:pPr>
      <w:rPr>
        <w:rFonts w:ascii="Calibri" w:hAnsi="Calibri" w:cs="Times New Roman" w:hint="default"/>
      </w:rPr>
    </w:lvl>
  </w:abstractNum>
  <w:abstractNum w:abstractNumId="2" w15:restartNumberingAfterBreak="0">
    <w:nsid w:val="308642E9"/>
    <w:multiLevelType w:val="hybridMultilevel"/>
    <w:tmpl w:val="33EEBD42"/>
    <w:lvl w:ilvl="0" w:tplc="0F266AF0">
      <w:start w:val="1"/>
      <w:numFmt w:val="bullet"/>
      <w:lvlText w:val="▪"/>
      <w:lvlJc w:val="left"/>
      <w:pPr>
        <w:tabs>
          <w:tab w:val="num" w:pos="720"/>
        </w:tabs>
        <w:ind w:left="720" w:hanging="360"/>
      </w:pPr>
      <w:rPr>
        <w:rFonts w:ascii="Noto Sans Symbols" w:hAnsi="Noto Sans Symbols" w:hint="default"/>
      </w:rPr>
    </w:lvl>
    <w:lvl w:ilvl="1" w:tplc="DE24A62C">
      <w:start w:val="1"/>
      <w:numFmt w:val="bullet"/>
      <w:lvlText w:val="▪"/>
      <w:lvlJc w:val="left"/>
      <w:pPr>
        <w:tabs>
          <w:tab w:val="num" w:pos="1440"/>
        </w:tabs>
        <w:ind w:left="1440" w:hanging="360"/>
      </w:pPr>
      <w:rPr>
        <w:rFonts w:ascii="Noto Sans Symbols" w:hAnsi="Noto Sans Symbols" w:hint="default"/>
      </w:rPr>
    </w:lvl>
    <w:lvl w:ilvl="2" w:tplc="4FA4B720">
      <w:start w:val="1"/>
      <w:numFmt w:val="bullet"/>
      <w:lvlText w:val="▪"/>
      <w:lvlJc w:val="left"/>
      <w:pPr>
        <w:tabs>
          <w:tab w:val="num" w:pos="2160"/>
        </w:tabs>
        <w:ind w:left="2160" w:hanging="360"/>
      </w:pPr>
      <w:rPr>
        <w:rFonts w:ascii="Noto Sans Symbols" w:hAnsi="Noto Sans Symbols" w:hint="default"/>
      </w:rPr>
    </w:lvl>
    <w:lvl w:ilvl="3" w:tplc="D9288EEE">
      <w:start w:val="1"/>
      <w:numFmt w:val="bullet"/>
      <w:lvlText w:val="▪"/>
      <w:lvlJc w:val="left"/>
      <w:pPr>
        <w:tabs>
          <w:tab w:val="num" w:pos="2880"/>
        </w:tabs>
        <w:ind w:left="2880" w:hanging="360"/>
      </w:pPr>
      <w:rPr>
        <w:rFonts w:ascii="Noto Sans Symbols" w:hAnsi="Noto Sans Symbols" w:hint="default"/>
      </w:rPr>
    </w:lvl>
    <w:lvl w:ilvl="4" w:tplc="B8D09E9E">
      <w:start w:val="1"/>
      <w:numFmt w:val="bullet"/>
      <w:lvlText w:val="▪"/>
      <w:lvlJc w:val="left"/>
      <w:pPr>
        <w:tabs>
          <w:tab w:val="num" w:pos="3600"/>
        </w:tabs>
        <w:ind w:left="3600" w:hanging="360"/>
      </w:pPr>
      <w:rPr>
        <w:rFonts w:ascii="Noto Sans Symbols" w:hAnsi="Noto Sans Symbols" w:hint="default"/>
      </w:rPr>
    </w:lvl>
    <w:lvl w:ilvl="5" w:tplc="8EA86248">
      <w:start w:val="1"/>
      <w:numFmt w:val="bullet"/>
      <w:lvlText w:val="▪"/>
      <w:lvlJc w:val="left"/>
      <w:pPr>
        <w:tabs>
          <w:tab w:val="num" w:pos="4320"/>
        </w:tabs>
        <w:ind w:left="4320" w:hanging="360"/>
      </w:pPr>
      <w:rPr>
        <w:rFonts w:ascii="Noto Sans Symbols" w:hAnsi="Noto Sans Symbols" w:hint="default"/>
      </w:rPr>
    </w:lvl>
    <w:lvl w:ilvl="6" w:tplc="BF9C44B2">
      <w:start w:val="1"/>
      <w:numFmt w:val="bullet"/>
      <w:lvlText w:val="▪"/>
      <w:lvlJc w:val="left"/>
      <w:pPr>
        <w:tabs>
          <w:tab w:val="num" w:pos="5040"/>
        </w:tabs>
        <w:ind w:left="5040" w:hanging="360"/>
      </w:pPr>
      <w:rPr>
        <w:rFonts w:ascii="Noto Sans Symbols" w:hAnsi="Noto Sans Symbols" w:hint="default"/>
      </w:rPr>
    </w:lvl>
    <w:lvl w:ilvl="7" w:tplc="B8CE6D96">
      <w:start w:val="1"/>
      <w:numFmt w:val="bullet"/>
      <w:lvlText w:val="▪"/>
      <w:lvlJc w:val="left"/>
      <w:pPr>
        <w:tabs>
          <w:tab w:val="num" w:pos="5760"/>
        </w:tabs>
        <w:ind w:left="5760" w:hanging="360"/>
      </w:pPr>
      <w:rPr>
        <w:rFonts w:ascii="Noto Sans Symbols" w:hAnsi="Noto Sans Symbols" w:hint="default"/>
      </w:rPr>
    </w:lvl>
    <w:lvl w:ilvl="8" w:tplc="87845FBE">
      <w:start w:val="1"/>
      <w:numFmt w:val="bullet"/>
      <w:lvlText w:val="▪"/>
      <w:lvlJc w:val="left"/>
      <w:pPr>
        <w:tabs>
          <w:tab w:val="num" w:pos="6480"/>
        </w:tabs>
        <w:ind w:left="6480" w:hanging="360"/>
      </w:pPr>
      <w:rPr>
        <w:rFonts w:ascii="Noto Sans Symbols" w:hAnsi="Noto Sans Symbols" w:hint="default"/>
      </w:rPr>
    </w:lvl>
  </w:abstractNum>
  <w:abstractNum w:abstractNumId="3" w15:restartNumberingAfterBreak="0">
    <w:nsid w:val="47C33994"/>
    <w:multiLevelType w:val="hybridMultilevel"/>
    <w:tmpl w:val="266AF224"/>
    <w:lvl w:ilvl="0" w:tplc="1916E13C">
      <w:start w:val="1"/>
      <w:numFmt w:val="bullet"/>
      <w:lvlText w:val="▪"/>
      <w:lvlJc w:val="left"/>
      <w:pPr>
        <w:tabs>
          <w:tab w:val="num" w:pos="720"/>
        </w:tabs>
        <w:ind w:left="720" w:hanging="360"/>
      </w:pPr>
      <w:rPr>
        <w:rFonts w:ascii="Noto Sans Symbols" w:hAnsi="Noto Sans Symbols" w:hint="default"/>
      </w:rPr>
    </w:lvl>
    <w:lvl w:ilvl="1" w:tplc="52D648A0">
      <w:start w:val="1"/>
      <w:numFmt w:val="bullet"/>
      <w:lvlText w:val="▪"/>
      <w:lvlJc w:val="left"/>
      <w:pPr>
        <w:tabs>
          <w:tab w:val="num" w:pos="1440"/>
        </w:tabs>
        <w:ind w:left="1440" w:hanging="360"/>
      </w:pPr>
      <w:rPr>
        <w:rFonts w:ascii="Noto Sans Symbols" w:hAnsi="Noto Sans Symbols" w:hint="default"/>
      </w:rPr>
    </w:lvl>
    <w:lvl w:ilvl="2" w:tplc="9F7A8128">
      <w:start w:val="1"/>
      <w:numFmt w:val="bullet"/>
      <w:lvlText w:val="▪"/>
      <w:lvlJc w:val="left"/>
      <w:pPr>
        <w:tabs>
          <w:tab w:val="num" w:pos="2160"/>
        </w:tabs>
        <w:ind w:left="2160" w:hanging="360"/>
      </w:pPr>
      <w:rPr>
        <w:rFonts w:ascii="Noto Sans Symbols" w:hAnsi="Noto Sans Symbols" w:hint="default"/>
      </w:rPr>
    </w:lvl>
    <w:lvl w:ilvl="3" w:tplc="6FBE54AA">
      <w:start w:val="1"/>
      <w:numFmt w:val="bullet"/>
      <w:lvlText w:val="▪"/>
      <w:lvlJc w:val="left"/>
      <w:pPr>
        <w:tabs>
          <w:tab w:val="num" w:pos="2880"/>
        </w:tabs>
        <w:ind w:left="2880" w:hanging="360"/>
      </w:pPr>
      <w:rPr>
        <w:rFonts w:ascii="Noto Sans Symbols" w:hAnsi="Noto Sans Symbols" w:hint="default"/>
      </w:rPr>
    </w:lvl>
    <w:lvl w:ilvl="4" w:tplc="96EEBDF8">
      <w:start w:val="1"/>
      <w:numFmt w:val="bullet"/>
      <w:lvlText w:val="▪"/>
      <w:lvlJc w:val="left"/>
      <w:pPr>
        <w:tabs>
          <w:tab w:val="num" w:pos="3600"/>
        </w:tabs>
        <w:ind w:left="3600" w:hanging="360"/>
      </w:pPr>
      <w:rPr>
        <w:rFonts w:ascii="Noto Sans Symbols" w:hAnsi="Noto Sans Symbols" w:hint="default"/>
      </w:rPr>
    </w:lvl>
    <w:lvl w:ilvl="5" w:tplc="4258BDD8">
      <w:start w:val="1"/>
      <w:numFmt w:val="bullet"/>
      <w:lvlText w:val="▪"/>
      <w:lvlJc w:val="left"/>
      <w:pPr>
        <w:tabs>
          <w:tab w:val="num" w:pos="4320"/>
        </w:tabs>
        <w:ind w:left="4320" w:hanging="360"/>
      </w:pPr>
      <w:rPr>
        <w:rFonts w:ascii="Noto Sans Symbols" w:hAnsi="Noto Sans Symbols" w:hint="default"/>
      </w:rPr>
    </w:lvl>
    <w:lvl w:ilvl="6" w:tplc="9B5C9220">
      <w:start w:val="1"/>
      <w:numFmt w:val="bullet"/>
      <w:lvlText w:val="▪"/>
      <w:lvlJc w:val="left"/>
      <w:pPr>
        <w:tabs>
          <w:tab w:val="num" w:pos="5040"/>
        </w:tabs>
        <w:ind w:left="5040" w:hanging="360"/>
      </w:pPr>
      <w:rPr>
        <w:rFonts w:ascii="Noto Sans Symbols" w:hAnsi="Noto Sans Symbols" w:hint="default"/>
      </w:rPr>
    </w:lvl>
    <w:lvl w:ilvl="7" w:tplc="3D14953A">
      <w:start w:val="1"/>
      <w:numFmt w:val="bullet"/>
      <w:lvlText w:val="▪"/>
      <w:lvlJc w:val="left"/>
      <w:pPr>
        <w:tabs>
          <w:tab w:val="num" w:pos="5760"/>
        </w:tabs>
        <w:ind w:left="5760" w:hanging="360"/>
      </w:pPr>
      <w:rPr>
        <w:rFonts w:ascii="Noto Sans Symbols" w:hAnsi="Noto Sans Symbols" w:hint="default"/>
      </w:rPr>
    </w:lvl>
    <w:lvl w:ilvl="8" w:tplc="5FBACEAE">
      <w:start w:val="1"/>
      <w:numFmt w:val="bullet"/>
      <w:lvlText w:val="▪"/>
      <w:lvlJc w:val="left"/>
      <w:pPr>
        <w:tabs>
          <w:tab w:val="num" w:pos="6480"/>
        </w:tabs>
        <w:ind w:left="6480" w:hanging="360"/>
      </w:pPr>
      <w:rPr>
        <w:rFonts w:ascii="Noto Sans Symbols" w:hAnsi="Noto Sans Symbols" w:hint="default"/>
      </w:rPr>
    </w:lvl>
  </w:abstractNum>
  <w:abstractNum w:abstractNumId="4" w15:restartNumberingAfterBreak="0">
    <w:nsid w:val="53B0555B"/>
    <w:multiLevelType w:val="hybridMultilevel"/>
    <w:tmpl w:val="AF7CBC3A"/>
    <w:lvl w:ilvl="0" w:tplc="B1162314">
      <w:start w:val="1"/>
      <w:numFmt w:val="bullet"/>
      <w:lvlText w:val="▪"/>
      <w:lvlJc w:val="left"/>
      <w:pPr>
        <w:tabs>
          <w:tab w:val="num" w:pos="720"/>
        </w:tabs>
        <w:ind w:left="720" w:hanging="360"/>
      </w:pPr>
      <w:rPr>
        <w:rFonts w:ascii="Noto Sans Symbols" w:hAnsi="Noto Sans Symbols" w:hint="default"/>
      </w:rPr>
    </w:lvl>
    <w:lvl w:ilvl="1" w:tplc="FE2A283C">
      <w:start w:val="1"/>
      <w:numFmt w:val="bullet"/>
      <w:lvlText w:val="▪"/>
      <w:lvlJc w:val="left"/>
      <w:pPr>
        <w:tabs>
          <w:tab w:val="num" w:pos="1440"/>
        </w:tabs>
        <w:ind w:left="1440" w:hanging="360"/>
      </w:pPr>
      <w:rPr>
        <w:rFonts w:ascii="Noto Sans Symbols" w:hAnsi="Noto Sans Symbols" w:hint="default"/>
      </w:rPr>
    </w:lvl>
    <w:lvl w:ilvl="2" w:tplc="F4C24BDE">
      <w:start w:val="1"/>
      <w:numFmt w:val="bullet"/>
      <w:lvlText w:val="▪"/>
      <w:lvlJc w:val="left"/>
      <w:pPr>
        <w:tabs>
          <w:tab w:val="num" w:pos="2160"/>
        </w:tabs>
        <w:ind w:left="2160" w:hanging="360"/>
      </w:pPr>
      <w:rPr>
        <w:rFonts w:ascii="Noto Sans Symbols" w:hAnsi="Noto Sans Symbols" w:hint="default"/>
      </w:rPr>
    </w:lvl>
    <w:lvl w:ilvl="3" w:tplc="DA602DDC">
      <w:start w:val="1"/>
      <w:numFmt w:val="bullet"/>
      <w:lvlText w:val="▪"/>
      <w:lvlJc w:val="left"/>
      <w:pPr>
        <w:tabs>
          <w:tab w:val="num" w:pos="2880"/>
        </w:tabs>
        <w:ind w:left="2880" w:hanging="360"/>
      </w:pPr>
      <w:rPr>
        <w:rFonts w:ascii="Noto Sans Symbols" w:hAnsi="Noto Sans Symbols" w:hint="default"/>
      </w:rPr>
    </w:lvl>
    <w:lvl w:ilvl="4" w:tplc="DDDAB92A">
      <w:start w:val="1"/>
      <w:numFmt w:val="bullet"/>
      <w:lvlText w:val="▪"/>
      <w:lvlJc w:val="left"/>
      <w:pPr>
        <w:tabs>
          <w:tab w:val="num" w:pos="3600"/>
        </w:tabs>
        <w:ind w:left="3600" w:hanging="360"/>
      </w:pPr>
      <w:rPr>
        <w:rFonts w:ascii="Noto Sans Symbols" w:hAnsi="Noto Sans Symbols" w:hint="default"/>
      </w:rPr>
    </w:lvl>
    <w:lvl w:ilvl="5" w:tplc="37C62DA6">
      <w:start w:val="1"/>
      <w:numFmt w:val="bullet"/>
      <w:lvlText w:val="▪"/>
      <w:lvlJc w:val="left"/>
      <w:pPr>
        <w:tabs>
          <w:tab w:val="num" w:pos="4320"/>
        </w:tabs>
        <w:ind w:left="4320" w:hanging="360"/>
      </w:pPr>
      <w:rPr>
        <w:rFonts w:ascii="Noto Sans Symbols" w:hAnsi="Noto Sans Symbols" w:hint="default"/>
      </w:rPr>
    </w:lvl>
    <w:lvl w:ilvl="6" w:tplc="7DBE5AD6">
      <w:start w:val="1"/>
      <w:numFmt w:val="bullet"/>
      <w:lvlText w:val="▪"/>
      <w:lvlJc w:val="left"/>
      <w:pPr>
        <w:tabs>
          <w:tab w:val="num" w:pos="5040"/>
        </w:tabs>
        <w:ind w:left="5040" w:hanging="360"/>
      </w:pPr>
      <w:rPr>
        <w:rFonts w:ascii="Noto Sans Symbols" w:hAnsi="Noto Sans Symbols" w:hint="default"/>
      </w:rPr>
    </w:lvl>
    <w:lvl w:ilvl="7" w:tplc="52E23B18">
      <w:start w:val="1"/>
      <w:numFmt w:val="bullet"/>
      <w:lvlText w:val="▪"/>
      <w:lvlJc w:val="left"/>
      <w:pPr>
        <w:tabs>
          <w:tab w:val="num" w:pos="5760"/>
        </w:tabs>
        <w:ind w:left="5760" w:hanging="360"/>
      </w:pPr>
      <w:rPr>
        <w:rFonts w:ascii="Noto Sans Symbols" w:hAnsi="Noto Sans Symbols" w:hint="default"/>
      </w:rPr>
    </w:lvl>
    <w:lvl w:ilvl="8" w:tplc="59069AD2">
      <w:start w:val="1"/>
      <w:numFmt w:val="bullet"/>
      <w:lvlText w:val="▪"/>
      <w:lvlJc w:val="left"/>
      <w:pPr>
        <w:tabs>
          <w:tab w:val="num" w:pos="6480"/>
        </w:tabs>
        <w:ind w:left="6480" w:hanging="360"/>
      </w:pPr>
      <w:rPr>
        <w:rFonts w:ascii="Noto Sans Symbols" w:hAnsi="Noto Sans Symbols" w:hint="default"/>
      </w:rPr>
    </w:lvl>
  </w:abstractNum>
  <w:abstractNum w:abstractNumId="5" w15:restartNumberingAfterBreak="0">
    <w:nsid w:val="6C76383A"/>
    <w:multiLevelType w:val="hybridMultilevel"/>
    <w:tmpl w:val="A1D4F51C"/>
    <w:lvl w:ilvl="0" w:tplc="F4540332">
      <w:start w:val="1"/>
      <w:numFmt w:val="bullet"/>
      <w:lvlText w:val="▪"/>
      <w:lvlJc w:val="left"/>
      <w:pPr>
        <w:tabs>
          <w:tab w:val="num" w:pos="720"/>
        </w:tabs>
        <w:ind w:left="720" w:hanging="360"/>
      </w:pPr>
      <w:rPr>
        <w:rFonts w:ascii="Noto Sans Symbols" w:hAnsi="Noto Sans Symbols" w:hint="default"/>
      </w:rPr>
    </w:lvl>
    <w:lvl w:ilvl="1" w:tplc="D10684C0">
      <w:start w:val="1"/>
      <w:numFmt w:val="bullet"/>
      <w:lvlText w:val="▪"/>
      <w:lvlJc w:val="left"/>
      <w:pPr>
        <w:tabs>
          <w:tab w:val="num" w:pos="1440"/>
        </w:tabs>
        <w:ind w:left="1440" w:hanging="360"/>
      </w:pPr>
      <w:rPr>
        <w:rFonts w:ascii="Noto Sans Symbols" w:hAnsi="Noto Sans Symbols" w:hint="default"/>
      </w:rPr>
    </w:lvl>
    <w:lvl w:ilvl="2" w:tplc="184444AA">
      <w:start w:val="1"/>
      <w:numFmt w:val="bullet"/>
      <w:lvlText w:val="▪"/>
      <w:lvlJc w:val="left"/>
      <w:pPr>
        <w:tabs>
          <w:tab w:val="num" w:pos="2160"/>
        </w:tabs>
        <w:ind w:left="2160" w:hanging="360"/>
      </w:pPr>
      <w:rPr>
        <w:rFonts w:ascii="Noto Sans Symbols" w:hAnsi="Noto Sans Symbols" w:hint="default"/>
      </w:rPr>
    </w:lvl>
    <w:lvl w:ilvl="3" w:tplc="8F007370">
      <w:start w:val="1"/>
      <w:numFmt w:val="bullet"/>
      <w:lvlText w:val="▪"/>
      <w:lvlJc w:val="left"/>
      <w:pPr>
        <w:tabs>
          <w:tab w:val="num" w:pos="2880"/>
        </w:tabs>
        <w:ind w:left="2880" w:hanging="360"/>
      </w:pPr>
      <w:rPr>
        <w:rFonts w:ascii="Noto Sans Symbols" w:hAnsi="Noto Sans Symbols" w:hint="default"/>
      </w:rPr>
    </w:lvl>
    <w:lvl w:ilvl="4" w:tplc="1BAAD222">
      <w:start w:val="1"/>
      <w:numFmt w:val="bullet"/>
      <w:lvlText w:val="▪"/>
      <w:lvlJc w:val="left"/>
      <w:pPr>
        <w:tabs>
          <w:tab w:val="num" w:pos="3600"/>
        </w:tabs>
        <w:ind w:left="3600" w:hanging="360"/>
      </w:pPr>
      <w:rPr>
        <w:rFonts w:ascii="Noto Sans Symbols" w:hAnsi="Noto Sans Symbols" w:hint="default"/>
      </w:rPr>
    </w:lvl>
    <w:lvl w:ilvl="5" w:tplc="0988110E">
      <w:start w:val="1"/>
      <w:numFmt w:val="bullet"/>
      <w:lvlText w:val="▪"/>
      <w:lvlJc w:val="left"/>
      <w:pPr>
        <w:tabs>
          <w:tab w:val="num" w:pos="4320"/>
        </w:tabs>
        <w:ind w:left="4320" w:hanging="360"/>
      </w:pPr>
      <w:rPr>
        <w:rFonts w:ascii="Noto Sans Symbols" w:hAnsi="Noto Sans Symbols" w:hint="default"/>
      </w:rPr>
    </w:lvl>
    <w:lvl w:ilvl="6" w:tplc="C8DC5046">
      <w:start w:val="1"/>
      <w:numFmt w:val="bullet"/>
      <w:lvlText w:val="▪"/>
      <w:lvlJc w:val="left"/>
      <w:pPr>
        <w:tabs>
          <w:tab w:val="num" w:pos="5040"/>
        </w:tabs>
        <w:ind w:left="5040" w:hanging="360"/>
      </w:pPr>
      <w:rPr>
        <w:rFonts w:ascii="Noto Sans Symbols" w:hAnsi="Noto Sans Symbols" w:hint="default"/>
      </w:rPr>
    </w:lvl>
    <w:lvl w:ilvl="7" w:tplc="DC0E9634">
      <w:start w:val="1"/>
      <w:numFmt w:val="bullet"/>
      <w:lvlText w:val="▪"/>
      <w:lvlJc w:val="left"/>
      <w:pPr>
        <w:tabs>
          <w:tab w:val="num" w:pos="5760"/>
        </w:tabs>
        <w:ind w:left="5760" w:hanging="360"/>
      </w:pPr>
      <w:rPr>
        <w:rFonts w:ascii="Noto Sans Symbols" w:hAnsi="Noto Sans Symbols" w:hint="default"/>
      </w:rPr>
    </w:lvl>
    <w:lvl w:ilvl="8" w:tplc="BBAC6A5E">
      <w:start w:val="1"/>
      <w:numFmt w:val="bullet"/>
      <w:lvlText w:val="▪"/>
      <w:lvlJc w:val="left"/>
      <w:pPr>
        <w:tabs>
          <w:tab w:val="num" w:pos="6480"/>
        </w:tabs>
        <w:ind w:left="6480" w:hanging="360"/>
      </w:pPr>
      <w:rPr>
        <w:rFonts w:ascii="Noto Sans Symbols" w:hAnsi="Noto Sans Symbols" w:hint="default"/>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350B"/>
    <w:rsid w:val="00072B23"/>
    <w:rsid w:val="000D0C30"/>
    <w:rsid w:val="000D6CFC"/>
    <w:rsid w:val="000E111A"/>
    <w:rsid w:val="001B4B96"/>
    <w:rsid w:val="001C0B7E"/>
    <w:rsid w:val="001C2550"/>
    <w:rsid w:val="001D47ED"/>
    <w:rsid w:val="0024706A"/>
    <w:rsid w:val="002B3ADA"/>
    <w:rsid w:val="00325223"/>
    <w:rsid w:val="00331A0F"/>
    <w:rsid w:val="003B5277"/>
    <w:rsid w:val="003E4C1A"/>
    <w:rsid w:val="00403106"/>
    <w:rsid w:val="00562C3B"/>
    <w:rsid w:val="005B4799"/>
    <w:rsid w:val="0060399A"/>
    <w:rsid w:val="00636675"/>
    <w:rsid w:val="006917C0"/>
    <w:rsid w:val="006A1B6B"/>
    <w:rsid w:val="007217D2"/>
    <w:rsid w:val="00751EA6"/>
    <w:rsid w:val="007B3D2D"/>
    <w:rsid w:val="007C576D"/>
    <w:rsid w:val="007F01FF"/>
    <w:rsid w:val="00830955"/>
    <w:rsid w:val="00893694"/>
    <w:rsid w:val="00896D7C"/>
    <w:rsid w:val="0091184B"/>
    <w:rsid w:val="009227EE"/>
    <w:rsid w:val="00951108"/>
    <w:rsid w:val="0095575D"/>
    <w:rsid w:val="009A5C35"/>
    <w:rsid w:val="00AB6008"/>
    <w:rsid w:val="00B0490F"/>
    <w:rsid w:val="00B04CEC"/>
    <w:rsid w:val="00B4010C"/>
    <w:rsid w:val="00B42A43"/>
    <w:rsid w:val="00B735EA"/>
    <w:rsid w:val="00BE350B"/>
    <w:rsid w:val="00CB1D99"/>
    <w:rsid w:val="00CC4D51"/>
    <w:rsid w:val="00D649D9"/>
    <w:rsid w:val="00E65D1A"/>
    <w:rsid w:val="00E85266"/>
    <w:rsid w:val="00F017C1"/>
    <w:rsid w:val="00F1330E"/>
    <w:rsid w:val="00F13341"/>
    <w:rsid w:val="00F14EBA"/>
    <w:rsid w:val="00F70257"/>
    <w:rsid w:val="00F972B2"/>
    <w:rsid w:val="00FE4E4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1E1C8"/>
  <w15:docId w15:val="{0FAF6755-516C-4D47-9747-E11596F75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782"/>
  </w:style>
  <w:style w:type="paragraph" w:styleId="Ttulo1">
    <w:name w:val="heading 1"/>
    <w:basedOn w:val="Normal"/>
    <w:next w:val="Normal"/>
    <w:uiPriority w:val="9"/>
    <w:qFormat/>
    <w:rsid w:val="00751EA6"/>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751EA6"/>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uiPriority w:val="9"/>
    <w:semiHidden/>
    <w:unhideWhenUsed/>
    <w:qFormat/>
    <w:rsid w:val="00751EA6"/>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751EA6"/>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751EA6"/>
    <w:tblPr>
      <w:tblCellMar>
        <w:top w:w="0" w:type="dxa"/>
        <w:left w:w="0" w:type="dxa"/>
        <w:bottom w:w="0" w:type="dxa"/>
        <w:right w:w="0" w:type="dxa"/>
      </w:tblCellMar>
    </w:tblPr>
  </w:style>
  <w:style w:type="paragraph" w:styleId="Ttulo">
    <w:name w:val="Title"/>
    <w:basedOn w:val="Normal"/>
    <w:next w:val="Normal"/>
    <w:uiPriority w:val="10"/>
    <w:qFormat/>
    <w:rsid w:val="00751EA6"/>
    <w:pPr>
      <w:keepNext/>
      <w:keepLines/>
      <w:spacing w:before="480" w:after="120"/>
    </w:pPr>
    <w:rPr>
      <w:b/>
      <w:sz w:val="72"/>
      <w:szCs w:val="72"/>
    </w:rPr>
  </w:style>
  <w:style w:type="table" w:customStyle="1" w:styleId="TableNormal0">
    <w:name w:val="Table Normal"/>
    <w:rsid w:val="00751EA6"/>
    <w:tblPr>
      <w:tblCellMar>
        <w:top w:w="0" w:type="dxa"/>
        <w:left w:w="0" w:type="dxa"/>
        <w:bottom w:w="0" w:type="dxa"/>
        <w:right w:w="0" w:type="dxa"/>
      </w:tblCellMar>
    </w:tblPr>
  </w:style>
  <w:style w:type="table" w:customStyle="1" w:styleId="TableNormal1">
    <w:name w:val="Table Normal"/>
    <w:rsid w:val="00751EA6"/>
    <w:tblPr>
      <w:tblCellMar>
        <w:top w:w="0" w:type="dxa"/>
        <w:left w:w="0" w:type="dxa"/>
        <w:bottom w:w="0" w:type="dxa"/>
        <w:right w:w="0" w:type="dxa"/>
      </w:tblCellMar>
    </w:tblPr>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styleId="Subttulo">
    <w:name w:val="Subtitle"/>
    <w:basedOn w:val="Normal"/>
    <w:next w:val="Normal"/>
    <w:uiPriority w:val="11"/>
    <w:qFormat/>
    <w:rsid w:val="00751EA6"/>
    <w:pPr>
      <w:keepNext/>
      <w:keepLines/>
      <w:spacing w:before="360" w:after="80"/>
    </w:pPr>
    <w:rPr>
      <w:rFonts w:ascii="Georgia" w:eastAsia="Georgia" w:hAnsi="Georgia" w:cs="Georgia"/>
      <w:i/>
      <w:color w:val="666666"/>
      <w:sz w:val="48"/>
      <w:szCs w:val="48"/>
    </w:rPr>
  </w:style>
  <w:style w:type="table" w:customStyle="1" w:styleId="a">
    <w:basedOn w:val="TableNormal1"/>
    <w:rsid w:val="00751EA6"/>
    <w:tblPr>
      <w:tblStyleRowBandSize w:val="1"/>
      <w:tblStyleColBandSize w:val="1"/>
    </w:tblPr>
  </w:style>
  <w:style w:type="paragraph" w:styleId="NormalWeb">
    <w:name w:val="Normal (Web)"/>
    <w:basedOn w:val="Normal"/>
    <w:uiPriority w:val="99"/>
    <w:semiHidden/>
    <w:unhideWhenUsed/>
    <w:rsid w:val="0005795D"/>
    <w:pPr>
      <w:spacing w:before="100" w:beforeAutospacing="1" w:after="100" w:afterAutospacing="1"/>
    </w:pPr>
    <w:rPr>
      <w:sz w:val="24"/>
      <w:szCs w:val="24"/>
    </w:rPr>
  </w:style>
  <w:style w:type="table" w:customStyle="1" w:styleId="a0">
    <w:basedOn w:val="TableNormal1"/>
    <w:rsid w:val="00751EA6"/>
    <w:tblPr>
      <w:tblStyleRowBandSize w:val="1"/>
      <w:tblStyleColBandSize w:val="1"/>
    </w:tblPr>
  </w:style>
  <w:style w:type="table" w:customStyle="1" w:styleId="a1">
    <w:basedOn w:val="TableNormal0"/>
    <w:rsid w:val="00751EA6"/>
    <w:tblPr>
      <w:tblStyleRowBandSize w:val="1"/>
      <w:tblStyleColBandSize w:val="1"/>
    </w:tblPr>
  </w:style>
  <w:style w:type="paragraph" w:styleId="Legenda">
    <w:name w:val="caption"/>
    <w:basedOn w:val="Normal"/>
    <w:next w:val="Normal"/>
    <w:uiPriority w:val="35"/>
    <w:unhideWhenUsed/>
    <w:qFormat/>
    <w:rsid w:val="00F13341"/>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7813">
      <w:bodyDiv w:val="1"/>
      <w:marLeft w:val="0"/>
      <w:marRight w:val="0"/>
      <w:marTop w:val="0"/>
      <w:marBottom w:val="0"/>
      <w:divBdr>
        <w:top w:val="none" w:sz="0" w:space="0" w:color="auto"/>
        <w:left w:val="none" w:sz="0" w:space="0" w:color="auto"/>
        <w:bottom w:val="none" w:sz="0" w:space="0" w:color="auto"/>
        <w:right w:val="none" w:sz="0" w:space="0" w:color="auto"/>
      </w:divBdr>
    </w:div>
    <w:div w:id="810706803">
      <w:bodyDiv w:val="1"/>
      <w:marLeft w:val="0"/>
      <w:marRight w:val="0"/>
      <w:marTop w:val="0"/>
      <w:marBottom w:val="0"/>
      <w:divBdr>
        <w:top w:val="none" w:sz="0" w:space="0" w:color="auto"/>
        <w:left w:val="none" w:sz="0" w:space="0" w:color="auto"/>
        <w:bottom w:val="none" w:sz="0" w:space="0" w:color="auto"/>
        <w:right w:val="none" w:sz="0" w:space="0" w:color="auto"/>
      </w:divBdr>
    </w:div>
    <w:div w:id="1131289801">
      <w:bodyDiv w:val="1"/>
      <w:marLeft w:val="0"/>
      <w:marRight w:val="0"/>
      <w:marTop w:val="0"/>
      <w:marBottom w:val="0"/>
      <w:divBdr>
        <w:top w:val="none" w:sz="0" w:space="0" w:color="auto"/>
        <w:left w:val="none" w:sz="0" w:space="0" w:color="auto"/>
        <w:bottom w:val="none" w:sz="0" w:space="0" w:color="auto"/>
        <w:right w:val="none" w:sz="0" w:space="0" w:color="auto"/>
      </w:divBdr>
    </w:div>
    <w:div w:id="1613973780">
      <w:bodyDiv w:val="1"/>
      <w:marLeft w:val="0"/>
      <w:marRight w:val="0"/>
      <w:marTop w:val="0"/>
      <w:marBottom w:val="0"/>
      <w:divBdr>
        <w:top w:val="none" w:sz="0" w:space="0" w:color="auto"/>
        <w:left w:val="none" w:sz="0" w:space="0" w:color="auto"/>
        <w:bottom w:val="none" w:sz="0" w:space="0" w:color="auto"/>
        <w:right w:val="none" w:sz="0" w:space="0" w:color="auto"/>
      </w:divBdr>
    </w:div>
    <w:div w:id="1639728218">
      <w:bodyDiv w:val="1"/>
      <w:marLeft w:val="0"/>
      <w:marRight w:val="0"/>
      <w:marTop w:val="0"/>
      <w:marBottom w:val="0"/>
      <w:divBdr>
        <w:top w:val="none" w:sz="0" w:space="0" w:color="auto"/>
        <w:left w:val="none" w:sz="0" w:space="0" w:color="auto"/>
        <w:bottom w:val="none" w:sz="0" w:space="0" w:color="auto"/>
        <w:right w:val="none" w:sz="0" w:space="0" w:color="auto"/>
      </w:divBdr>
    </w:div>
    <w:div w:id="1691758010">
      <w:bodyDiv w:val="1"/>
      <w:marLeft w:val="0"/>
      <w:marRight w:val="0"/>
      <w:marTop w:val="0"/>
      <w:marBottom w:val="0"/>
      <w:divBdr>
        <w:top w:val="none" w:sz="0" w:space="0" w:color="auto"/>
        <w:left w:val="none" w:sz="0" w:space="0" w:color="auto"/>
        <w:bottom w:val="none" w:sz="0" w:space="0" w:color="auto"/>
        <w:right w:val="none" w:sz="0" w:space="0" w:color="auto"/>
      </w:divBdr>
    </w:div>
    <w:div w:id="1773816231">
      <w:bodyDiv w:val="1"/>
      <w:marLeft w:val="0"/>
      <w:marRight w:val="0"/>
      <w:marTop w:val="0"/>
      <w:marBottom w:val="0"/>
      <w:divBdr>
        <w:top w:val="none" w:sz="0" w:space="0" w:color="auto"/>
        <w:left w:val="none" w:sz="0" w:space="0" w:color="auto"/>
        <w:bottom w:val="none" w:sz="0" w:space="0" w:color="auto"/>
        <w:right w:val="none" w:sz="0" w:space="0" w:color="auto"/>
      </w:divBdr>
    </w:div>
    <w:div w:id="2042781130">
      <w:bodyDiv w:val="1"/>
      <w:marLeft w:val="0"/>
      <w:marRight w:val="0"/>
      <w:marTop w:val="0"/>
      <w:marBottom w:val="0"/>
      <w:divBdr>
        <w:top w:val="none" w:sz="0" w:space="0" w:color="auto"/>
        <w:left w:val="none" w:sz="0" w:space="0" w:color="auto"/>
        <w:bottom w:val="none" w:sz="0" w:space="0" w:color="auto"/>
        <w:right w:val="none" w:sz="0" w:space="0" w:color="auto"/>
      </w:divBdr>
    </w:div>
    <w:div w:id="2109544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G4nMooAPh5DSNymSZI7fTKxEAw==">AMUW2mXHmLajBKo8YY/ybh1xaWFk7o2cnBt8WqNufmz8tjzjD9jhnqlZjv5r2582qnNKZ/auWA02SZpKLQ9QYjLuFZoZ4qpy8pW/wjsebPuxvR8LgNX6/QohUYAyM+EP5Uwtw2xcqc+ELZ8rvJsH2RNwgmrkzVas5A==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719</Words>
  <Characters>3887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 Sadanã</dc:creator>
  <cp:lastModifiedBy>veronica costa</cp:lastModifiedBy>
  <cp:revision>31</cp:revision>
  <dcterms:created xsi:type="dcterms:W3CDTF">2021-02-25T21:23:00Z</dcterms:created>
  <dcterms:modified xsi:type="dcterms:W3CDTF">2021-10-11T20:53:00Z</dcterms:modified>
</cp:coreProperties>
</file>