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575DF479" w:rsidR="00D536D8" w:rsidRPr="00146FC3" w:rsidRDefault="00057C60" w:rsidP="00057C6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146FC3">
        <w:rPr>
          <w:rStyle w:val="Ttulo4Char"/>
          <w:rFonts w:ascii="Times New Roman" w:hAnsi="Times New Roman" w:cs="Times New Roman"/>
          <w:sz w:val="28"/>
          <w:szCs w:val="28"/>
        </w:rPr>
        <w:t xml:space="preserve"> </w:t>
      </w:r>
      <w:r w:rsidRPr="00146FC3">
        <w:rPr>
          <w:rStyle w:val="Forte"/>
          <w:rFonts w:ascii="Times New Roman" w:hAnsi="Times New Roman" w:cs="Times New Roman"/>
          <w:sz w:val="28"/>
          <w:szCs w:val="28"/>
        </w:rPr>
        <w:t>IGARAPÉS VIVOS: A IMPORTÂNCIA DA PRESERVAÇÃO DAS VEIAS DAS FLORESTAS – PROTEGENDO E PRESERVANDO O IGARAPÉ DO GIGANTE</w:t>
      </w:r>
    </w:p>
    <w:p w14:paraId="2240AB7C" w14:textId="734456A3" w:rsidR="00674210" w:rsidRDefault="00057C6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46FC3">
        <w:rPr>
          <w:rFonts w:ascii="Times New Roman" w:hAnsi="Times New Roman" w:cs="Times New Roman"/>
          <w:b/>
          <w:bCs/>
        </w:rPr>
        <w:t xml:space="preserve">       Eminy de Souza Pinheiro de Lima</w:t>
      </w:r>
      <w:r w:rsidR="00674210" w:rsidRPr="00146FC3">
        <w:rPr>
          <w:rFonts w:ascii="Times New Roman" w:hAnsi="Times New Roman" w:cs="Times New Roman"/>
          <w:b/>
          <w:bCs/>
        </w:rPr>
        <w:t xml:space="preserve"> –</w:t>
      </w:r>
      <w:r w:rsidRPr="00146FC3">
        <w:rPr>
          <w:rFonts w:ascii="Times New Roman" w:hAnsi="Times New Roman" w:cs="Times New Roman"/>
          <w:b/>
          <w:bCs/>
        </w:rPr>
        <w:t xml:space="preserve"> Escola Municipal Prof.ª Elcy Mesquita Lima</w:t>
      </w:r>
      <w:r w:rsidR="00674210" w:rsidRPr="00146FC3">
        <w:rPr>
          <w:rFonts w:ascii="Times New Roman" w:hAnsi="Times New Roman" w:cs="Times New Roman"/>
          <w:b/>
          <w:bCs/>
        </w:rPr>
        <w:t xml:space="preserve"> –</w:t>
      </w:r>
      <w:r w:rsidRPr="00146FC3">
        <w:rPr>
          <w:rFonts w:ascii="Times New Roman" w:hAnsi="Times New Roman" w:cs="Times New Roman"/>
          <w:b/>
          <w:bCs/>
        </w:rPr>
        <w:t xml:space="preserve"> </w:t>
      </w:r>
      <w:r w:rsidR="001D7085">
        <w:rPr>
          <w:rFonts w:ascii="Times New Roman" w:hAnsi="Times New Roman" w:cs="Times New Roman"/>
          <w:b/>
          <w:bCs/>
        </w:rPr>
        <w:t xml:space="preserve">SEMED - </w:t>
      </w:r>
      <w:bookmarkStart w:id="0" w:name="_GoBack"/>
      <w:bookmarkEnd w:id="0"/>
      <w:r w:rsidRPr="00146FC3">
        <w:rPr>
          <w:rFonts w:ascii="Times New Roman" w:hAnsi="Times New Roman" w:cs="Times New Roman"/>
          <w:b/>
          <w:bCs/>
        </w:rPr>
        <w:t>Educação Básica-</w:t>
      </w:r>
      <w:r w:rsidR="00674210" w:rsidRPr="00146FC3">
        <w:rPr>
          <w:rFonts w:ascii="Times New Roman" w:hAnsi="Times New Roman" w:cs="Times New Roman"/>
          <w:b/>
          <w:bCs/>
        </w:rPr>
        <w:t xml:space="preserve"> </w:t>
      </w:r>
      <w:r w:rsidRPr="00146FC3">
        <w:rPr>
          <w:rFonts w:ascii="Times New Roman" w:hAnsi="Times New Roman" w:cs="Times New Roman"/>
          <w:b/>
          <w:bCs/>
        </w:rPr>
        <w:t>e-mail: eminy.delima@semed.manaus.am.br</w:t>
      </w:r>
      <w:r w:rsidR="00674210" w:rsidRPr="00146FC3">
        <w:rPr>
          <w:rFonts w:ascii="Times New Roman" w:hAnsi="Times New Roman" w:cs="Times New Roman"/>
          <w:b/>
          <w:bCs/>
        </w:rPr>
        <w:t xml:space="preserve"> </w:t>
      </w:r>
    </w:p>
    <w:p w14:paraId="60087D78" w14:textId="79FD430A" w:rsidR="00FE44A0" w:rsidRDefault="00FE44A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Carlos Henrique Cavalcante- SEMED</w:t>
      </w:r>
    </w:p>
    <w:p w14:paraId="45221581" w14:textId="543037BF" w:rsidR="00FE44A0" w:rsidRDefault="00FE44A0" w:rsidP="00FE44A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Helena Souza da Silva</w:t>
      </w:r>
      <w:r w:rsidR="00C06981">
        <w:rPr>
          <w:rFonts w:ascii="Times New Roman" w:hAnsi="Times New Roman" w:cs="Times New Roman"/>
          <w:b/>
          <w:bCs/>
        </w:rPr>
        <w:t xml:space="preserve"> - SEMED</w:t>
      </w:r>
    </w:p>
    <w:p w14:paraId="1EC8DF38" w14:textId="77777777" w:rsidR="00FE44A0" w:rsidRPr="00146FC3" w:rsidRDefault="00FE44A0" w:rsidP="00FE44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FA7AF5" w14:textId="77777777" w:rsidR="00822323" w:rsidRPr="00146FC3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02124A26" w14:textId="77777777" w:rsidR="00057C60" w:rsidRPr="00146FC3" w:rsidRDefault="007A4F1E" w:rsidP="008223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46FC3">
        <w:rPr>
          <w:rFonts w:ascii="Times New Roman" w:hAnsi="Times New Roman" w:cs="Times New Roman"/>
          <w:b/>
          <w:bCs/>
        </w:rPr>
        <w:t>Eixo 03</w:t>
      </w:r>
    </w:p>
    <w:p w14:paraId="532C5CA8" w14:textId="03EBA47F" w:rsidR="007A4F1E" w:rsidRPr="00146FC3" w:rsidRDefault="00057C60" w:rsidP="008223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46FC3">
        <w:rPr>
          <w:rFonts w:ascii="Times New Roman" w:hAnsi="Times New Roman" w:cs="Times New Roman"/>
          <w:b/>
          <w:bCs/>
        </w:rPr>
        <w:t xml:space="preserve"> Escola Cidadania e Cultura: enfretamentos necessários e possíveis soluções para a comunidade, para a cidade ou para o mundo.</w:t>
      </w:r>
    </w:p>
    <w:p w14:paraId="16EE9ABF" w14:textId="25EFC6DF" w:rsidR="00822323" w:rsidRPr="00146FC3" w:rsidRDefault="00822323" w:rsidP="00822323">
      <w:pPr>
        <w:spacing w:after="0" w:line="240" w:lineRule="auto"/>
        <w:rPr>
          <w:rFonts w:ascii="Arial" w:hAnsi="Arial" w:cs="Arial"/>
          <w:b/>
          <w:bCs/>
        </w:rPr>
      </w:pPr>
    </w:p>
    <w:p w14:paraId="33351555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139D2990" w14:textId="77777777" w:rsidR="002500C1" w:rsidRPr="002500C1" w:rsidRDefault="002500C1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0F5033D6" w14:textId="77777777" w:rsidR="002500C1" w:rsidRPr="002500C1" w:rsidRDefault="002500C1" w:rsidP="00146FC3">
      <w:pPr>
        <w:spacing w:line="360" w:lineRule="exact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>O igarapé, palavra de origem tupi que significa “caminho de canoa”, é considerado uma das “veias da floresta”, pois leva vida à fauna, à flora e às comunidades. Em Manaus, muitos igarapés urbanos sofrem com o descarte inadequado de resíduos e ocupações desordenadas, causando poluição, alagamentos e perda da biodiversidade. Nesse contexto, nasceu o projeto Igarapés Vivos, desenvolvido na educação infantil, com foco no igarapé do Gigante. A proposta visa sensibilizar as crianças sobre a importância da preservação das águas e estimular atitudes responsáveis desde cedo.</w:t>
      </w:r>
    </w:p>
    <w:p w14:paraId="12E146E7" w14:textId="77777777" w:rsidR="002500C1" w:rsidRPr="002500C1" w:rsidRDefault="002500C1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Objetivo</w:t>
      </w:r>
    </w:p>
    <w:p w14:paraId="6769BB32" w14:textId="77777777" w:rsidR="002500C1" w:rsidRPr="002500C1" w:rsidRDefault="002500C1" w:rsidP="00146FC3">
      <w:pPr>
        <w:spacing w:line="360" w:lineRule="exact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>Despertar, de forma lúdica e significativa, a consciência ambiental nas crianças da pré-escola, promovendo atitudes de respeito e preservação dos igarapés, com ênfase na criação de soluções sustentáveis, como a confecção de ecobarreiras para combater a poluição.</w:t>
      </w:r>
    </w:p>
    <w:p w14:paraId="5E3F5E9B" w14:textId="77777777" w:rsidR="002500C1" w:rsidRPr="002500C1" w:rsidRDefault="002500C1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401D3A4C" w14:textId="77777777" w:rsidR="002500C1" w:rsidRPr="002500C1" w:rsidRDefault="002500C1" w:rsidP="00146FC3">
      <w:pPr>
        <w:spacing w:line="360" w:lineRule="exact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>O projeto adotou uma abordagem qualitativa, em etapas:</w:t>
      </w:r>
      <w:r w:rsidRPr="002500C1">
        <w:rPr>
          <w:rFonts w:ascii="Times New Roman" w:hAnsi="Times New Roman" w:cs="Times New Roman"/>
        </w:rPr>
        <w:br/>
        <w:t>1. Roda de conversa sobre preservação da água e observação de imagens de igarapés limpos e poluídos;</w:t>
      </w:r>
      <w:r w:rsidRPr="002500C1">
        <w:rPr>
          <w:rFonts w:ascii="Times New Roman" w:hAnsi="Times New Roman" w:cs="Times New Roman"/>
        </w:rPr>
        <w:br/>
        <w:t>2. Pesquisa de campo com visita ao igarapé do Gigante, conversa com moradores, plantio de espécies nativas e gravação de vídeo;</w:t>
      </w:r>
      <w:r w:rsidRPr="002500C1">
        <w:rPr>
          <w:rFonts w:ascii="Times New Roman" w:hAnsi="Times New Roman" w:cs="Times New Roman"/>
        </w:rPr>
        <w:br/>
        <w:t>3. Atividades lúdicas e artísticas: desenhos, maquetes, confecção de peixes e cartazes;</w:t>
      </w:r>
      <w:r w:rsidRPr="002500C1">
        <w:rPr>
          <w:rFonts w:ascii="Times New Roman" w:hAnsi="Times New Roman" w:cs="Times New Roman"/>
        </w:rPr>
        <w:br/>
        <w:t xml:space="preserve">4. Atividade </w:t>
      </w:r>
      <w:proofErr w:type="spellStart"/>
      <w:r w:rsidRPr="002500C1">
        <w:rPr>
          <w:rFonts w:ascii="Times New Roman" w:hAnsi="Times New Roman" w:cs="Times New Roman"/>
        </w:rPr>
        <w:t>Maker</w:t>
      </w:r>
      <w:proofErr w:type="spellEnd"/>
      <w:r w:rsidRPr="002500C1">
        <w:rPr>
          <w:rFonts w:ascii="Times New Roman" w:hAnsi="Times New Roman" w:cs="Times New Roman"/>
        </w:rPr>
        <w:t xml:space="preserve">: construção de uma </w:t>
      </w:r>
      <w:proofErr w:type="spellStart"/>
      <w:r w:rsidRPr="002500C1">
        <w:rPr>
          <w:rFonts w:ascii="Times New Roman" w:hAnsi="Times New Roman" w:cs="Times New Roman"/>
        </w:rPr>
        <w:t>ecobarreira</w:t>
      </w:r>
      <w:proofErr w:type="spellEnd"/>
      <w:r w:rsidRPr="002500C1">
        <w:rPr>
          <w:rFonts w:ascii="Times New Roman" w:hAnsi="Times New Roman" w:cs="Times New Roman"/>
        </w:rPr>
        <w:t xml:space="preserve"> utilizando tela de ar-condicionado, </w:t>
      </w:r>
      <w:r w:rsidRPr="002500C1">
        <w:rPr>
          <w:rFonts w:ascii="Times New Roman" w:hAnsi="Times New Roman" w:cs="Times New Roman"/>
        </w:rPr>
        <w:lastRenderedPageBreak/>
        <w:t>tampinhas e pedras, associada à lenda da Iara como protetora das águas. Essa experiência aproximou as crianças de práticas concretas de preservação.</w:t>
      </w:r>
    </w:p>
    <w:p w14:paraId="3C525538" w14:textId="77777777" w:rsidR="002500C1" w:rsidRPr="002500C1" w:rsidRDefault="002500C1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Impacto na Escola e na Comunidade</w:t>
      </w:r>
    </w:p>
    <w:p w14:paraId="3D9C167E" w14:textId="50C00032" w:rsidR="002500C1" w:rsidRPr="002500C1" w:rsidRDefault="002500C1" w:rsidP="00146FC3">
      <w:pPr>
        <w:spacing w:line="360" w:lineRule="exact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>O projeto despertou a curiosidade e o senso de pertencimento das crianças em relação ao meio ambiente local. Elas compreenderam o igarapé como um ser vivo, essenc</w:t>
      </w:r>
      <w:r w:rsidR="00146FC3">
        <w:rPr>
          <w:rFonts w:ascii="Times New Roman" w:hAnsi="Times New Roman" w:cs="Times New Roman"/>
        </w:rPr>
        <w:t>ial à floresta e às pessoas. A E</w:t>
      </w:r>
      <w:r w:rsidRPr="002500C1">
        <w:rPr>
          <w:rFonts w:ascii="Times New Roman" w:hAnsi="Times New Roman" w:cs="Times New Roman"/>
        </w:rPr>
        <w:t>cobarreira construída simbolizou a possibilidade de intervenção positiva e sustentável, motivando reflexões sobre pequenas atitudes que geram grandes mudanças.</w:t>
      </w:r>
      <w:r w:rsidRPr="002500C1">
        <w:rPr>
          <w:rFonts w:ascii="Times New Roman" w:hAnsi="Times New Roman" w:cs="Times New Roman"/>
        </w:rPr>
        <w:br/>
        <w:t>As famílias foram envolvidas na culminância do projeto, participando da apresentação de maquetes, cartazes e do vídeo educativo durante a feira de ciências, o que ampliou a sensibilização para além do espaço escolar. A comunidade local também foi impactada pelas visitas e diálogos realizados, reconhecendo a importância da preservação do igarapé do Gigante e a relevância da educação ambiental desde a infância.</w:t>
      </w:r>
    </w:p>
    <w:p w14:paraId="2817AEC0" w14:textId="77777777" w:rsidR="002500C1" w:rsidRPr="002500C1" w:rsidRDefault="002500C1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2F97C076" w14:textId="0609E295" w:rsidR="002500C1" w:rsidRPr="002500C1" w:rsidRDefault="002500C1" w:rsidP="00146F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 xml:space="preserve">O projeto evidenciou que a educação ambiental na primeira infância é capaz de formar cidadãos mais conscientes e responsáveis. Por meio de atividades lúdicas, produção artística e práticas </w:t>
      </w:r>
      <w:r w:rsidR="00146FC3">
        <w:rPr>
          <w:rFonts w:ascii="Times New Roman" w:hAnsi="Times New Roman" w:cs="Times New Roman"/>
        </w:rPr>
        <w:t>concretas como a construção de E</w:t>
      </w:r>
      <w:r w:rsidRPr="002500C1">
        <w:rPr>
          <w:rFonts w:ascii="Times New Roman" w:hAnsi="Times New Roman" w:cs="Times New Roman"/>
        </w:rPr>
        <w:t>cobarreiras, as crianças compreenderam a necessidade de preservar os igarapés como “veias da floresta”. O envolvimento da escola, das famílias e da comunidade reforçou a ideia de que cuidar do igarapé é cuidar da vida. Quando esse aprendizado nasce cedo, cria raízes profundas que se estendem para o futuro.</w:t>
      </w:r>
    </w:p>
    <w:p w14:paraId="6BBF37FF" w14:textId="3B390B08" w:rsidR="002500C1" w:rsidRPr="002500C1" w:rsidRDefault="00264BE5" w:rsidP="002500C1">
      <w:pPr>
        <w:pStyle w:val="Ttulo2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00C1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1D41645" w14:textId="77777777" w:rsidR="002500C1" w:rsidRPr="002500C1" w:rsidRDefault="002500C1" w:rsidP="00146FC3">
      <w:pPr>
        <w:spacing w:line="360" w:lineRule="exact"/>
        <w:jc w:val="both"/>
        <w:rPr>
          <w:rFonts w:ascii="Times New Roman" w:hAnsi="Times New Roman" w:cs="Times New Roman"/>
        </w:rPr>
      </w:pPr>
      <w:r w:rsidRPr="002500C1">
        <w:rPr>
          <w:rFonts w:ascii="Times New Roman" w:hAnsi="Times New Roman" w:cs="Times New Roman"/>
        </w:rPr>
        <w:t>BRASIL. Base Nacional Comum Curricular. Brasília: MEC, 2017.</w:t>
      </w:r>
      <w:r w:rsidRPr="002500C1">
        <w:rPr>
          <w:rFonts w:ascii="Times New Roman" w:hAnsi="Times New Roman" w:cs="Times New Roman"/>
        </w:rPr>
        <w:br/>
        <w:t>MANAUS. Currículo Escolar Municipal da Educação Infantil. Manaus, 2020.</w:t>
      </w:r>
      <w:r w:rsidRPr="002500C1">
        <w:rPr>
          <w:rFonts w:ascii="Times New Roman" w:hAnsi="Times New Roman" w:cs="Times New Roman"/>
        </w:rPr>
        <w:br/>
        <w:t>INSTITUTO SOKA AMAZÔNIA. Aliança para recuperação do Igarapé do Gigante. Postagem da Semana da Amazônia, 2022.</w:t>
      </w:r>
      <w:r w:rsidRPr="002500C1">
        <w:rPr>
          <w:rFonts w:ascii="Times New Roman" w:hAnsi="Times New Roman" w:cs="Times New Roman"/>
        </w:rPr>
        <w:br/>
        <w:t>ASSOCIAÇÃO PARQUE MOSAICO. Jornada do Gigante. Relato de mobilização coletiva, 2022.</w:t>
      </w:r>
    </w:p>
    <w:p w14:paraId="4B96912D" w14:textId="77777777" w:rsidR="00CB76F2" w:rsidRPr="002500C1" w:rsidRDefault="00CB76F2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429966F2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A8462FE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86BD4A4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48AA72B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A3EE6EE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7355F317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1D62A18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7184ADE8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B2015E0" w14:textId="77777777" w:rsidR="00CB76F2" w:rsidRDefault="00CB76F2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3859204" w14:textId="0A10A1E9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sectPr w:rsidR="00EF3058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1D3E" w14:textId="77777777" w:rsidR="001D207F" w:rsidRDefault="001D207F" w:rsidP="00D61F18">
      <w:pPr>
        <w:spacing w:after="0" w:line="240" w:lineRule="auto"/>
      </w:pPr>
      <w:r>
        <w:separator/>
      </w:r>
    </w:p>
  </w:endnote>
  <w:endnote w:type="continuationSeparator" w:id="0">
    <w:p w14:paraId="0932EA6D" w14:textId="77777777" w:rsidR="001D207F" w:rsidRDefault="001D207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DC01" w14:textId="77777777" w:rsidR="001D207F" w:rsidRDefault="001D207F" w:rsidP="00D61F18">
      <w:pPr>
        <w:spacing w:after="0" w:line="240" w:lineRule="auto"/>
      </w:pPr>
      <w:r>
        <w:separator/>
      </w:r>
    </w:p>
  </w:footnote>
  <w:footnote w:type="continuationSeparator" w:id="0">
    <w:p w14:paraId="73FAAB7F" w14:textId="77777777" w:rsidR="001D207F" w:rsidRDefault="001D207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57C60"/>
    <w:rsid w:val="00095A79"/>
    <w:rsid w:val="00146FC3"/>
    <w:rsid w:val="001750B6"/>
    <w:rsid w:val="001B6ECA"/>
    <w:rsid w:val="001D207F"/>
    <w:rsid w:val="001D7085"/>
    <w:rsid w:val="002500C1"/>
    <w:rsid w:val="00264BE5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06981"/>
    <w:rsid w:val="00C12B74"/>
    <w:rsid w:val="00C1690B"/>
    <w:rsid w:val="00C82AF9"/>
    <w:rsid w:val="00C87D7F"/>
    <w:rsid w:val="00C91957"/>
    <w:rsid w:val="00CB76F2"/>
    <w:rsid w:val="00D1393F"/>
    <w:rsid w:val="00D536D8"/>
    <w:rsid w:val="00D61F18"/>
    <w:rsid w:val="00E95A76"/>
    <w:rsid w:val="00EF3058"/>
    <w:rsid w:val="00F05AE6"/>
    <w:rsid w:val="00F47F03"/>
    <w:rsid w:val="00FE22C2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Forte">
    <w:name w:val="Strong"/>
    <w:basedOn w:val="Fontepargpadro"/>
    <w:uiPriority w:val="22"/>
    <w:qFormat/>
    <w:rsid w:val="00057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Usuario-NOTE</cp:lastModifiedBy>
  <cp:revision>5</cp:revision>
  <cp:lastPrinted>2025-06-10T18:30:00Z</cp:lastPrinted>
  <dcterms:created xsi:type="dcterms:W3CDTF">2025-09-11T00:06:00Z</dcterms:created>
  <dcterms:modified xsi:type="dcterms:W3CDTF">2025-09-11T00:32:00Z</dcterms:modified>
</cp:coreProperties>
</file>