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E6" w:rsidRDefault="003E10E6" w:rsidP="003E10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6">
        <w:rPr>
          <w:rFonts w:ascii="Times New Roman" w:hAnsi="Times New Roman" w:cs="Times New Roman"/>
          <w:sz w:val="28"/>
          <w:szCs w:val="28"/>
        </w:rPr>
        <w:t xml:space="preserve">O USO DE REVISTAS HISPÂNICAS DENTRO DE SALA COMO RECURSO DIDÁTICO: APRENDENDO COM AS </w:t>
      </w:r>
      <w:proofErr w:type="spellStart"/>
      <w:r w:rsidRPr="003E10E6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3E10E6">
        <w:rPr>
          <w:rFonts w:ascii="Times New Roman" w:hAnsi="Times New Roman" w:cs="Times New Roman"/>
          <w:sz w:val="28"/>
          <w:szCs w:val="28"/>
        </w:rPr>
        <w:t xml:space="preserve"> NEWS</w:t>
      </w:r>
    </w:p>
    <w:p w:rsidR="003E10E6" w:rsidRDefault="003E10E6" w:rsidP="003E10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Átilla Alves Cavalcante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1406">
        <w:rPr>
          <w:rFonts w:ascii="Times New Roman" w:hAnsi="Times New Roman" w:cs="Times New Roman"/>
          <w:sz w:val="24"/>
          <w:szCs w:val="24"/>
        </w:rPr>
        <w:t>Colégio Recanto Feliz)</w:t>
      </w:r>
    </w:p>
    <w:p w:rsidR="00BE1406" w:rsidRDefault="00BE1406" w:rsidP="003E10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 Neves de Moura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UFAL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1406" w:rsidRPr="00BE1406" w:rsidRDefault="00BE1406" w:rsidP="003E10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72E3" w:rsidRPr="00BE1406" w:rsidRDefault="003E10E6" w:rsidP="003E1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06">
        <w:rPr>
          <w:rFonts w:ascii="Times New Roman" w:hAnsi="Times New Roman" w:cs="Times New Roman"/>
          <w:sz w:val="24"/>
          <w:szCs w:val="24"/>
        </w:rPr>
        <w:t xml:space="preserve">Estamos imersos em um mundo que exige de nós uma participação cada vez mais ativa, responsável e consciente, não cabendo mais recebermos as notícias de forma passiva. Entendendo que “a linguagem sempre é social, [pois] é através dela que o sujeito toma consciência de si próprio” (ARAÚJO; VIEIRA; CAVALCANTE, 2009, p. 4), </w:t>
      </w:r>
      <w:bookmarkStart w:id="0" w:name="_GoBack"/>
      <w:bookmarkEnd w:id="0"/>
      <w:r w:rsidRPr="00BE1406">
        <w:rPr>
          <w:rFonts w:ascii="Times New Roman" w:hAnsi="Times New Roman" w:cs="Times New Roman"/>
          <w:sz w:val="24"/>
          <w:szCs w:val="24"/>
        </w:rPr>
        <w:t xml:space="preserve">compreendemos que reflexões sobre temáticas que fazem parte da realidade das nossas alunas e alunos devem estar presentes, também, dentro da sala de aula para que as propostas realizadas possam extrapolar os muros escolares e fomentar o conhecimento de diversos pontos de vista sob um mesmo fato. Nesse sentido, o presente trabalho visa apresentar uma proposta realizada em três turmas de Ensino Médio de uma escola privada, em Campo Alegre - Alagoas. As turmas eram de 1ª, 2ª e 3ª série e tinham 8, 5 e 11 alunos, respectivamente. Foram utilizadas, para isso, reportagens, notícias e outros gêneros jornalísticos, retirados de uma revista mexicana, conhecida por divulgar fatos sensacionalistas sobre famosos, chegando até a receber alguns processos pelas suas insinuações. O objetivo dessa pesquisa-ação foi aumentar o repertório lexical dos discentes, além de promover a reflexão crítica sobre as </w:t>
      </w:r>
      <w:proofErr w:type="spellStart"/>
      <w:r w:rsidRPr="00BE1406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BE1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406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BE1406">
        <w:rPr>
          <w:rFonts w:ascii="Times New Roman" w:hAnsi="Times New Roman" w:cs="Times New Roman"/>
          <w:sz w:val="24"/>
          <w:szCs w:val="24"/>
        </w:rPr>
        <w:t>, traçar caminhos para temas interdisciplinares na língua adicional e a construção de intervenções pautadas na perspectiva do letramento crítico (</w:t>
      </w:r>
      <w:proofErr w:type="spellStart"/>
      <w:r w:rsidRPr="00BE1406">
        <w:rPr>
          <w:rFonts w:ascii="Times New Roman" w:hAnsi="Times New Roman" w:cs="Times New Roman"/>
          <w:sz w:val="24"/>
          <w:szCs w:val="24"/>
        </w:rPr>
        <w:t>JANKS</w:t>
      </w:r>
      <w:proofErr w:type="spellEnd"/>
      <w:r w:rsidRPr="00BE1406">
        <w:rPr>
          <w:rFonts w:ascii="Times New Roman" w:hAnsi="Times New Roman" w:cs="Times New Roman"/>
          <w:sz w:val="24"/>
          <w:szCs w:val="24"/>
        </w:rPr>
        <w:t>, 2019). Após a pesquisa realizada, percebeu-se que os alunos começaram a questionar as informações lidas/vistas/recebidas, procurando sempre a mesma notícia em outros veículos que tivessem um posicionamento mais imparcial e rebatendo posicionamentos considerados machistas, misóginos, racista ou que segreguem alguma parte da população. A nossa finalidade, com este trabalho, foi a de contribuir com uma formação cidadã cada vez mais consciente e crítica dos estudantes, além de promover o compartilhamento de ideias e a percepção das diversas possibilidades que nós, professoras e professores de língua espanhola, temos de realizar interações na língua, no contexto escolar.</w:t>
      </w:r>
    </w:p>
    <w:sectPr w:rsidR="000C72E3" w:rsidRPr="00BE1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E6"/>
    <w:rsid w:val="000C72E3"/>
    <w:rsid w:val="003E10E6"/>
    <w:rsid w:val="00B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CCD9"/>
  <w15:chartTrackingRefBased/>
  <w15:docId w15:val="{0B6F116A-A45C-4973-94BE-21B8E75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Átilla Alves</dc:creator>
  <cp:keywords/>
  <dc:description/>
  <cp:lastModifiedBy>Átilla Alves</cp:lastModifiedBy>
  <cp:revision>1</cp:revision>
  <cp:lastPrinted>2024-08-17T20:02:00Z</cp:lastPrinted>
  <dcterms:created xsi:type="dcterms:W3CDTF">2024-08-17T19:40:00Z</dcterms:created>
  <dcterms:modified xsi:type="dcterms:W3CDTF">2024-08-17T20:03:00Z</dcterms:modified>
</cp:coreProperties>
</file>