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D7C47" w14:textId="77777777" w:rsidR="00611695" w:rsidRDefault="00611695" w:rsidP="00611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D20">
        <w:rPr>
          <w:rFonts w:ascii="Times New Roman" w:hAnsi="Times New Roman" w:cs="Times New Roman"/>
          <w:b/>
          <w:bCs/>
          <w:sz w:val="24"/>
          <w:szCs w:val="24"/>
        </w:rPr>
        <w:t>ATOS UNILATERAIS EM DISCURSOS OFICIAIS:</w:t>
      </w:r>
      <w:r w:rsidRPr="00305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58A4E" w14:textId="77777777" w:rsidR="00611695" w:rsidRDefault="00611695" w:rsidP="00611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D20">
        <w:rPr>
          <w:rFonts w:ascii="Times New Roman" w:hAnsi="Times New Roman" w:cs="Times New Roman"/>
          <w:sz w:val="24"/>
          <w:szCs w:val="24"/>
        </w:rPr>
        <w:t>uma exigência de cumprimento</w:t>
      </w:r>
    </w:p>
    <w:p w14:paraId="0757BC5D" w14:textId="77777777" w:rsidR="00611695" w:rsidRDefault="00611695" w:rsidP="006116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E1F029" w14:textId="3AAB81B0" w:rsidR="00611695" w:rsidRDefault="00611695" w:rsidP="0061169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32D76DB9" w14:textId="77777777" w:rsidR="001568B8" w:rsidRDefault="001568B8" w:rsidP="001568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8313A1" w14:textId="4528256A" w:rsidR="001568B8" w:rsidRPr="00305D20" w:rsidRDefault="001568B8" w:rsidP="001568B8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51778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Atos unilaterais, Direito Constitucional, Direito Internacional, Conferência da ONU.</w:t>
      </w:r>
    </w:p>
    <w:p w14:paraId="25513942" w14:textId="77777777" w:rsidR="00611695" w:rsidRPr="00F51778" w:rsidRDefault="00611695" w:rsidP="0061169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1C76B1D4" w14:textId="2180F4AD" w:rsidR="00611695" w:rsidRPr="00611695" w:rsidRDefault="00611695" w:rsidP="00611695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história política do país, desde suas origens como república, até os dias atuais, nos mostra diversos exemplos de discursos e promessas que não foram cumpridas, tal fato acaba por gerar um sentimento geral de que </w:t>
      </w:r>
      <w:r w:rsidRPr="00847198">
        <w:rPr>
          <w:rFonts w:ascii="Times New Roman" w:hAnsi="Times New Roman" w:cs="Times New Roman"/>
          <w:i/>
          <w:iCs/>
          <w:sz w:val="24"/>
          <w:szCs w:val="24"/>
        </w:rPr>
        <w:t>‘’ promessa não é dívida’’</w:t>
      </w:r>
      <w:r>
        <w:rPr>
          <w:rFonts w:ascii="Times New Roman" w:hAnsi="Times New Roman" w:cs="Times New Roman"/>
          <w:sz w:val="24"/>
          <w:szCs w:val="24"/>
        </w:rPr>
        <w:t xml:space="preserve">, entretanto, na esfera jurídica esse ditado não pode se perpetuar. O propósito desse resumo é analisar, a partir do </w:t>
      </w:r>
      <w:r w:rsidRPr="00305D20">
        <w:rPr>
          <w:rFonts w:ascii="Times New Roman" w:hAnsi="Times New Roman" w:cs="Times New Roman"/>
          <w:sz w:val="24"/>
          <w:szCs w:val="24"/>
        </w:rPr>
        <w:t>discurso do Presidente do Brasil, Jair Bolsonaro</w:t>
      </w:r>
      <w:r>
        <w:rPr>
          <w:rFonts w:ascii="Times New Roman" w:hAnsi="Times New Roman" w:cs="Times New Roman"/>
          <w:sz w:val="24"/>
          <w:szCs w:val="24"/>
        </w:rPr>
        <w:t xml:space="preserve">, na 75º conferência da ONU, se o ordenamento jurídico atribui -ou não- qualquer eficácia e exigência de responsabilidade a tais pronunciamentos perante o âmbito </w:t>
      </w:r>
      <w:r w:rsidR="008D0785">
        <w:rPr>
          <w:rFonts w:ascii="Times New Roman" w:hAnsi="Times New Roman" w:cs="Times New Roman"/>
          <w:sz w:val="24"/>
          <w:szCs w:val="24"/>
        </w:rPr>
        <w:t xml:space="preserve">interno do país. </w:t>
      </w:r>
    </w:p>
    <w:p w14:paraId="1090CCEA" w14:textId="417E66F8" w:rsidR="00611695" w:rsidRDefault="00611695" w:rsidP="00611695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05D20">
        <w:rPr>
          <w:rFonts w:ascii="Times New Roman" w:hAnsi="Times New Roman" w:cs="Times New Roman"/>
          <w:sz w:val="24"/>
          <w:szCs w:val="24"/>
        </w:rPr>
        <w:t>O presente trabalho foi edificado por meio de um procedimento bibliográfico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5D20">
        <w:rPr>
          <w:rFonts w:ascii="Times New Roman" w:hAnsi="Times New Roman" w:cs="Times New Roman"/>
          <w:sz w:val="24"/>
          <w:szCs w:val="24"/>
        </w:rPr>
        <w:t>a partir de</w:t>
      </w:r>
      <w:r>
        <w:rPr>
          <w:rFonts w:ascii="Times New Roman" w:hAnsi="Times New Roman" w:cs="Times New Roman"/>
          <w:sz w:val="24"/>
          <w:szCs w:val="24"/>
        </w:rPr>
        <w:t xml:space="preserve"> uma pesquisa descritiva, com uma</w:t>
      </w:r>
      <w:r w:rsidRPr="00305D20">
        <w:rPr>
          <w:rFonts w:ascii="Times New Roman" w:hAnsi="Times New Roman" w:cs="Times New Roman"/>
          <w:sz w:val="24"/>
          <w:szCs w:val="24"/>
        </w:rPr>
        <w:t xml:space="preserve"> abordage</w:t>
      </w:r>
      <w:r>
        <w:rPr>
          <w:rFonts w:ascii="Times New Roman" w:hAnsi="Times New Roman" w:cs="Times New Roman"/>
          <w:sz w:val="24"/>
          <w:szCs w:val="24"/>
        </w:rPr>
        <w:t xml:space="preserve">m qualitativa, método </w:t>
      </w:r>
      <w:r w:rsidRPr="00305D20">
        <w:rPr>
          <w:rFonts w:ascii="Times New Roman" w:hAnsi="Times New Roman" w:cs="Times New Roman"/>
          <w:sz w:val="24"/>
          <w:szCs w:val="24"/>
        </w:rPr>
        <w:t>dedutiv</w:t>
      </w:r>
      <w:r>
        <w:rPr>
          <w:rFonts w:ascii="Times New Roman" w:hAnsi="Times New Roman" w:cs="Times New Roman"/>
          <w:sz w:val="24"/>
          <w:szCs w:val="24"/>
        </w:rPr>
        <w:t xml:space="preserve">o e pesquisa bibliográfica teórica, </w:t>
      </w:r>
      <w:r w:rsidRPr="00305D20">
        <w:rPr>
          <w:rFonts w:ascii="Times New Roman" w:hAnsi="Times New Roman" w:cs="Times New Roman"/>
          <w:sz w:val="24"/>
          <w:szCs w:val="24"/>
        </w:rPr>
        <w:t>a partir da literatura de</w:t>
      </w:r>
      <w:r>
        <w:rPr>
          <w:rFonts w:ascii="Times New Roman" w:hAnsi="Times New Roman" w:cs="Times New Roman"/>
          <w:sz w:val="24"/>
          <w:szCs w:val="24"/>
        </w:rPr>
        <w:t xml:space="preserve"> obras</w:t>
      </w:r>
      <w:r w:rsidRPr="00305D20">
        <w:rPr>
          <w:rFonts w:ascii="Times New Roman" w:hAnsi="Times New Roman" w:cs="Times New Roman"/>
          <w:sz w:val="24"/>
          <w:szCs w:val="24"/>
        </w:rPr>
        <w:t xml:space="preserve"> internacionais e naciona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305D20">
        <w:rPr>
          <w:rFonts w:ascii="Times New Roman" w:hAnsi="Times New Roman" w:cs="Times New Roman"/>
          <w:sz w:val="24"/>
          <w:szCs w:val="24"/>
        </w:rPr>
        <w:t xml:space="preserve"> referentes a temática</w:t>
      </w:r>
    </w:p>
    <w:p w14:paraId="38A88B23" w14:textId="77777777" w:rsidR="00611695" w:rsidRPr="006643D3" w:rsidRDefault="00611695" w:rsidP="0061169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43D3">
        <w:rPr>
          <w:rFonts w:ascii="Times New Roman" w:hAnsi="Times New Roman" w:cs="Times New Roman"/>
          <w:sz w:val="24"/>
          <w:szCs w:val="24"/>
        </w:rPr>
        <w:t xml:space="preserve">Em primeira análise, é válido ressaltar que a falta de possibilidades conjunturais ou institucionais não impede, a priori, que um representante do povo esteja autovinculado às suas próprias declarações dentro de seu âmbito específico de atuação. Dessa forma, mesmo com o desenho constitucional de </w:t>
      </w:r>
      <w:r w:rsidRPr="006643D3">
        <w:rPr>
          <w:rFonts w:ascii="Times New Roman" w:hAnsi="Times New Roman" w:cs="Times New Roman"/>
          <w:i/>
          <w:iCs/>
          <w:sz w:val="24"/>
          <w:szCs w:val="24"/>
        </w:rPr>
        <w:t xml:space="preserve">freios e contrapesos </w:t>
      </w:r>
      <w:r w:rsidRPr="006643D3">
        <w:rPr>
          <w:rFonts w:ascii="Times New Roman" w:hAnsi="Times New Roman" w:cs="Times New Roman"/>
          <w:sz w:val="24"/>
          <w:szCs w:val="24"/>
        </w:rPr>
        <w:t xml:space="preserve">para a efetivação de políticas públicas no país, por meio do exercício das funções típicas do executivo e legislativo, o representante do poder executivo não pode abster-se de concretizar o que, por meio de discursos oficiais, prometera. </w:t>
      </w:r>
    </w:p>
    <w:p w14:paraId="34EE8619" w14:textId="03C9BE17" w:rsidR="00611695" w:rsidRDefault="00611695" w:rsidP="00611695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conseguinte, apesar de a doutrina constitucionalista brasileira não dar ênfase ao tema, percebe-se, ao contrário, que no âmbito internacional a discussão acerca dos atos unilaterais já tem bases sólidas</w:t>
      </w:r>
      <w:r w:rsidR="003F2213">
        <w:rPr>
          <w:rFonts w:ascii="Times New Roman" w:hAnsi="Times New Roman" w:cs="Times New Roman"/>
          <w:sz w:val="24"/>
          <w:szCs w:val="24"/>
        </w:rPr>
        <w:t xml:space="preserve">, pois </w:t>
      </w:r>
      <w:r w:rsidRPr="00376B8C">
        <w:rPr>
          <w:rFonts w:ascii="Times New Roman" w:hAnsi="Times New Roman" w:cs="Times New Roman"/>
          <w:sz w:val="24"/>
          <w:szCs w:val="24"/>
        </w:rPr>
        <w:t>a Assembleia Geral da União das Nações Unidas solicitou 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B8C">
        <w:rPr>
          <w:rFonts w:ascii="Times New Roman" w:hAnsi="Times New Roman" w:cs="Times New Roman"/>
          <w:sz w:val="24"/>
          <w:szCs w:val="24"/>
        </w:rPr>
        <w:t>Comissão de Direito Internacional da organização que examinasse o tema dos atos unilaterais dos Estados (</w:t>
      </w:r>
      <w:proofErr w:type="spellStart"/>
      <w:r w:rsidRPr="00376B8C">
        <w:rPr>
          <w:rFonts w:ascii="Times New Roman" w:hAnsi="Times New Roman" w:cs="Times New Roman"/>
          <w:sz w:val="24"/>
          <w:szCs w:val="24"/>
        </w:rPr>
        <w:t>Res.nº</w:t>
      </w:r>
      <w:proofErr w:type="spellEnd"/>
      <w:r w:rsidRPr="00376B8C">
        <w:rPr>
          <w:rFonts w:ascii="Times New Roman" w:hAnsi="Times New Roman" w:cs="Times New Roman"/>
          <w:sz w:val="24"/>
          <w:szCs w:val="24"/>
        </w:rPr>
        <w:t xml:space="preserve"> 51/160)</w:t>
      </w:r>
      <w:r>
        <w:rPr>
          <w:rFonts w:ascii="Times New Roman" w:hAnsi="Times New Roman" w:cs="Times New Roman"/>
          <w:sz w:val="24"/>
          <w:szCs w:val="24"/>
        </w:rPr>
        <w:t xml:space="preserve"> e chegou as conclusões de que apesar do artigo 38 do Estatuto da Corte Internacional de Justiça dar um rol de aplicações das chamadas </w:t>
      </w:r>
      <w:r w:rsidRPr="00376B8C">
        <w:rPr>
          <w:rFonts w:ascii="Times New Roman" w:hAnsi="Times New Roman" w:cs="Times New Roman"/>
          <w:i/>
          <w:iCs/>
          <w:sz w:val="24"/>
          <w:szCs w:val="24"/>
        </w:rPr>
        <w:t>fontes</w:t>
      </w:r>
      <w:r>
        <w:rPr>
          <w:rFonts w:ascii="Times New Roman" w:hAnsi="Times New Roman" w:cs="Times New Roman"/>
          <w:sz w:val="24"/>
          <w:szCs w:val="24"/>
        </w:rPr>
        <w:t xml:space="preserve"> do Direito Internacional, este não pode ser tido como taxativo, mas apenas meramente exemplificativo,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servindo como guia a atividade da Corte. Dessa forma, tem-se que o </w:t>
      </w:r>
      <w:r w:rsidRPr="00D856CF">
        <w:rPr>
          <w:rFonts w:ascii="Times New Roman" w:hAnsi="Times New Roman" w:cs="Times New Roman"/>
          <w:sz w:val="24"/>
          <w:szCs w:val="24"/>
        </w:rPr>
        <w:t xml:space="preserve">princípio da boa-fé é </w:t>
      </w:r>
      <w:r>
        <w:rPr>
          <w:rFonts w:ascii="Times New Roman" w:hAnsi="Times New Roman" w:cs="Times New Roman"/>
          <w:sz w:val="24"/>
          <w:szCs w:val="24"/>
        </w:rPr>
        <w:t>a pedra angular</w:t>
      </w:r>
      <w:r w:rsidRPr="00D856CF">
        <w:rPr>
          <w:rFonts w:ascii="Times New Roman" w:hAnsi="Times New Roman" w:cs="Times New Roman"/>
          <w:sz w:val="24"/>
          <w:szCs w:val="24"/>
        </w:rPr>
        <w:t xml:space="preserve"> das obrigações criadas por atos unilaterais dos Estados</w:t>
      </w:r>
      <w:r>
        <w:rPr>
          <w:rFonts w:ascii="Times New Roman" w:hAnsi="Times New Roman" w:cs="Times New Roman"/>
          <w:sz w:val="24"/>
          <w:szCs w:val="24"/>
        </w:rPr>
        <w:t xml:space="preserve">, pois </w:t>
      </w:r>
      <w:r w:rsidRPr="00D856CF">
        <w:rPr>
          <w:rFonts w:ascii="Times New Roman" w:hAnsi="Times New Roman" w:cs="Times New Roman"/>
          <w:sz w:val="24"/>
          <w:szCs w:val="24"/>
        </w:rPr>
        <w:t>a Corte observou que o Direito Internacional não impõe nenhum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6CF">
        <w:rPr>
          <w:rFonts w:ascii="Times New Roman" w:hAnsi="Times New Roman" w:cs="Times New Roman"/>
          <w:sz w:val="24"/>
          <w:szCs w:val="24"/>
        </w:rPr>
        <w:t>requisito de forma para a validade de tais atos</w:t>
      </w:r>
      <w:r>
        <w:rPr>
          <w:rFonts w:ascii="Times New Roman" w:hAnsi="Times New Roman" w:cs="Times New Roman"/>
          <w:sz w:val="24"/>
          <w:szCs w:val="24"/>
        </w:rPr>
        <w:t xml:space="preserve"> -p</w:t>
      </w:r>
      <w:r w:rsidRPr="00D856CF">
        <w:rPr>
          <w:rFonts w:ascii="Times New Roman" w:hAnsi="Times New Roman" w:cs="Times New Roman"/>
          <w:sz w:val="24"/>
          <w:szCs w:val="24"/>
        </w:rPr>
        <w:t>ode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D856CF">
        <w:rPr>
          <w:rFonts w:ascii="Times New Roman" w:hAnsi="Times New Roman" w:cs="Times New Roman"/>
          <w:sz w:val="24"/>
          <w:szCs w:val="24"/>
        </w:rPr>
        <w:t xml:space="preserve"> eles ser verbais ou escritos</w:t>
      </w:r>
      <w:r>
        <w:rPr>
          <w:rFonts w:ascii="Times New Roman" w:hAnsi="Times New Roman" w:cs="Times New Roman"/>
          <w:sz w:val="24"/>
          <w:szCs w:val="24"/>
        </w:rPr>
        <w:t>-, t</w:t>
      </w:r>
      <w:r w:rsidRPr="00D856CF">
        <w:rPr>
          <w:rFonts w:ascii="Times New Roman" w:hAnsi="Times New Roman" w:cs="Times New Roman"/>
          <w:sz w:val="24"/>
          <w:szCs w:val="24"/>
        </w:rPr>
        <w:t>ambém não exig</w:t>
      </w:r>
      <w:r>
        <w:rPr>
          <w:rFonts w:ascii="Times New Roman" w:hAnsi="Times New Roman" w:cs="Times New Roman"/>
          <w:sz w:val="24"/>
          <w:szCs w:val="24"/>
        </w:rPr>
        <w:t>indo</w:t>
      </w:r>
      <w:r w:rsidRPr="00D856CF">
        <w:rPr>
          <w:rFonts w:ascii="Times New Roman" w:hAnsi="Times New Roman" w:cs="Times New Roman"/>
          <w:sz w:val="24"/>
          <w:szCs w:val="24"/>
        </w:rPr>
        <w:t xml:space="preserve"> que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6CF">
        <w:rPr>
          <w:rFonts w:ascii="Times New Roman" w:hAnsi="Times New Roman" w:cs="Times New Roman"/>
          <w:sz w:val="24"/>
          <w:szCs w:val="24"/>
        </w:rPr>
        <w:t>declarações sejam, especificamente, dirigidas a um Estado em particular ou mesmo que elas sejam aceitas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6CF">
        <w:rPr>
          <w:rFonts w:ascii="Times New Roman" w:hAnsi="Times New Roman" w:cs="Times New Roman"/>
          <w:sz w:val="24"/>
          <w:szCs w:val="24"/>
        </w:rPr>
        <w:t>qualquer sujeito de Direito Internacional em particular</w:t>
      </w:r>
      <w:r>
        <w:rPr>
          <w:rFonts w:ascii="Times New Roman" w:hAnsi="Times New Roman" w:cs="Times New Roman"/>
          <w:sz w:val="24"/>
          <w:szCs w:val="24"/>
        </w:rPr>
        <w:t>, pois o</w:t>
      </w:r>
      <w:r w:rsidRPr="00D856C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6CF">
        <w:rPr>
          <w:rFonts w:ascii="Times New Roman" w:hAnsi="Times New Roman" w:cs="Times New Roman"/>
          <w:sz w:val="24"/>
          <w:szCs w:val="24"/>
        </w:rPr>
        <w:t>Estados devem poder confiar nas declarações verbais e unilaterais emitidas por outros Estados e têm o direito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6CF">
        <w:rPr>
          <w:rFonts w:ascii="Times New Roman" w:hAnsi="Times New Roman" w:cs="Times New Roman"/>
          <w:sz w:val="24"/>
          <w:szCs w:val="24"/>
        </w:rPr>
        <w:t>de que a obrigação criada seja cumprida</w:t>
      </w:r>
    </w:p>
    <w:p w14:paraId="3D9B3264" w14:textId="574167EB" w:rsidR="00611695" w:rsidRDefault="00611695" w:rsidP="0061169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48B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48B5">
        <w:rPr>
          <w:rFonts w:ascii="Times New Roman" w:hAnsi="Times New Roman" w:cs="Times New Roman"/>
          <w:sz w:val="24"/>
          <w:szCs w:val="24"/>
        </w:rPr>
        <w:t>ra isso, a Comissão de Direito Internacional das Nações Unidas apresentou três elementos a se</w:t>
      </w:r>
      <w:r>
        <w:rPr>
          <w:rFonts w:ascii="Times New Roman" w:hAnsi="Times New Roman" w:cs="Times New Roman"/>
          <w:sz w:val="24"/>
          <w:szCs w:val="24"/>
        </w:rPr>
        <w:t xml:space="preserve">rem </w:t>
      </w:r>
      <w:r w:rsidRPr="003D48B5">
        <w:rPr>
          <w:rFonts w:ascii="Times New Roman" w:hAnsi="Times New Roman" w:cs="Times New Roman"/>
          <w:sz w:val="24"/>
          <w:szCs w:val="24"/>
        </w:rPr>
        <w:t>consider</w:t>
      </w:r>
      <w:r>
        <w:rPr>
          <w:rFonts w:ascii="Times New Roman" w:hAnsi="Times New Roman" w:cs="Times New Roman"/>
          <w:sz w:val="24"/>
          <w:szCs w:val="24"/>
        </w:rPr>
        <w:t>ados</w:t>
      </w:r>
      <w:r w:rsidRPr="003D48B5">
        <w:rPr>
          <w:rFonts w:ascii="Times New Roman" w:hAnsi="Times New Roman" w:cs="Times New Roman"/>
          <w:sz w:val="24"/>
          <w:szCs w:val="24"/>
        </w:rPr>
        <w:t xml:space="preserve"> para verificar a existência desse animus de obrigar-se: (i) o conteúdo e a linguagem empregados pelo Estado na declaração; (</w:t>
      </w:r>
      <w:proofErr w:type="spellStart"/>
      <w:r w:rsidRPr="003D48B5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3D48B5">
        <w:rPr>
          <w:rFonts w:ascii="Times New Roman" w:hAnsi="Times New Roman" w:cs="Times New Roman"/>
          <w:sz w:val="24"/>
          <w:szCs w:val="24"/>
        </w:rPr>
        <w:t>) o contexto e as circunstâncias fáticas identificáveis no momento em que a declaração foi feita; e, por fim, (</w:t>
      </w:r>
      <w:proofErr w:type="spellStart"/>
      <w:r w:rsidRPr="003D48B5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3D48B5">
        <w:rPr>
          <w:rFonts w:ascii="Times New Roman" w:hAnsi="Times New Roman" w:cs="Times New Roman"/>
          <w:sz w:val="24"/>
          <w:szCs w:val="24"/>
        </w:rPr>
        <w:t>) as reações que a declaração produziu em outros sujeitos internacionais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E900D8" w14:textId="77777777" w:rsidR="00611695" w:rsidRPr="006E5237" w:rsidRDefault="00611695" w:rsidP="0061169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disso</w:t>
      </w:r>
      <w:r w:rsidRPr="00ED67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é válido ressaltar que </w:t>
      </w:r>
      <w:r w:rsidRPr="00ED67DC">
        <w:rPr>
          <w:rFonts w:ascii="Times New Roman" w:hAnsi="Times New Roman" w:cs="Times New Roman"/>
          <w:sz w:val="24"/>
          <w:szCs w:val="24"/>
        </w:rPr>
        <w:t>o art</w:t>
      </w:r>
      <w:r>
        <w:rPr>
          <w:rFonts w:ascii="Times New Roman" w:hAnsi="Times New Roman" w:cs="Times New Roman"/>
          <w:sz w:val="24"/>
          <w:szCs w:val="24"/>
        </w:rPr>
        <w:t>igo</w:t>
      </w:r>
      <w:r w:rsidRPr="00ED67DC">
        <w:rPr>
          <w:rFonts w:ascii="Times New Roman" w:hAnsi="Times New Roman" w:cs="Times New Roman"/>
          <w:sz w:val="24"/>
          <w:szCs w:val="24"/>
        </w:rPr>
        <w:t xml:space="preserve"> 4.º, inc</w:t>
      </w:r>
      <w:r>
        <w:rPr>
          <w:rFonts w:ascii="Times New Roman" w:hAnsi="Times New Roman" w:cs="Times New Roman"/>
          <w:sz w:val="24"/>
          <w:szCs w:val="24"/>
        </w:rPr>
        <w:t>iso</w:t>
      </w:r>
      <w:r w:rsidRPr="00ED67DC">
        <w:rPr>
          <w:rFonts w:ascii="Times New Roman" w:hAnsi="Times New Roman" w:cs="Times New Roman"/>
          <w:sz w:val="24"/>
          <w:szCs w:val="24"/>
        </w:rPr>
        <w:t xml:space="preserve"> II, da C</w:t>
      </w:r>
      <w:r>
        <w:rPr>
          <w:rFonts w:ascii="Times New Roman" w:hAnsi="Times New Roman" w:cs="Times New Roman"/>
          <w:sz w:val="24"/>
          <w:szCs w:val="24"/>
        </w:rPr>
        <w:t xml:space="preserve">onstituição </w:t>
      </w:r>
      <w:r w:rsidRPr="00ED67D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ederal</w:t>
      </w:r>
      <w:r w:rsidRPr="00ED67DC">
        <w:rPr>
          <w:rFonts w:ascii="Times New Roman" w:hAnsi="Times New Roman" w:cs="Times New Roman"/>
          <w:sz w:val="24"/>
          <w:szCs w:val="24"/>
        </w:rPr>
        <w:t>, prevê que as relações internacionais brasileiras s</w:t>
      </w:r>
      <w:r>
        <w:rPr>
          <w:rFonts w:ascii="Times New Roman" w:hAnsi="Times New Roman" w:cs="Times New Roman"/>
          <w:sz w:val="24"/>
          <w:szCs w:val="24"/>
        </w:rPr>
        <w:t>ão regidas</w:t>
      </w:r>
      <w:r w:rsidRPr="00ED67DC">
        <w:rPr>
          <w:rFonts w:ascii="Times New Roman" w:hAnsi="Times New Roman" w:cs="Times New Roman"/>
          <w:sz w:val="24"/>
          <w:szCs w:val="24"/>
        </w:rPr>
        <w:t>, entre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7DC">
        <w:rPr>
          <w:rFonts w:ascii="Times New Roman" w:hAnsi="Times New Roman" w:cs="Times New Roman"/>
          <w:sz w:val="24"/>
          <w:szCs w:val="24"/>
        </w:rPr>
        <w:t>outros, pelo princípio da prevalência dos Direitos Humanos. Segundo Flávia Piovesan</w:t>
      </w:r>
      <w:r>
        <w:rPr>
          <w:rFonts w:ascii="Times New Roman" w:hAnsi="Times New Roman" w:cs="Times New Roman"/>
          <w:sz w:val="24"/>
          <w:szCs w:val="24"/>
        </w:rPr>
        <w:t>: ‘</w:t>
      </w:r>
      <w:proofErr w:type="gramStart"/>
      <w:r>
        <w:rPr>
          <w:rFonts w:ascii="Times New Roman" w:hAnsi="Times New Roman" w:cs="Times New Roman"/>
          <w:sz w:val="24"/>
          <w:szCs w:val="24"/>
        </w:rPr>
        <w:t>’</w:t>
      </w:r>
      <w:r w:rsidRPr="00ED67DC">
        <w:rPr>
          <w:rFonts w:ascii="Times New Roman" w:hAnsi="Times New Roman" w:cs="Times New Roman"/>
          <w:sz w:val="24"/>
          <w:szCs w:val="24"/>
        </w:rPr>
        <w:t xml:space="preserve"> </w:t>
      </w:r>
      <w:r w:rsidRPr="00B30EDC">
        <w:rPr>
          <w:rFonts w:ascii="Times New Roman" w:hAnsi="Times New Roman" w:cs="Times New Roman"/>
          <w:i/>
          <w:iCs/>
          <w:sz w:val="24"/>
          <w:szCs w:val="24"/>
        </w:rPr>
        <w:t>Este</w:t>
      </w:r>
      <w:proofErr w:type="gramEnd"/>
      <w:r w:rsidRPr="00B30EDC">
        <w:rPr>
          <w:rFonts w:ascii="Times New Roman" w:hAnsi="Times New Roman" w:cs="Times New Roman"/>
          <w:i/>
          <w:iCs/>
          <w:sz w:val="24"/>
          <w:szCs w:val="24"/>
        </w:rPr>
        <w:t xml:space="preserve"> princípio não se aplica apenas ao âmbito externo. Pelo contrário, ele invoca a abertura da ordem jurídica interna ao sistema internacional de Direitos Humanos e clama pela integração deste último ao direito interno</w:t>
      </w:r>
      <w:r>
        <w:rPr>
          <w:rFonts w:ascii="Times New Roman" w:hAnsi="Times New Roman" w:cs="Times New Roman"/>
          <w:sz w:val="24"/>
          <w:szCs w:val="24"/>
        </w:rPr>
        <w:t>’’.</w:t>
      </w:r>
    </w:p>
    <w:p w14:paraId="56D22221" w14:textId="5BB62F91" w:rsidR="00611695" w:rsidRPr="00BC2C1B" w:rsidRDefault="00611695" w:rsidP="00BC2C1B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Também acerca da Constituição brasileira, entende-se que esta toma como objetivo a proteção e aumento do rol de direitos humanos reconhecidos pela ordem interna, razão pela qual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tida como </w:t>
      </w:r>
      <w:r w:rsidRPr="00B30EDC">
        <w:rPr>
          <w:rFonts w:ascii="Times New Roman" w:hAnsi="Times New Roman" w:cs="Times New Roman"/>
          <w:i/>
          <w:iCs/>
          <w:sz w:val="24"/>
          <w:szCs w:val="24"/>
        </w:rPr>
        <w:t>Constituição cidadã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Dessa maneira, as declarações públicas e oficiais dos Chefes do Poder Executivo que tratam de planos de governo que visem fomentar e ampliar os direitos e garantias fundamentais previstos no artigo 3º da CF tornam-se tais como uma ‘’obrigação’’ para </w:t>
      </w:r>
      <w:r w:rsidRPr="006E5237">
        <w:rPr>
          <w:rStyle w:val="hgkelc"/>
          <w:rFonts w:ascii="Times New Roman" w:hAnsi="Times New Roman" w:cs="Times New Roman"/>
          <w:sz w:val="24"/>
          <w:szCs w:val="24"/>
        </w:rPr>
        <w:t>à</w:t>
      </w:r>
      <w:r w:rsidRPr="006E5237">
        <w:rPr>
          <w:rFonts w:ascii="Times New Roman" w:hAnsi="Times New Roman" w:cs="Times New Roman"/>
          <w:sz w:val="24"/>
          <w:szCs w:val="24"/>
        </w:rPr>
        <w:t>quele(s)</w:t>
      </w:r>
      <w:r>
        <w:rPr>
          <w:rFonts w:ascii="Times New Roman" w:hAnsi="Times New Roman" w:cs="Times New Roman"/>
          <w:sz w:val="24"/>
          <w:szCs w:val="24"/>
        </w:rPr>
        <w:t xml:space="preserve"> que as publicitam, pois ao</w:t>
      </w:r>
      <w:r w:rsidRPr="00BB10AD">
        <w:rPr>
          <w:rFonts w:ascii="Times New Roman" w:hAnsi="Times New Roman" w:cs="Times New Roman"/>
          <w:sz w:val="24"/>
          <w:szCs w:val="24"/>
        </w:rPr>
        <w:t xml:space="preserve"> divulga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B10AD">
        <w:rPr>
          <w:rFonts w:ascii="Times New Roman" w:hAnsi="Times New Roman" w:cs="Times New Roman"/>
          <w:sz w:val="24"/>
          <w:szCs w:val="24"/>
        </w:rPr>
        <w:t xml:space="preserve"> suas ações ou seus planos de ação, seja por meio de campanhas de publicidade ou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0AD">
        <w:rPr>
          <w:rFonts w:ascii="Times New Roman" w:hAnsi="Times New Roman" w:cs="Times New Roman"/>
          <w:sz w:val="24"/>
          <w:szCs w:val="24"/>
        </w:rPr>
        <w:t>declarações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10AD">
        <w:rPr>
          <w:rFonts w:ascii="Times New Roman" w:hAnsi="Times New Roman" w:cs="Times New Roman"/>
          <w:sz w:val="24"/>
          <w:szCs w:val="24"/>
        </w:rPr>
        <w:t xml:space="preserve"> o Poder Executivo está exercendo sua missão constitucional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0AD">
        <w:rPr>
          <w:rFonts w:ascii="Times New Roman" w:hAnsi="Times New Roman" w:cs="Times New Roman"/>
          <w:sz w:val="24"/>
          <w:szCs w:val="24"/>
        </w:rPr>
        <w:t>exatamente como o Poder Legislativo o está 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B10AD">
        <w:rPr>
          <w:rFonts w:ascii="Times New Roman" w:hAnsi="Times New Roman" w:cs="Times New Roman"/>
          <w:sz w:val="24"/>
          <w:szCs w:val="24"/>
        </w:rPr>
        <w:t xml:space="preserve"> fazer quando promulga uma lei</w:t>
      </w:r>
      <w:r>
        <w:rPr>
          <w:rFonts w:ascii="Times New Roman" w:hAnsi="Times New Roman" w:cs="Times New Roman"/>
          <w:sz w:val="24"/>
          <w:szCs w:val="24"/>
        </w:rPr>
        <w:t xml:space="preserve">. Assim, </w:t>
      </w:r>
      <w:r w:rsidRPr="0018515F">
        <w:rPr>
          <w:rFonts w:ascii="Times New Roman" w:hAnsi="Times New Roman" w:cs="Times New Roman"/>
          <w:sz w:val="24"/>
          <w:szCs w:val="24"/>
        </w:rPr>
        <w:t>um Estado não pode fazer uso de seu direito doméstico para se isentar do cumprimento de obrigações internacionais</w:t>
      </w:r>
      <w:r>
        <w:rPr>
          <w:rFonts w:ascii="Times New Roman" w:hAnsi="Times New Roman" w:cs="Times New Roman"/>
          <w:sz w:val="24"/>
          <w:szCs w:val="24"/>
        </w:rPr>
        <w:t xml:space="preserve">, não podendo, </w:t>
      </w:r>
      <w:r w:rsidR="00BC2C1B">
        <w:rPr>
          <w:rFonts w:ascii="Times New Roman" w:hAnsi="Times New Roman" w:cs="Times New Roman"/>
          <w:sz w:val="24"/>
          <w:szCs w:val="24"/>
        </w:rPr>
        <w:t>pois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2C1B">
        <w:rPr>
          <w:rFonts w:ascii="Times New Roman" w:hAnsi="Times New Roman" w:cs="Times New Roman"/>
          <w:sz w:val="24"/>
          <w:szCs w:val="24"/>
        </w:rPr>
        <w:t>ser</w:t>
      </w:r>
      <w:r w:rsidR="00BC2C1B">
        <w:rPr>
          <w:rFonts w:ascii="Times New Roman" w:hAnsi="Times New Roman" w:cs="Times New Roman"/>
          <w:sz w:val="24"/>
          <w:szCs w:val="24"/>
        </w:rPr>
        <w:t>em</w:t>
      </w:r>
      <w:r w:rsidRPr="00BC2C1B">
        <w:rPr>
          <w:rFonts w:ascii="Times New Roman" w:hAnsi="Times New Roman" w:cs="Times New Roman"/>
          <w:sz w:val="24"/>
          <w:szCs w:val="24"/>
        </w:rPr>
        <w:t xml:space="preserve"> revogados de forma arbitrária.</w:t>
      </w:r>
    </w:p>
    <w:p w14:paraId="567426A7" w14:textId="774BB899" w:rsidR="00611695" w:rsidRDefault="00611695" w:rsidP="00611695">
      <w:pPr>
        <w:pStyle w:val="PargrafodaLista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Portanto, nos resta apresentar partes do discurso -</w:t>
      </w:r>
      <w:r w:rsidRPr="000A5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relevantes para o estudo aqui exposto- do Presidente do Brasil na 75º Conferência da ONU para analisar se houve alguma promessa que pode ser exigida de ser cumprida ou acarretar consequências, sejam jurídicas ou sociais:</w:t>
      </w:r>
    </w:p>
    <w:p w14:paraId="40FBA644" w14:textId="77777777" w:rsidR="00611695" w:rsidRPr="000A542C" w:rsidRDefault="00611695" w:rsidP="00611695">
      <w:pPr>
        <w:pStyle w:val="NormalWeb"/>
        <w:ind w:left="2268"/>
        <w:jc w:val="both"/>
        <w:rPr>
          <w:sz w:val="20"/>
          <w:szCs w:val="20"/>
        </w:rPr>
      </w:pPr>
      <w:r w:rsidRPr="000A542C">
        <w:rPr>
          <w:sz w:val="20"/>
          <w:szCs w:val="20"/>
        </w:rPr>
        <w:lastRenderedPageBreak/>
        <w:t>Nosso governo, de forma arrojada, implementou várias medidas econômicas que evitaram o mal maior:</w:t>
      </w:r>
    </w:p>
    <w:p w14:paraId="11265121" w14:textId="77777777" w:rsidR="00611695" w:rsidRDefault="00611695" w:rsidP="00611695">
      <w:pPr>
        <w:pStyle w:val="NormalWeb"/>
        <w:ind w:left="2268"/>
        <w:jc w:val="both"/>
        <w:rPr>
          <w:sz w:val="20"/>
          <w:szCs w:val="20"/>
        </w:rPr>
      </w:pPr>
      <w:r w:rsidRPr="000A542C">
        <w:rPr>
          <w:sz w:val="20"/>
          <w:szCs w:val="20"/>
        </w:rPr>
        <w:t>Concedeu auxílio emergencial em parcelas que somam aproximadamente 1000 dólares para 65 milhões de pessoas, o maior programa de assistência aos mais pobres no Brasil e talvez um dos maiores do mundo</w:t>
      </w:r>
    </w:p>
    <w:p w14:paraId="06030AFA" w14:textId="35BDEBB7" w:rsidR="00611695" w:rsidRDefault="00611695" w:rsidP="00BC2C1B">
      <w:pPr>
        <w:pStyle w:val="NormalWeb"/>
        <w:spacing w:line="360" w:lineRule="auto"/>
        <w:ind w:firstLine="851"/>
        <w:jc w:val="both"/>
      </w:pPr>
      <w:r>
        <w:t xml:space="preserve">O governo federal concedeu o auxílio emergencial de 600 reais por mês, pelo período de abril a agosto e teve cortes orçamentários, passando para R$300 reais por mês em setembro de 2020. Assim, ao somar, vê-se que o valor total destinado a cada brasileiro pelo auxilio emergencial foi de R$3.300 reais. Posto que o discurso foi feito na data de 22 de setembro de 2020, ao fazer o câmbio do real para dólar (na data do discurso do Presidente, de R$5,43 reais) têm-se que tal quantia se transforma em $607,73 dólares, valor longe de ser o que o Presidente publicitou durante a Conferência. </w:t>
      </w:r>
    </w:p>
    <w:p w14:paraId="59278A3D" w14:textId="520895BC" w:rsidR="00611695" w:rsidRPr="0048408C" w:rsidRDefault="00611695" w:rsidP="00BC2C1B">
      <w:pPr>
        <w:pStyle w:val="NormalWeb"/>
        <w:spacing w:line="360" w:lineRule="auto"/>
        <w:ind w:firstLine="851"/>
        <w:jc w:val="both"/>
      </w:pPr>
      <w:r>
        <w:t>Tal questão foi de tanta repercussão no ordenamento interno brasileiro que ações, como a da desempregada do Estado do Rio de Janeiro que entrou na Justiça contra a União tendo como lide o pedido d</w:t>
      </w:r>
      <w:r w:rsidRPr="00F71041">
        <w:t>a diferença entre o valor anunciado pelo presidente e o valor de fato pago</w:t>
      </w:r>
      <w:r>
        <w:t xml:space="preserve"> e</w:t>
      </w:r>
      <w:r w:rsidRPr="00F71041">
        <w:t xml:space="preserve"> o pagamento de R$ 9.420 por dano moral</w:t>
      </w:r>
      <w:r>
        <w:t>, foram ajuizadas</w:t>
      </w:r>
      <w:r w:rsidRPr="00F71041">
        <w:t>.</w:t>
      </w:r>
      <w:r>
        <w:t xml:space="preserve"> Nas palavras de Leila Loureiro, advogada da requerente ‘’</w:t>
      </w:r>
      <w:r w:rsidRPr="00F71041">
        <w:t xml:space="preserve"> A ação é inédita e não é tão simples, mas </w:t>
      </w:r>
      <w:r>
        <w:t xml:space="preserve"> nós</w:t>
      </w:r>
      <w:r w:rsidRPr="00F71041">
        <w:t xml:space="preserve"> concluí</w:t>
      </w:r>
      <w:r>
        <w:t>mos</w:t>
      </w:r>
      <w:r w:rsidRPr="00F71041">
        <w:t xml:space="preserve"> que a fala do presidente tem repercussão no mundo dos fatos, o presidente está como chefe de estado perante a Assembleia da ONU e é necessário responsabilidade no discurso. </w:t>
      </w:r>
      <w:r>
        <w:t>Nós</w:t>
      </w:r>
      <w:r w:rsidRPr="00F71041">
        <w:t xml:space="preserve"> busca</w:t>
      </w:r>
      <w:r>
        <w:t xml:space="preserve">mos </w:t>
      </w:r>
      <w:r w:rsidRPr="00F71041">
        <w:t>reparação de cunho pedagógico para que nossos líderes entendam que existe materialização da fala. Essas pessoas são credoras</w:t>
      </w:r>
      <w:r>
        <w:t>.”</w:t>
      </w:r>
    </w:p>
    <w:p w14:paraId="5CEF3BA5" w14:textId="77777777" w:rsidR="00611695" w:rsidRDefault="00611695" w:rsidP="00611695">
      <w:pPr>
        <w:pStyle w:val="NormalWeb"/>
        <w:ind w:left="2268"/>
        <w:jc w:val="both"/>
        <w:rPr>
          <w:sz w:val="20"/>
          <w:szCs w:val="20"/>
        </w:rPr>
      </w:pPr>
      <w:r w:rsidRPr="000A542C">
        <w:rPr>
          <w:sz w:val="20"/>
          <w:szCs w:val="20"/>
        </w:rPr>
        <w:t>Não faltaram, nos hospitais, os meios para atender aos pacientes de COVID.</w:t>
      </w:r>
    </w:p>
    <w:p w14:paraId="60D021F3" w14:textId="15EF9AD5" w:rsidR="00611695" w:rsidRDefault="00611695" w:rsidP="00611695">
      <w:pPr>
        <w:pStyle w:val="NormalWeb"/>
        <w:spacing w:line="360" w:lineRule="auto"/>
        <w:ind w:firstLine="851"/>
        <w:jc w:val="both"/>
      </w:pPr>
      <w:r>
        <w:t xml:space="preserve">No mundo fático, apenas 10% das cidades brasileiras têm a quantidade mínima de UTIs recomendada pela Organização Mundial da Saúde — de um a três leitos para cada 10 000 habitantes. Na região metropolitana do Rio, de acordo com a plataforma </w:t>
      </w:r>
      <w:proofErr w:type="spellStart"/>
      <w:r>
        <w:t>Bright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, a proporção </w:t>
      </w:r>
      <w:r w:rsidR="00BC2C1B">
        <w:t>é de</w:t>
      </w:r>
      <w:r>
        <w:t xml:space="preserve"> 0,77. Em Manaus, o índice fica em 2,2 leitos, mas o município atende à demanda de todo o estado, por ser o único que tem UTIs.</w:t>
      </w:r>
    </w:p>
    <w:p w14:paraId="2BB34E88" w14:textId="20C43A88" w:rsidR="00611695" w:rsidRDefault="00611695" w:rsidP="00611695">
      <w:pPr>
        <w:pStyle w:val="NormalWeb"/>
        <w:spacing w:line="360" w:lineRule="auto"/>
        <w:ind w:firstLine="851"/>
        <w:jc w:val="both"/>
      </w:pPr>
      <w:r>
        <w:t xml:space="preserve">Além disso, pode-se citar ações protocoladas pelas Defensorias </w:t>
      </w:r>
      <w:r w:rsidR="00BC2C1B">
        <w:t>Públicas</w:t>
      </w:r>
      <w:r>
        <w:t xml:space="preserve"> de todo o país que </w:t>
      </w:r>
      <w:r w:rsidR="00BC2C1B">
        <w:t xml:space="preserve">com </w:t>
      </w:r>
      <w:r>
        <w:t xml:space="preserve">pedidos para garantia de leitos de UTIs  - a título de exemplo, da Defensoria do Ceará </w:t>
      </w:r>
      <w:r w:rsidRPr="001C7251">
        <w:t>(DP</w:t>
      </w:r>
      <w:r>
        <w:t>CE</w:t>
      </w:r>
      <w:r w:rsidRPr="001C7251">
        <w:t xml:space="preserve">), </w:t>
      </w:r>
      <w:r>
        <w:t xml:space="preserve">que de janeiro a setembro de 2020 registrou 540 pedidos do tipo, com taxa de cerca de 60 pedidos/por mês e da Defensoria do Distrito Federal </w:t>
      </w:r>
      <w:r w:rsidRPr="001C7251">
        <w:t>(DPDF)</w:t>
      </w:r>
      <w:r>
        <w:t xml:space="preserve"> que somente no mês de</w:t>
      </w:r>
      <w:r w:rsidRPr="001C7251">
        <w:t xml:space="preserve"> junho</w:t>
      </w:r>
      <w:r>
        <w:t xml:space="preserve"> ajuizou </w:t>
      </w:r>
      <w:r w:rsidRPr="001C7251">
        <w:t>61 pedidos por vagas em leitos de UTI para pacientes internados em estado grave</w:t>
      </w:r>
      <w:r>
        <w:t>.</w:t>
      </w:r>
    </w:p>
    <w:p w14:paraId="18D8766C" w14:textId="7F9B5232" w:rsidR="00611695" w:rsidRPr="006B5231" w:rsidRDefault="00611695" w:rsidP="008D0785">
      <w:pPr>
        <w:pStyle w:val="NormalWeb"/>
        <w:spacing w:line="360" w:lineRule="auto"/>
        <w:ind w:firstLine="851"/>
        <w:jc w:val="both"/>
      </w:pPr>
      <w:r>
        <w:lastRenderedPageBreak/>
        <w:t>Portanto, se percebe que longe da fala do Presidente, com as constantes tentativas de desmantelamentos do SUS</w:t>
      </w:r>
      <w:r w:rsidR="008D0785">
        <w:t xml:space="preserve"> </w:t>
      </w:r>
      <w:r>
        <w:t>atualmente há a evolução</w:t>
      </w:r>
      <w:r w:rsidRPr="0048408C">
        <w:t xml:space="preserve"> para um quadro de “</w:t>
      </w:r>
      <w:proofErr w:type="spellStart"/>
      <w:r w:rsidRPr="0048408C">
        <w:t>desfinanciamento</w:t>
      </w:r>
      <w:proofErr w:type="spellEnd"/>
      <w:r>
        <w:t xml:space="preserve">’’, como na tentativa de privatização das Unidades Básicas de Saúde, a partir do </w:t>
      </w:r>
      <w:r w:rsidRPr="006B5231">
        <w:t>Decreto nº 10.530, no dia 26 de outubro</w:t>
      </w:r>
      <w:r>
        <w:t xml:space="preserve"> de 2020</w:t>
      </w:r>
      <w:r w:rsidRPr="006B5231">
        <w:t>,</w:t>
      </w:r>
      <w:r>
        <w:t xml:space="preserve"> </w:t>
      </w:r>
      <w:r w:rsidRPr="006B5231">
        <w:t>que buscava transferir as Unidades Básicas de Saúde (UBS) do Sistema Único de Saúde (SUS) do Ministério da Saúde para o Ministério da Economia</w:t>
      </w:r>
      <w:r>
        <w:t>.</w:t>
      </w:r>
    </w:p>
    <w:p w14:paraId="4343DDDB" w14:textId="77777777" w:rsidR="00611695" w:rsidRPr="001B3F16" w:rsidRDefault="00611695" w:rsidP="00611695">
      <w:pPr>
        <w:pStyle w:val="NormalWeb"/>
        <w:tabs>
          <w:tab w:val="left" w:pos="2268"/>
        </w:tabs>
        <w:ind w:left="2268"/>
        <w:jc w:val="both"/>
        <w:rPr>
          <w:sz w:val="20"/>
          <w:szCs w:val="20"/>
        </w:rPr>
      </w:pPr>
      <w:r w:rsidRPr="001B3F16">
        <w:rPr>
          <w:sz w:val="20"/>
          <w:szCs w:val="20"/>
        </w:rPr>
        <w:t>Mesmo assim, somos vítimas de uma das mais brutais campanhas de desinformação sobre a Amazônia e o Pantanal. Somos líderes em conservação de florestas tropicais.</w:t>
      </w:r>
    </w:p>
    <w:p w14:paraId="1DA3057C" w14:textId="0ABDCF0C" w:rsidR="00611695" w:rsidRDefault="00611695" w:rsidP="008D0785">
      <w:pPr>
        <w:pStyle w:val="NormalWeb"/>
        <w:tabs>
          <w:tab w:val="left" w:pos="2268"/>
        </w:tabs>
        <w:ind w:left="2268"/>
        <w:jc w:val="both"/>
        <w:rPr>
          <w:sz w:val="20"/>
          <w:szCs w:val="20"/>
        </w:rPr>
      </w:pPr>
      <w:r w:rsidRPr="001B3F16">
        <w:rPr>
          <w:sz w:val="20"/>
          <w:szCs w:val="20"/>
        </w:rPr>
        <w:t>Os incêndios acontecem praticamente, nos mesmos lugares, no entorno leste da Floresta, onde o caboclo e o índio queimam seus roçados em busca de sua sobrevivência, em áreas já desmatadas.</w:t>
      </w:r>
    </w:p>
    <w:p w14:paraId="1216213E" w14:textId="0840AE78" w:rsidR="00611695" w:rsidRDefault="00611695" w:rsidP="00611695">
      <w:pPr>
        <w:pStyle w:val="NormalWeb"/>
        <w:spacing w:line="360" w:lineRule="auto"/>
        <w:ind w:firstLine="851"/>
        <w:jc w:val="both"/>
      </w:pPr>
      <w:r>
        <w:t xml:space="preserve">Acerca desse tema, </w:t>
      </w:r>
      <w:r w:rsidRPr="006B5231">
        <w:t xml:space="preserve">Carlos </w:t>
      </w:r>
      <w:proofErr w:type="spellStart"/>
      <w:r w:rsidRPr="006B5231">
        <w:t>Durigan</w:t>
      </w:r>
      <w:proofErr w:type="spellEnd"/>
      <w:r w:rsidRPr="006B5231">
        <w:t xml:space="preserve">, diretor da ong conservacionista WCS Brasil (sigla de </w:t>
      </w:r>
      <w:proofErr w:type="spellStart"/>
      <w:r w:rsidRPr="006B5231">
        <w:t>Wildlife</w:t>
      </w:r>
      <w:proofErr w:type="spellEnd"/>
      <w:r w:rsidRPr="006B5231">
        <w:t xml:space="preserve"> </w:t>
      </w:r>
      <w:proofErr w:type="spellStart"/>
      <w:r w:rsidRPr="006B5231">
        <w:t>Conservation</w:t>
      </w:r>
      <w:proofErr w:type="spellEnd"/>
      <w:r w:rsidRPr="006B5231">
        <w:t xml:space="preserve"> Society),</w:t>
      </w:r>
      <w:r w:rsidR="00BC2C1B">
        <w:t xml:space="preserve"> em entrevista para o site de notícias </w:t>
      </w:r>
      <w:r w:rsidR="008D0785">
        <w:t>Amazônia</w:t>
      </w:r>
      <w:r w:rsidR="00BC2C1B">
        <w:t xml:space="preserve"> Real, demonstrou </w:t>
      </w:r>
      <w:r w:rsidR="00BC2C1B" w:rsidRPr="006B5231">
        <w:t>dú</w:t>
      </w:r>
      <w:r w:rsidR="00BC2C1B">
        <w:t>v</w:t>
      </w:r>
      <w:r w:rsidR="00BC2C1B" w:rsidRPr="006B5231">
        <w:t>ida</w:t>
      </w:r>
      <w:r w:rsidRPr="006B5231">
        <w:t xml:space="preserve"> da eficiência da operação de combate às queimadas e desmatamento coordenada pelo Exército e apont</w:t>
      </w:r>
      <w:r w:rsidR="00BC2C1B">
        <w:t>ou</w:t>
      </w:r>
      <w:r w:rsidRPr="006B5231">
        <w:t xml:space="preserve"> a fragilização de órgãos ambientais, como Ibama, </w:t>
      </w:r>
      <w:proofErr w:type="spellStart"/>
      <w:r w:rsidRPr="006B5231">
        <w:t>ICMBio</w:t>
      </w:r>
      <w:proofErr w:type="spellEnd"/>
      <w:r w:rsidRPr="006B5231">
        <w:t xml:space="preserve">, além da Fundação Nacional do Índio (Funai), no caso das terras indígenas. Para </w:t>
      </w:r>
      <w:proofErr w:type="spellStart"/>
      <w:r w:rsidRPr="006B5231">
        <w:t>Durigan</w:t>
      </w:r>
      <w:proofErr w:type="spellEnd"/>
      <w:r w:rsidRPr="006B5231">
        <w:t>, o que v</w:t>
      </w:r>
      <w:r>
        <w:t>ê</w:t>
      </w:r>
      <w:r w:rsidRPr="006B5231">
        <w:t>m acontecendo é uma inversão de papeis n</w:t>
      </w:r>
      <w:r>
        <w:t>o</w:t>
      </w:r>
      <w:r w:rsidRPr="006B5231">
        <w:t xml:space="preserve"> qual as Forças Armadas exercem uma função de combate a ilícitos ambientais para a qual não têm expertise ou experiência</w:t>
      </w:r>
      <w:r>
        <w:t>, o que contribui para o aumento exacerbado das queimadas, já que se perde a qualidade do serviço defensivo.</w:t>
      </w:r>
    </w:p>
    <w:p w14:paraId="76060E07" w14:textId="77777777" w:rsidR="00611695" w:rsidRDefault="00611695" w:rsidP="00611695">
      <w:pPr>
        <w:pStyle w:val="NormalWeb"/>
        <w:spacing w:line="360" w:lineRule="auto"/>
        <w:ind w:firstLine="851"/>
        <w:jc w:val="both"/>
      </w:pPr>
      <w:r>
        <w:t xml:space="preserve">Além disso, são os </w:t>
      </w:r>
      <w:r w:rsidRPr="00E008E8">
        <w:t xml:space="preserve">agricultores </w:t>
      </w:r>
      <w:r>
        <w:t xml:space="preserve">que </w:t>
      </w:r>
      <w:r w:rsidRPr="00E008E8">
        <w:t>causam maioria das queimadas, e não índios e caboclos, diz cientista Carlos Nobre</w:t>
      </w:r>
      <w:r>
        <w:t xml:space="preserve">, </w:t>
      </w:r>
      <w:r w:rsidRPr="00E008E8">
        <w:t>um dos principais estudiosos do tema no Brasil</w:t>
      </w:r>
      <w:r>
        <w:t>, em entrevista para a rede BBC de notícias</w:t>
      </w:r>
      <w:r w:rsidRPr="00E008E8">
        <w:t>.</w:t>
      </w:r>
      <w:r>
        <w:t xml:space="preserve"> Para este, d</w:t>
      </w:r>
      <w:r w:rsidRPr="00E008E8">
        <w:t xml:space="preserve">iferentemente do que disse o presidente Jair </w:t>
      </w:r>
      <w:r>
        <w:t xml:space="preserve">Bolsonaro </w:t>
      </w:r>
      <w:r w:rsidRPr="00E008E8">
        <w:t>no discurso de abertura da Assembleia Geral da Organização das Nações Unidas (ONU), a maioria dos incêndios na Amazônia não ocorre em áreas já desmatadas nem é provocada por caboclos e índios para ampliar seus roçados</w:t>
      </w:r>
      <w:r>
        <w:t xml:space="preserve">. </w:t>
      </w:r>
    </w:p>
    <w:p w14:paraId="19B2B01B" w14:textId="77777777" w:rsidR="00611695" w:rsidRDefault="00611695" w:rsidP="00611695">
      <w:pPr>
        <w:pStyle w:val="NormalWeb"/>
        <w:spacing w:line="360" w:lineRule="auto"/>
        <w:ind w:left="2268"/>
        <w:jc w:val="both"/>
        <w:rPr>
          <w:sz w:val="20"/>
          <w:szCs w:val="20"/>
        </w:rPr>
      </w:pPr>
      <w:r w:rsidRPr="001B3F16">
        <w:rPr>
          <w:sz w:val="20"/>
          <w:szCs w:val="20"/>
        </w:rPr>
        <w:t>O Brasil é um país cristão e conservador e tem na família sua base.</w:t>
      </w:r>
    </w:p>
    <w:p w14:paraId="771AB61A" w14:textId="29E4ADDA" w:rsidR="00611695" w:rsidRDefault="00611695" w:rsidP="0061169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C6D40">
        <w:rPr>
          <w:rFonts w:ascii="Times New Roman" w:hAnsi="Times New Roman" w:cs="Times New Roman"/>
          <w:sz w:val="24"/>
          <w:szCs w:val="24"/>
        </w:rPr>
        <w:t xml:space="preserve"> Brasil é considerado um Estado Laico desde o ano de 1890, tendo na sua Constituição diversos dispositivos que amparam a liberdade de religião</w:t>
      </w:r>
      <w:r>
        <w:rPr>
          <w:rFonts w:ascii="Times New Roman" w:hAnsi="Times New Roman" w:cs="Times New Roman"/>
          <w:sz w:val="24"/>
          <w:szCs w:val="24"/>
        </w:rPr>
        <w:t>, pois na Carta Magna de 1988, em seu artigo 19º, inciso I</w:t>
      </w:r>
      <w:r w:rsidR="00BC2C1B">
        <w:rPr>
          <w:rFonts w:ascii="Times New Roman" w:hAnsi="Times New Roman" w:cs="Times New Roman"/>
          <w:sz w:val="24"/>
          <w:szCs w:val="24"/>
        </w:rPr>
        <w:t>.</w:t>
      </w:r>
    </w:p>
    <w:p w14:paraId="56C8E96C" w14:textId="77777777" w:rsidR="00611695" w:rsidRDefault="00611695" w:rsidP="0061169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0939">
        <w:rPr>
          <w:rFonts w:ascii="Times New Roman" w:hAnsi="Times New Roman" w:cs="Times New Roman"/>
          <w:sz w:val="24"/>
          <w:szCs w:val="24"/>
        </w:rPr>
        <w:t>Roseli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Fischmann</w:t>
      </w:r>
      <w:proofErr w:type="spellEnd"/>
      <w:r w:rsidRPr="003B0939">
        <w:rPr>
          <w:rFonts w:ascii="Times New Roman" w:hAnsi="Times New Roman" w:cs="Times New Roman"/>
          <w:sz w:val="24"/>
          <w:szCs w:val="24"/>
        </w:rPr>
        <w:t>, em sua obra “Estado Laico, Educação, Tolerância e Cidadania ou simplesmente não crer”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939">
        <w:rPr>
          <w:rFonts w:ascii="Times New Roman" w:hAnsi="Times New Roman" w:cs="Times New Roman"/>
          <w:sz w:val="24"/>
          <w:szCs w:val="24"/>
        </w:rPr>
        <w:t>aduz sobre o Estado Laico e a sua importância: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FB650" w14:textId="77777777" w:rsidR="00611695" w:rsidRPr="001A5F46" w:rsidRDefault="00611695" w:rsidP="00611695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1A5F46">
        <w:rPr>
          <w:rFonts w:ascii="Times New Roman" w:hAnsi="Times New Roman" w:cs="Times New Roman"/>
          <w:sz w:val="20"/>
          <w:szCs w:val="20"/>
        </w:rPr>
        <w:t xml:space="preserve"> caráter laico do Estado, que lhe permite separar-se e distinguir-se das religiões, oferece à esfera pública e à ordem social a possibilidade de convivência da diversidade </w:t>
      </w:r>
      <w:r w:rsidRPr="001A5F46">
        <w:rPr>
          <w:rFonts w:ascii="Times New Roman" w:hAnsi="Times New Roman" w:cs="Times New Roman"/>
          <w:sz w:val="20"/>
          <w:szCs w:val="20"/>
        </w:rPr>
        <w:lastRenderedPageBreak/>
        <w:t xml:space="preserve">e da pluralidade humana. Permite, também, a cada um dos seus, individualmente, a perspectiva da escolha de ser ou não crente, de associar-se ou não a uma ou outra instituição religiosa. E, decidindo por crer, ou tendo o apelo para tal, é a laicidade do Estado que garante, a cada um, a própria possibilidade da liberdade de escolher em que e como crer, enquanto é plenamente cidadão, em busca e no esforço de construção da igualdade. </w:t>
      </w:r>
    </w:p>
    <w:p w14:paraId="13F2125A" w14:textId="77777777" w:rsidR="00611695" w:rsidRDefault="00611695" w:rsidP="0061169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entende-se que a fala do Bolsonaro pouco se coaduna com a realidade, impondo uma normativa cristã-religiosa perante os cidadãos brasileiros, fato este que não tem eficácia no mundo fático. </w:t>
      </w:r>
    </w:p>
    <w:p w14:paraId="260DF047" w14:textId="08925E60" w:rsidR="00611695" w:rsidRDefault="00611695" w:rsidP="0061169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tudo acima citado, conclui-se que o Presidente, na 75º Conferência da ONU, publicitou diversas assertivas, como </w:t>
      </w:r>
      <w:r w:rsidR="00BC2C1B">
        <w:rPr>
          <w:rFonts w:ascii="Times New Roman" w:hAnsi="Times New Roman" w:cs="Times New Roman"/>
          <w:sz w:val="24"/>
          <w:szCs w:val="24"/>
        </w:rPr>
        <w:t>a d</w:t>
      </w:r>
      <w:r>
        <w:rPr>
          <w:rFonts w:ascii="Times New Roman" w:hAnsi="Times New Roman" w:cs="Times New Roman"/>
          <w:sz w:val="24"/>
          <w:szCs w:val="24"/>
        </w:rPr>
        <w:t xml:space="preserve">o valor do </w:t>
      </w:r>
      <w:r w:rsidR="00BC2C1B">
        <w:rPr>
          <w:rFonts w:ascii="Times New Roman" w:hAnsi="Times New Roman" w:cs="Times New Roman"/>
          <w:sz w:val="24"/>
          <w:szCs w:val="24"/>
        </w:rPr>
        <w:t>auxílio</w:t>
      </w:r>
      <w:r>
        <w:rPr>
          <w:rFonts w:ascii="Times New Roman" w:hAnsi="Times New Roman" w:cs="Times New Roman"/>
          <w:sz w:val="24"/>
          <w:szCs w:val="24"/>
        </w:rPr>
        <w:t xml:space="preserve"> emergencial; a presença de todos os recursos nos hospitais para o atendimento durante a crise do covid-19; os autores das queimadas na Amazônia, como também a religiosidade oficial do país. Fatos </w:t>
      </w:r>
      <w:r w:rsidR="008D0785">
        <w:rPr>
          <w:rFonts w:ascii="Times New Roman" w:hAnsi="Times New Roman" w:cs="Times New Roman"/>
          <w:sz w:val="24"/>
          <w:szCs w:val="24"/>
        </w:rPr>
        <w:t xml:space="preserve">como </w:t>
      </w:r>
      <w:r>
        <w:rPr>
          <w:rFonts w:ascii="Times New Roman" w:hAnsi="Times New Roman" w:cs="Times New Roman"/>
          <w:sz w:val="24"/>
          <w:szCs w:val="24"/>
        </w:rPr>
        <w:t xml:space="preserve">esses podem resultar em ações como a da </w:t>
      </w:r>
      <w:r w:rsidRPr="005723E9">
        <w:rPr>
          <w:rFonts w:ascii="Times New Roman" w:hAnsi="Times New Roman" w:cs="Times New Roman"/>
          <w:sz w:val="24"/>
          <w:szCs w:val="24"/>
        </w:rPr>
        <w:t>desempregada do Estado do Rio de Janeiro que entrou na Justiça contra a União</w:t>
      </w:r>
      <w:r>
        <w:rPr>
          <w:rFonts w:ascii="Times New Roman" w:hAnsi="Times New Roman" w:cs="Times New Roman"/>
          <w:sz w:val="24"/>
          <w:szCs w:val="24"/>
        </w:rPr>
        <w:t>, como também em ações por parte das Defensoria Públicas dos Estados na tentativa de garantir leitos de UTIs para os cidadãos e pedidos até mesmo por dano moral por parte dos indígenas que injustamente foram acusados de queimarem seus roçados, além da necessidade de que o Chefe do Poder Executivo respeite o Estado laico.</w:t>
      </w:r>
    </w:p>
    <w:p w14:paraId="7FC79BCC" w14:textId="13D1CC1F" w:rsidR="00611695" w:rsidRDefault="00611695" w:rsidP="0061169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suma, viu-se que um discurso oficial, como o feito pelo Presidente Jair Bolsonaro na Conferência da ONU, tem poder </w:t>
      </w:r>
      <w:r w:rsidR="00BC2C1B">
        <w:rPr>
          <w:rFonts w:ascii="Times New Roman" w:hAnsi="Times New Roman" w:cs="Times New Roman"/>
          <w:sz w:val="24"/>
          <w:szCs w:val="24"/>
        </w:rPr>
        <w:t>vinculatório</w:t>
      </w:r>
      <w:r>
        <w:rPr>
          <w:rFonts w:ascii="Times New Roman" w:hAnsi="Times New Roman" w:cs="Times New Roman"/>
          <w:sz w:val="24"/>
          <w:szCs w:val="24"/>
        </w:rPr>
        <w:t>; senão resguardado pelo princípio da cooperação e boa-fé, também resguardado pelo princípio da confiança</w:t>
      </w:r>
      <w:r w:rsidR="00BC2C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pois estas tem poder de vincular os Chefes deste poder, dado que o</w:t>
      </w:r>
      <w:r w:rsidRPr="00445DB9">
        <w:rPr>
          <w:rFonts w:ascii="Times New Roman" w:hAnsi="Times New Roman" w:cs="Times New Roman"/>
          <w:sz w:val="24"/>
          <w:szCs w:val="24"/>
        </w:rPr>
        <w:t xml:space="preserve"> Direito Internacional Público reconhece, sem dificuldades, o vínculo jurídico entre uma Nação e a palavra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DB9">
        <w:rPr>
          <w:rFonts w:ascii="Times New Roman" w:hAnsi="Times New Roman" w:cs="Times New Roman"/>
          <w:sz w:val="24"/>
          <w:szCs w:val="24"/>
        </w:rPr>
        <w:t>seu representante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B0D04E" w14:textId="005B3076" w:rsidR="00611695" w:rsidRDefault="00611695" w:rsidP="0061169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 entendimento traz como consequência a quebra do paradigma que desde os dias republicanos se vê na história do país de não cumprimento das declarações e promessas feitas por políticos, que acarretam no sentimento geral de que</w:t>
      </w:r>
      <w:r w:rsidRPr="008471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‘</w:t>
      </w:r>
      <w:r w:rsidRPr="00847198">
        <w:rPr>
          <w:rFonts w:ascii="Times New Roman" w:hAnsi="Times New Roman" w:cs="Times New Roman"/>
          <w:i/>
          <w:iCs/>
          <w:sz w:val="24"/>
          <w:szCs w:val="24"/>
        </w:rPr>
        <w:t>promessa não é dívida’</w:t>
      </w:r>
      <w:r w:rsidR="008D0785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0785">
        <w:rPr>
          <w:rFonts w:ascii="Times New Roman" w:hAnsi="Times New Roman" w:cs="Times New Roman"/>
          <w:sz w:val="24"/>
          <w:szCs w:val="24"/>
        </w:rPr>
        <w:t>visto que</w:t>
      </w:r>
      <w:r>
        <w:rPr>
          <w:rFonts w:ascii="Times New Roman" w:hAnsi="Times New Roman" w:cs="Times New Roman"/>
          <w:sz w:val="24"/>
          <w:szCs w:val="24"/>
        </w:rPr>
        <w:t xml:space="preserve"> se o direito</w:t>
      </w:r>
      <w:r w:rsidRPr="00445DB9">
        <w:rPr>
          <w:rFonts w:ascii="Times New Roman" w:hAnsi="Times New Roman" w:cs="Times New Roman"/>
          <w:sz w:val="24"/>
          <w:szCs w:val="24"/>
        </w:rPr>
        <w:t>, por si só, não é suficiente para mudar o padrão de atuação política de nossos representantes, ele,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DB9">
        <w:rPr>
          <w:rFonts w:ascii="Times New Roman" w:hAnsi="Times New Roman" w:cs="Times New Roman"/>
          <w:sz w:val="24"/>
          <w:szCs w:val="24"/>
        </w:rPr>
        <w:t>certamente, pode contribuir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5ED172" w14:textId="6195CD31" w:rsidR="00D272C0" w:rsidRDefault="00D272C0" w:rsidP="0061169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5A4C320" w14:textId="593CCC5B" w:rsidR="00D272C0" w:rsidRDefault="00D272C0" w:rsidP="00D272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8B2C0" w14:textId="0D6E349D" w:rsidR="001568B8" w:rsidRDefault="001568B8" w:rsidP="00D272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51BBD" w14:textId="77777777" w:rsidR="001568B8" w:rsidRDefault="001568B8" w:rsidP="00D272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1579F" w14:textId="77777777" w:rsidR="00D272C0" w:rsidRDefault="00D272C0" w:rsidP="00D272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5738140"/>
    </w:p>
    <w:p w14:paraId="185D97D6" w14:textId="5E0CAD66" w:rsidR="00D272C0" w:rsidRPr="00D272C0" w:rsidRDefault="00D272C0" w:rsidP="00D272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2C0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</w:t>
      </w:r>
      <w:r w:rsidR="001568B8">
        <w:rPr>
          <w:rFonts w:ascii="Times New Roman" w:hAnsi="Times New Roman" w:cs="Times New Roman"/>
          <w:b/>
          <w:bCs/>
          <w:sz w:val="24"/>
          <w:szCs w:val="24"/>
        </w:rPr>
        <w:t>Ê</w:t>
      </w:r>
      <w:r w:rsidRPr="00D272C0">
        <w:rPr>
          <w:rFonts w:ascii="Times New Roman" w:hAnsi="Times New Roman" w:cs="Times New Roman"/>
          <w:b/>
          <w:bCs/>
          <w:sz w:val="24"/>
          <w:szCs w:val="24"/>
        </w:rPr>
        <w:t xml:space="preserve">NCIAS   </w:t>
      </w:r>
    </w:p>
    <w:p w14:paraId="5996A995" w14:textId="77777777" w:rsidR="00D272C0" w:rsidRDefault="00D272C0" w:rsidP="00D272C0">
      <w:pPr>
        <w:pStyle w:val="PargrafodaLista"/>
        <w:spacing w:line="240" w:lineRule="auto"/>
        <w:ind w:left="0" w:firstLine="72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9960A0">
        <w:rPr>
          <w:rFonts w:ascii="Times New Roman" w:hAnsi="Times New Roman" w:cs="Times New Roman"/>
          <w:sz w:val="24"/>
          <w:szCs w:val="24"/>
        </w:rPr>
        <w:t>O caráter auto vinculante das declarações do Chefe do Poder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0A0">
        <w:rPr>
          <w:rFonts w:ascii="Times New Roman" w:hAnsi="Times New Roman" w:cs="Times New Roman"/>
          <w:sz w:val="24"/>
          <w:szCs w:val="24"/>
        </w:rPr>
        <w:t>Executivo - Do direito internacional ao direito constitucional</w:t>
      </w:r>
      <w:r>
        <w:rPr>
          <w:rFonts w:ascii="Times New Roman" w:hAnsi="Times New Roman" w:cs="Times New Roman"/>
          <w:sz w:val="24"/>
          <w:szCs w:val="24"/>
        </w:rPr>
        <w:t xml:space="preserve">. MORAES, Ricardo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de. 2016. </w:t>
      </w:r>
      <w:r w:rsidRPr="009960A0">
        <w:rPr>
          <w:rFonts w:ascii="Times New Roman" w:hAnsi="Times New Roman" w:cs="Times New Roman"/>
          <w:sz w:val="24"/>
          <w:szCs w:val="24"/>
        </w:rPr>
        <w:t>Revista de Direito Constitucional e Internacional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60A0">
        <w:rPr>
          <w:rFonts w:ascii="Times New Roman" w:hAnsi="Times New Roman" w:cs="Times New Roman"/>
          <w:sz w:val="24"/>
          <w:szCs w:val="24"/>
        </w:rPr>
        <w:t>Disponível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33F71">
          <w:rPr>
            <w:rStyle w:val="Hyperlink"/>
            <w:rFonts w:ascii="Times New Roman" w:hAnsi="Times New Roman" w:cs="Times New Roman"/>
            <w:sz w:val="24"/>
            <w:szCs w:val="24"/>
          </w:rPr>
          <w:t>http://www.mpsp.mp.br/portal/page/portal/documentacao_e_divulgacao/doc_biblioteca/bibli_servicos_produtos/bibli_boletim/bibli_bol_2006/RDConsInter_n.97.16_1.PDF</w:t>
        </w:r>
      </w:hyperlink>
    </w:p>
    <w:p w14:paraId="03F4A5DB" w14:textId="77777777" w:rsidR="00D272C0" w:rsidRDefault="00D272C0" w:rsidP="00D272C0">
      <w:pPr>
        <w:pStyle w:val="PargrafodaLista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B8B652D" w14:textId="77777777" w:rsidR="00D272C0" w:rsidRDefault="00D272C0" w:rsidP="00D272C0">
      <w:pPr>
        <w:pStyle w:val="PargrafodaLista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8B5">
        <w:rPr>
          <w:rFonts w:ascii="Times New Roman" w:hAnsi="Times New Roman" w:cs="Times New Roman"/>
          <w:sz w:val="24"/>
          <w:szCs w:val="24"/>
        </w:rPr>
        <w:t>Princípios da CDI Aplicáveis às Declarações Unilaterais dos Estados, nota supra 8, p.371</w:t>
      </w:r>
    </w:p>
    <w:p w14:paraId="0DB5460B" w14:textId="77777777" w:rsidR="00D272C0" w:rsidRDefault="00D272C0" w:rsidP="00D272C0">
      <w:pPr>
        <w:pStyle w:val="PargrafodaLista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E4CCD8A" w14:textId="77777777" w:rsidR="00D272C0" w:rsidRDefault="00D272C0" w:rsidP="00D272C0">
      <w:pPr>
        <w:pStyle w:val="PargrafodaLista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atos unilaterais a luz da pratica estatal e judicial internacionais. </w:t>
      </w:r>
      <w:r w:rsidRPr="003D48B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RANT, Leonardo &amp; BIAZZATI, Bruno. </w:t>
      </w:r>
      <w:r w:rsidRPr="003D48B5">
        <w:rPr>
          <w:rFonts w:ascii="Times New Roman" w:hAnsi="Times New Roman" w:cs="Times New Roman"/>
          <w:sz w:val="24"/>
          <w:szCs w:val="24"/>
        </w:rPr>
        <w:t>Revista Fac</w:t>
      </w:r>
      <w:r>
        <w:rPr>
          <w:rFonts w:ascii="Times New Roman" w:hAnsi="Times New Roman" w:cs="Times New Roman"/>
          <w:sz w:val="24"/>
          <w:szCs w:val="24"/>
        </w:rPr>
        <w:t>uldade de</w:t>
      </w:r>
      <w:r w:rsidRPr="003D48B5">
        <w:rPr>
          <w:rFonts w:ascii="Times New Roman" w:hAnsi="Times New Roman" w:cs="Times New Roman"/>
          <w:sz w:val="24"/>
          <w:szCs w:val="24"/>
        </w:rPr>
        <w:t xml:space="preserve"> Direito UFMG, Belo Horizonte, n. 69, pp. 271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D48B5">
        <w:rPr>
          <w:rFonts w:ascii="Times New Roman" w:hAnsi="Times New Roman" w:cs="Times New Roman"/>
          <w:sz w:val="24"/>
          <w:szCs w:val="24"/>
        </w:rPr>
        <w:t>310, jul./dez. 2016</w:t>
      </w:r>
      <w:r>
        <w:rPr>
          <w:rFonts w:ascii="Times New Roman" w:hAnsi="Times New Roman" w:cs="Times New Roman"/>
          <w:sz w:val="24"/>
          <w:szCs w:val="24"/>
        </w:rPr>
        <w:t xml:space="preserve">. Disponível em </w:t>
      </w:r>
      <w:hyperlink r:id="rId8" w:history="1">
        <w:r w:rsidRPr="004E7554">
          <w:rPr>
            <w:rStyle w:val="Hyperlink"/>
            <w:rFonts w:ascii="Times New Roman" w:hAnsi="Times New Roman" w:cs="Times New Roman"/>
            <w:sz w:val="24"/>
            <w:szCs w:val="24"/>
          </w:rPr>
          <w:t>http://www.mpsp.mp.br/portal/page/portal/documentacao_e_divulgacao/doc_biblioteca/bibli_servicos_produtos/bibli_informativo/bibli_inf_2006/Rev-FD-UFMG_69.11.pdf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61427" w14:textId="77777777" w:rsidR="00D272C0" w:rsidRDefault="00D272C0" w:rsidP="00D272C0">
      <w:pPr>
        <w:pStyle w:val="PargrafodaLista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3F00119" w14:textId="77777777" w:rsidR="00D272C0" w:rsidRDefault="00D272C0" w:rsidP="00D272C0">
      <w:pPr>
        <w:pStyle w:val="PargrafodaLista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15F">
        <w:rPr>
          <w:rFonts w:ascii="Times New Roman" w:hAnsi="Times New Roman" w:cs="Times New Roman"/>
          <w:sz w:val="24"/>
          <w:szCs w:val="24"/>
        </w:rPr>
        <w:t xml:space="preserve">Princípios da CDI Aplicáveis às Declarações Unilaterais dos Estados, nota supra 8, p.374; COMISSÃO DE DIREITO INTERNACIONAL. “Terceiro Relatório sobre Atos Unilaterais dos Estados”, elaborado pelo Relator Especial Víctor Rodríguez </w:t>
      </w:r>
      <w:proofErr w:type="spellStart"/>
      <w:r w:rsidRPr="0018515F">
        <w:rPr>
          <w:rFonts w:ascii="Times New Roman" w:hAnsi="Times New Roman" w:cs="Times New Roman"/>
          <w:sz w:val="24"/>
          <w:szCs w:val="24"/>
        </w:rPr>
        <w:t>Cedeño</w:t>
      </w:r>
      <w:proofErr w:type="spellEnd"/>
      <w:r w:rsidRPr="001851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515F">
        <w:rPr>
          <w:rFonts w:ascii="Times New Roman" w:hAnsi="Times New Roman" w:cs="Times New Roman"/>
          <w:sz w:val="24"/>
          <w:szCs w:val="24"/>
        </w:rPr>
        <w:t>UNDoc.A</w:t>
      </w:r>
      <w:proofErr w:type="spellEnd"/>
      <w:r w:rsidRPr="0018515F">
        <w:rPr>
          <w:rFonts w:ascii="Times New Roman" w:hAnsi="Times New Roman" w:cs="Times New Roman"/>
          <w:sz w:val="24"/>
          <w:szCs w:val="24"/>
        </w:rPr>
        <w:t>/CN.4/505, 17 de fevereiro de 2000, p.253[Terceiro Relatório da CDI sobre Atos Unilaterais]</w:t>
      </w:r>
    </w:p>
    <w:p w14:paraId="6966E942" w14:textId="77777777" w:rsidR="00D272C0" w:rsidRDefault="00D272C0" w:rsidP="00D272C0">
      <w:pPr>
        <w:pStyle w:val="PargrafodaLista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0F6644" w14:textId="77777777" w:rsidR="00D272C0" w:rsidRPr="005E2703" w:rsidRDefault="00D272C0" w:rsidP="00D272C0">
      <w:pPr>
        <w:pStyle w:val="PargrafodaLista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703">
        <w:rPr>
          <w:rFonts w:ascii="Times New Roman" w:hAnsi="Times New Roman" w:cs="Times New Roman"/>
          <w:sz w:val="24"/>
          <w:szCs w:val="24"/>
        </w:rPr>
        <w:t xml:space="preserve">BARREIRA, Gabriel &amp; ÁVILA, Edmilson. Dona de casa vai à Justiça por auxílio emergencial de US$ 1 mil, citado por Bolsonaro na ONU, em vez dos R$ 2,4 mil que recebeu. </w:t>
      </w:r>
      <w:r w:rsidRPr="005E2703">
        <w:rPr>
          <w:rFonts w:ascii="Times New Roman" w:hAnsi="Times New Roman" w:cs="Times New Roman"/>
          <w:b/>
          <w:bCs/>
          <w:sz w:val="24"/>
          <w:szCs w:val="24"/>
        </w:rPr>
        <w:t>G1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2703">
        <w:rPr>
          <w:rFonts w:ascii="Times New Roman" w:hAnsi="Times New Roman" w:cs="Times New Roman"/>
          <w:sz w:val="24"/>
          <w:szCs w:val="24"/>
        </w:rPr>
        <w:t xml:space="preserve"> Rio de Janeiro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2703">
        <w:rPr>
          <w:rFonts w:ascii="Times New Roman" w:hAnsi="Times New Roman" w:cs="Times New Roman"/>
          <w:sz w:val="24"/>
          <w:szCs w:val="24"/>
        </w:rPr>
        <w:t xml:space="preserve"> 26</w:t>
      </w:r>
      <w:r>
        <w:rPr>
          <w:rFonts w:ascii="Times New Roman" w:hAnsi="Times New Roman" w:cs="Times New Roman"/>
          <w:sz w:val="24"/>
          <w:szCs w:val="24"/>
        </w:rPr>
        <w:t xml:space="preserve"> de setembro de </w:t>
      </w:r>
      <w:r w:rsidRPr="005E2703">
        <w:rPr>
          <w:rFonts w:ascii="Times New Roman" w:hAnsi="Times New Roman" w:cs="Times New Roman"/>
          <w:sz w:val="24"/>
          <w:szCs w:val="24"/>
        </w:rPr>
        <w:t>2020. Disponível em:</w:t>
      </w:r>
      <w:r w:rsidRPr="005E2703">
        <w:t xml:space="preserve"> </w:t>
      </w:r>
      <w:hyperlink r:id="rId9" w:history="1">
        <w:r w:rsidRPr="005E2703">
          <w:rPr>
            <w:rStyle w:val="Hyperlink"/>
            <w:rFonts w:ascii="Times New Roman" w:hAnsi="Times New Roman" w:cs="Times New Roman"/>
            <w:sz w:val="24"/>
            <w:szCs w:val="24"/>
          </w:rPr>
          <w:t>https://g1.globo.com/rj/rio-de-janeiro/blog/edimilson-avila/noticia/2020/09/26/dona-de-casa-vai-a-justica-por-auxilio-emergencial-de-us-1-mil-citado-por-bolsonaro-na-onu-em-vez-dos-r-24-mil-que-recebeu.ghtml</w:t>
        </w:r>
      </w:hyperlink>
    </w:p>
    <w:p w14:paraId="65D2F7A6" w14:textId="77777777" w:rsidR="00D272C0" w:rsidRPr="005E2703" w:rsidRDefault="00D272C0" w:rsidP="00D272C0">
      <w:pPr>
        <w:pStyle w:val="PargrafodaLista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97376F1" w14:textId="77777777" w:rsidR="00D272C0" w:rsidRPr="00AE2E8E" w:rsidRDefault="00D272C0" w:rsidP="00D272C0">
      <w:pPr>
        <w:spacing w:line="240" w:lineRule="auto"/>
        <w:ind w:firstLine="851"/>
        <w:jc w:val="both"/>
        <w:rPr>
          <w:b/>
          <w:bCs/>
        </w:rPr>
      </w:pPr>
      <w:r w:rsidRPr="00AE2E8E">
        <w:rPr>
          <w:rFonts w:ascii="Times New Roman" w:hAnsi="Times New Roman" w:cs="Times New Roman"/>
          <w:sz w:val="24"/>
          <w:szCs w:val="24"/>
        </w:rPr>
        <w:t xml:space="preserve">Covid-19: o drama nos hospitais públicos e as saídas para mitigar a crise. </w:t>
      </w:r>
      <w:r w:rsidRPr="00AE2E8E">
        <w:rPr>
          <w:rFonts w:ascii="Times New Roman" w:hAnsi="Times New Roman" w:cs="Times New Roman"/>
          <w:b/>
          <w:bCs/>
          <w:sz w:val="24"/>
          <w:szCs w:val="24"/>
        </w:rPr>
        <w:t>Veja</w:t>
      </w:r>
      <w:r w:rsidRPr="00AE2E8E">
        <w:rPr>
          <w:rFonts w:ascii="Times New Roman" w:hAnsi="Times New Roman" w:cs="Times New Roman"/>
          <w:sz w:val="24"/>
          <w:szCs w:val="24"/>
        </w:rPr>
        <w:t xml:space="preserve">, 16 de </w:t>
      </w:r>
      <w:proofErr w:type="gramStart"/>
      <w:r w:rsidRPr="00AE2E8E">
        <w:rPr>
          <w:rFonts w:ascii="Times New Roman" w:hAnsi="Times New Roman" w:cs="Times New Roman"/>
          <w:sz w:val="24"/>
          <w:szCs w:val="24"/>
        </w:rPr>
        <w:t>Maio</w:t>
      </w:r>
      <w:proofErr w:type="gramEnd"/>
      <w:r w:rsidRPr="00AE2E8E">
        <w:rPr>
          <w:rFonts w:ascii="Times New Roman" w:hAnsi="Times New Roman" w:cs="Times New Roman"/>
          <w:sz w:val="24"/>
          <w:szCs w:val="24"/>
        </w:rPr>
        <w:t xml:space="preserve"> de 2020</w:t>
      </w:r>
      <w:r w:rsidRPr="00AE2E8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E2E8E">
        <w:rPr>
          <w:rFonts w:ascii="Times New Roman" w:hAnsi="Times New Roman" w:cs="Times New Roman"/>
          <w:sz w:val="24"/>
          <w:szCs w:val="24"/>
        </w:rPr>
        <w:t>Disponível em</w:t>
      </w:r>
      <w:r w:rsidRPr="005E27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E7554">
          <w:rPr>
            <w:rStyle w:val="Hyperlink"/>
            <w:rFonts w:ascii="Times New Roman" w:hAnsi="Times New Roman" w:cs="Times New Roman"/>
            <w:sz w:val="24"/>
            <w:szCs w:val="24"/>
          </w:rPr>
          <w:t>https://veja.abril.com.br/saude/covid-19-o-drama-nos-hospitais-publicos-e-as-saidas-para-mitigar-a-crise/</w:t>
        </w:r>
      </w:hyperlink>
    </w:p>
    <w:p w14:paraId="0DA6DB03" w14:textId="77777777" w:rsidR="00D272C0" w:rsidRDefault="00D272C0" w:rsidP="00D272C0">
      <w:pPr>
        <w:pStyle w:val="PargrafodaLista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2CC54D" w14:textId="77777777" w:rsidR="00D272C0" w:rsidRPr="00AE2E8E" w:rsidRDefault="00D272C0" w:rsidP="00D272C0">
      <w:pPr>
        <w:spacing w:before="100" w:beforeAutospacing="1" w:after="100" w:afterAutospacing="1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</w:pPr>
      <w:r w:rsidRPr="00AE2E8E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Amazônia em Chamas 20: “Tudo que vai queimar está pela frente”, diz </w:t>
      </w:r>
      <w:proofErr w:type="spellStart"/>
      <w:r w:rsidRPr="00AE2E8E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>Setzer</w:t>
      </w:r>
      <w:proofErr w:type="spellEnd"/>
      <w:r w:rsidRPr="00AE2E8E"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 sobre a temporada do fogo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. </w:t>
      </w:r>
      <w:r w:rsidRPr="00AE2E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Amazônia Real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pt-BR"/>
        </w:rPr>
        <w:t xml:space="preserve">, 10 de agosto de 2020. </w:t>
      </w:r>
      <w:r w:rsidRPr="00AE2E8E">
        <w:rPr>
          <w:rFonts w:ascii="Times New Roman" w:hAnsi="Times New Roman" w:cs="Times New Roman"/>
          <w:sz w:val="24"/>
          <w:szCs w:val="24"/>
        </w:rPr>
        <w:t>Disponível em</w:t>
      </w:r>
      <w:r w:rsidRPr="005E27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6252B">
          <w:rPr>
            <w:rStyle w:val="Hyperlink"/>
            <w:rFonts w:ascii="Times New Roman" w:hAnsi="Times New Roman" w:cs="Times New Roman"/>
            <w:sz w:val="24"/>
            <w:szCs w:val="24"/>
          </w:rPr>
          <w:t>https://amazoniareal.com.br/amazonia-em-chamas-20-tudo-que-vai-queimar-esta-pela-frente-diz-setzer-sobre-a-temporada-do-fogo-09-08-2020/</w:t>
        </w:r>
      </w:hyperlink>
    </w:p>
    <w:p w14:paraId="3199F231" w14:textId="77777777" w:rsidR="00D272C0" w:rsidRDefault="00D272C0" w:rsidP="00D272C0">
      <w:pPr>
        <w:pStyle w:val="PargrafodaLista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ED05C2" w14:textId="77777777" w:rsidR="00D272C0" w:rsidRPr="00AE2E8E" w:rsidRDefault="00D272C0" w:rsidP="00D272C0">
      <w:pPr>
        <w:pStyle w:val="PargrafodaLista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2C0">
        <w:rPr>
          <w:rFonts w:ascii="Times New Roman" w:hAnsi="Times New Roman" w:cs="Times New Roman"/>
          <w:sz w:val="24"/>
          <w:szCs w:val="24"/>
        </w:rPr>
        <w:t xml:space="preserve">BARIFOUSE. </w:t>
      </w:r>
      <w:r w:rsidRPr="00AE2E8E">
        <w:rPr>
          <w:rFonts w:ascii="Times New Roman" w:hAnsi="Times New Roman" w:cs="Times New Roman"/>
          <w:sz w:val="24"/>
          <w:szCs w:val="24"/>
        </w:rPr>
        <w:t xml:space="preserve">Rafael. Amazônia: agricultores causam maioria das queimadas, e não índios e caboclos, diz cientista Carlos Nobre. </w:t>
      </w:r>
      <w:r w:rsidRPr="00AE2E8E">
        <w:rPr>
          <w:rFonts w:ascii="Times New Roman" w:hAnsi="Times New Roman" w:cs="Times New Roman"/>
          <w:b/>
          <w:bCs/>
          <w:sz w:val="24"/>
          <w:szCs w:val="24"/>
        </w:rPr>
        <w:t>BBC News Brasil,</w:t>
      </w:r>
      <w:r w:rsidRPr="00AE2E8E">
        <w:rPr>
          <w:rFonts w:ascii="Times New Roman" w:hAnsi="Times New Roman" w:cs="Times New Roman"/>
          <w:sz w:val="24"/>
          <w:szCs w:val="24"/>
        </w:rPr>
        <w:t xml:space="preserve"> São Paulo, 23 de setembro de 2020. Disponível em: </w:t>
      </w:r>
      <w:hyperlink r:id="rId12" w:history="1">
        <w:r w:rsidRPr="0096252B">
          <w:rPr>
            <w:rStyle w:val="Hyperlink"/>
            <w:rFonts w:ascii="Times New Roman" w:hAnsi="Times New Roman" w:cs="Times New Roman"/>
            <w:sz w:val="24"/>
            <w:szCs w:val="24"/>
          </w:rPr>
          <w:t>https://www.bbc.com/portuguese/brasil-54259838</w:t>
        </w:r>
      </w:hyperlink>
      <w:r w:rsidRPr="00AE2E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2DA04" w14:textId="77777777" w:rsidR="00D272C0" w:rsidRPr="00AE2E8E" w:rsidRDefault="00D272C0" w:rsidP="00D272C0">
      <w:pPr>
        <w:pStyle w:val="PargrafodaLista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728CB8" w14:textId="77777777" w:rsidR="00D272C0" w:rsidRDefault="00D272C0" w:rsidP="00D272C0">
      <w:pPr>
        <w:pStyle w:val="PargrafodaLista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0939">
        <w:rPr>
          <w:rFonts w:ascii="Times New Roman" w:hAnsi="Times New Roman" w:cs="Times New Roman"/>
          <w:sz w:val="24"/>
          <w:szCs w:val="24"/>
        </w:rPr>
        <w:t>FISCHMANN, Roseli,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939">
        <w:rPr>
          <w:rFonts w:ascii="Times New Roman" w:hAnsi="Times New Roman" w:cs="Times New Roman"/>
          <w:sz w:val="24"/>
          <w:szCs w:val="24"/>
        </w:rPr>
        <w:t>“Estado Laico, Educação, Tolerância e Cidadania ou simplesmente não crer” (</w:t>
      </w:r>
      <w:proofErr w:type="spellStart"/>
      <w:r w:rsidRPr="003B0939">
        <w:rPr>
          <w:rFonts w:ascii="Times New Roman" w:hAnsi="Times New Roman" w:cs="Times New Roman"/>
          <w:sz w:val="24"/>
          <w:szCs w:val="24"/>
        </w:rPr>
        <w:t>Factash</w:t>
      </w:r>
      <w:proofErr w:type="spellEnd"/>
      <w:r w:rsidRPr="003B0939">
        <w:rPr>
          <w:rFonts w:ascii="Times New Roman" w:hAnsi="Times New Roman" w:cs="Times New Roman"/>
          <w:sz w:val="24"/>
          <w:szCs w:val="24"/>
        </w:rPr>
        <w:t xml:space="preserve"> Editora, 2012, </w:t>
      </w:r>
      <w:proofErr w:type="spellStart"/>
      <w:r w:rsidRPr="003B0939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Pr="003B0939">
        <w:rPr>
          <w:rFonts w:ascii="Times New Roman" w:hAnsi="Times New Roman" w:cs="Times New Roman"/>
          <w:sz w:val="24"/>
          <w:szCs w:val="24"/>
        </w:rPr>
        <w:t xml:space="preserve"> 16),</w:t>
      </w:r>
    </w:p>
    <w:p w14:paraId="2A8D2A57" w14:textId="77777777" w:rsidR="00D272C0" w:rsidRDefault="00D272C0" w:rsidP="00D272C0">
      <w:pPr>
        <w:pStyle w:val="PargrafodaLista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49E07A1" w14:textId="77777777" w:rsidR="00D272C0" w:rsidRPr="00AE2E8E" w:rsidRDefault="00D272C0" w:rsidP="00D272C0">
      <w:pPr>
        <w:pStyle w:val="PargrafodaLista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E8E">
        <w:rPr>
          <w:rFonts w:ascii="Times New Roman" w:hAnsi="Times New Roman" w:cs="Times New Roman"/>
          <w:sz w:val="24"/>
          <w:szCs w:val="24"/>
        </w:rPr>
        <w:lastRenderedPageBreak/>
        <w:t>Defensoria Pública do Ceará registra 540 pedidos para garantia de leitos de UTI em Fortaleza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2E8E">
        <w:rPr>
          <w:rFonts w:ascii="Times New Roman" w:hAnsi="Times New Roman" w:cs="Times New Roman"/>
          <w:b/>
          <w:bCs/>
          <w:sz w:val="24"/>
          <w:szCs w:val="24"/>
        </w:rPr>
        <w:t>G1</w:t>
      </w:r>
      <w:r w:rsidRPr="00AE2E8E">
        <w:rPr>
          <w:rFonts w:ascii="Times New Roman" w:hAnsi="Times New Roman" w:cs="Times New Roman"/>
          <w:sz w:val="24"/>
          <w:szCs w:val="24"/>
        </w:rPr>
        <w:t xml:space="preserve"> </w:t>
      </w:r>
      <w:r w:rsidRPr="00AE2E8E">
        <w:rPr>
          <w:rFonts w:ascii="Times New Roman" w:hAnsi="Times New Roman" w:cs="Times New Roman"/>
          <w:b/>
          <w:bCs/>
          <w:sz w:val="24"/>
          <w:szCs w:val="24"/>
        </w:rPr>
        <w:t>Ceara,</w:t>
      </w:r>
      <w:r>
        <w:rPr>
          <w:rFonts w:ascii="Times New Roman" w:hAnsi="Times New Roman" w:cs="Times New Roman"/>
          <w:sz w:val="24"/>
          <w:szCs w:val="24"/>
        </w:rPr>
        <w:t xml:space="preserve"> 23 de outubro de 2020. Disponível em:</w:t>
      </w:r>
      <w:r w:rsidRPr="00AE2E8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AE2E8E">
          <w:rPr>
            <w:rStyle w:val="Hyperlink"/>
            <w:rFonts w:ascii="Times New Roman" w:hAnsi="Times New Roman" w:cs="Times New Roman"/>
            <w:sz w:val="24"/>
            <w:szCs w:val="24"/>
          </w:rPr>
          <w:t>https://g1.globo.com/ce/ceara/noticia/2020/10/23/defensoria-publica-do-ceara-registra-540-pedidos-para-garantia-de-leitos-de-uti-em-fortaleza.ghtml</w:t>
        </w:r>
      </w:hyperlink>
    </w:p>
    <w:p w14:paraId="3D974B8F" w14:textId="77777777" w:rsidR="00D272C0" w:rsidRPr="00AE2E8E" w:rsidRDefault="00D272C0" w:rsidP="00D272C0">
      <w:pPr>
        <w:pStyle w:val="PargrafodaLista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3A7CE5" w14:textId="77777777" w:rsidR="00D272C0" w:rsidRDefault="00D272C0" w:rsidP="00D272C0">
      <w:pPr>
        <w:pStyle w:val="PargrafodaLista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E8E">
        <w:rPr>
          <w:rFonts w:ascii="Times New Roman" w:hAnsi="Times New Roman" w:cs="Times New Roman"/>
          <w:sz w:val="24"/>
          <w:szCs w:val="24"/>
        </w:rPr>
        <w:t>Covid-19: Defensoria Pública registra mais de 60 pedidos por leitos em UTI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2E8E">
        <w:rPr>
          <w:rFonts w:ascii="Times New Roman" w:hAnsi="Times New Roman" w:cs="Times New Roman"/>
          <w:b/>
          <w:bCs/>
          <w:sz w:val="24"/>
          <w:szCs w:val="24"/>
        </w:rPr>
        <w:t>Correio Braziliense</w:t>
      </w:r>
      <w:r>
        <w:rPr>
          <w:rFonts w:ascii="Times New Roman" w:hAnsi="Times New Roman" w:cs="Times New Roman"/>
          <w:sz w:val="24"/>
          <w:szCs w:val="24"/>
        </w:rPr>
        <w:t xml:space="preserve">, 15 de julho de 2020, Disponível em: </w:t>
      </w:r>
      <w:hyperlink r:id="rId14" w:history="1">
        <w:r w:rsidRPr="0096252B">
          <w:rPr>
            <w:rStyle w:val="Hyperlink"/>
            <w:rFonts w:ascii="Times New Roman" w:hAnsi="Times New Roman" w:cs="Times New Roman"/>
            <w:sz w:val="24"/>
            <w:szCs w:val="24"/>
          </w:rPr>
          <w:t>https://www.correiobraziliense.com.br/app/noticia/cidades/2020/07/15/interna_cidadesdf,872364/covid-19-defensoria-publica-registra-mais-de-60-pedidos-por-leitos-em.shtml</w:t>
        </w:r>
      </w:hyperlink>
    </w:p>
    <w:p w14:paraId="0ED65621" w14:textId="77777777" w:rsidR="00D272C0" w:rsidRDefault="00D272C0" w:rsidP="00D272C0">
      <w:pPr>
        <w:pStyle w:val="PargrafodaLista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FB2EA0F" w14:textId="77777777" w:rsidR="00D272C0" w:rsidRPr="003D48B5" w:rsidRDefault="00D272C0" w:rsidP="00D272C0">
      <w:pPr>
        <w:pStyle w:val="PargrafodaLista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AEDC3AA" w14:textId="77777777" w:rsidR="00D272C0" w:rsidRDefault="00D272C0" w:rsidP="00611695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10BA011" w14:textId="77777777" w:rsidR="00C13A08" w:rsidRDefault="00C13A08"/>
    <w:sectPr w:rsidR="00C13A08" w:rsidSect="0061169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846C0" w14:textId="77777777" w:rsidR="00EE351E" w:rsidRDefault="00EE351E" w:rsidP="00611695">
      <w:pPr>
        <w:spacing w:after="0" w:line="240" w:lineRule="auto"/>
      </w:pPr>
      <w:r>
        <w:separator/>
      </w:r>
    </w:p>
  </w:endnote>
  <w:endnote w:type="continuationSeparator" w:id="0">
    <w:p w14:paraId="4C215303" w14:textId="77777777" w:rsidR="00EE351E" w:rsidRDefault="00EE351E" w:rsidP="0061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09F20" w14:textId="77777777" w:rsidR="00EE351E" w:rsidRDefault="00EE351E" w:rsidP="00611695">
      <w:pPr>
        <w:spacing w:after="0" w:line="240" w:lineRule="auto"/>
      </w:pPr>
      <w:r>
        <w:separator/>
      </w:r>
    </w:p>
  </w:footnote>
  <w:footnote w:type="continuationSeparator" w:id="0">
    <w:p w14:paraId="45F47C4C" w14:textId="77777777" w:rsidR="00EE351E" w:rsidRDefault="00EE351E" w:rsidP="00611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66B53"/>
    <w:multiLevelType w:val="hybridMultilevel"/>
    <w:tmpl w:val="5BB472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F0"/>
    <w:rsid w:val="00080BF0"/>
    <w:rsid w:val="001568B8"/>
    <w:rsid w:val="003F2213"/>
    <w:rsid w:val="004A760D"/>
    <w:rsid w:val="00611695"/>
    <w:rsid w:val="006317C4"/>
    <w:rsid w:val="008A450D"/>
    <w:rsid w:val="008D0785"/>
    <w:rsid w:val="00BC2C1B"/>
    <w:rsid w:val="00C13A08"/>
    <w:rsid w:val="00C21A25"/>
    <w:rsid w:val="00D272C0"/>
    <w:rsid w:val="00EE351E"/>
    <w:rsid w:val="00F2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4F9F"/>
  <w15:chartTrackingRefBased/>
  <w15:docId w15:val="{778431EB-B3AD-4153-A699-43FD70E3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16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Fontepargpadro"/>
    <w:rsid w:val="0061169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169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169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1169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27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p.mp.br/portal/page/portal/documentacao_e_divulgacao/doc_biblioteca/bibli_servicos_produtos/bibli_informativo/bibli_inf_2006/Rev-FD-UFMG_69.11.pdf" TargetMode="External"/><Relationship Id="rId13" Type="http://schemas.openxmlformats.org/officeDocument/2006/relationships/hyperlink" Target="https://g1.globo.com/ce/ceara/noticia/2020/10/23/defensoria-publica-do-ceara-registra-540-pedidos-para-garantia-de-leitos-de-uti-em-fortaleza.g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sp.mp.br/portal/page/portal/documentacao_e_divulgacao/doc_biblioteca/bibli_servicos_produtos/bibli_boletim/bibli_bol_2006/RDConsInter_n.97.16_1.PDF" TargetMode="External"/><Relationship Id="rId12" Type="http://schemas.openxmlformats.org/officeDocument/2006/relationships/hyperlink" Target="https://www.bbc.com/portuguese/brasil-5425983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mazoniareal.com.br/amazonia-em-chamas-20-tudo-que-vai-queimar-esta-pela-frente-diz-setzer-sobre-a-temporada-do-fogo-09-08-202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eja.abril.com.br/saude/covid-19-o-drama-nos-hospitais-publicos-e-as-saidas-para-mitigar-a-cri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1.globo.com/rj/rio-de-janeiro/blog/edimilson-avila/noticia/2020/09/26/dona-de-casa-vai-a-justica-por-auxilio-emergencial-de-us-1-mil-citado-por-bolsonaro-na-onu-em-vez-dos-r-24-mil-que-recebeu.ghtml" TargetMode="External"/><Relationship Id="rId14" Type="http://schemas.openxmlformats.org/officeDocument/2006/relationships/hyperlink" Target="https://www.correiobraziliense.com.br/app/noticia/cidades/2020/07/15/interna_cidadesdf,872364/covid-19-defensoria-publica-registra-mais-de-60-pedidos-por-leitos-em.s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2624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monalisa</dc:creator>
  <cp:keywords/>
  <dc:description/>
  <cp:lastModifiedBy>angélica santos</cp:lastModifiedBy>
  <cp:revision>2</cp:revision>
  <dcterms:created xsi:type="dcterms:W3CDTF">2020-11-17T18:53:00Z</dcterms:created>
  <dcterms:modified xsi:type="dcterms:W3CDTF">2020-11-17T18:53:00Z</dcterms:modified>
</cp:coreProperties>
</file>