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19" w:rsidRPr="002C08F0" w:rsidRDefault="002315C0" w:rsidP="002C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8F0">
        <w:rPr>
          <w:rFonts w:ascii="Times New Roman" w:hAnsi="Times New Roman" w:cs="Times New Roman"/>
          <w:b/>
          <w:bCs/>
          <w:sz w:val="24"/>
          <w:szCs w:val="24"/>
        </w:rPr>
        <w:t>ANÁLISE DE CONDUTAS MÉDICAS EM PACIENTES CRÔNICOS EM UMA UNIDADE BÁSICA DE SAÚDE(UBS)</w:t>
      </w:r>
      <w:r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Pr="002C08F0">
        <w:rPr>
          <w:rFonts w:ascii="Times New Roman" w:hAnsi="Times New Roman" w:cs="Times New Roman"/>
          <w:b/>
          <w:bCs/>
          <w:sz w:val="24"/>
          <w:szCs w:val="24"/>
        </w:rPr>
        <w:t>NA COMUNIDADE TABULEIROS DO MUNICÍPIO DE PARNAÍBA – PIAUÍ: UM RELATO DE EXPERIÊNCIA</w:t>
      </w:r>
    </w:p>
    <w:p w:rsidR="00E33419" w:rsidRPr="002C08F0" w:rsidRDefault="00E33419" w:rsidP="002C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C9" w:rsidRPr="002C08F0" w:rsidRDefault="00E33419" w:rsidP="002C08F0">
      <w:pPr>
        <w:pStyle w:val="Contedodatabela"/>
        <w:jc w:val="center"/>
        <w:rPr>
          <w:vertAlign w:val="superscript"/>
        </w:rPr>
      </w:pPr>
      <w:r w:rsidRPr="002C08F0">
        <w:t>Joaquim Sátiro de Mendonça Neto</w:t>
      </w:r>
      <w:r w:rsidRPr="002C08F0">
        <w:rPr>
          <w:vertAlign w:val="superscript"/>
        </w:rPr>
        <w:t>1</w:t>
      </w:r>
      <w:r w:rsidRPr="002C08F0">
        <w:t xml:space="preserve">; </w:t>
      </w:r>
      <w:proofErr w:type="spellStart"/>
      <w:r w:rsidRPr="002C08F0">
        <w:t>Úrsulo</w:t>
      </w:r>
      <w:proofErr w:type="spellEnd"/>
      <w:r w:rsidRPr="002C08F0">
        <w:t xml:space="preserve"> Coragem Alves de Oliveira</w:t>
      </w:r>
      <w:r w:rsidRPr="002C08F0">
        <w:rPr>
          <w:vertAlign w:val="superscript"/>
        </w:rPr>
        <w:t>1</w:t>
      </w:r>
      <w:r w:rsidRPr="002C08F0">
        <w:t xml:space="preserve">; </w:t>
      </w:r>
      <w:r w:rsidR="007767C9" w:rsidRPr="002C08F0">
        <w:t>José Daladyer Macedo Belo Guerra</w:t>
      </w:r>
      <w:r w:rsidR="007767C9" w:rsidRPr="002C08F0">
        <w:rPr>
          <w:vertAlign w:val="superscript"/>
        </w:rPr>
        <w:t>1</w:t>
      </w:r>
      <w:r w:rsidR="007767C9" w:rsidRPr="002C08F0">
        <w:t xml:space="preserve">; </w:t>
      </w:r>
      <w:r w:rsidRPr="002C08F0">
        <w:t>Gustavo Monteiro de Sousa</w:t>
      </w:r>
      <w:r w:rsidRPr="002C08F0">
        <w:rPr>
          <w:vertAlign w:val="superscript"/>
        </w:rPr>
        <w:t>1</w:t>
      </w:r>
      <w:r w:rsidRPr="002C08F0">
        <w:t xml:space="preserve">; </w:t>
      </w:r>
      <w:r w:rsidR="007767C9" w:rsidRPr="002C08F0">
        <w:t>Joana Rita da Silva Correia Gomes</w:t>
      </w:r>
      <w:r w:rsidRPr="002C08F0">
        <w:rPr>
          <w:vertAlign w:val="superscript"/>
        </w:rPr>
        <w:t>2</w:t>
      </w:r>
    </w:p>
    <w:p w:rsidR="007767C9" w:rsidRPr="002C08F0" w:rsidRDefault="007767C9" w:rsidP="002C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7C9" w:rsidRPr="002C08F0" w:rsidRDefault="007767C9" w:rsidP="002C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8F0">
        <w:rPr>
          <w:rFonts w:ascii="Times New Roman" w:eastAsia="Times New Roman" w:hAnsi="Times New Roman" w:cs="Times New Roman"/>
          <w:sz w:val="24"/>
          <w:szCs w:val="24"/>
        </w:rPr>
        <w:t xml:space="preserve">¹ Graduando em Medicina </w:t>
      </w:r>
      <w:r w:rsidRPr="002C08F0">
        <w:rPr>
          <w:rFonts w:ascii="Times New Roman" w:hAnsi="Times New Roman" w:cs="Times New Roman"/>
          <w:sz w:val="24"/>
          <w:szCs w:val="24"/>
          <w:shd w:val="clear" w:color="auto" w:fill="FFFFFF"/>
        </w:rPr>
        <w:t>da Faculdade de Ciências Humanas, Exatas e da Saúde de Piauí - Instituto de Educação Superior do Vale do Parnaíba;</w:t>
      </w:r>
    </w:p>
    <w:p w:rsidR="007767C9" w:rsidRPr="002C08F0" w:rsidRDefault="007767C9" w:rsidP="002C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08F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2C08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C08F0">
        <w:rPr>
          <w:rFonts w:ascii="Times New Roman" w:hAnsi="Times New Roman" w:cs="Times New Roman"/>
          <w:sz w:val="24"/>
          <w:szCs w:val="24"/>
          <w:shd w:val="clear" w:color="auto" w:fill="FFFFFF"/>
        </w:rPr>
        <w:t>Professor titular do curso de Medicina da Faculdade de Ciências Humanas, Exatas e da Saúde de Piauí - Instituto de Educação Superior do Vale do Parnaíba;</w:t>
      </w:r>
    </w:p>
    <w:p w:rsidR="007767C9" w:rsidRPr="002C08F0" w:rsidRDefault="007767C9" w:rsidP="002C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7C9" w:rsidRPr="002C08F0" w:rsidRDefault="007767C9" w:rsidP="002C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2C0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08F0">
        <w:rPr>
          <w:rFonts w:ascii="Times New Roman" w:eastAsia="Times New Roman" w:hAnsi="Times New Roman" w:cs="Times New Roman"/>
          <w:sz w:val="24"/>
          <w:szCs w:val="24"/>
        </w:rPr>
        <w:t xml:space="preserve">Atenção à saúde; </w:t>
      </w:r>
      <w:r w:rsidRPr="002C08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 w:rsidRPr="002C08F0">
        <w:rPr>
          <w:rFonts w:ascii="Times New Roman" w:eastAsia="Times New Roman" w:hAnsi="Times New Roman" w:cs="Times New Roman"/>
          <w:color w:val="000000"/>
          <w:sz w:val="24"/>
          <w:szCs w:val="24"/>
        </w:rPr>
        <w:t>: Oral</w:t>
      </w:r>
      <w:r w:rsidRPr="002C08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C08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 w:rsidRPr="002C0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E33419" w:rsidRPr="002C08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satiro27</w:t>
        </w:r>
        <w:r w:rsidR="00E33419" w:rsidRPr="002C08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@hotmail.com</w:t>
        </w:r>
      </w:hyperlink>
      <w:r w:rsidRPr="002C08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C08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</w:t>
      </w:r>
      <w:r w:rsidRPr="002C08F0">
        <w:rPr>
          <w:rFonts w:ascii="Times New Roman" w:eastAsia="Times New Roman" w:hAnsi="Times New Roman" w:cs="Times New Roman"/>
          <w:color w:val="000000"/>
          <w:sz w:val="24"/>
          <w:szCs w:val="24"/>
        </w:rPr>
        <w:t>: Estudantes.</w:t>
      </w:r>
    </w:p>
    <w:p w:rsidR="007767C9" w:rsidRPr="002C08F0" w:rsidRDefault="007767C9" w:rsidP="002C08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C9" w:rsidRPr="002C08F0" w:rsidRDefault="000D1827" w:rsidP="002C0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F0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2C08F0">
        <w:rPr>
          <w:rFonts w:ascii="Times New Roman" w:hAnsi="Times New Roman" w:cs="Times New Roman"/>
          <w:sz w:val="24"/>
          <w:szCs w:val="24"/>
        </w:rPr>
        <w:t>As do</w:t>
      </w:r>
      <w:r w:rsidR="00806A57" w:rsidRPr="002C08F0">
        <w:rPr>
          <w:rFonts w:ascii="Times New Roman" w:hAnsi="Times New Roman" w:cs="Times New Roman"/>
          <w:sz w:val="24"/>
          <w:szCs w:val="24"/>
        </w:rPr>
        <w:t>e</w:t>
      </w:r>
      <w:r w:rsidRPr="002C08F0">
        <w:rPr>
          <w:rFonts w:ascii="Times New Roman" w:hAnsi="Times New Roman" w:cs="Times New Roman"/>
          <w:sz w:val="24"/>
          <w:szCs w:val="24"/>
        </w:rPr>
        <w:t xml:space="preserve">nças crônicas não transmissíveis (DCNT), são </w:t>
      </w:r>
      <w:r w:rsidRPr="002C08F0">
        <w:rPr>
          <w:rFonts w:ascii="Times New Roman" w:hAnsi="Times New Roman" w:cs="Times New Roman"/>
          <w:sz w:val="24"/>
          <w:szCs w:val="24"/>
        </w:rPr>
        <w:t>responsáveis por cerca de 70% de todas as mortes no mundo, estimando-se 38 milhões de mortes anuais. Desses óbitos, 16 milhões ocorrem prematuramente</w:t>
      </w:r>
      <w:r w:rsidRPr="002C08F0">
        <w:rPr>
          <w:rFonts w:ascii="Times New Roman" w:hAnsi="Times New Roman" w:cs="Times New Roman"/>
          <w:sz w:val="24"/>
          <w:szCs w:val="24"/>
        </w:rPr>
        <w:t xml:space="preserve">, com idade abaixo dos </w:t>
      </w:r>
      <w:r w:rsidRPr="002C08F0">
        <w:rPr>
          <w:rFonts w:ascii="Times New Roman" w:hAnsi="Times New Roman" w:cs="Times New Roman"/>
          <w:sz w:val="24"/>
          <w:szCs w:val="24"/>
        </w:rPr>
        <w:t>70 anos</w:t>
      </w:r>
      <w:r w:rsidRPr="002C08F0">
        <w:rPr>
          <w:rFonts w:ascii="Times New Roman" w:hAnsi="Times New Roman" w:cs="Times New Roman"/>
          <w:sz w:val="24"/>
          <w:szCs w:val="24"/>
        </w:rPr>
        <w:t>,</w:t>
      </w:r>
      <w:r w:rsidRPr="002C08F0">
        <w:rPr>
          <w:rFonts w:ascii="Times New Roman" w:hAnsi="Times New Roman" w:cs="Times New Roman"/>
          <w:sz w:val="24"/>
          <w:szCs w:val="24"/>
        </w:rPr>
        <w:t xml:space="preserve"> e quase 28 milhões</w:t>
      </w:r>
      <w:r w:rsidRPr="002C08F0">
        <w:rPr>
          <w:rFonts w:ascii="Times New Roman" w:hAnsi="Times New Roman" w:cs="Times New Roman"/>
          <w:sz w:val="24"/>
          <w:szCs w:val="24"/>
        </w:rPr>
        <w:t xml:space="preserve"> estão presentes </w:t>
      </w:r>
      <w:r w:rsidRPr="002C08F0">
        <w:rPr>
          <w:rFonts w:ascii="Times New Roman" w:hAnsi="Times New Roman" w:cs="Times New Roman"/>
          <w:sz w:val="24"/>
          <w:szCs w:val="24"/>
        </w:rPr>
        <w:t xml:space="preserve">em países de baixa </w:t>
      </w:r>
      <w:r w:rsidR="006E19F3" w:rsidRPr="002C08F0">
        <w:rPr>
          <w:rFonts w:ascii="Times New Roman" w:hAnsi="Times New Roman" w:cs="Times New Roman"/>
          <w:sz w:val="24"/>
          <w:szCs w:val="24"/>
        </w:rPr>
        <w:t>ou</w:t>
      </w:r>
      <w:r w:rsidRPr="002C08F0">
        <w:rPr>
          <w:rFonts w:ascii="Times New Roman" w:hAnsi="Times New Roman" w:cs="Times New Roman"/>
          <w:sz w:val="24"/>
          <w:szCs w:val="24"/>
        </w:rPr>
        <w:t xml:space="preserve"> média renda. Dentre os maiores agravantes para essa realidade</w:t>
      </w:r>
      <w:r w:rsidRPr="002C08F0">
        <w:rPr>
          <w:rFonts w:ascii="Times New Roman" w:hAnsi="Times New Roman" w:cs="Times New Roman"/>
          <w:sz w:val="24"/>
          <w:szCs w:val="24"/>
        </w:rPr>
        <w:t>,</w:t>
      </w:r>
      <w:r w:rsidRPr="002C08F0">
        <w:rPr>
          <w:rFonts w:ascii="Times New Roman" w:hAnsi="Times New Roman" w:cs="Times New Roman"/>
          <w:sz w:val="24"/>
          <w:szCs w:val="24"/>
        </w:rPr>
        <w:t xml:space="preserve"> e</w:t>
      </w:r>
      <w:r w:rsidRPr="002C08F0">
        <w:rPr>
          <w:rFonts w:ascii="Times New Roman" w:hAnsi="Times New Roman" w:cs="Times New Roman"/>
          <w:sz w:val="24"/>
          <w:szCs w:val="24"/>
        </w:rPr>
        <w:t>ncontra-se</w:t>
      </w:r>
      <w:r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Pr="002C08F0">
        <w:rPr>
          <w:rFonts w:ascii="Times New Roman" w:hAnsi="Times New Roman" w:cs="Times New Roman"/>
          <w:sz w:val="24"/>
          <w:szCs w:val="24"/>
        </w:rPr>
        <w:t>a</w:t>
      </w:r>
      <w:r w:rsidRPr="002C08F0">
        <w:rPr>
          <w:rFonts w:ascii="Times New Roman" w:hAnsi="Times New Roman" w:cs="Times New Roman"/>
          <w:sz w:val="24"/>
          <w:szCs w:val="24"/>
        </w:rPr>
        <w:t xml:space="preserve"> não adesão dos pacientes ao tratamento desenvolvido pelo profissional médico.</w:t>
      </w:r>
      <w:r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Pr="002C08F0">
        <w:rPr>
          <w:rFonts w:ascii="Times New Roman" w:hAnsi="Times New Roman" w:cs="Times New Roman"/>
          <w:sz w:val="24"/>
          <w:szCs w:val="24"/>
        </w:rPr>
        <w:t>Os fatores relacionados a essa não adesão</w:t>
      </w:r>
      <w:r w:rsidR="006379E3" w:rsidRPr="002C08F0">
        <w:rPr>
          <w:rFonts w:ascii="Times New Roman" w:hAnsi="Times New Roman" w:cs="Times New Roman"/>
          <w:sz w:val="24"/>
          <w:szCs w:val="24"/>
        </w:rPr>
        <w:t>,</w:t>
      </w:r>
      <w:r w:rsidRPr="002C08F0">
        <w:rPr>
          <w:rFonts w:ascii="Times New Roman" w:hAnsi="Times New Roman" w:cs="Times New Roman"/>
          <w:sz w:val="24"/>
          <w:szCs w:val="24"/>
        </w:rPr>
        <w:t xml:space="preserve"> descritos na literatura</w:t>
      </w:r>
      <w:r w:rsidR="006379E3" w:rsidRPr="002C08F0">
        <w:rPr>
          <w:rFonts w:ascii="Times New Roman" w:hAnsi="Times New Roman" w:cs="Times New Roman"/>
          <w:sz w:val="24"/>
          <w:szCs w:val="24"/>
        </w:rPr>
        <w:t>,</w:t>
      </w:r>
      <w:r w:rsidRPr="002C08F0">
        <w:rPr>
          <w:rFonts w:ascii="Times New Roman" w:hAnsi="Times New Roman" w:cs="Times New Roman"/>
          <w:sz w:val="24"/>
          <w:szCs w:val="24"/>
        </w:rPr>
        <w:t xml:space="preserve"> estão relacionados com características individuais do </w:t>
      </w:r>
      <w:r w:rsidR="006379E3" w:rsidRPr="002C08F0">
        <w:rPr>
          <w:rFonts w:ascii="Times New Roman" w:hAnsi="Times New Roman" w:cs="Times New Roman"/>
          <w:sz w:val="24"/>
          <w:szCs w:val="24"/>
        </w:rPr>
        <w:t xml:space="preserve">próprio </w:t>
      </w:r>
      <w:r w:rsidRPr="002C08F0">
        <w:rPr>
          <w:rFonts w:ascii="Times New Roman" w:hAnsi="Times New Roman" w:cs="Times New Roman"/>
          <w:sz w:val="24"/>
          <w:szCs w:val="24"/>
        </w:rPr>
        <w:t>paciente, à doença em si, aos medicamentos utilizados</w:t>
      </w:r>
      <w:r w:rsidR="006E19F3" w:rsidRPr="002C08F0">
        <w:rPr>
          <w:rFonts w:ascii="Times New Roman" w:hAnsi="Times New Roman" w:cs="Times New Roman"/>
          <w:sz w:val="24"/>
          <w:szCs w:val="24"/>
        </w:rPr>
        <w:t xml:space="preserve">, à </w:t>
      </w:r>
      <w:r w:rsidR="006379E3" w:rsidRPr="002C08F0">
        <w:rPr>
          <w:rFonts w:ascii="Times New Roman" w:hAnsi="Times New Roman" w:cs="Times New Roman"/>
          <w:sz w:val="24"/>
          <w:szCs w:val="24"/>
        </w:rPr>
        <w:t>sua gama de horários ao longo do dia</w:t>
      </w:r>
      <w:r w:rsidRPr="002C08F0">
        <w:rPr>
          <w:rFonts w:ascii="Times New Roman" w:hAnsi="Times New Roman" w:cs="Times New Roman"/>
          <w:sz w:val="24"/>
          <w:szCs w:val="24"/>
        </w:rPr>
        <w:t xml:space="preserve"> e à interação entre o paciente e os serviços de saúde.</w:t>
      </w:r>
      <w:r w:rsidR="006379E3" w:rsidRPr="002C08F0">
        <w:rPr>
          <w:rFonts w:ascii="Times New Roman" w:hAnsi="Times New Roman" w:cs="Times New Roman"/>
          <w:sz w:val="24"/>
          <w:szCs w:val="24"/>
        </w:rPr>
        <w:t xml:space="preserve">  A</w:t>
      </w:r>
      <w:r w:rsidR="006E19F3" w:rsidRPr="002C08F0">
        <w:rPr>
          <w:rFonts w:ascii="Times New Roman" w:hAnsi="Times New Roman" w:cs="Times New Roman"/>
          <w:sz w:val="24"/>
          <w:szCs w:val="24"/>
        </w:rPr>
        <w:t>demais</w:t>
      </w:r>
      <w:r w:rsidR="006379E3" w:rsidRPr="002C08F0">
        <w:rPr>
          <w:rFonts w:ascii="Times New Roman" w:hAnsi="Times New Roman" w:cs="Times New Roman"/>
          <w:sz w:val="24"/>
          <w:szCs w:val="24"/>
        </w:rPr>
        <w:t xml:space="preserve">, </w:t>
      </w:r>
      <w:r w:rsidR="006E19F3" w:rsidRPr="002C08F0">
        <w:rPr>
          <w:rFonts w:ascii="Times New Roman" w:hAnsi="Times New Roman" w:cs="Times New Roman"/>
          <w:sz w:val="24"/>
          <w:szCs w:val="24"/>
        </w:rPr>
        <w:t>d</w:t>
      </w:r>
      <w:r w:rsidR="006379E3" w:rsidRPr="002C08F0">
        <w:rPr>
          <w:rFonts w:ascii="Times New Roman" w:hAnsi="Times New Roman" w:cs="Times New Roman"/>
          <w:sz w:val="24"/>
          <w:szCs w:val="24"/>
        </w:rPr>
        <w:t xml:space="preserve">eterminadas condições de saúde ou tratamentos podem apresentar características que </w:t>
      </w:r>
      <w:r w:rsidR="006E19F3" w:rsidRPr="002C08F0">
        <w:rPr>
          <w:rFonts w:ascii="Times New Roman" w:hAnsi="Times New Roman" w:cs="Times New Roman"/>
          <w:sz w:val="24"/>
          <w:szCs w:val="24"/>
        </w:rPr>
        <w:t>promovem a formação de</w:t>
      </w:r>
      <w:r w:rsidR="006379E3" w:rsidRPr="002C08F0">
        <w:rPr>
          <w:rFonts w:ascii="Times New Roman" w:hAnsi="Times New Roman" w:cs="Times New Roman"/>
          <w:sz w:val="24"/>
          <w:szCs w:val="24"/>
        </w:rPr>
        <w:t xml:space="preserve"> barreiras específicas para </w:t>
      </w:r>
      <w:r w:rsidR="006E19F3" w:rsidRPr="002C08F0">
        <w:rPr>
          <w:rFonts w:ascii="Times New Roman" w:hAnsi="Times New Roman" w:cs="Times New Roman"/>
          <w:sz w:val="24"/>
          <w:szCs w:val="24"/>
        </w:rPr>
        <w:t>ess</w:t>
      </w:r>
      <w:r w:rsidR="006379E3" w:rsidRPr="002C08F0">
        <w:rPr>
          <w:rFonts w:ascii="Times New Roman" w:hAnsi="Times New Roman" w:cs="Times New Roman"/>
          <w:sz w:val="24"/>
          <w:szCs w:val="24"/>
        </w:rPr>
        <w:t>a adesão</w:t>
      </w:r>
      <w:r w:rsidR="006379E3" w:rsidRPr="002C08F0">
        <w:rPr>
          <w:rFonts w:ascii="Times New Roman" w:hAnsi="Times New Roman" w:cs="Times New Roman"/>
          <w:sz w:val="24"/>
          <w:szCs w:val="24"/>
        </w:rPr>
        <w:t xml:space="preserve">, como é o caso da </w:t>
      </w:r>
      <w:r w:rsidR="006E19F3" w:rsidRPr="002C08F0">
        <w:rPr>
          <w:rFonts w:ascii="Times New Roman" w:hAnsi="Times New Roman" w:cs="Times New Roman"/>
          <w:sz w:val="24"/>
          <w:szCs w:val="24"/>
        </w:rPr>
        <w:t>Hipertensão</w:t>
      </w:r>
      <w:r w:rsidR="006379E3" w:rsidRPr="002C08F0">
        <w:rPr>
          <w:rFonts w:ascii="Times New Roman" w:hAnsi="Times New Roman" w:cs="Times New Roman"/>
          <w:sz w:val="24"/>
          <w:szCs w:val="24"/>
        </w:rPr>
        <w:t xml:space="preserve"> Arterial Sistêmica, a qual pode apresentar-se </w:t>
      </w:r>
      <w:r w:rsidR="006E19F3" w:rsidRPr="002C08F0">
        <w:rPr>
          <w:rFonts w:ascii="Times New Roman" w:hAnsi="Times New Roman" w:cs="Times New Roman"/>
          <w:sz w:val="24"/>
          <w:szCs w:val="24"/>
        </w:rPr>
        <w:t xml:space="preserve">de forma </w:t>
      </w:r>
      <w:r w:rsidR="006379E3" w:rsidRPr="002C08F0">
        <w:rPr>
          <w:rFonts w:ascii="Times New Roman" w:hAnsi="Times New Roman" w:cs="Times New Roman"/>
          <w:sz w:val="24"/>
          <w:szCs w:val="24"/>
        </w:rPr>
        <w:t>assintomática</w:t>
      </w:r>
      <w:r w:rsidR="006E19F3" w:rsidRPr="002C08F0">
        <w:rPr>
          <w:rFonts w:ascii="Times New Roman" w:hAnsi="Times New Roman" w:cs="Times New Roman"/>
          <w:sz w:val="24"/>
          <w:szCs w:val="24"/>
        </w:rPr>
        <w:t>,</w:t>
      </w:r>
      <w:r w:rsidR="006379E3" w:rsidRPr="002C08F0">
        <w:rPr>
          <w:rFonts w:ascii="Times New Roman" w:hAnsi="Times New Roman" w:cs="Times New Roman"/>
          <w:sz w:val="24"/>
          <w:szCs w:val="24"/>
        </w:rPr>
        <w:t xml:space="preserve"> levando uma falsa impressão de </w:t>
      </w:r>
      <w:r w:rsidR="006E19F3" w:rsidRPr="002C08F0">
        <w:rPr>
          <w:rFonts w:ascii="Times New Roman" w:hAnsi="Times New Roman" w:cs="Times New Roman"/>
          <w:sz w:val="24"/>
          <w:szCs w:val="24"/>
        </w:rPr>
        <w:t>inexistência</w:t>
      </w:r>
      <w:r w:rsidR="006379E3" w:rsidRPr="002C08F0">
        <w:rPr>
          <w:rFonts w:ascii="Times New Roman" w:hAnsi="Times New Roman" w:cs="Times New Roman"/>
          <w:sz w:val="24"/>
          <w:szCs w:val="24"/>
        </w:rPr>
        <w:t xml:space="preserve"> da </w:t>
      </w:r>
      <w:r w:rsidR="006E19F3" w:rsidRPr="002C08F0">
        <w:rPr>
          <w:rFonts w:ascii="Times New Roman" w:hAnsi="Times New Roman" w:cs="Times New Roman"/>
          <w:sz w:val="24"/>
          <w:szCs w:val="24"/>
        </w:rPr>
        <w:t xml:space="preserve">moléstia </w:t>
      </w:r>
      <w:r w:rsidR="006379E3" w:rsidRPr="002C08F0">
        <w:rPr>
          <w:rFonts w:ascii="Times New Roman" w:hAnsi="Times New Roman" w:cs="Times New Roman"/>
          <w:sz w:val="24"/>
          <w:szCs w:val="24"/>
        </w:rPr>
        <w:t>ao paciente</w:t>
      </w:r>
      <w:r w:rsidR="006E19F3" w:rsidRPr="002C08F0">
        <w:rPr>
          <w:rFonts w:ascii="Times New Roman" w:hAnsi="Times New Roman" w:cs="Times New Roman"/>
          <w:sz w:val="24"/>
          <w:szCs w:val="24"/>
        </w:rPr>
        <w:t>, e da Diabetes, a qual por conta das</w:t>
      </w:r>
      <w:r w:rsidR="006E19F3" w:rsidRPr="002C08F0">
        <w:rPr>
          <w:rFonts w:ascii="Times New Roman" w:hAnsi="Times New Roman" w:cs="Times New Roman"/>
          <w:sz w:val="24"/>
          <w:szCs w:val="24"/>
        </w:rPr>
        <w:t xml:space="preserve"> dificuldades associadas à via de administração</w:t>
      </w:r>
      <w:r w:rsidR="006E19F3" w:rsidRPr="002C08F0">
        <w:rPr>
          <w:rFonts w:ascii="Times New Roman" w:hAnsi="Times New Roman" w:cs="Times New Roman"/>
          <w:sz w:val="24"/>
          <w:szCs w:val="24"/>
        </w:rPr>
        <w:t xml:space="preserve"> quando se faz necessário o uso de insulina, diminui então a taxa de adesão ao tratamento proposto. </w:t>
      </w:r>
      <w:r w:rsidR="006E19F3" w:rsidRPr="002C08F0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6E19F3" w:rsidRPr="002C08F0">
        <w:rPr>
          <w:rFonts w:ascii="Times New Roman" w:hAnsi="Times New Roman" w:cs="Times New Roman"/>
          <w:sz w:val="24"/>
          <w:szCs w:val="24"/>
        </w:rPr>
        <w:t xml:space="preserve">  </w:t>
      </w:r>
      <w:r w:rsidR="006E19F3" w:rsidRPr="002C08F0">
        <w:rPr>
          <w:rFonts w:ascii="Times New Roman" w:hAnsi="Times New Roman" w:cs="Times New Roman"/>
          <w:sz w:val="24"/>
          <w:szCs w:val="24"/>
        </w:rPr>
        <w:t xml:space="preserve">Este trabalho tem como objetivo </w:t>
      </w:r>
      <w:r w:rsidR="00E33419" w:rsidRPr="002C08F0">
        <w:rPr>
          <w:rFonts w:ascii="Times New Roman" w:hAnsi="Times New Roman" w:cs="Times New Roman"/>
          <w:sz w:val="24"/>
          <w:szCs w:val="24"/>
        </w:rPr>
        <w:t>a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nalisar as condutas médicas em pacientes crônicos na Atenção Primaria à </w:t>
      </w:r>
      <w:r w:rsidR="009A1F96" w:rsidRPr="002C08F0">
        <w:rPr>
          <w:rFonts w:ascii="Times New Roman" w:hAnsi="Times New Roman" w:cs="Times New Roman"/>
          <w:sz w:val="24"/>
          <w:szCs w:val="24"/>
        </w:rPr>
        <w:t>Saúde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(APS)</w:t>
      </w:r>
      <w:r w:rsidR="00E33419" w:rsidRPr="002C08F0">
        <w:rPr>
          <w:rFonts w:ascii="Times New Roman" w:hAnsi="Times New Roman" w:cs="Times New Roman"/>
          <w:sz w:val="24"/>
          <w:szCs w:val="24"/>
        </w:rPr>
        <w:t xml:space="preserve"> por meio de </w:t>
      </w:r>
      <w:r w:rsidR="006E19F3" w:rsidRPr="002C08F0">
        <w:rPr>
          <w:rFonts w:ascii="Times New Roman" w:hAnsi="Times New Roman" w:cs="Times New Roman"/>
          <w:sz w:val="24"/>
          <w:szCs w:val="24"/>
        </w:rPr>
        <w:t xml:space="preserve">atividades desenvolvidas pelos acadêmicos de medicina participantes da </w:t>
      </w:r>
      <w:r w:rsidR="006E19F3" w:rsidRPr="002C08F0">
        <w:rPr>
          <w:rFonts w:ascii="Times New Roman" w:hAnsi="Times New Roman" w:cs="Times New Roman"/>
          <w:sz w:val="24"/>
          <w:szCs w:val="24"/>
        </w:rPr>
        <w:t>Liga Acadêmica de Nefrologia e Urologia do Piauí – LANUPI, em uma Unidade Básica de Saúde</w:t>
      </w:r>
      <w:r w:rsidR="002315C0" w:rsidRPr="002C08F0">
        <w:rPr>
          <w:rFonts w:ascii="Times New Roman" w:hAnsi="Times New Roman" w:cs="Times New Roman"/>
          <w:sz w:val="24"/>
          <w:szCs w:val="24"/>
        </w:rPr>
        <w:t xml:space="preserve"> (UBS)</w:t>
      </w:r>
      <w:r w:rsidR="006E19F3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da comunidade Tabuleiros do município de Parnaíba, Piauí. </w:t>
      </w:r>
      <w:r w:rsidR="00806A57" w:rsidRPr="002C08F0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A </w:t>
      </w:r>
      <w:r w:rsidR="00806A57" w:rsidRPr="002C08F0">
        <w:rPr>
          <w:rFonts w:ascii="Times New Roman" w:hAnsi="Times New Roman" w:cs="Times New Roman"/>
          <w:sz w:val="24"/>
          <w:szCs w:val="24"/>
        </w:rPr>
        <w:t>fundamentação desse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relato de </w:t>
      </w:r>
      <w:r w:rsidR="00806A57" w:rsidRPr="002C08F0">
        <w:rPr>
          <w:rFonts w:ascii="Times New Roman" w:hAnsi="Times New Roman" w:cs="Times New Roman"/>
          <w:sz w:val="24"/>
          <w:szCs w:val="24"/>
        </w:rPr>
        <w:t>experiência foi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baseada na pr</w:t>
      </w:r>
      <w:r w:rsidR="00806A57" w:rsidRPr="002C08F0">
        <w:rPr>
          <w:rFonts w:ascii="Times New Roman" w:hAnsi="Times New Roman" w:cs="Times New Roman"/>
          <w:sz w:val="24"/>
          <w:szCs w:val="24"/>
        </w:rPr>
        <w:t>á</w:t>
      </w:r>
      <w:r w:rsidR="00806A57" w:rsidRPr="002C08F0">
        <w:rPr>
          <w:rFonts w:ascii="Times New Roman" w:hAnsi="Times New Roman" w:cs="Times New Roman"/>
          <w:sz w:val="24"/>
          <w:szCs w:val="24"/>
        </w:rPr>
        <w:t>tica dos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 acadêmicos de medicina da faculdade </w:t>
      </w:r>
      <w:r w:rsidR="000560F9" w:rsidRPr="002C08F0">
        <w:rPr>
          <w:rFonts w:ascii="Times New Roman" w:hAnsi="Times New Roman" w:cs="Times New Roman"/>
          <w:sz w:val="24"/>
          <w:szCs w:val="24"/>
        </w:rPr>
        <w:t>FAHESP/IESVAP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 e integrantes da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E33419" w:rsidRPr="002C08F0">
        <w:rPr>
          <w:rFonts w:ascii="Times New Roman" w:hAnsi="Times New Roman" w:cs="Times New Roman"/>
          <w:sz w:val="24"/>
          <w:szCs w:val="24"/>
        </w:rPr>
        <w:t>Liga Acadêmica de Nefrologia e Urologia do Piauí – LANUPI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, supervisionada pela coordenadora da liga Dra. Joana Rita Correia, docente 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do 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IESVAP 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e </w:t>
      </w:r>
      <w:r w:rsidR="009A1F96" w:rsidRPr="002C08F0">
        <w:rPr>
          <w:rFonts w:ascii="Times New Roman" w:hAnsi="Times New Roman" w:cs="Times New Roman"/>
          <w:sz w:val="24"/>
          <w:szCs w:val="24"/>
        </w:rPr>
        <w:t>M</w:t>
      </w:r>
      <w:r w:rsidR="000560F9" w:rsidRPr="002C08F0">
        <w:rPr>
          <w:rFonts w:ascii="Times New Roman" w:hAnsi="Times New Roman" w:cs="Times New Roman"/>
          <w:sz w:val="24"/>
          <w:szCs w:val="24"/>
        </w:rPr>
        <w:t>édica Nefrologista,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806A57" w:rsidRPr="002C08F0">
        <w:rPr>
          <w:rFonts w:ascii="Times New Roman" w:hAnsi="Times New Roman" w:cs="Times New Roman"/>
          <w:sz w:val="24"/>
          <w:szCs w:val="24"/>
        </w:rPr>
        <w:t>na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806A57" w:rsidRPr="002C08F0">
        <w:rPr>
          <w:rFonts w:ascii="Times New Roman" w:hAnsi="Times New Roman" w:cs="Times New Roman"/>
          <w:sz w:val="24"/>
          <w:szCs w:val="24"/>
        </w:rPr>
        <w:t>UBS da comunidade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Tabuleiros</w:t>
      </w:r>
      <w:r w:rsidR="000560F9" w:rsidRPr="002C08F0">
        <w:rPr>
          <w:rFonts w:ascii="Times New Roman" w:hAnsi="Times New Roman" w:cs="Times New Roman"/>
          <w:sz w:val="24"/>
          <w:szCs w:val="24"/>
        </w:rPr>
        <w:t>,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localizado no município de Parnaíba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, </w:t>
      </w:r>
      <w:r w:rsidR="000560F9" w:rsidRPr="002C08F0">
        <w:rPr>
          <w:rFonts w:ascii="Times New Roman" w:hAnsi="Times New Roman" w:cs="Times New Roman"/>
          <w:sz w:val="24"/>
          <w:szCs w:val="24"/>
        </w:rPr>
        <w:t>n</w:t>
      </w:r>
      <w:r w:rsidR="000560F9" w:rsidRPr="002C08F0">
        <w:rPr>
          <w:rFonts w:ascii="Times New Roman" w:hAnsi="Times New Roman" w:cs="Times New Roman"/>
          <w:sz w:val="24"/>
          <w:szCs w:val="24"/>
        </w:rPr>
        <w:t>a manhã do dia 14 de setembro de 2019</w:t>
      </w:r>
      <w:r w:rsidR="000560F9" w:rsidRPr="002C08F0">
        <w:rPr>
          <w:rFonts w:ascii="Times New Roman" w:hAnsi="Times New Roman" w:cs="Times New Roman"/>
          <w:sz w:val="24"/>
          <w:szCs w:val="24"/>
        </w:rPr>
        <w:t>, em que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foi </w:t>
      </w:r>
      <w:r w:rsidR="00806A57" w:rsidRPr="002C08F0">
        <w:rPr>
          <w:rFonts w:ascii="Times New Roman" w:hAnsi="Times New Roman" w:cs="Times New Roman"/>
          <w:sz w:val="24"/>
          <w:szCs w:val="24"/>
        </w:rPr>
        <w:t>analisado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806A57" w:rsidRPr="002C08F0">
        <w:rPr>
          <w:rFonts w:ascii="Times New Roman" w:hAnsi="Times New Roman" w:cs="Times New Roman"/>
          <w:sz w:val="24"/>
          <w:szCs w:val="24"/>
        </w:rPr>
        <w:t>como ocorre no “dia a dia”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806A57" w:rsidRPr="002C08F0">
        <w:rPr>
          <w:rFonts w:ascii="Times New Roman" w:hAnsi="Times New Roman" w:cs="Times New Roman"/>
          <w:sz w:val="24"/>
          <w:szCs w:val="24"/>
        </w:rPr>
        <w:t>o manejo d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e 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pacientes </w:t>
      </w:r>
      <w:r w:rsidR="00806A57" w:rsidRPr="002C08F0">
        <w:rPr>
          <w:rFonts w:ascii="Times New Roman" w:hAnsi="Times New Roman" w:cs="Times New Roman"/>
          <w:sz w:val="24"/>
          <w:szCs w:val="24"/>
        </w:rPr>
        <w:t>portadores de doenças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cr</w:t>
      </w:r>
      <w:r w:rsidR="00806A57" w:rsidRPr="002C08F0">
        <w:rPr>
          <w:rFonts w:ascii="Times New Roman" w:hAnsi="Times New Roman" w:cs="Times New Roman"/>
          <w:sz w:val="24"/>
          <w:szCs w:val="24"/>
        </w:rPr>
        <w:t>ô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nicas e os seus </w:t>
      </w:r>
      <w:r w:rsidR="00806A57" w:rsidRPr="002C08F0">
        <w:rPr>
          <w:rFonts w:ascii="Times New Roman" w:hAnsi="Times New Roman" w:cs="Times New Roman"/>
          <w:sz w:val="24"/>
          <w:szCs w:val="24"/>
        </w:rPr>
        <w:t>respectivo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s 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meios 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de </w:t>
      </w:r>
      <w:r w:rsidR="00806A57" w:rsidRPr="002C08F0">
        <w:rPr>
          <w:rFonts w:ascii="Times New Roman" w:hAnsi="Times New Roman" w:cs="Times New Roman"/>
          <w:sz w:val="24"/>
          <w:szCs w:val="24"/>
        </w:rPr>
        <w:t>adesão à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terapêutica.  Além disso, fo</w:t>
      </w:r>
      <w:r w:rsidR="000560F9" w:rsidRPr="002C08F0">
        <w:rPr>
          <w:rFonts w:ascii="Times New Roman" w:hAnsi="Times New Roman" w:cs="Times New Roman"/>
          <w:sz w:val="24"/>
          <w:szCs w:val="24"/>
        </w:rPr>
        <w:t>ram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associado</w:t>
      </w:r>
      <w:r w:rsidR="000560F9" w:rsidRPr="002C08F0">
        <w:rPr>
          <w:rFonts w:ascii="Times New Roman" w:hAnsi="Times New Roman" w:cs="Times New Roman"/>
          <w:sz w:val="24"/>
          <w:szCs w:val="24"/>
        </w:rPr>
        <w:t>s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  </w:t>
      </w:r>
      <w:r w:rsidR="000560F9" w:rsidRPr="002C08F0">
        <w:rPr>
          <w:rFonts w:ascii="Times New Roman" w:hAnsi="Times New Roman" w:cs="Times New Roman"/>
          <w:sz w:val="24"/>
          <w:szCs w:val="24"/>
        </w:rPr>
        <w:t>artigos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0560F9" w:rsidRPr="002C08F0">
        <w:rPr>
          <w:rFonts w:ascii="Times New Roman" w:hAnsi="Times New Roman" w:cs="Times New Roman"/>
          <w:sz w:val="24"/>
          <w:szCs w:val="24"/>
        </w:rPr>
        <w:t>científicos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selecionados através da busca sistemática em bases de dados,  mediante uso de </w:t>
      </w:r>
      <w:r w:rsidR="000560F9" w:rsidRPr="002C08F0">
        <w:rPr>
          <w:rFonts w:ascii="Times New Roman" w:hAnsi="Times New Roman" w:cs="Times New Roman"/>
          <w:sz w:val="24"/>
          <w:szCs w:val="24"/>
        </w:rPr>
        <w:t>descritores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obtidos na Biblioteca Virtual em Saúde (BVS) e aplicados na Biblioteca Nacional de Medicina dos Estados Unidos- </w:t>
      </w:r>
      <w:proofErr w:type="spellStart"/>
      <w:r w:rsidR="00806A57" w:rsidRPr="002C08F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806A57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560F9" w:rsidRPr="002C08F0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0560F9" w:rsidRPr="002C08F0">
        <w:rPr>
          <w:rFonts w:ascii="Times New Roman" w:hAnsi="Times New Roman" w:cs="Times New Roman"/>
          <w:sz w:val="24"/>
          <w:szCs w:val="24"/>
        </w:rPr>
        <w:t xml:space="preserve">, os quais são </w:t>
      </w:r>
      <w:r w:rsidR="002315C0" w:rsidRPr="002C08F0">
        <w:rPr>
          <w:rFonts w:ascii="Times New Roman" w:hAnsi="Times New Roman" w:cs="Times New Roman"/>
          <w:sz w:val="24"/>
          <w:szCs w:val="24"/>
        </w:rPr>
        <w:t>“</w:t>
      </w:r>
      <w:r w:rsidR="00806A57" w:rsidRPr="002C08F0">
        <w:rPr>
          <w:rFonts w:ascii="Times New Roman" w:hAnsi="Times New Roman" w:cs="Times New Roman"/>
          <w:sz w:val="24"/>
          <w:szCs w:val="24"/>
        </w:rPr>
        <w:t>Doença crônica</w:t>
      </w:r>
      <w:r w:rsidR="002315C0" w:rsidRPr="002C08F0">
        <w:rPr>
          <w:rFonts w:ascii="Times New Roman" w:hAnsi="Times New Roman" w:cs="Times New Roman"/>
          <w:sz w:val="24"/>
          <w:szCs w:val="24"/>
        </w:rPr>
        <w:t>”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, </w:t>
      </w:r>
      <w:r w:rsidR="002315C0" w:rsidRPr="002C08F0">
        <w:rPr>
          <w:rFonts w:ascii="Times New Roman" w:hAnsi="Times New Roman" w:cs="Times New Roman"/>
          <w:sz w:val="24"/>
          <w:szCs w:val="24"/>
        </w:rPr>
        <w:t xml:space="preserve">“Epidemiologia” 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e </w:t>
      </w:r>
      <w:r w:rsidR="002315C0" w:rsidRPr="002C08F0">
        <w:rPr>
          <w:rFonts w:ascii="Times New Roman" w:hAnsi="Times New Roman" w:cs="Times New Roman"/>
          <w:sz w:val="24"/>
          <w:szCs w:val="24"/>
        </w:rPr>
        <w:t xml:space="preserve">“Serviço 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de </w:t>
      </w:r>
      <w:r w:rsidR="002315C0" w:rsidRPr="002C08F0">
        <w:rPr>
          <w:rFonts w:ascii="Times New Roman" w:hAnsi="Times New Roman" w:cs="Times New Roman"/>
          <w:sz w:val="24"/>
          <w:szCs w:val="24"/>
        </w:rPr>
        <w:t>Saúde”</w:t>
      </w:r>
      <w:r w:rsidR="00806A57" w:rsidRPr="002C08F0">
        <w:rPr>
          <w:rFonts w:ascii="Times New Roman" w:hAnsi="Times New Roman" w:cs="Times New Roman"/>
          <w:sz w:val="24"/>
          <w:szCs w:val="24"/>
        </w:rPr>
        <w:t>,</w:t>
      </w:r>
      <w:r w:rsidR="002315C0" w:rsidRPr="002C08F0">
        <w:rPr>
          <w:rFonts w:ascii="Times New Roman" w:hAnsi="Times New Roman" w:cs="Times New Roman"/>
          <w:sz w:val="24"/>
          <w:szCs w:val="24"/>
        </w:rPr>
        <w:t xml:space="preserve"> presentes nos Descritores em Ciências  da Saúde (</w:t>
      </w:r>
      <w:proofErr w:type="spellStart"/>
      <w:r w:rsidR="002315C0" w:rsidRPr="002C08F0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2315C0" w:rsidRPr="002C08F0">
        <w:rPr>
          <w:rFonts w:ascii="Times New Roman" w:hAnsi="Times New Roman" w:cs="Times New Roman"/>
          <w:sz w:val="24"/>
          <w:szCs w:val="24"/>
        </w:rPr>
        <w:t>),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utilizando como filtros: artigos </w:t>
      </w:r>
      <w:r w:rsidR="000560F9" w:rsidRPr="002C08F0">
        <w:rPr>
          <w:rFonts w:ascii="Times New Roman" w:hAnsi="Times New Roman" w:cs="Times New Roman"/>
          <w:sz w:val="24"/>
          <w:szCs w:val="24"/>
        </w:rPr>
        <w:t>publicados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nos </w:t>
      </w:r>
      <w:r w:rsidR="000560F9" w:rsidRPr="002C08F0">
        <w:rPr>
          <w:rFonts w:ascii="Times New Roman" w:hAnsi="Times New Roman" w:cs="Times New Roman"/>
          <w:sz w:val="24"/>
          <w:szCs w:val="24"/>
        </w:rPr>
        <w:t>últimos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5 anos e pesquisa</w:t>
      </w:r>
      <w:r w:rsidR="000560F9" w:rsidRPr="002C08F0">
        <w:rPr>
          <w:rFonts w:ascii="Times New Roman" w:hAnsi="Times New Roman" w:cs="Times New Roman"/>
          <w:sz w:val="24"/>
          <w:szCs w:val="24"/>
        </w:rPr>
        <w:t>s</w:t>
      </w:r>
      <w:r w:rsidR="00806A57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2315C0" w:rsidRPr="002C08F0">
        <w:rPr>
          <w:rFonts w:ascii="Times New Roman" w:hAnsi="Times New Roman" w:cs="Times New Roman"/>
          <w:sz w:val="24"/>
          <w:szCs w:val="24"/>
        </w:rPr>
        <w:t xml:space="preserve">apenas </w:t>
      </w:r>
      <w:r w:rsidR="00806A57" w:rsidRPr="002C08F0">
        <w:rPr>
          <w:rFonts w:ascii="Times New Roman" w:hAnsi="Times New Roman" w:cs="Times New Roman"/>
          <w:sz w:val="24"/>
          <w:szCs w:val="24"/>
        </w:rPr>
        <w:t>em seres humanos.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0560F9" w:rsidRPr="002C08F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RESULTADOS: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0560F9" w:rsidRPr="002C08F0">
        <w:rPr>
          <w:rFonts w:ascii="Times New Roman" w:hAnsi="Times New Roman" w:cs="Times New Roman"/>
          <w:sz w:val="24"/>
          <w:szCs w:val="24"/>
        </w:rPr>
        <w:t>O projeto de extensão da LANUPI realizado na comunidade Tabuleiros, da cidade de Parnaiba- P</w:t>
      </w:r>
      <w:r w:rsidR="000560F9" w:rsidRPr="002C08F0">
        <w:rPr>
          <w:rFonts w:ascii="Times New Roman" w:hAnsi="Times New Roman" w:cs="Times New Roman"/>
          <w:sz w:val="24"/>
          <w:szCs w:val="24"/>
        </w:rPr>
        <w:t>I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 permitiu aos seus ligantes</w:t>
      </w:r>
      <w:r w:rsidR="000560F9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0560F9" w:rsidRPr="002C08F0">
        <w:rPr>
          <w:rFonts w:ascii="Times New Roman" w:hAnsi="Times New Roman" w:cs="Times New Roman"/>
          <w:sz w:val="24"/>
          <w:szCs w:val="24"/>
        </w:rPr>
        <w:t>a experi</w:t>
      </w:r>
      <w:r w:rsidR="000560F9" w:rsidRPr="002C08F0">
        <w:rPr>
          <w:rFonts w:ascii="Times New Roman" w:hAnsi="Times New Roman" w:cs="Times New Roman"/>
          <w:sz w:val="24"/>
          <w:szCs w:val="24"/>
        </w:rPr>
        <w:t>ê</w:t>
      </w:r>
      <w:r w:rsidR="000560F9" w:rsidRPr="002C08F0">
        <w:rPr>
          <w:rFonts w:ascii="Times New Roman" w:hAnsi="Times New Roman" w:cs="Times New Roman"/>
          <w:sz w:val="24"/>
          <w:szCs w:val="24"/>
        </w:rPr>
        <w:t>ncia de um maior contato com pacientes portadores de doenças crônicas</w:t>
      </w:r>
      <w:r w:rsidR="009A1F96" w:rsidRPr="002C08F0">
        <w:rPr>
          <w:rFonts w:ascii="Times New Roman" w:hAnsi="Times New Roman" w:cs="Times New Roman"/>
          <w:sz w:val="24"/>
          <w:szCs w:val="24"/>
        </w:rPr>
        <w:t>, por meio de práticas de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aferição de pressão arterial, </w:t>
      </w:r>
      <w:r w:rsidR="007767C9" w:rsidRPr="002C08F0">
        <w:rPr>
          <w:rFonts w:ascii="Times New Roman" w:hAnsi="Times New Roman" w:cs="Times New Roman"/>
          <w:sz w:val="24"/>
          <w:szCs w:val="24"/>
        </w:rPr>
        <w:t xml:space="preserve">mensuração de </w:t>
      </w:r>
      <w:r w:rsidR="009A1F96" w:rsidRPr="002C08F0">
        <w:rPr>
          <w:rFonts w:ascii="Times New Roman" w:hAnsi="Times New Roman" w:cs="Times New Roman"/>
          <w:sz w:val="24"/>
          <w:szCs w:val="24"/>
        </w:rPr>
        <w:t>glicemia, medidas antropométricas</w:t>
      </w:r>
      <w:r w:rsidR="009A1F96" w:rsidRPr="002C08F0">
        <w:rPr>
          <w:rFonts w:ascii="Times New Roman" w:hAnsi="Times New Roman" w:cs="Times New Roman"/>
          <w:sz w:val="24"/>
          <w:szCs w:val="24"/>
        </w:rPr>
        <w:t>, anamnese</w:t>
      </w:r>
      <w:r w:rsidR="007767C9" w:rsidRPr="002C08F0">
        <w:rPr>
          <w:rFonts w:ascii="Times New Roman" w:hAnsi="Times New Roman" w:cs="Times New Roman"/>
          <w:sz w:val="24"/>
          <w:szCs w:val="24"/>
        </w:rPr>
        <w:t xml:space="preserve"> e a promoção de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palestras dinâmicas entre os discentes e os pacientes, tornando cada vez melhor essa construção da relação médico-paciente</w:t>
      </w:r>
      <w:r w:rsidR="000560F9" w:rsidRPr="002C08F0">
        <w:rPr>
          <w:rFonts w:ascii="Times New Roman" w:hAnsi="Times New Roman" w:cs="Times New Roman"/>
          <w:sz w:val="24"/>
          <w:szCs w:val="24"/>
        </w:rPr>
        <w:t>.</w:t>
      </w:r>
      <w:r w:rsidR="007767C9" w:rsidRPr="002C08F0">
        <w:rPr>
          <w:rFonts w:ascii="Times New Roman" w:hAnsi="Times New Roman" w:cs="Times New Roman"/>
          <w:sz w:val="24"/>
          <w:szCs w:val="24"/>
        </w:rPr>
        <w:t xml:space="preserve"> Aliado a isso</w:t>
      </w:r>
      <w:r w:rsidR="009A1F96" w:rsidRPr="002C08F0">
        <w:rPr>
          <w:rFonts w:ascii="Times New Roman" w:hAnsi="Times New Roman" w:cs="Times New Roman"/>
          <w:sz w:val="24"/>
          <w:szCs w:val="24"/>
        </w:rPr>
        <w:t>, foi compartilhado o conhecimento de condutas e tratamentos para ess</w:t>
      </w:r>
      <w:r w:rsidR="007767C9" w:rsidRPr="002C08F0">
        <w:rPr>
          <w:rFonts w:ascii="Times New Roman" w:hAnsi="Times New Roman" w:cs="Times New Roman"/>
          <w:sz w:val="24"/>
          <w:szCs w:val="24"/>
        </w:rPr>
        <w:t>a classe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de paciente</w:t>
      </w:r>
      <w:r w:rsidR="007767C9" w:rsidRPr="002C08F0">
        <w:rPr>
          <w:rFonts w:ascii="Times New Roman" w:hAnsi="Times New Roman" w:cs="Times New Roman"/>
          <w:sz w:val="24"/>
          <w:szCs w:val="24"/>
        </w:rPr>
        <w:t>s,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portador</w:t>
      </w:r>
      <w:r w:rsidR="007767C9" w:rsidRPr="002C08F0">
        <w:rPr>
          <w:rFonts w:ascii="Times New Roman" w:hAnsi="Times New Roman" w:cs="Times New Roman"/>
          <w:sz w:val="24"/>
          <w:szCs w:val="24"/>
        </w:rPr>
        <w:t>es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de 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DCNT, </w:t>
      </w:r>
      <w:r w:rsidR="009A1F96" w:rsidRPr="002C08F0">
        <w:rPr>
          <w:rFonts w:ascii="Times New Roman" w:hAnsi="Times New Roman" w:cs="Times New Roman"/>
          <w:sz w:val="24"/>
          <w:szCs w:val="24"/>
        </w:rPr>
        <w:t>sendo</w:t>
      </w:r>
      <w:r w:rsidR="007767C9" w:rsidRPr="002C08F0">
        <w:rPr>
          <w:rFonts w:ascii="Times New Roman" w:hAnsi="Times New Roman" w:cs="Times New Roman"/>
          <w:sz w:val="24"/>
          <w:szCs w:val="24"/>
        </w:rPr>
        <w:t xml:space="preserve"> então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9A1F96" w:rsidRPr="002C08F0">
        <w:rPr>
          <w:rFonts w:ascii="Times New Roman" w:hAnsi="Times New Roman" w:cs="Times New Roman"/>
          <w:sz w:val="24"/>
          <w:szCs w:val="24"/>
        </w:rPr>
        <w:t>possível discu</w:t>
      </w:r>
      <w:r w:rsidR="009A1F96" w:rsidRPr="002C08F0">
        <w:rPr>
          <w:rFonts w:ascii="Times New Roman" w:hAnsi="Times New Roman" w:cs="Times New Roman"/>
          <w:sz w:val="24"/>
          <w:szCs w:val="24"/>
        </w:rPr>
        <w:t>tir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diversos casos clínicos</w:t>
      </w:r>
      <w:r w:rsidR="007767C9" w:rsidRPr="002C08F0">
        <w:rPr>
          <w:rFonts w:ascii="Times New Roman" w:hAnsi="Times New Roman" w:cs="Times New Roman"/>
          <w:sz w:val="24"/>
          <w:szCs w:val="24"/>
        </w:rPr>
        <w:t>,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atendidos 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pela </w:t>
      </w:r>
      <w:r w:rsidR="009A1F96" w:rsidRPr="002C08F0">
        <w:rPr>
          <w:rFonts w:ascii="Times New Roman" w:hAnsi="Times New Roman" w:cs="Times New Roman"/>
          <w:sz w:val="24"/>
          <w:szCs w:val="24"/>
        </w:rPr>
        <w:t>médica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supracitada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ao longo dessa ação social, uma vez que grande parte da demanda que compareceu à UBS era composta de pacientes com patologias crônicas. Por fim, foi possível observar que vários fatores atrapalham a progressão da terapêutica p</w:t>
      </w:r>
      <w:r w:rsidR="007767C9" w:rsidRPr="002C08F0">
        <w:rPr>
          <w:rFonts w:ascii="Times New Roman" w:hAnsi="Times New Roman" w:cs="Times New Roman"/>
          <w:sz w:val="24"/>
          <w:szCs w:val="24"/>
        </w:rPr>
        <w:t>roposta pelo profissional ao paciente, os quais variam desde o horário definido para utilização dos medicamentos até o custo que esse proporciona ao paciente, inviabilizando,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7767C9" w:rsidRPr="002C08F0">
        <w:rPr>
          <w:rFonts w:ascii="Times New Roman" w:hAnsi="Times New Roman" w:cs="Times New Roman"/>
          <w:sz w:val="24"/>
          <w:szCs w:val="24"/>
        </w:rPr>
        <w:t xml:space="preserve">em diversos casos, a 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resolução desse tipo de </w:t>
      </w:r>
      <w:r w:rsidR="007767C9" w:rsidRPr="002C08F0">
        <w:rPr>
          <w:rFonts w:ascii="Times New Roman" w:hAnsi="Times New Roman" w:cs="Times New Roman"/>
          <w:sz w:val="24"/>
          <w:szCs w:val="24"/>
        </w:rPr>
        <w:t>problemática.</w:t>
      </w:r>
      <w:r w:rsidR="009A1F96" w:rsidRPr="002C08F0">
        <w:rPr>
          <w:rFonts w:ascii="Times New Roman" w:hAnsi="Times New Roman" w:cs="Times New Roman"/>
          <w:sz w:val="24"/>
          <w:szCs w:val="24"/>
        </w:rPr>
        <w:t xml:space="preserve"> </w:t>
      </w:r>
      <w:r w:rsidR="007767C9" w:rsidRPr="002C08F0">
        <w:rPr>
          <w:rFonts w:ascii="Times New Roman" w:hAnsi="Times New Roman" w:cs="Times New Roman"/>
          <w:b/>
          <w:bCs/>
          <w:sz w:val="24"/>
          <w:szCs w:val="24"/>
        </w:rPr>
        <w:t xml:space="preserve">CONCLUSÂO: </w:t>
      </w:r>
      <w:r w:rsidR="007767C9" w:rsidRPr="002C08F0">
        <w:rPr>
          <w:rFonts w:ascii="Times New Roman" w:hAnsi="Times New Roman" w:cs="Times New Roman"/>
          <w:sz w:val="24"/>
          <w:szCs w:val="24"/>
        </w:rPr>
        <w:t>Diante disso, essa experi</w:t>
      </w:r>
      <w:r w:rsidR="007767C9" w:rsidRPr="002C08F0">
        <w:rPr>
          <w:rFonts w:ascii="Times New Roman" w:hAnsi="Times New Roman" w:cs="Times New Roman"/>
          <w:sz w:val="24"/>
          <w:szCs w:val="24"/>
        </w:rPr>
        <w:t>ê</w:t>
      </w:r>
      <w:r w:rsidR="007767C9" w:rsidRPr="002C08F0">
        <w:rPr>
          <w:rFonts w:ascii="Times New Roman" w:hAnsi="Times New Roman" w:cs="Times New Roman"/>
          <w:sz w:val="24"/>
          <w:szCs w:val="24"/>
        </w:rPr>
        <w:t>ncia viabilizou um maior aprendizado relacionado a importância de como conduzir uma consulta médica e de como tornar possível a completa adesão do paciente frente ao tratamento proposto, visto que essa problemática é constantemente presente no cenário médico brasileiro</w:t>
      </w:r>
      <w:r w:rsidR="007767C9" w:rsidRPr="002C08F0">
        <w:rPr>
          <w:rFonts w:ascii="Times New Roman" w:hAnsi="Times New Roman" w:cs="Times New Roman"/>
          <w:sz w:val="24"/>
          <w:szCs w:val="24"/>
        </w:rPr>
        <w:t xml:space="preserve"> e de suma importância para que o profissional médico tenha sucesso no serviço prestado a população em questão</w:t>
      </w:r>
      <w:r w:rsidR="007767C9" w:rsidRPr="002C08F0">
        <w:rPr>
          <w:rFonts w:ascii="Times New Roman" w:hAnsi="Times New Roman" w:cs="Times New Roman"/>
          <w:sz w:val="24"/>
          <w:szCs w:val="24"/>
        </w:rPr>
        <w:t>.</w:t>
      </w:r>
    </w:p>
    <w:p w:rsidR="00E33419" w:rsidRPr="002C08F0" w:rsidRDefault="00E33419" w:rsidP="002C08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8F0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2315C0" w:rsidRPr="002C08F0">
        <w:rPr>
          <w:rFonts w:ascii="Times New Roman" w:hAnsi="Times New Roman" w:cs="Times New Roman"/>
          <w:sz w:val="24"/>
          <w:szCs w:val="24"/>
        </w:rPr>
        <w:t xml:space="preserve"> “Doença crônica”, “Epidemiologia” e “Serviço de Saúde”</w:t>
      </w:r>
      <w:r w:rsidR="002315C0" w:rsidRPr="002C08F0">
        <w:rPr>
          <w:rFonts w:ascii="Times New Roman" w:hAnsi="Times New Roman" w:cs="Times New Roman"/>
          <w:sz w:val="24"/>
          <w:szCs w:val="24"/>
        </w:rPr>
        <w:t>.</w:t>
      </w:r>
    </w:p>
    <w:p w:rsidR="00852AFE" w:rsidRPr="002C08F0" w:rsidRDefault="00852AFE" w:rsidP="002C08F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52AFE" w:rsidRPr="002C08F0" w:rsidSect="002C08F0">
      <w:head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F31" w:rsidRDefault="00E07F31" w:rsidP="00E33419">
      <w:pPr>
        <w:spacing w:after="0" w:line="240" w:lineRule="auto"/>
      </w:pPr>
      <w:r>
        <w:separator/>
      </w:r>
    </w:p>
  </w:endnote>
  <w:endnote w:type="continuationSeparator" w:id="0">
    <w:p w:rsidR="00E07F31" w:rsidRDefault="00E07F31" w:rsidP="00E3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F31" w:rsidRDefault="00E07F31" w:rsidP="00E33419">
      <w:pPr>
        <w:spacing w:after="0" w:line="240" w:lineRule="auto"/>
      </w:pPr>
      <w:r>
        <w:separator/>
      </w:r>
    </w:p>
  </w:footnote>
  <w:footnote w:type="continuationSeparator" w:id="0">
    <w:p w:rsidR="00E07F31" w:rsidRDefault="00E07F31" w:rsidP="00E3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419" w:rsidRDefault="00E33419" w:rsidP="00E33419">
    <w:pPr>
      <w:pStyle w:val="Cabealho"/>
      <w:jc w:val="center"/>
    </w:pPr>
    <w:r>
      <w:rPr>
        <w:noProof/>
      </w:rPr>
      <w:drawing>
        <wp:inline distT="0" distB="0" distL="0" distR="0" wp14:anchorId="7E0C6974" wp14:editId="3D368AA4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27"/>
    <w:rsid w:val="000560F9"/>
    <w:rsid w:val="000D1827"/>
    <w:rsid w:val="002315C0"/>
    <w:rsid w:val="002C08F0"/>
    <w:rsid w:val="005E738B"/>
    <w:rsid w:val="006379E3"/>
    <w:rsid w:val="006E19F3"/>
    <w:rsid w:val="007767C9"/>
    <w:rsid w:val="00806A57"/>
    <w:rsid w:val="00852AFE"/>
    <w:rsid w:val="00866C92"/>
    <w:rsid w:val="009A1F96"/>
    <w:rsid w:val="00E07F31"/>
    <w:rsid w:val="00E3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7771"/>
  <w15:chartTrackingRefBased/>
  <w15:docId w15:val="{BD1FAFA5-F63A-458C-A5B1-86FEDCF3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18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67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3419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E33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33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41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3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41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tiro27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Daladyer Belo</dc:creator>
  <cp:keywords/>
  <dc:description/>
  <cp:lastModifiedBy>José Daladyer Belo</cp:lastModifiedBy>
  <cp:revision>6</cp:revision>
  <dcterms:created xsi:type="dcterms:W3CDTF">2019-10-30T00:29:00Z</dcterms:created>
  <dcterms:modified xsi:type="dcterms:W3CDTF">2019-10-30T02:23:00Z</dcterms:modified>
</cp:coreProperties>
</file>