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D5" w:rsidRDefault="007643A9" w:rsidP="000428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SÍNDROME DE TEMPESTADE DE CITOCINAS ASSOCIADA AO AUMENTO DA MORTALIDADE POR COVID-19: UMA REVISÃO</w:t>
      </w:r>
    </w:p>
    <w:p w:rsidR="00D6432D" w:rsidRDefault="00512D44" w:rsidP="007F707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Laryssa Maria Ribeiro </w:t>
      </w:r>
      <w:proofErr w:type="spellStart"/>
      <w:r>
        <w:rPr>
          <w:rFonts w:ascii="Times New Roman" w:hAnsi="Times New Roman" w:cs="Times New Roman"/>
          <w:sz w:val="20"/>
          <w:szCs w:val="20"/>
        </w:rPr>
        <w:t>Araújo</w:t>
      </w:r>
      <w:r w:rsidR="00E97BFD">
        <w:rPr>
          <w:rFonts w:ascii="Times New Roman" w:hAnsi="Times New Roman" w:cs="Times New Roman"/>
          <w:sz w:val="20"/>
          <w:szCs w:val="20"/>
        </w:rPr>
        <w:t>¹</w:t>
      </w:r>
      <w:proofErr w:type="spellEnd"/>
      <w:r w:rsidR="00CD6D74">
        <w:rPr>
          <w:rFonts w:ascii="Times New Roman" w:hAnsi="Times New Roman" w:cs="Times New Roman"/>
          <w:sz w:val="20"/>
          <w:szCs w:val="20"/>
        </w:rPr>
        <w:t xml:space="preserve">, </w:t>
      </w:r>
      <w:r w:rsidR="00E97BFD">
        <w:rPr>
          <w:rFonts w:ascii="Times New Roman" w:hAnsi="Times New Roman" w:cs="Times New Roman"/>
          <w:sz w:val="20"/>
          <w:szCs w:val="20"/>
        </w:rPr>
        <w:t xml:space="preserve">Anderson Eduardo </w:t>
      </w:r>
      <w:proofErr w:type="spellStart"/>
      <w:r w:rsidR="00E97BFD">
        <w:rPr>
          <w:rFonts w:ascii="Times New Roman" w:hAnsi="Times New Roman" w:cs="Times New Roman"/>
          <w:sz w:val="20"/>
          <w:szCs w:val="20"/>
        </w:rPr>
        <w:t>Anadinho</w:t>
      </w:r>
      <w:proofErr w:type="spellEnd"/>
      <w:r w:rsidR="00E97BFD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E97BFD">
        <w:rPr>
          <w:rFonts w:ascii="Times New Roman" w:hAnsi="Times New Roman" w:cs="Times New Roman"/>
          <w:sz w:val="20"/>
          <w:szCs w:val="20"/>
        </w:rPr>
        <w:t>Silva</w:t>
      </w:r>
      <w:r>
        <w:rPr>
          <w:rFonts w:ascii="Times New Roman" w:hAnsi="Times New Roman" w:cs="Times New Roman"/>
          <w:sz w:val="20"/>
          <w:szCs w:val="20"/>
        </w:rPr>
        <w:t>¹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D6432D">
        <w:rPr>
          <w:rFonts w:ascii="Times New Roman" w:hAnsi="Times New Roman" w:cs="Times New Roman"/>
          <w:sz w:val="20"/>
          <w:szCs w:val="20"/>
        </w:rPr>
        <w:t xml:space="preserve"> Sara Martins </w:t>
      </w:r>
      <w:proofErr w:type="spellStart"/>
      <w:proofErr w:type="gramStart"/>
      <w:r w:rsidR="00D6432D">
        <w:rPr>
          <w:rFonts w:ascii="Times New Roman" w:hAnsi="Times New Roman" w:cs="Times New Roman"/>
          <w:sz w:val="20"/>
          <w:szCs w:val="20"/>
        </w:rPr>
        <w:t>Pereira¹</w:t>
      </w:r>
      <w:proofErr w:type="spellEnd"/>
      <w:r w:rsidR="00D6432D">
        <w:rPr>
          <w:rFonts w:ascii="Times New Roman" w:hAnsi="Times New Roman" w:cs="Times New Roman"/>
          <w:sz w:val="20"/>
          <w:szCs w:val="20"/>
        </w:rPr>
        <w:t>,</w:t>
      </w:r>
      <w:proofErr w:type="spellStart"/>
      <w:proofErr w:type="gramEnd"/>
      <w:r w:rsidR="00E97BFD">
        <w:rPr>
          <w:rFonts w:ascii="Times New Roman" w:hAnsi="Times New Roman" w:cs="Times New Roman"/>
          <w:sz w:val="20"/>
          <w:szCs w:val="20"/>
        </w:rPr>
        <w:t>WenderDhiego</w:t>
      </w:r>
      <w:proofErr w:type="spellEnd"/>
      <w:r w:rsidR="00E97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7BFD">
        <w:rPr>
          <w:rFonts w:ascii="Times New Roman" w:hAnsi="Times New Roman" w:cs="Times New Roman"/>
          <w:sz w:val="20"/>
          <w:szCs w:val="20"/>
        </w:rPr>
        <w:t>Soares</w:t>
      </w:r>
      <w:r w:rsidR="00971B05">
        <w:rPr>
          <w:rFonts w:ascii="Times New Roman" w:hAnsi="Times New Roman" w:cs="Times New Roman"/>
          <w:sz w:val="20"/>
          <w:szCs w:val="20"/>
        </w:rPr>
        <w:t>¹</w:t>
      </w:r>
      <w:proofErr w:type="spellEnd"/>
    </w:p>
    <w:p w:rsidR="00971B05" w:rsidRDefault="00971B05" w:rsidP="007F707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Discentes d</w:t>
      </w:r>
      <w:r w:rsidR="00CE1CEC">
        <w:rPr>
          <w:rFonts w:ascii="Times New Roman" w:hAnsi="Times New Roman" w:cs="Times New Roman"/>
          <w:sz w:val="20"/>
          <w:szCs w:val="20"/>
        </w:rPr>
        <w:t>o curso de</w:t>
      </w:r>
      <w:r>
        <w:rPr>
          <w:rFonts w:ascii="Times New Roman" w:hAnsi="Times New Roman" w:cs="Times New Roman"/>
          <w:sz w:val="20"/>
          <w:szCs w:val="20"/>
        </w:rPr>
        <w:t xml:space="preserve"> Medicina do Centro Universitário Atenas, </w:t>
      </w:r>
      <w:proofErr w:type="spellStart"/>
      <w:r>
        <w:rPr>
          <w:rFonts w:ascii="Times New Roman" w:hAnsi="Times New Roman" w:cs="Times New Roman"/>
          <w:sz w:val="20"/>
          <w:szCs w:val="20"/>
        </w:rPr>
        <w:t>Uni</w:t>
      </w:r>
      <w:r w:rsidR="00CE1CE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tenas</w:t>
      </w:r>
      <w:proofErr w:type="spellEnd"/>
      <w:r>
        <w:rPr>
          <w:rFonts w:ascii="Times New Roman" w:hAnsi="Times New Roman" w:cs="Times New Roman"/>
          <w:sz w:val="20"/>
          <w:szCs w:val="20"/>
        </w:rPr>
        <w:t>, Paracatu/MG</w:t>
      </w:r>
      <w:r w:rsidR="00CD6D74">
        <w:rPr>
          <w:rFonts w:ascii="Times New Roman" w:hAnsi="Times New Roman" w:cs="Times New Roman"/>
          <w:sz w:val="20"/>
          <w:szCs w:val="20"/>
        </w:rPr>
        <w:t>.</w:t>
      </w:r>
    </w:p>
    <w:p w:rsidR="00712FE7" w:rsidRPr="00712FE7" w:rsidRDefault="00712FE7" w:rsidP="00712FE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54D1" w:rsidRDefault="00A7778E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8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0DC2">
        <w:rPr>
          <w:rFonts w:ascii="Times New Roman" w:hAnsi="Times New Roman" w:cs="Times New Roman"/>
          <w:sz w:val="24"/>
          <w:szCs w:val="24"/>
        </w:rPr>
        <w:t>ACOVID-19</w:t>
      </w:r>
      <w:r w:rsidR="00E815A7">
        <w:rPr>
          <w:rFonts w:ascii="Times New Roman" w:hAnsi="Times New Roman" w:cs="Times New Roman"/>
          <w:sz w:val="24"/>
          <w:szCs w:val="24"/>
        </w:rPr>
        <w:t xml:space="preserve"> é uma </w:t>
      </w:r>
      <w:r w:rsidR="005301C5">
        <w:rPr>
          <w:rFonts w:ascii="Times New Roman" w:hAnsi="Times New Roman" w:cs="Times New Roman"/>
          <w:sz w:val="24"/>
          <w:szCs w:val="24"/>
        </w:rPr>
        <w:t>doença</w:t>
      </w:r>
      <w:r w:rsidR="00E815A7">
        <w:rPr>
          <w:rFonts w:ascii="Times New Roman" w:hAnsi="Times New Roman" w:cs="Times New Roman"/>
          <w:sz w:val="24"/>
          <w:szCs w:val="24"/>
        </w:rPr>
        <w:t xml:space="preserve"> resp</w:t>
      </w:r>
      <w:r w:rsidR="0021393C">
        <w:rPr>
          <w:rFonts w:ascii="Times New Roman" w:hAnsi="Times New Roman" w:cs="Times New Roman"/>
          <w:sz w:val="24"/>
          <w:szCs w:val="24"/>
        </w:rPr>
        <w:t xml:space="preserve">iratória causada pelo novo </w:t>
      </w:r>
      <w:proofErr w:type="spellStart"/>
      <w:r w:rsidR="0021393C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E815A7">
        <w:rPr>
          <w:rFonts w:ascii="Times New Roman" w:hAnsi="Times New Roman" w:cs="Times New Roman"/>
          <w:sz w:val="24"/>
          <w:szCs w:val="24"/>
        </w:rPr>
        <w:t>, o SARS-COV-2</w:t>
      </w:r>
      <w:r w:rsidR="00784776">
        <w:rPr>
          <w:rFonts w:ascii="Times New Roman" w:hAnsi="Times New Roman" w:cs="Times New Roman"/>
          <w:sz w:val="24"/>
          <w:szCs w:val="24"/>
        </w:rPr>
        <w:t>, cujos</w:t>
      </w:r>
      <w:r w:rsidR="0021393C">
        <w:rPr>
          <w:rFonts w:ascii="Times New Roman" w:hAnsi="Times New Roman" w:cs="Times New Roman"/>
          <w:sz w:val="24"/>
          <w:szCs w:val="24"/>
        </w:rPr>
        <w:t xml:space="preserve"> principais sintomas incluem fadiga, tosse seca, febre, dor de cabeça e </w:t>
      </w:r>
      <w:proofErr w:type="spellStart"/>
      <w:r w:rsidR="0021393C">
        <w:rPr>
          <w:rFonts w:ascii="Times New Roman" w:hAnsi="Times New Roman" w:cs="Times New Roman"/>
          <w:sz w:val="24"/>
          <w:szCs w:val="24"/>
        </w:rPr>
        <w:t>anosmia</w:t>
      </w:r>
      <w:proofErr w:type="spellEnd"/>
      <w:r w:rsidR="0021393C">
        <w:rPr>
          <w:rFonts w:ascii="Times New Roman" w:hAnsi="Times New Roman" w:cs="Times New Roman"/>
          <w:sz w:val="24"/>
          <w:szCs w:val="24"/>
        </w:rPr>
        <w:t xml:space="preserve">, embora a maior parte dos infectados sejam assintomáticos. Em casos moderados e graves, a </w:t>
      </w:r>
      <w:r w:rsidR="005301C5">
        <w:rPr>
          <w:rFonts w:ascii="Times New Roman" w:hAnsi="Times New Roman" w:cs="Times New Roman"/>
          <w:sz w:val="24"/>
          <w:szCs w:val="24"/>
        </w:rPr>
        <w:t>afecção</w:t>
      </w:r>
      <w:r w:rsidR="0021393C">
        <w:rPr>
          <w:rFonts w:ascii="Times New Roman" w:hAnsi="Times New Roman" w:cs="Times New Roman"/>
          <w:sz w:val="24"/>
          <w:szCs w:val="24"/>
        </w:rPr>
        <w:t xml:space="preserve"> evolui para uma </w:t>
      </w:r>
      <w:r w:rsidR="001A138B">
        <w:rPr>
          <w:rFonts w:ascii="Times New Roman" w:hAnsi="Times New Roman" w:cs="Times New Roman"/>
          <w:sz w:val="24"/>
          <w:szCs w:val="24"/>
        </w:rPr>
        <w:t>Síndrome Respiratória Ag</w:t>
      </w:r>
      <w:r w:rsidR="00462A96">
        <w:rPr>
          <w:rFonts w:ascii="Times New Roman" w:hAnsi="Times New Roman" w:cs="Times New Roman"/>
          <w:sz w:val="24"/>
          <w:szCs w:val="24"/>
        </w:rPr>
        <w:t>uda</w:t>
      </w:r>
      <w:r w:rsidR="0021393C">
        <w:rPr>
          <w:rFonts w:ascii="Times New Roman" w:hAnsi="Times New Roman" w:cs="Times New Roman"/>
          <w:sz w:val="24"/>
          <w:szCs w:val="24"/>
        </w:rPr>
        <w:t xml:space="preserve"> Grave</w:t>
      </w:r>
      <w:r w:rsidR="00462A96">
        <w:rPr>
          <w:rFonts w:ascii="Times New Roman" w:hAnsi="Times New Roman" w:cs="Times New Roman"/>
          <w:sz w:val="24"/>
          <w:szCs w:val="24"/>
        </w:rPr>
        <w:t xml:space="preserve"> (SRA</w:t>
      </w:r>
      <w:r w:rsidR="0021393C">
        <w:rPr>
          <w:rFonts w:ascii="Times New Roman" w:hAnsi="Times New Roman" w:cs="Times New Roman"/>
          <w:sz w:val="24"/>
          <w:szCs w:val="24"/>
        </w:rPr>
        <w:t>G)</w:t>
      </w:r>
      <w:r w:rsidR="005301C5">
        <w:rPr>
          <w:rFonts w:ascii="Times New Roman" w:hAnsi="Times New Roman" w:cs="Times New Roman"/>
          <w:sz w:val="24"/>
          <w:szCs w:val="24"/>
        </w:rPr>
        <w:t xml:space="preserve">, </w:t>
      </w:r>
      <w:r w:rsidR="00784776">
        <w:rPr>
          <w:rFonts w:ascii="Times New Roman" w:hAnsi="Times New Roman" w:cs="Times New Roman"/>
          <w:sz w:val="24"/>
          <w:szCs w:val="24"/>
        </w:rPr>
        <w:t>que tem como principal manifestação uma</w:t>
      </w:r>
      <w:r w:rsidR="005301C5">
        <w:rPr>
          <w:rFonts w:ascii="Times New Roman" w:hAnsi="Times New Roman" w:cs="Times New Roman"/>
          <w:sz w:val="24"/>
          <w:szCs w:val="24"/>
        </w:rPr>
        <w:t xml:space="preserve"> dispneia acentuada</w:t>
      </w:r>
      <w:r w:rsidR="00784776">
        <w:rPr>
          <w:rFonts w:ascii="Times New Roman" w:hAnsi="Times New Roman" w:cs="Times New Roman"/>
          <w:sz w:val="24"/>
          <w:szCs w:val="24"/>
        </w:rPr>
        <w:t>. Nesse contexto, a Síndrome de Tempestade de Citocinas</w:t>
      </w:r>
      <w:r w:rsidR="00713655">
        <w:rPr>
          <w:rFonts w:ascii="Times New Roman" w:hAnsi="Times New Roman" w:cs="Times New Roman"/>
          <w:sz w:val="24"/>
          <w:szCs w:val="24"/>
        </w:rPr>
        <w:t xml:space="preserve"> (STC)</w:t>
      </w:r>
      <w:r w:rsidR="00141747">
        <w:rPr>
          <w:rFonts w:ascii="Times New Roman" w:hAnsi="Times New Roman" w:cs="Times New Roman"/>
          <w:sz w:val="24"/>
          <w:szCs w:val="24"/>
        </w:rPr>
        <w:t xml:space="preserve"> vem sendo objeto de investigação como um dos fatores que podem elevar a taxa global de mortalidade por COVID-19 para 3%. </w:t>
      </w:r>
      <w:r w:rsidR="00E845D2" w:rsidRPr="00E845D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E845D2">
        <w:rPr>
          <w:rFonts w:ascii="Times New Roman" w:hAnsi="Times New Roman" w:cs="Times New Roman"/>
          <w:sz w:val="24"/>
          <w:szCs w:val="24"/>
        </w:rPr>
        <w:t>:</w:t>
      </w:r>
      <w:r w:rsidR="004D3379">
        <w:rPr>
          <w:rFonts w:ascii="Times New Roman" w:hAnsi="Times New Roman" w:cs="Times New Roman"/>
          <w:sz w:val="24"/>
          <w:szCs w:val="24"/>
        </w:rPr>
        <w:t xml:space="preserve"> </w:t>
      </w:r>
      <w:r w:rsidR="0051584A">
        <w:rPr>
          <w:rFonts w:ascii="Times New Roman" w:hAnsi="Times New Roman" w:cs="Times New Roman"/>
          <w:sz w:val="24"/>
          <w:szCs w:val="24"/>
        </w:rPr>
        <w:t>Analisa</w:t>
      </w:r>
      <w:r w:rsidR="00784776">
        <w:rPr>
          <w:rFonts w:ascii="Times New Roman" w:hAnsi="Times New Roman" w:cs="Times New Roman"/>
          <w:sz w:val="24"/>
          <w:szCs w:val="24"/>
        </w:rPr>
        <w:t>r a Síndrome de Tempestade de C</w:t>
      </w:r>
      <w:r w:rsidR="0051584A">
        <w:rPr>
          <w:rFonts w:ascii="Times New Roman" w:hAnsi="Times New Roman" w:cs="Times New Roman"/>
          <w:sz w:val="24"/>
          <w:szCs w:val="24"/>
        </w:rPr>
        <w:t xml:space="preserve">itocinas </w:t>
      </w:r>
      <w:r w:rsidR="00713655">
        <w:rPr>
          <w:rFonts w:ascii="Times New Roman" w:hAnsi="Times New Roman" w:cs="Times New Roman"/>
          <w:sz w:val="24"/>
          <w:szCs w:val="24"/>
        </w:rPr>
        <w:t>associada ao aumento da mortalidade por COVID</w:t>
      </w:r>
      <w:r w:rsidR="0051584A">
        <w:rPr>
          <w:rFonts w:ascii="Times New Roman" w:hAnsi="Times New Roman" w:cs="Times New Roman"/>
          <w:sz w:val="24"/>
          <w:szCs w:val="24"/>
        </w:rPr>
        <w:t xml:space="preserve">-19. </w:t>
      </w:r>
      <w:r w:rsidR="00557100" w:rsidRPr="00557100"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="00557100">
        <w:rPr>
          <w:rFonts w:ascii="Times New Roman" w:hAnsi="Times New Roman" w:cs="Times New Roman"/>
          <w:sz w:val="24"/>
          <w:szCs w:val="24"/>
        </w:rPr>
        <w:t>:</w:t>
      </w:r>
      <w:r w:rsidR="00C52715">
        <w:rPr>
          <w:rFonts w:ascii="Times New Roman" w:hAnsi="Times New Roman" w:cs="Times New Roman"/>
          <w:sz w:val="24"/>
          <w:szCs w:val="24"/>
        </w:rPr>
        <w:t xml:space="preserve"> Ao invadir as células respiratórias, o novo </w:t>
      </w:r>
      <w:proofErr w:type="spellStart"/>
      <w:r w:rsidR="00C5271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C52715">
        <w:rPr>
          <w:rFonts w:ascii="Times New Roman" w:hAnsi="Times New Roman" w:cs="Times New Roman"/>
          <w:sz w:val="24"/>
          <w:szCs w:val="24"/>
        </w:rPr>
        <w:t xml:space="preserve"> induz a </w:t>
      </w:r>
      <w:r w:rsidR="001878AA">
        <w:rPr>
          <w:rFonts w:ascii="Times New Roman" w:hAnsi="Times New Roman" w:cs="Times New Roman"/>
          <w:sz w:val="24"/>
          <w:szCs w:val="24"/>
        </w:rPr>
        <w:t>ativação do sistema imune</w:t>
      </w:r>
      <w:r w:rsidR="00C52715">
        <w:rPr>
          <w:rFonts w:ascii="Times New Roman" w:hAnsi="Times New Roman" w:cs="Times New Roman"/>
          <w:sz w:val="24"/>
          <w:szCs w:val="24"/>
        </w:rPr>
        <w:t xml:space="preserve">, </w:t>
      </w:r>
      <w:r w:rsidR="001878AA">
        <w:rPr>
          <w:rFonts w:ascii="Times New Roman" w:hAnsi="Times New Roman" w:cs="Times New Roman"/>
          <w:sz w:val="24"/>
          <w:szCs w:val="24"/>
        </w:rPr>
        <w:t xml:space="preserve">que </w:t>
      </w:r>
      <w:r w:rsidR="00713B35">
        <w:rPr>
          <w:rFonts w:ascii="Times New Roman" w:hAnsi="Times New Roman" w:cs="Times New Roman"/>
          <w:sz w:val="24"/>
          <w:szCs w:val="24"/>
        </w:rPr>
        <w:t>agirá</w:t>
      </w:r>
      <w:r w:rsidR="001878AA">
        <w:rPr>
          <w:rFonts w:ascii="Times New Roman" w:hAnsi="Times New Roman" w:cs="Times New Roman"/>
          <w:sz w:val="24"/>
          <w:szCs w:val="24"/>
        </w:rPr>
        <w:t xml:space="preserve"> para impedir a progressão da doença, causando, em resposta, um</w:t>
      </w:r>
      <w:r w:rsidR="005301C5">
        <w:rPr>
          <w:rFonts w:ascii="Times New Roman" w:hAnsi="Times New Roman" w:cs="Times New Roman"/>
          <w:sz w:val="24"/>
          <w:szCs w:val="24"/>
        </w:rPr>
        <w:t xml:space="preserve"> agressivo estado</w:t>
      </w:r>
      <w:r w:rsidR="00713B35">
        <w:rPr>
          <w:rFonts w:ascii="Times New Roman" w:hAnsi="Times New Roman" w:cs="Times New Roman"/>
          <w:sz w:val="24"/>
          <w:szCs w:val="24"/>
        </w:rPr>
        <w:t xml:space="preserve"> inflamatório</w:t>
      </w:r>
      <w:r w:rsidR="001878AA">
        <w:rPr>
          <w:rFonts w:ascii="Times New Roman" w:hAnsi="Times New Roman" w:cs="Times New Roman"/>
          <w:sz w:val="24"/>
          <w:szCs w:val="24"/>
        </w:rPr>
        <w:t xml:space="preserve">. Apesar de fisiológica, essa resposta imunológica, quando exacerbada ou desbalanceada, pode ocasionar um processo </w:t>
      </w:r>
      <w:proofErr w:type="spellStart"/>
      <w:r w:rsidR="001878AA">
        <w:rPr>
          <w:rFonts w:ascii="Times New Roman" w:hAnsi="Times New Roman" w:cs="Times New Roman"/>
          <w:sz w:val="24"/>
          <w:szCs w:val="24"/>
        </w:rPr>
        <w:t>imunopatológico</w:t>
      </w:r>
      <w:proofErr w:type="spellEnd"/>
      <w:r w:rsidR="00713B35">
        <w:rPr>
          <w:rFonts w:ascii="Times New Roman" w:hAnsi="Times New Roman" w:cs="Times New Roman"/>
          <w:sz w:val="24"/>
          <w:szCs w:val="24"/>
        </w:rPr>
        <w:t>, que</w:t>
      </w:r>
      <w:r w:rsidR="001878AA">
        <w:rPr>
          <w:rFonts w:ascii="Times New Roman" w:hAnsi="Times New Roman" w:cs="Times New Roman"/>
          <w:sz w:val="24"/>
          <w:szCs w:val="24"/>
        </w:rPr>
        <w:t xml:space="preserve"> potencializar</w:t>
      </w:r>
      <w:r w:rsidR="00713B35">
        <w:rPr>
          <w:rFonts w:ascii="Times New Roman" w:hAnsi="Times New Roman" w:cs="Times New Roman"/>
          <w:sz w:val="24"/>
          <w:szCs w:val="24"/>
        </w:rPr>
        <w:t>á</w:t>
      </w:r>
      <w:r w:rsidR="001878AA">
        <w:rPr>
          <w:rFonts w:ascii="Times New Roman" w:hAnsi="Times New Roman" w:cs="Times New Roman"/>
          <w:sz w:val="24"/>
          <w:szCs w:val="24"/>
        </w:rPr>
        <w:t xml:space="preserve"> os efeitos sintomatológicos, agravando o</w:t>
      </w:r>
      <w:r w:rsidR="00713B35">
        <w:rPr>
          <w:rFonts w:ascii="Times New Roman" w:hAnsi="Times New Roman" w:cs="Times New Roman"/>
          <w:sz w:val="24"/>
          <w:szCs w:val="24"/>
        </w:rPr>
        <w:t xml:space="preserve"> prognóstico</w:t>
      </w:r>
      <w:r w:rsidR="001878AA">
        <w:rPr>
          <w:rFonts w:ascii="Times New Roman" w:hAnsi="Times New Roman" w:cs="Times New Roman"/>
          <w:sz w:val="24"/>
          <w:szCs w:val="24"/>
        </w:rPr>
        <w:t xml:space="preserve"> do paciente. Esse quadro</w:t>
      </w:r>
      <w:r w:rsidR="00713B35">
        <w:rPr>
          <w:rFonts w:ascii="Times New Roman" w:hAnsi="Times New Roman" w:cs="Times New Roman"/>
          <w:sz w:val="24"/>
          <w:szCs w:val="24"/>
        </w:rPr>
        <w:t xml:space="preserve"> clínico</w:t>
      </w:r>
      <w:r w:rsidR="001878AA">
        <w:rPr>
          <w:rFonts w:ascii="Times New Roman" w:hAnsi="Times New Roman" w:cs="Times New Roman"/>
          <w:sz w:val="24"/>
          <w:szCs w:val="24"/>
        </w:rPr>
        <w:t xml:space="preserve"> é causado, especialmente, pela </w:t>
      </w:r>
      <w:r w:rsidR="00462A96">
        <w:rPr>
          <w:rFonts w:ascii="Times New Roman" w:hAnsi="Times New Roman" w:cs="Times New Roman"/>
          <w:sz w:val="24"/>
          <w:szCs w:val="24"/>
        </w:rPr>
        <w:t>Síndro</w:t>
      </w:r>
      <w:r w:rsidR="001878AA">
        <w:rPr>
          <w:rFonts w:ascii="Times New Roman" w:hAnsi="Times New Roman" w:cs="Times New Roman"/>
          <w:sz w:val="24"/>
          <w:szCs w:val="24"/>
        </w:rPr>
        <w:t>me de</w:t>
      </w:r>
      <w:r w:rsidR="00AE0F49">
        <w:rPr>
          <w:rFonts w:ascii="Times New Roman" w:hAnsi="Times New Roman" w:cs="Times New Roman"/>
          <w:sz w:val="24"/>
          <w:szCs w:val="24"/>
        </w:rPr>
        <w:t xml:space="preserve"> Tempestade de Citocinas (STC), </w:t>
      </w:r>
      <w:r w:rsidR="00462A96">
        <w:rPr>
          <w:rFonts w:ascii="Times New Roman" w:hAnsi="Times New Roman" w:cs="Times New Roman"/>
          <w:sz w:val="24"/>
          <w:szCs w:val="24"/>
        </w:rPr>
        <w:t xml:space="preserve">uma reação hiper-inflamatória </w:t>
      </w:r>
      <w:r w:rsidR="00713655">
        <w:rPr>
          <w:rFonts w:ascii="Times New Roman" w:hAnsi="Times New Roman" w:cs="Times New Roman"/>
          <w:sz w:val="24"/>
          <w:szCs w:val="24"/>
        </w:rPr>
        <w:t>aguda,</w:t>
      </w:r>
      <w:r w:rsidR="00462A96">
        <w:rPr>
          <w:rFonts w:ascii="Times New Roman" w:hAnsi="Times New Roman" w:cs="Times New Roman"/>
          <w:sz w:val="24"/>
          <w:szCs w:val="24"/>
        </w:rPr>
        <w:t xml:space="preserve"> definida como a liberação repentina de citocinas pró-inflamatórias, responsáve</w:t>
      </w:r>
      <w:r w:rsidR="00713B35">
        <w:rPr>
          <w:rFonts w:ascii="Times New Roman" w:hAnsi="Times New Roman" w:cs="Times New Roman"/>
          <w:sz w:val="24"/>
          <w:szCs w:val="24"/>
        </w:rPr>
        <w:t xml:space="preserve">is </w:t>
      </w:r>
      <w:r w:rsidR="00462A96">
        <w:rPr>
          <w:rFonts w:ascii="Times New Roman" w:hAnsi="Times New Roman" w:cs="Times New Roman"/>
          <w:sz w:val="24"/>
          <w:szCs w:val="24"/>
        </w:rPr>
        <w:t xml:space="preserve">por causar uma resposta imunológica explosiva e </w:t>
      </w:r>
      <w:r w:rsidR="00713B35">
        <w:rPr>
          <w:rFonts w:ascii="Times New Roman" w:hAnsi="Times New Roman" w:cs="Times New Roman"/>
          <w:sz w:val="24"/>
          <w:szCs w:val="24"/>
        </w:rPr>
        <w:t>demasiada</w:t>
      </w:r>
      <w:r w:rsidR="00462A96">
        <w:rPr>
          <w:rFonts w:ascii="Times New Roman" w:hAnsi="Times New Roman" w:cs="Times New Roman"/>
          <w:sz w:val="24"/>
          <w:szCs w:val="24"/>
        </w:rPr>
        <w:t>.</w:t>
      </w:r>
      <w:r w:rsidR="004D3379">
        <w:rPr>
          <w:rFonts w:ascii="Times New Roman" w:hAnsi="Times New Roman" w:cs="Times New Roman"/>
          <w:sz w:val="24"/>
          <w:szCs w:val="24"/>
        </w:rPr>
        <w:t xml:space="preserve"> </w:t>
      </w:r>
      <w:r w:rsidR="00AE0F49">
        <w:rPr>
          <w:rFonts w:ascii="Times New Roman" w:hAnsi="Times New Roman" w:cs="Times New Roman"/>
          <w:sz w:val="24"/>
          <w:szCs w:val="24"/>
        </w:rPr>
        <w:t xml:space="preserve">Alguns estudos comparativos demonstraram que esse processo é marcado, especialmente, por um aumento dos níveis de Interleucina-6 (IL-6), uma citocina importantíssima no desenvolvimento de doenças inflamatórias e, inclusive, autoimunes. </w:t>
      </w:r>
      <w:r w:rsidR="00E47451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="00E47451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="00E47451">
        <w:rPr>
          <w:rFonts w:ascii="Times New Roman" w:hAnsi="Times New Roman" w:cs="Times New Roman"/>
          <w:sz w:val="24"/>
          <w:szCs w:val="24"/>
        </w:rPr>
        <w:t xml:space="preserve"> estudo, outras proteínas de mesma classe foram citadas como causadoras da STC em pacientes acometidos pela doença em sua forma grave, entre elas, a IL-1 e a IL-12. Essa </w:t>
      </w:r>
      <w:proofErr w:type="spellStart"/>
      <w:r w:rsidR="00E47451">
        <w:rPr>
          <w:rFonts w:ascii="Times New Roman" w:hAnsi="Times New Roman" w:cs="Times New Roman"/>
          <w:sz w:val="24"/>
          <w:szCs w:val="24"/>
        </w:rPr>
        <w:t>hipe</w:t>
      </w:r>
      <w:r w:rsidR="00713B35">
        <w:rPr>
          <w:rFonts w:ascii="Times New Roman" w:hAnsi="Times New Roman" w:cs="Times New Roman"/>
          <w:sz w:val="24"/>
          <w:szCs w:val="24"/>
        </w:rPr>
        <w:t>r</w:t>
      </w:r>
      <w:r w:rsidR="00E47451">
        <w:rPr>
          <w:rFonts w:ascii="Times New Roman" w:hAnsi="Times New Roman" w:cs="Times New Roman"/>
          <w:sz w:val="24"/>
          <w:szCs w:val="24"/>
        </w:rPr>
        <w:t>citocinemia</w:t>
      </w:r>
      <w:proofErr w:type="spellEnd"/>
      <w:r w:rsidR="00E47451">
        <w:rPr>
          <w:rFonts w:ascii="Times New Roman" w:hAnsi="Times New Roman" w:cs="Times New Roman"/>
          <w:sz w:val="24"/>
          <w:szCs w:val="24"/>
        </w:rPr>
        <w:t>, apesar de não estar presente em todas as manifestações da doença, demonstrou forte relação com o aum</w:t>
      </w:r>
      <w:r w:rsidR="00B056E7">
        <w:rPr>
          <w:rFonts w:ascii="Times New Roman" w:hAnsi="Times New Roman" w:cs="Times New Roman"/>
          <w:sz w:val="24"/>
          <w:szCs w:val="24"/>
        </w:rPr>
        <w:t xml:space="preserve">ento da mortalidade por COVID-19, uma vez que </w:t>
      </w:r>
      <w:r w:rsidR="00C52715">
        <w:rPr>
          <w:rFonts w:ascii="Times New Roman" w:hAnsi="Times New Roman" w:cs="Times New Roman"/>
          <w:sz w:val="24"/>
          <w:szCs w:val="24"/>
        </w:rPr>
        <w:t>se tornou</w:t>
      </w:r>
      <w:r w:rsidR="00B056E7">
        <w:rPr>
          <w:rFonts w:ascii="Times New Roman" w:hAnsi="Times New Roman" w:cs="Times New Roman"/>
          <w:sz w:val="24"/>
          <w:szCs w:val="24"/>
        </w:rPr>
        <w:t xml:space="preserve"> responsável pelo aparecimento e agravamento rápido de sintomas como dispnéia e derrame pleural, desencadeando o quadro de falência respiratória, principal causa de óbitos pela doença. Atrelado a isso, embora os primeiros protocolos de tratamento </w:t>
      </w:r>
      <w:r w:rsidR="00E97BFD">
        <w:rPr>
          <w:rFonts w:ascii="Times New Roman" w:hAnsi="Times New Roman" w:cs="Times New Roman"/>
          <w:sz w:val="24"/>
          <w:szCs w:val="24"/>
        </w:rPr>
        <w:t xml:space="preserve">abolissem o uso de corticosteróides, o único medicamento capaz de controlar e, em alguns casos, reduzir as hiper-reações causadas pela STC foi </w:t>
      </w:r>
      <w:r w:rsidR="003854D1">
        <w:rPr>
          <w:rFonts w:ascii="Times New Roman" w:hAnsi="Times New Roman" w:cs="Times New Roman"/>
          <w:sz w:val="24"/>
          <w:szCs w:val="24"/>
        </w:rPr>
        <w:t xml:space="preserve">a </w:t>
      </w:r>
      <w:r w:rsidR="00E97BFD">
        <w:rPr>
          <w:rFonts w:ascii="Times New Roman" w:hAnsi="Times New Roman" w:cs="Times New Roman"/>
          <w:sz w:val="24"/>
          <w:szCs w:val="24"/>
        </w:rPr>
        <w:lastRenderedPageBreak/>
        <w:t>Dexametasona</w:t>
      </w:r>
      <w:r w:rsidR="00692318">
        <w:rPr>
          <w:rFonts w:ascii="Times New Roman" w:hAnsi="Times New Roman" w:cs="Times New Roman"/>
          <w:sz w:val="24"/>
          <w:szCs w:val="24"/>
        </w:rPr>
        <w:t xml:space="preserve">. </w:t>
      </w:r>
      <w:r w:rsidR="00953F24">
        <w:rPr>
          <w:rFonts w:ascii="Times New Roman" w:hAnsi="Times New Roman" w:cs="Times New Roman"/>
          <w:sz w:val="24"/>
          <w:szCs w:val="24"/>
        </w:rPr>
        <w:t xml:space="preserve">Nesse cenário, o fármaco pode reduzir, consideravelmente, a morbimortalidade causada pelo SARS-COV-2. </w:t>
      </w:r>
      <w:r w:rsidR="00971B05" w:rsidRPr="00971B05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971B05">
        <w:rPr>
          <w:rFonts w:ascii="Times New Roman" w:hAnsi="Times New Roman" w:cs="Times New Roman"/>
          <w:sz w:val="24"/>
          <w:szCs w:val="24"/>
        </w:rPr>
        <w:t>:</w:t>
      </w:r>
      <w:r w:rsidR="004D3379">
        <w:rPr>
          <w:rFonts w:ascii="Times New Roman" w:hAnsi="Times New Roman" w:cs="Times New Roman"/>
          <w:sz w:val="24"/>
          <w:szCs w:val="24"/>
        </w:rPr>
        <w:t xml:space="preserve"> </w:t>
      </w:r>
      <w:r w:rsidR="005301C5" w:rsidRPr="005301C5">
        <w:rPr>
          <w:rFonts w:ascii="Times New Roman" w:hAnsi="Times New Roman" w:cs="Times New Roman"/>
          <w:sz w:val="24"/>
          <w:szCs w:val="24"/>
        </w:rPr>
        <w:t xml:space="preserve">Portanto, é importante a relação entre o aumento da mortalidade pela COVID-19 e a síndrome de Tempestade de citocina, evidenciando que </w:t>
      </w:r>
      <w:r w:rsidR="001227D5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5301C5" w:rsidRPr="005301C5">
        <w:rPr>
          <w:rFonts w:ascii="Times New Roman" w:hAnsi="Times New Roman" w:cs="Times New Roman"/>
          <w:sz w:val="24"/>
          <w:szCs w:val="24"/>
        </w:rPr>
        <w:t>compreensão desse mecanismo fisiopatológico é um passo importante para tratamentos mais efetivos de pacientes em casos graves.</w:t>
      </w:r>
    </w:p>
    <w:p w:rsidR="005B7DE2" w:rsidRDefault="005B7DE2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DE2" w:rsidRPr="00E97BFD" w:rsidRDefault="005B7DE2" w:rsidP="00042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DE2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proofErr w:type="spellEnd"/>
      <w:r w:rsidRPr="005B7D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3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FD">
        <w:rPr>
          <w:rFonts w:ascii="Times New Roman" w:hAnsi="Times New Roman" w:cs="Times New Roman"/>
          <w:bCs/>
          <w:sz w:val="24"/>
          <w:szCs w:val="24"/>
        </w:rPr>
        <w:t>Síndrome de Tempestade de Citocinas</w:t>
      </w:r>
      <w:r w:rsidR="005301C5">
        <w:rPr>
          <w:rFonts w:ascii="Times New Roman" w:hAnsi="Times New Roman" w:cs="Times New Roman"/>
          <w:bCs/>
          <w:sz w:val="24"/>
          <w:szCs w:val="24"/>
        </w:rPr>
        <w:t>.</w:t>
      </w:r>
      <w:r w:rsidR="00E97BFD">
        <w:rPr>
          <w:rFonts w:ascii="Times New Roman" w:hAnsi="Times New Roman" w:cs="Times New Roman"/>
          <w:bCs/>
          <w:sz w:val="24"/>
          <w:szCs w:val="24"/>
        </w:rPr>
        <w:t xml:space="preserve"> Covid-19</w:t>
      </w:r>
      <w:r w:rsidR="005301C5">
        <w:rPr>
          <w:rFonts w:ascii="Times New Roman" w:hAnsi="Times New Roman" w:cs="Times New Roman"/>
          <w:bCs/>
          <w:sz w:val="24"/>
          <w:szCs w:val="24"/>
        </w:rPr>
        <w:t>. Inflamação.</w:t>
      </w:r>
    </w:p>
    <w:sectPr w:rsidR="005B7DE2" w:rsidRPr="00E97BFD" w:rsidSect="005B7D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3FD5"/>
    <w:rsid w:val="00006E72"/>
    <w:rsid w:val="000428F4"/>
    <w:rsid w:val="000E3FD5"/>
    <w:rsid w:val="001227D5"/>
    <w:rsid w:val="00141747"/>
    <w:rsid w:val="00177CD2"/>
    <w:rsid w:val="001878AA"/>
    <w:rsid w:val="001A138B"/>
    <w:rsid w:val="001E03B0"/>
    <w:rsid w:val="00210544"/>
    <w:rsid w:val="0021393C"/>
    <w:rsid w:val="00270DD0"/>
    <w:rsid w:val="00340DF3"/>
    <w:rsid w:val="003854D1"/>
    <w:rsid w:val="004159B0"/>
    <w:rsid w:val="00462A96"/>
    <w:rsid w:val="004D3379"/>
    <w:rsid w:val="00512D44"/>
    <w:rsid w:val="0051584A"/>
    <w:rsid w:val="005301C5"/>
    <w:rsid w:val="00533C49"/>
    <w:rsid w:val="0053744B"/>
    <w:rsid w:val="0054049A"/>
    <w:rsid w:val="00557100"/>
    <w:rsid w:val="005B7DE2"/>
    <w:rsid w:val="0063481B"/>
    <w:rsid w:val="00647AAD"/>
    <w:rsid w:val="00692318"/>
    <w:rsid w:val="00712FE7"/>
    <w:rsid w:val="00713655"/>
    <w:rsid w:val="00713B35"/>
    <w:rsid w:val="0075336B"/>
    <w:rsid w:val="007643A9"/>
    <w:rsid w:val="00784776"/>
    <w:rsid w:val="007F707F"/>
    <w:rsid w:val="0080387F"/>
    <w:rsid w:val="00842379"/>
    <w:rsid w:val="00953F24"/>
    <w:rsid w:val="0097096D"/>
    <w:rsid w:val="00971B05"/>
    <w:rsid w:val="00A7778E"/>
    <w:rsid w:val="00AA1440"/>
    <w:rsid w:val="00AE0F49"/>
    <w:rsid w:val="00B056E7"/>
    <w:rsid w:val="00B44286"/>
    <w:rsid w:val="00B515C1"/>
    <w:rsid w:val="00C52715"/>
    <w:rsid w:val="00C71B9A"/>
    <w:rsid w:val="00CA2C2F"/>
    <w:rsid w:val="00CD6D74"/>
    <w:rsid w:val="00CE1CEC"/>
    <w:rsid w:val="00D6432D"/>
    <w:rsid w:val="00DC2316"/>
    <w:rsid w:val="00DD19B2"/>
    <w:rsid w:val="00DF146F"/>
    <w:rsid w:val="00E44D97"/>
    <w:rsid w:val="00E47451"/>
    <w:rsid w:val="00E815A7"/>
    <w:rsid w:val="00E845D2"/>
    <w:rsid w:val="00E97BFD"/>
    <w:rsid w:val="00EF1993"/>
    <w:rsid w:val="00F001BE"/>
    <w:rsid w:val="00FC0DC2"/>
    <w:rsid w:val="00FC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Assis</dc:creator>
  <cp:lastModifiedBy>User</cp:lastModifiedBy>
  <cp:revision>2</cp:revision>
  <dcterms:created xsi:type="dcterms:W3CDTF">2020-09-23T02:44:00Z</dcterms:created>
  <dcterms:modified xsi:type="dcterms:W3CDTF">2020-09-23T02:44:00Z</dcterms:modified>
</cp:coreProperties>
</file>