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51C3A" w14:textId="77777777" w:rsidR="00ED6DBD" w:rsidRDefault="00ED6DBD" w:rsidP="00ED6DB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CATEGORIA: CLÍNICA MÉDICA</w:t>
      </w:r>
    </w:p>
    <w:p w14:paraId="2D5A6CFF" w14:textId="2A855F22" w:rsidR="00EF6BE8" w:rsidRDefault="00E5162D" w:rsidP="00ED6DB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Análise comparativa de métodos diagnósticos de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Helicobacter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pylori</w:t>
      </w:r>
      <w:proofErr w:type="spellEnd"/>
    </w:p>
    <w:p w14:paraId="4ACAE4D6" w14:textId="50699AA6" w:rsidR="00ED6DBD" w:rsidRPr="001621EB" w:rsidRDefault="00ED6DBD" w:rsidP="00ED6D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Thales Vieira Medeiros Freitas</w:t>
      </w:r>
      <w:r w:rsidRPr="001621EB">
        <w:rPr>
          <w:rFonts w:ascii="Arial" w:hAnsi="Arial" w:cs="Arial"/>
          <w:sz w:val="24"/>
          <w:szCs w:val="24"/>
        </w:rPr>
        <w:t xml:space="preserve">¹, </w:t>
      </w:r>
      <w:r>
        <w:rPr>
          <w:rFonts w:ascii="Arial" w:hAnsi="Arial" w:cs="Arial"/>
          <w:sz w:val="24"/>
          <w:szCs w:val="24"/>
        </w:rPr>
        <w:t xml:space="preserve">Débora Costa Noleto¹, Mariana Vieira de Andrade¹, Gabriel Moreira do Carmo¹, </w:t>
      </w:r>
      <w:r w:rsidR="00340122" w:rsidRPr="00B3595B">
        <w:rPr>
          <w:rFonts w:ascii="Arial" w:hAnsi="Arial" w:cs="Arial"/>
          <w:sz w:val="24"/>
          <w:szCs w:val="24"/>
        </w:rPr>
        <w:t>Renata Reis Silva</w:t>
      </w:r>
      <w:r w:rsidR="00340122">
        <w:rPr>
          <w:rFonts w:ascii="Arial" w:hAnsi="Arial" w:cs="Arial"/>
          <w:sz w:val="24"/>
          <w:szCs w:val="24"/>
        </w:rPr>
        <w:t xml:space="preserve">¹, Thaís Ribeiro Garcia¹, </w:t>
      </w:r>
      <w:r>
        <w:rPr>
          <w:rFonts w:ascii="Arial" w:hAnsi="Arial" w:cs="Arial"/>
          <w:sz w:val="24"/>
          <w:szCs w:val="24"/>
        </w:rPr>
        <w:t>Danúbio Antônio de oliveira</w:t>
      </w:r>
      <w:r w:rsidRPr="001621EB">
        <w:rPr>
          <w:rFonts w:ascii="Arial" w:hAnsi="Arial" w:cs="Arial"/>
          <w:sz w:val="24"/>
          <w:szCs w:val="24"/>
        </w:rPr>
        <w:t xml:space="preserve">². </w:t>
      </w:r>
    </w:p>
    <w:p w14:paraId="6E6C79B9" w14:textId="7D7E69BE" w:rsidR="00ED6DBD" w:rsidRPr="00ED6DBD" w:rsidRDefault="00ED6DBD" w:rsidP="00ED6DBD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D6DBD">
        <w:rPr>
          <w:rFonts w:ascii="Arial" w:hAnsi="Arial" w:cs="Arial"/>
          <w:sz w:val="24"/>
          <w:szCs w:val="24"/>
        </w:rPr>
        <w:t xml:space="preserve">Discente do curso de medicina do Centro Universitário de Anápolis – </w:t>
      </w:r>
      <w:proofErr w:type="spellStart"/>
      <w:r w:rsidRPr="00ED6DBD">
        <w:rPr>
          <w:rFonts w:ascii="Arial" w:hAnsi="Arial" w:cs="Arial"/>
          <w:sz w:val="24"/>
          <w:szCs w:val="24"/>
        </w:rPr>
        <w:t>UniEVANGÉLICA</w:t>
      </w:r>
      <w:proofErr w:type="spellEnd"/>
      <w:r w:rsidRPr="00ED6DBD">
        <w:rPr>
          <w:rFonts w:ascii="Arial" w:hAnsi="Arial" w:cs="Arial"/>
          <w:sz w:val="24"/>
          <w:szCs w:val="24"/>
        </w:rPr>
        <w:t xml:space="preserve">. </w:t>
      </w:r>
    </w:p>
    <w:p w14:paraId="3B0B07B9" w14:textId="2060BADB" w:rsidR="00ED6DBD" w:rsidRDefault="00ED6DBD" w:rsidP="00ED6DBD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D6DBD">
        <w:rPr>
          <w:rFonts w:ascii="Arial" w:hAnsi="Arial" w:cs="Arial"/>
          <w:sz w:val="24"/>
          <w:szCs w:val="24"/>
        </w:rPr>
        <w:t xml:space="preserve">Docente do curso de medicina do Centro Universitário de Anápolis – </w:t>
      </w:r>
      <w:proofErr w:type="spellStart"/>
      <w:r w:rsidRPr="00ED6DBD">
        <w:rPr>
          <w:rFonts w:ascii="Arial" w:hAnsi="Arial" w:cs="Arial"/>
          <w:sz w:val="24"/>
          <w:szCs w:val="24"/>
        </w:rPr>
        <w:t>UniEVANGÉLICA</w:t>
      </w:r>
      <w:proofErr w:type="spellEnd"/>
      <w:r w:rsidRPr="00ED6DBD">
        <w:rPr>
          <w:rFonts w:ascii="Arial" w:hAnsi="Arial" w:cs="Arial"/>
          <w:sz w:val="24"/>
          <w:szCs w:val="24"/>
        </w:rPr>
        <w:t>.</w:t>
      </w:r>
    </w:p>
    <w:p w14:paraId="39ED2C51" w14:textId="3BD25119" w:rsidR="00ED6DBD" w:rsidRDefault="1D1C7E95" w:rsidP="1632B262">
      <w:pPr>
        <w:jc w:val="both"/>
        <w:rPr>
          <w:rFonts w:ascii="Arial" w:hAnsi="Arial" w:cs="Arial"/>
          <w:sz w:val="24"/>
          <w:szCs w:val="24"/>
        </w:rPr>
      </w:pPr>
      <w:r w:rsidRPr="1D1C7E95">
        <w:rPr>
          <w:rFonts w:ascii="Arial" w:hAnsi="Arial" w:cs="Arial"/>
          <w:b/>
          <w:bCs/>
          <w:sz w:val="24"/>
          <w:szCs w:val="24"/>
        </w:rPr>
        <w:t xml:space="preserve">INTRODUÇÃO: </w:t>
      </w:r>
      <w:r w:rsidRPr="1D1C7E95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1D1C7E95">
        <w:rPr>
          <w:rFonts w:ascii="Arial" w:hAnsi="Arial" w:cs="Arial"/>
          <w:sz w:val="24"/>
          <w:szCs w:val="24"/>
        </w:rPr>
        <w:t>Helicobacter</w:t>
      </w:r>
      <w:proofErr w:type="spellEnd"/>
      <w:r w:rsidRPr="1D1C7E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1D1C7E95">
        <w:rPr>
          <w:rFonts w:ascii="Arial" w:hAnsi="Arial" w:cs="Arial"/>
          <w:sz w:val="24"/>
          <w:szCs w:val="24"/>
        </w:rPr>
        <w:t>pylori</w:t>
      </w:r>
      <w:proofErr w:type="spellEnd"/>
      <w:r w:rsidRPr="1D1C7E95">
        <w:rPr>
          <w:rFonts w:ascii="Arial" w:hAnsi="Arial" w:cs="Arial"/>
          <w:sz w:val="24"/>
          <w:szCs w:val="24"/>
        </w:rPr>
        <w:t xml:space="preserve"> (H </w:t>
      </w:r>
      <w:proofErr w:type="spellStart"/>
      <w:r w:rsidRPr="1D1C7E95">
        <w:rPr>
          <w:rFonts w:ascii="Arial" w:hAnsi="Arial" w:cs="Arial"/>
          <w:sz w:val="24"/>
          <w:szCs w:val="24"/>
        </w:rPr>
        <w:t>pylori</w:t>
      </w:r>
      <w:proofErr w:type="spellEnd"/>
      <w:r w:rsidRPr="1D1C7E95">
        <w:rPr>
          <w:rFonts w:ascii="Arial" w:hAnsi="Arial" w:cs="Arial"/>
          <w:sz w:val="24"/>
          <w:szCs w:val="24"/>
        </w:rPr>
        <w:t xml:space="preserve">) é uma bactéria gram-negativa, em bastonete, espiralada que contem múltiplos flagelos que permitem sua mobilidade e aumentam sua </w:t>
      </w:r>
      <w:proofErr w:type="spellStart"/>
      <w:r w:rsidRPr="1D1C7E95">
        <w:rPr>
          <w:rFonts w:ascii="Arial" w:hAnsi="Arial" w:cs="Arial"/>
          <w:sz w:val="24"/>
          <w:szCs w:val="24"/>
        </w:rPr>
        <w:t>infectibilidade</w:t>
      </w:r>
      <w:proofErr w:type="spellEnd"/>
      <w:r w:rsidRPr="1D1C7E95">
        <w:rPr>
          <w:rFonts w:ascii="Arial" w:hAnsi="Arial" w:cs="Arial"/>
          <w:sz w:val="24"/>
          <w:szCs w:val="24"/>
        </w:rPr>
        <w:t xml:space="preserve">. Sua disseminação é mundial, chegando a cerca de 50% da população existente infectada, não possuindo diferença entre sexo e idade na incidência e prevalência da doença. A </w:t>
      </w:r>
      <w:proofErr w:type="spellStart"/>
      <w:r w:rsidRPr="1D1C7E95">
        <w:rPr>
          <w:rFonts w:ascii="Arial" w:hAnsi="Arial" w:cs="Arial"/>
          <w:sz w:val="24"/>
          <w:szCs w:val="24"/>
        </w:rPr>
        <w:t>helicobacteriose</w:t>
      </w:r>
      <w:proofErr w:type="spellEnd"/>
      <w:r w:rsidRPr="1D1C7E95">
        <w:rPr>
          <w:rFonts w:ascii="Arial" w:hAnsi="Arial" w:cs="Arial"/>
          <w:sz w:val="24"/>
          <w:szCs w:val="24"/>
        </w:rPr>
        <w:t xml:space="preserve"> possui uma gama considerável de distúrbios gástricos como gastrite aguda</w:t>
      </w:r>
      <w:r w:rsidR="00A2047E">
        <w:rPr>
          <w:rFonts w:ascii="Arial" w:hAnsi="Arial" w:cs="Arial"/>
          <w:sz w:val="24"/>
          <w:szCs w:val="24"/>
        </w:rPr>
        <w:t xml:space="preserve"> e</w:t>
      </w:r>
      <w:r w:rsidRPr="1D1C7E95">
        <w:rPr>
          <w:rFonts w:ascii="Arial" w:hAnsi="Arial" w:cs="Arial"/>
          <w:sz w:val="24"/>
          <w:szCs w:val="24"/>
        </w:rPr>
        <w:t xml:space="preserve"> crônica, úlcera péptica, adenocarcinoma gástrico, linfomas, entre outros. Sua detecção no indivíduo e diagnóstico são de suma importância para um tratamento adequado e eficiente, evitando assim possíveis complicações futuras até mesmo em indivíduos assintomáticos. Os métodos diagnósticos existentes transitam entre invasivos ou não e possuem diferenças que podem ou não os transformar em adequados para a situação analisada. Dessa forma, o presente estudo teve como objetivo comparar os diferentes métodos diagnósticos para H </w:t>
      </w:r>
      <w:proofErr w:type="spellStart"/>
      <w:r w:rsidRPr="1D1C7E95">
        <w:rPr>
          <w:rFonts w:ascii="Arial" w:hAnsi="Arial" w:cs="Arial"/>
          <w:sz w:val="24"/>
          <w:szCs w:val="24"/>
        </w:rPr>
        <w:t>pylori</w:t>
      </w:r>
      <w:proofErr w:type="spellEnd"/>
      <w:r w:rsidRPr="1D1C7E95">
        <w:rPr>
          <w:rFonts w:ascii="Arial" w:hAnsi="Arial" w:cs="Arial"/>
          <w:sz w:val="24"/>
          <w:szCs w:val="24"/>
        </w:rPr>
        <w:t xml:space="preserve">. </w:t>
      </w:r>
      <w:r w:rsidRPr="1D1C7E95">
        <w:rPr>
          <w:rFonts w:ascii="Arial" w:hAnsi="Arial" w:cs="Arial"/>
          <w:b/>
          <w:bCs/>
          <w:sz w:val="24"/>
          <w:szCs w:val="24"/>
        </w:rPr>
        <w:t>MÉTODOS</w:t>
      </w:r>
      <w:r w:rsidRPr="1D1C7E95">
        <w:rPr>
          <w:rFonts w:ascii="Arial" w:hAnsi="Arial" w:cs="Arial"/>
          <w:sz w:val="24"/>
          <w:szCs w:val="24"/>
        </w:rPr>
        <w:t xml:space="preserve">: Trata-se de uma revisão de literatura a partir da análise de 13 artigos redigidos em língua portuguesa e língua inglesa, obtidos em pesquisas nas bases de dados </w:t>
      </w:r>
      <w:proofErr w:type="spellStart"/>
      <w:r w:rsidRPr="1D1C7E95">
        <w:rPr>
          <w:rFonts w:ascii="Arial" w:hAnsi="Arial" w:cs="Arial"/>
          <w:sz w:val="24"/>
          <w:szCs w:val="24"/>
        </w:rPr>
        <w:t>PubMed</w:t>
      </w:r>
      <w:proofErr w:type="spellEnd"/>
      <w:r w:rsidRPr="1D1C7E95">
        <w:rPr>
          <w:rFonts w:ascii="Arial" w:hAnsi="Arial" w:cs="Arial"/>
          <w:sz w:val="24"/>
          <w:szCs w:val="24"/>
        </w:rPr>
        <w:t>, LILACS e Google Acadêmico, utilizando os Descritores em Ciência da Saúde (</w:t>
      </w:r>
      <w:proofErr w:type="spellStart"/>
      <w:r w:rsidRPr="1D1C7E95">
        <w:rPr>
          <w:rFonts w:ascii="Arial" w:hAnsi="Arial" w:cs="Arial"/>
          <w:sz w:val="24"/>
          <w:szCs w:val="24"/>
        </w:rPr>
        <w:t>DeCS</w:t>
      </w:r>
      <w:proofErr w:type="spellEnd"/>
      <w:r w:rsidRPr="1D1C7E95">
        <w:rPr>
          <w:rFonts w:ascii="Arial" w:hAnsi="Arial" w:cs="Arial"/>
          <w:sz w:val="24"/>
          <w:szCs w:val="24"/>
        </w:rPr>
        <w:t>): “</w:t>
      </w:r>
      <w:proofErr w:type="spellStart"/>
      <w:r w:rsidRPr="1D1C7E95">
        <w:rPr>
          <w:rFonts w:ascii="Arial" w:hAnsi="Arial" w:cs="Arial"/>
          <w:sz w:val="24"/>
          <w:szCs w:val="24"/>
        </w:rPr>
        <w:t>Helicobacter</w:t>
      </w:r>
      <w:proofErr w:type="spellEnd"/>
      <w:r w:rsidRPr="1D1C7E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1D1C7E95">
        <w:rPr>
          <w:rFonts w:ascii="Arial" w:hAnsi="Arial" w:cs="Arial"/>
          <w:sz w:val="24"/>
          <w:szCs w:val="24"/>
        </w:rPr>
        <w:t>pylori</w:t>
      </w:r>
      <w:proofErr w:type="spellEnd"/>
      <w:r w:rsidRPr="1D1C7E95">
        <w:rPr>
          <w:rFonts w:ascii="Arial" w:hAnsi="Arial" w:cs="Arial"/>
          <w:sz w:val="24"/>
          <w:szCs w:val="24"/>
        </w:rPr>
        <w:t>” e “</w:t>
      </w:r>
      <w:proofErr w:type="spellStart"/>
      <w:r w:rsidRPr="1D1C7E95">
        <w:rPr>
          <w:rFonts w:ascii="Arial" w:hAnsi="Arial" w:cs="Arial"/>
          <w:sz w:val="24"/>
          <w:szCs w:val="24"/>
        </w:rPr>
        <w:t>Diagnostic</w:t>
      </w:r>
      <w:proofErr w:type="spellEnd"/>
      <w:r w:rsidRPr="1D1C7E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1D1C7E95">
        <w:rPr>
          <w:rFonts w:ascii="Arial" w:hAnsi="Arial" w:cs="Arial"/>
          <w:sz w:val="24"/>
          <w:szCs w:val="24"/>
        </w:rPr>
        <w:t>Techniques</w:t>
      </w:r>
      <w:proofErr w:type="spellEnd"/>
      <w:r w:rsidRPr="1D1C7E9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1D1C7E95">
        <w:rPr>
          <w:rFonts w:ascii="Arial" w:hAnsi="Arial" w:cs="Arial"/>
          <w:sz w:val="24"/>
          <w:szCs w:val="24"/>
        </w:rPr>
        <w:t>Digestive</w:t>
      </w:r>
      <w:proofErr w:type="spellEnd"/>
      <w:r w:rsidRPr="1D1C7E95">
        <w:rPr>
          <w:rFonts w:ascii="Arial" w:hAnsi="Arial" w:cs="Arial"/>
          <w:sz w:val="24"/>
          <w:szCs w:val="24"/>
        </w:rPr>
        <w:t xml:space="preserve"> System”, entre 2010 e 2019.</w:t>
      </w:r>
      <w:r w:rsidRPr="1D1C7E95">
        <w:rPr>
          <w:rFonts w:ascii="Arial" w:hAnsi="Arial" w:cs="Arial"/>
          <w:b/>
          <w:bCs/>
          <w:sz w:val="24"/>
          <w:szCs w:val="24"/>
        </w:rPr>
        <w:t xml:space="preserve"> DESENVOLVIMENTO: </w:t>
      </w:r>
      <w:r w:rsidRPr="1D1C7E95">
        <w:rPr>
          <w:rFonts w:ascii="Arial" w:hAnsi="Arial" w:cs="Arial"/>
          <w:sz w:val="24"/>
          <w:szCs w:val="24"/>
        </w:rPr>
        <w:t xml:space="preserve">A partir dos dados analisados observou-se a funcionalidade dos seguintes testes diagnósticos: imuno-histoquímica, teste rápido de uréase, reação em cadeia da polimerase, cultura, teste sorológico, teste respiratório, </w:t>
      </w:r>
      <w:proofErr w:type="spellStart"/>
      <w:r w:rsidRPr="1D1C7E95">
        <w:rPr>
          <w:rFonts w:ascii="Arial" w:hAnsi="Arial" w:cs="Arial"/>
          <w:sz w:val="24"/>
          <w:szCs w:val="24"/>
        </w:rPr>
        <w:t>imunocromatografia</w:t>
      </w:r>
      <w:proofErr w:type="spellEnd"/>
      <w:r w:rsidRPr="1D1C7E95">
        <w:rPr>
          <w:rFonts w:ascii="Arial" w:hAnsi="Arial" w:cs="Arial"/>
          <w:sz w:val="24"/>
          <w:szCs w:val="24"/>
        </w:rPr>
        <w:t xml:space="preserve"> em fezes e teste rápido </w:t>
      </w:r>
      <w:proofErr w:type="spellStart"/>
      <w:r w:rsidRPr="1D1C7E95">
        <w:rPr>
          <w:rFonts w:ascii="Arial" w:hAnsi="Arial" w:cs="Arial"/>
          <w:sz w:val="24"/>
          <w:szCs w:val="24"/>
        </w:rPr>
        <w:t>Quick</w:t>
      </w:r>
      <w:proofErr w:type="spellEnd"/>
      <w:r w:rsidRPr="1D1C7E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1D1C7E95">
        <w:rPr>
          <w:rFonts w:ascii="Arial" w:hAnsi="Arial" w:cs="Arial"/>
          <w:sz w:val="24"/>
          <w:szCs w:val="24"/>
        </w:rPr>
        <w:t>Chaser</w:t>
      </w:r>
      <w:proofErr w:type="spellEnd"/>
      <w:r w:rsidRPr="1D1C7E95">
        <w:rPr>
          <w:rFonts w:ascii="Arial" w:hAnsi="Arial" w:cs="Arial"/>
          <w:sz w:val="24"/>
          <w:szCs w:val="24"/>
        </w:rPr>
        <w:t xml:space="preserve">. Ao analisar os parâmetros individuais de cada teste foi notado que o valor monetário, período da infecção, sensibilidade, especificidade, tempo diagnóstico, necessidade de aparato laboratorial e se é invasivo ou não </w:t>
      </w:r>
      <w:r w:rsidRPr="00A2047E">
        <w:rPr>
          <w:rFonts w:ascii="Arial" w:hAnsi="Arial" w:cs="Arial"/>
          <w:sz w:val="24"/>
          <w:szCs w:val="24"/>
        </w:rPr>
        <w:t>são os principais critérios utilizados para eleger o teste diagnóstico adequado para cada situação proposta</w:t>
      </w:r>
      <w:r w:rsidRPr="1D1C7E95">
        <w:rPr>
          <w:rFonts w:ascii="Arial" w:hAnsi="Arial" w:cs="Arial"/>
          <w:sz w:val="24"/>
          <w:szCs w:val="24"/>
        </w:rPr>
        <w:t>.</w:t>
      </w:r>
      <w:r w:rsidR="00A2047E">
        <w:rPr>
          <w:rFonts w:ascii="Arial" w:hAnsi="Arial" w:cs="Arial"/>
          <w:sz w:val="24"/>
          <w:szCs w:val="24"/>
        </w:rPr>
        <w:t xml:space="preserve"> Ao avaliar</w:t>
      </w:r>
      <w:r w:rsidR="00160840" w:rsidRPr="0010045F">
        <w:rPr>
          <w:rFonts w:ascii="Arial" w:hAnsi="Arial" w:cs="Arial"/>
          <w:sz w:val="24"/>
          <w:szCs w:val="24"/>
        </w:rPr>
        <w:t xml:space="preserve"> a especificidade, a </w:t>
      </w:r>
      <w:proofErr w:type="spellStart"/>
      <w:r w:rsidR="00160840" w:rsidRPr="0010045F">
        <w:rPr>
          <w:rFonts w:ascii="Arial" w:hAnsi="Arial" w:cs="Arial"/>
          <w:sz w:val="24"/>
          <w:szCs w:val="24"/>
        </w:rPr>
        <w:t>imunocromatografia</w:t>
      </w:r>
      <w:proofErr w:type="spellEnd"/>
      <w:r w:rsidR="00160840" w:rsidRPr="0010045F">
        <w:rPr>
          <w:rFonts w:ascii="Arial" w:hAnsi="Arial" w:cs="Arial"/>
          <w:sz w:val="24"/>
          <w:szCs w:val="24"/>
        </w:rPr>
        <w:t xml:space="preserve"> em fezes</w:t>
      </w:r>
      <w:r w:rsidR="00160840">
        <w:rPr>
          <w:rFonts w:ascii="Arial" w:hAnsi="Arial" w:cs="Arial"/>
          <w:sz w:val="24"/>
          <w:szCs w:val="24"/>
        </w:rPr>
        <w:t xml:space="preserve"> é </w:t>
      </w:r>
      <w:r w:rsidR="00160840" w:rsidRPr="0010045F">
        <w:rPr>
          <w:rFonts w:ascii="Arial" w:hAnsi="Arial" w:cs="Arial"/>
          <w:sz w:val="24"/>
          <w:szCs w:val="24"/>
        </w:rPr>
        <w:t>um teste barato, porém</w:t>
      </w:r>
      <w:r w:rsidR="00160840">
        <w:rPr>
          <w:rFonts w:ascii="Arial" w:hAnsi="Arial" w:cs="Arial"/>
          <w:sz w:val="24"/>
          <w:szCs w:val="24"/>
        </w:rPr>
        <w:t>,</w:t>
      </w:r>
      <w:r w:rsidRPr="1D1C7E95">
        <w:rPr>
          <w:rFonts w:ascii="Arial" w:hAnsi="Arial" w:cs="Arial"/>
          <w:sz w:val="24"/>
          <w:szCs w:val="24"/>
        </w:rPr>
        <w:t xml:space="preserve"> indicado apenas para diagnosticar a ausência da bactéria, enquanto o teste respiratório é extremamente sensível e específico, porém mais oneroso, tornando-o inviável em países subdesenvolvidos</w:t>
      </w:r>
      <w:r w:rsidRPr="1D1C7E95">
        <w:rPr>
          <w:rFonts w:ascii="Arial" w:hAnsi="Arial" w:cs="Arial"/>
          <w:b/>
          <w:bCs/>
          <w:sz w:val="24"/>
          <w:szCs w:val="24"/>
        </w:rPr>
        <w:t xml:space="preserve">. CONCLUSÃO: </w:t>
      </w:r>
      <w:r w:rsidRPr="1D1C7E95">
        <w:rPr>
          <w:rFonts w:ascii="Arial" w:hAnsi="Arial" w:cs="Arial"/>
          <w:sz w:val="24"/>
          <w:szCs w:val="24"/>
        </w:rPr>
        <w:t xml:space="preserve">Como a </w:t>
      </w:r>
      <w:proofErr w:type="spellStart"/>
      <w:r w:rsidRPr="1D1C7E95">
        <w:rPr>
          <w:rFonts w:ascii="Arial" w:hAnsi="Arial" w:cs="Arial"/>
          <w:sz w:val="24"/>
          <w:szCs w:val="24"/>
        </w:rPr>
        <w:t>helicobacteriose</w:t>
      </w:r>
      <w:proofErr w:type="spellEnd"/>
      <w:r w:rsidRPr="1D1C7E95">
        <w:rPr>
          <w:rFonts w:ascii="Arial" w:hAnsi="Arial" w:cs="Arial"/>
          <w:sz w:val="24"/>
          <w:szCs w:val="24"/>
        </w:rPr>
        <w:t xml:space="preserve"> não possui um teste padrão ouro, não foi possível comparar os testes com o melhor disponível.</w:t>
      </w:r>
      <w:r w:rsidRPr="1D1C7E95">
        <w:rPr>
          <w:rFonts w:ascii="Arial" w:hAnsi="Arial" w:cs="Arial"/>
          <w:b/>
          <w:bCs/>
          <w:sz w:val="24"/>
          <w:szCs w:val="24"/>
        </w:rPr>
        <w:t xml:space="preserve"> </w:t>
      </w:r>
      <w:r w:rsidRPr="1D1C7E95">
        <w:rPr>
          <w:rFonts w:ascii="Arial" w:hAnsi="Arial" w:cs="Arial"/>
          <w:sz w:val="24"/>
          <w:szCs w:val="24"/>
        </w:rPr>
        <w:t xml:space="preserve">Também é evidenciado </w:t>
      </w:r>
      <w:r w:rsidRPr="1D1C7E95">
        <w:rPr>
          <w:rFonts w:ascii="Arial" w:hAnsi="Arial" w:cs="Arial"/>
          <w:sz w:val="24"/>
          <w:szCs w:val="24"/>
        </w:rPr>
        <w:lastRenderedPageBreak/>
        <w:t>que não existe um teste universal para o diagnóstico e cabe ao médico adequar seus exames a realidade da população tratada.</w:t>
      </w:r>
    </w:p>
    <w:p w14:paraId="4B753A6E" w14:textId="6AB99045" w:rsidR="003829D6" w:rsidRPr="003829D6" w:rsidRDefault="003829D6" w:rsidP="008345D9">
      <w:pPr>
        <w:jc w:val="both"/>
        <w:rPr>
          <w:b/>
        </w:rPr>
      </w:pPr>
      <w:r>
        <w:rPr>
          <w:rFonts w:ascii="Arial" w:hAnsi="Arial" w:cs="Arial"/>
          <w:b/>
          <w:sz w:val="24"/>
          <w:szCs w:val="24"/>
        </w:rPr>
        <w:t xml:space="preserve">Palavras-chave: </w:t>
      </w:r>
      <w:r w:rsidR="002A5D8C">
        <w:rPr>
          <w:rFonts w:ascii="Arial" w:hAnsi="Arial" w:cs="Arial"/>
          <w:bCs/>
          <w:sz w:val="24"/>
          <w:szCs w:val="24"/>
        </w:rPr>
        <w:t>M</w:t>
      </w:r>
      <w:r>
        <w:rPr>
          <w:rFonts w:ascii="Arial" w:hAnsi="Arial" w:cs="Arial"/>
          <w:bCs/>
          <w:sz w:val="24"/>
          <w:szCs w:val="24"/>
        </w:rPr>
        <w:t xml:space="preserve">étodos diagnósticos, </w:t>
      </w:r>
      <w:proofErr w:type="spellStart"/>
      <w:r>
        <w:rPr>
          <w:rFonts w:ascii="Arial" w:hAnsi="Arial" w:cs="Arial"/>
          <w:bCs/>
          <w:sz w:val="24"/>
          <w:szCs w:val="24"/>
        </w:rPr>
        <w:t>Helicobacter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pylori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r w:rsidR="002A5D8C">
        <w:rPr>
          <w:rFonts w:ascii="Arial" w:hAnsi="Arial" w:cs="Arial"/>
          <w:bCs/>
          <w:sz w:val="24"/>
          <w:szCs w:val="24"/>
        </w:rPr>
        <w:t>C</w:t>
      </w:r>
      <w:r>
        <w:rPr>
          <w:rFonts w:ascii="Arial" w:hAnsi="Arial" w:cs="Arial"/>
          <w:bCs/>
          <w:sz w:val="24"/>
          <w:szCs w:val="24"/>
        </w:rPr>
        <w:t>omparação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sectPr w:rsidR="003829D6" w:rsidRPr="003829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9365DC"/>
    <w:multiLevelType w:val="hybridMultilevel"/>
    <w:tmpl w:val="B1B4E9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B7C5B"/>
    <w:multiLevelType w:val="hybridMultilevel"/>
    <w:tmpl w:val="744CF4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F20F96"/>
    <w:multiLevelType w:val="hybridMultilevel"/>
    <w:tmpl w:val="5AB2AF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DBD"/>
    <w:rsid w:val="000A14B4"/>
    <w:rsid w:val="0010045F"/>
    <w:rsid w:val="00160840"/>
    <w:rsid w:val="001871B2"/>
    <w:rsid w:val="00190562"/>
    <w:rsid w:val="00240DFD"/>
    <w:rsid w:val="002A5D8C"/>
    <w:rsid w:val="00340122"/>
    <w:rsid w:val="003829D6"/>
    <w:rsid w:val="0040470C"/>
    <w:rsid w:val="00516B6E"/>
    <w:rsid w:val="005B6728"/>
    <w:rsid w:val="005E413F"/>
    <w:rsid w:val="006A06FD"/>
    <w:rsid w:val="006D137B"/>
    <w:rsid w:val="00734A4A"/>
    <w:rsid w:val="007D3E74"/>
    <w:rsid w:val="008345D9"/>
    <w:rsid w:val="008F59D0"/>
    <w:rsid w:val="00975F18"/>
    <w:rsid w:val="00A2047E"/>
    <w:rsid w:val="00A60C80"/>
    <w:rsid w:val="00B031DF"/>
    <w:rsid w:val="00B256A9"/>
    <w:rsid w:val="00C038D9"/>
    <w:rsid w:val="00C722C6"/>
    <w:rsid w:val="00D055F3"/>
    <w:rsid w:val="00D45764"/>
    <w:rsid w:val="00DC70E8"/>
    <w:rsid w:val="00E5162D"/>
    <w:rsid w:val="00ED6DBD"/>
    <w:rsid w:val="00EF6BE8"/>
    <w:rsid w:val="00F03849"/>
    <w:rsid w:val="00F22FD0"/>
    <w:rsid w:val="00F615B7"/>
    <w:rsid w:val="00F92E8E"/>
    <w:rsid w:val="1632B262"/>
    <w:rsid w:val="1D1C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3D620"/>
  <w15:chartTrackingRefBased/>
  <w15:docId w15:val="{D42979DE-A61B-47CC-B784-41AF061A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DB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D6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471</Words>
  <Characters>2544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2020-07-04T19:33:00Z</dcterms:created>
  <dcterms:modified xsi:type="dcterms:W3CDTF">2020-07-04T22:26:00Z</dcterms:modified>
</cp:coreProperties>
</file>