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360" w:lineRule="auto"/>
        <w:jc w:val="center"/>
        <w:rPr>
          <w:rFonts w:ascii="Arial" w:cs="Arial" w:eastAsia="Arial" w:hAnsi="Arial"/>
          <w:b w:val="1"/>
          <w:color w:val="002f3c"/>
        </w:rPr>
      </w:pPr>
      <w:r w:rsidDel="00000000" w:rsidR="00000000" w:rsidRPr="00000000">
        <w:rPr>
          <w:rFonts w:ascii="Arial" w:cs="Arial" w:eastAsia="Arial" w:hAnsi="Arial"/>
          <w:b w:val="1"/>
          <w:color w:val="002f3c"/>
          <w:rtl w:val="0"/>
        </w:rPr>
        <w:t xml:space="preserve">USOS DE TECNOLOGIAS DIGITAIS DE INFORMAÇÃO E COMUNICAÇÃO NA EDUCAÇÃO DO AMAZONAS (2016-2024): UM ENSAIO TEÓRICO SOBRE AS PRODUÇÕES DA ANPED NORTE</w:t>
      </w:r>
    </w:p>
    <w:p w:rsidR="00000000" w:rsidDel="00000000" w:rsidP="00000000" w:rsidRDefault="00000000" w:rsidRPr="00000000" w14:paraId="00000002">
      <w:pPr>
        <w:spacing w:after="0" w:line="240" w:lineRule="auto"/>
        <w:jc w:val="right"/>
        <w:rPr>
          <w:rFonts w:ascii="Arial" w:cs="Arial" w:eastAsia="Arial" w:hAnsi="Arial"/>
          <w:b w:val="1"/>
          <w:color w:val="002f3c"/>
          <w:sz w:val="20"/>
          <w:szCs w:val="20"/>
        </w:rPr>
      </w:pPr>
      <w:r w:rsidDel="00000000" w:rsidR="00000000" w:rsidRPr="00000000">
        <w:rPr>
          <w:rFonts w:ascii="Arial" w:cs="Arial" w:eastAsia="Arial" w:hAnsi="Arial"/>
          <w:b w:val="1"/>
          <w:color w:val="002f3c"/>
          <w:sz w:val="20"/>
          <w:szCs w:val="20"/>
          <w:rtl w:val="0"/>
        </w:rPr>
        <w:t xml:space="preserve">Bruna Talita de Souza Gomes – UEA – btdsg.edc25@uea.edu.br </w:t>
      </w:r>
    </w:p>
    <w:p w:rsidR="00000000" w:rsidDel="00000000" w:rsidP="00000000" w:rsidRDefault="00000000" w:rsidRPr="00000000" w14:paraId="00000003">
      <w:pPr>
        <w:spacing w:after="0" w:line="240" w:lineRule="auto"/>
        <w:jc w:val="right"/>
        <w:rPr>
          <w:rFonts w:ascii="Arial" w:cs="Arial" w:eastAsia="Arial" w:hAnsi="Arial"/>
          <w:b w:val="1"/>
          <w:color w:val="002f3c"/>
          <w:sz w:val="20"/>
          <w:szCs w:val="20"/>
        </w:rPr>
      </w:pPr>
      <w:r w:rsidDel="00000000" w:rsidR="00000000" w:rsidRPr="00000000">
        <w:rPr>
          <w:rFonts w:ascii="Arial" w:cs="Arial" w:eastAsia="Arial" w:hAnsi="Arial"/>
          <w:b w:val="1"/>
          <w:color w:val="002f3c"/>
          <w:sz w:val="20"/>
          <w:szCs w:val="20"/>
          <w:rtl w:val="0"/>
        </w:rPr>
        <w:t xml:space="preserve">Carolina Brandão Gonçalves – UEA – cbgoncalves@uea.edu.br</w:t>
      </w:r>
    </w:p>
    <w:p w:rsidR="00000000" w:rsidDel="00000000" w:rsidP="00000000" w:rsidRDefault="00000000" w:rsidRPr="00000000" w14:paraId="00000004">
      <w:pPr>
        <w:spacing w:after="0" w:line="240" w:lineRule="auto"/>
        <w:jc w:val="right"/>
        <w:rPr>
          <w:rFonts w:ascii="Arial" w:cs="Arial" w:eastAsia="Arial" w:hAnsi="Arial"/>
          <w:b w:val="1"/>
          <w:color w:val="002f3c"/>
          <w:sz w:val="20"/>
          <w:szCs w:val="20"/>
        </w:rPr>
      </w:pPr>
      <w:r w:rsidDel="00000000" w:rsidR="00000000" w:rsidRPr="00000000">
        <w:rPr>
          <w:rtl w:val="0"/>
        </w:rPr>
      </w:r>
    </w:p>
    <w:p w:rsidR="00000000" w:rsidDel="00000000" w:rsidP="00000000" w:rsidRDefault="00000000" w:rsidRPr="00000000" w14:paraId="00000005">
      <w:pPr>
        <w:spacing w:after="0" w:line="240" w:lineRule="auto"/>
        <w:jc w:val="right"/>
        <w:rPr>
          <w:rFonts w:ascii="Arial" w:cs="Arial" w:eastAsia="Arial" w:hAnsi="Arial"/>
          <w:b w:val="1"/>
          <w:color w:val="002f3c"/>
          <w:sz w:val="20"/>
          <w:szCs w:val="20"/>
        </w:rPr>
      </w:pPr>
      <w:r w:rsidDel="00000000" w:rsidR="00000000" w:rsidRPr="00000000">
        <w:rPr>
          <w:rtl w:val="0"/>
        </w:rPr>
      </w:r>
    </w:p>
    <w:p w:rsidR="00000000" w:rsidDel="00000000" w:rsidP="00000000" w:rsidRDefault="00000000" w:rsidRPr="00000000" w14:paraId="00000006">
      <w:pPr>
        <w:spacing w:after="0" w:line="360" w:lineRule="auto"/>
        <w:jc w:val="both"/>
        <w:rPr>
          <w:rFonts w:ascii="Arial" w:cs="Arial" w:eastAsia="Arial" w:hAnsi="Arial"/>
          <w:b w:val="1"/>
          <w:color w:val="002f3c"/>
          <w:sz w:val="20"/>
          <w:szCs w:val="20"/>
        </w:rPr>
      </w:pPr>
      <w:r w:rsidDel="00000000" w:rsidR="00000000" w:rsidRPr="00000000">
        <w:rPr>
          <w:rFonts w:ascii="Arial" w:cs="Arial" w:eastAsia="Arial" w:hAnsi="Arial"/>
          <w:b w:val="1"/>
          <w:color w:val="002f3c"/>
          <w:sz w:val="20"/>
          <w:szCs w:val="20"/>
          <w:rtl w:val="0"/>
        </w:rPr>
        <w:t xml:space="preserve">Eixo 01 - Inovação e Educação: pesquisas sobre as tecnologias em contextos amazônicos: explorar metodologias; processos educativos inovadores; experiências, práticas; tecnologias em espaços educacionais amazônicos</w:t>
      </w:r>
    </w:p>
    <w:p w:rsidR="00000000" w:rsidDel="00000000" w:rsidP="00000000" w:rsidRDefault="00000000" w:rsidRPr="00000000" w14:paraId="00000007">
      <w:pPr>
        <w:spacing w:after="0" w:line="360" w:lineRule="auto"/>
        <w:jc w:val="both"/>
        <w:rPr>
          <w:rFonts w:ascii="Arial" w:cs="Arial" w:eastAsia="Arial" w:hAnsi="Arial"/>
          <w:color w:val="002f3c"/>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2f3c"/>
          <w:sz w:val="24"/>
          <w:szCs w:val="24"/>
          <w:u w:val="none"/>
          <w:shd w:fill="auto" w:val="clear"/>
          <w:vertAlign w:val="baseline"/>
        </w:rPr>
      </w:pPr>
      <w:r w:rsidDel="00000000" w:rsidR="00000000" w:rsidRPr="00000000">
        <w:rPr>
          <w:rFonts w:ascii="Arial" w:cs="Arial" w:eastAsia="Arial" w:hAnsi="Arial"/>
          <w:b w:val="1"/>
          <w:i w:val="0"/>
          <w:smallCaps w:val="0"/>
          <w:strike w:val="0"/>
          <w:color w:val="002f3c"/>
          <w:sz w:val="24"/>
          <w:szCs w:val="24"/>
          <w:u w:val="none"/>
          <w:shd w:fill="auto" w:val="clear"/>
          <w:vertAlign w:val="baseline"/>
          <w:rtl w:val="0"/>
        </w:rPr>
        <w:t xml:space="preserve">Resumo: </w:t>
      </w:r>
      <w:r w:rsidDel="00000000" w:rsidR="00000000" w:rsidRPr="00000000">
        <w:rPr>
          <w:rFonts w:ascii="Arial" w:cs="Arial" w:eastAsia="Arial" w:hAnsi="Arial"/>
          <w:b w:val="0"/>
          <w:i w:val="0"/>
          <w:smallCaps w:val="0"/>
          <w:strike w:val="0"/>
          <w:color w:val="002f3c"/>
          <w:sz w:val="24"/>
          <w:szCs w:val="24"/>
          <w:u w:val="none"/>
          <w:shd w:fill="auto" w:val="clear"/>
          <w:vertAlign w:val="baseline"/>
          <w:rtl w:val="0"/>
        </w:rPr>
        <w:t xml:space="preserve">A produção de literatura acerca do espraiamento das TDICs e seus usos na educação é existente dentro das Universidades Federais (UFs) brasileiras, todavia, quando o olhar se volta para a região norte do país, questiona-se: Há estudos científicos sobre os avanços tecnológicos/digitais na região Amazônica? Estão sendo realizadas pesquisas a respeito da inserção das TICs na Educação do Campo Amazônida? A partir dessas questões norteadores foi formulada a seguinte pergunta de pesquisa: O que as produções da ANPED Norte revelam sobre o uso de TDICs na educação amazonense? Para responder, foi traçado como objetivo geral analisar as produções sobre Tecnologias Digitais de Informação e Comunicação (TDICs) da Associação Nacional de Pós-Graduação e Pesquisa em Educação – ANPED nas reuniões científicas regionais nortistas (ANPED Norte) e como objetivos específicos identificar as produções da ANPED Norte que tratam sobre TDICs na educação em um recorte temporal de 2016-2024; verificar os resumos das produções encontradas; categorizar os estudos em temáticas educacionais.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2f3c"/>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spacing w:line="360" w:lineRule="auto"/>
        <w:jc w:val="both"/>
        <w:rPr>
          <w:rFonts w:ascii="Arial" w:cs="Arial" w:eastAsia="Arial" w:hAnsi="Arial"/>
          <w:b w:val="1"/>
          <w:color w:val="002f3c"/>
        </w:rPr>
      </w:pPr>
      <w:r w:rsidDel="00000000" w:rsidR="00000000" w:rsidRPr="00000000">
        <w:rPr>
          <w:rFonts w:ascii="Arial" w:cs="Arial" w:eastAsia="Arial" w:hAnsi="Arial"/>
          <w:b w:val="1"/>
          <w:color w:val="002f3c"/>
          <w:rtl w:val="0"/>
        </w:rPr>
        <w:t xml:space="preserve">Palavras-chave: </w:t>
      </w:r>
      <w:r w:rsidDel="00000000" w:rsidR="00000000" w:rsidRPr="00000000">
        <w:rPr>
          <w:rFonts w:ascii="Arial" w:cs="Arial" w:eastAsia="Arial" w:hAnsi="Arial"/>
          <w:color w:val="002f3c"/>
          <w:rtl w:val="0"/>
        </w:rPr>
        <w:t xml:space="preserve">Tecnologias; Educação; Amazonas</w:t>
      </w:r>
      <w:r w:rsidDel="00000000" w:rsidR="00000000" w:rsidRPr="00000000">
        <w:rPr>
          <w:rtl w:val="0"/>
        </w:rPr>
      </w:r>
    </w:p>
    <w:p w:rsidR="00000000" w:rsidDel="00000000" w:rsidP="00000000" w:rsidRDefault="00000000" w:rsidRPr="00000000" w14:paraId="0000000B">
      <w:pPr>
        <w:spacing w:line="360" w:lineRule="auto"/>
        <w:jc w:val="center"/>
        <w:rPr>
          <w:rFonts w:ascii="Arial" w:cs="Arial" w:eastAsia="Arial" w:hAnsi="Arial"/>
          <w:b w:val="1"/>
          <w:color w:val="002f3c"/>
          <w:sz w:val="28"/>
          <w:szCs w:val="28"/>
        </w:rPr>
      </w:pPr>
      <w:r w:rsidDel="00000000" w:rsidR="00000000" w:rsidRPr="00000000">
        <w:rPr>
          <w:rFonts w:ascii="Arial" w:cs="Arial" w:eastAsia="Arial" w:hAnsi="Arial"/>
          <w:b w:val="1"/>
          <w:color w:val="002f3c"/>
          <w:sz w:val="28"/>
          <w:szCs w:val="28"/>
          <w:rtl w:val="0"/>
        </w:rPr>
        <w:t xml:space="preserve">Introdução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A educação do século XXI vem se reestruturando para formar o ser humano da Era Digital, essa onde ciência e tecnologia influenciam marcantemente nos rumos das sociedades, inclusive das comunidades tradicionais amazônidas. Há uma nova demanda para o professor, a de saber utilizar os recursos e processos digitais, os quais compõem as novas tecnologias educacionais (Brito; Purificação, 2008).</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O cenário tecnológico e informacional requer “[...] novos hábitos, uma gestão do conhecimento na forma de conceber, armazenar e transmitir o saber, dando origem a novas formas de simbolização e representação do conhecimento” (Brito; Purificação, p. 23). Dar usos aos recursos tecnológicos aplicando-os à educação não é o suficiente, mais do que isso, é importante repensar os paradigmas educacionais “[...] velhos vícios e erros dos sistemas [...]” (Brito e Purificação, 2008, p. 24).</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A tecnologia está presente em vários setores da sociedade. Na Educação, contudo, os usos dos ambientes virtuais e das TDICs não configuram uma solução definitiva para todos os desafios complexos, surpreendentes, incertos, mutantes e por vezes desiguais, enfrentados pela escola nessa nova Era (Gómez, 2015).</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Raquel Goulart Barreto et al (2006), em seu estado do conhecimento sobre educação e tecnologia, assinalou a distribuição de teses e dissertações por região, em um limite temporal estabelecido de 1996 a 2002, concernentes à tecnologias na educação, obtendo as seguintes porcentagens: 14% de pesquisas defendidas na região Centro-Oeste do Brasil, 16% na região Nordeste, 51% no Sudeste e 19% na região Sul do país. Nenhuma dissertação ou tese foi encontrada sobre a temática na região Norte brasileira nos cinco últimos anos da década de 1990 e nos dois primeiros anos do século XXI.</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A produção de literatura acerca do espraiamento das TDICs e seus usos na educação é existente dentro das Universidades Federais (UFs) brasileiras, todavia, quando o olhar se volta para a região norte do país, questiona-se: Há estudos científicos sobre os avanços tecnológicos/digitais na região Amazônica? Estão sendo realizadas pesquisas a respeito da inserção das TICs na Educação do Campo Amazônida?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A partir dessas questões norteadores foi formulada a seguinte pergunta de pesquisa: O que as produções da ANPED Norte revelam sobre o uso de TDICs na educação amazonense? Para responder, foi traçado como objetivo geral analisar as produções sobre Tecnologias Digitais de Informação e Comunicação (TDICs) da Associação Nacional de Pós-Graduação e Pesquisa em Educação – ANPED nas reuniões científicas regionais nortistas (ANPED Norte) e como objetivos específicos identificar as produções da ANPED Norte que tratam sobre TDICs na educação em um recorte temporal de 2016-2024; verificar os resumos das produções encontradas; categorizar os estudos em temáticas educacionais.</w:t>
      </w:r>
    </w:p>
    <w:p w:rsidR="00000000" w:rsidDel="00000000" w:rsidP="00000000" w:rsidRDefault="00000000" w:rsidRPr="00000000" w14:paraId="00000012">
      <w:pPr>
        <w:spacing w:line="360" w:lineRule="auto"/>
        <w:jc w:val="center"/>
        <w:rPr>
          <w:rFonts w:ascii="Arial" w:cs="Arial" w:eastAsia="Arial" w:hAnsi="Arial"/>
          <w:b w:val="1"/>
          <w:color w:val="002f3c"/>
          <w:sz w:val="28"/>
          <w:szCs w:val="28"/>
        </w:rPr>
      </w:pPr>
      <w:r w:rsidDel="00000000" w:rsidR="00000000" w:rsidRPr="00000000">
        <w:rPr>
          <w:rtl w:val="0"/>
        </w:rPr>
      </w:r>
    </w:p>
    <w:p w:rsidR="00000000" w:rsidDel="00000000" w:rsidP="00000000" w:rsidRDefault="00000000" w:rsidRPr="00000000" w14:paraId="00000013">
      <w:pPr>
        <w:rPr>
          <w:rFonts w:ascii="Arial" w:cs="Arial" w:eastAsia="Arial" w:hAnsi="Arial"/>
          <w:b w:val="1"/>
          <w:color w:val="002f3c"/>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4">
      <w:pPr>
        <w:spacing w:line="360" w:lineRule="auto"/>
        <w:jc w:val="center"/>
        <w:rPr>
          <w:rFonts w:ascii="Arial" w:cs="Arial" w:eastAsia="Arial" w:hAnsi="Arial"/>
          <w:b w:val="1"/>
          <w:color w:val="002f3c"/>
          <w:sz w:val="28"/>
          <w:szCs w:val="28"/>
        </w:rPr>
      </w:pPr>
      <w:r w:rsidDel="00000000" w:rsidR="00000000" w:rsidRPr="00000000">
        <w:rPr>
          <w:rFonts w:ascii="Arial" w:cs="Arial" w:eastAsia="Arial" w:hAnsi="Arial"/>
          <w:b w:val="1"/>
          <w:color w:val="002f3c"/>
          <w:sz w:val="28"/>
          <w:szCs w:val="28"/>
          <w:rtl w:val="0"/>
        </w:rPr>
        <w:t xml:space="preserve">Metodologia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A pesquisa se deu a partir de um ensaio teórico usando parcialmente o protocolo da Revisão Sistemática de Literatura (RSL), os termos-chave utilizados para encontrar as produções sobre tecnologias na educação foram TDICs na educação; tecnologias educacionais; uso de tecnologia no ensino; educação e o digital; educação na era tecnológica; transformação digital no ensino; educação na era da informação.</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O estudo </w:t>
      </w:r>
      <w:r w:rsidDel="00000000" w:rsidR="00000000" w:rsidRPr="00000000">
        <w:rPr>
          <w:rFonts w:ascii="Arial" w:cs="Arial" w:eastAsia="Arial" w:hAnsi="Arial"/>
          <w:color w:val="002f3c"/>
          <w:rtl w:val="0"/>
        </w:rPr>
        <w:t xml:space="preserve">se propõe a analisar as produções da ANPED Norte sobre as tecnologias e TDICs na educação a partir de um prisma fenomenológico, à luz de Husserl (2006) quando propõe um método que imprime consciência intencional sobre o fenômeno, sobre a realidade. Hursserl (2006) advoga que a experiência gera a consciência do ser a partir do contato entre sujeito e fenômeno.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O presente trabalho foi desenvolvido a partir de uma revisão da literatura, em uma abordagem qualitativa, analisando as produções da ANPED Norte sobre os usos de tecnologias educacionais na região Amazônica, para compreender o fenômeno em sua realidade. Os dados que norteiam este trabalho foram coletados por meio de uma Revisão Sistemática de Literatura (RSL) aplicada parcialmente, por ter usado apenas 1 (uma) base de dados que foi o site da ANPED Norte contendo os trabalhos apresentados nas edições do evento.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Na base de dados do evento foram encontradas apresentações sobre Tecnologias na Educação: na primeira reunião científica, cinco trabalhos foram encontrados, três do Pará, um de Rondônia e um sem identificação de localização. Na segunda, seis estudos: um de Roraima, dois do Pará, um do Acre, um do Amapá e um de Tocantins.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w:cs="Arial" w:eastAsia="Arial" w:hAnsi="Arial"/>
          <w:color w:val="002f3c"/>
        </w:rPr>
      </w:pPr>
      <w:r w:rsidDel="00000000" w:rsidR="00000000" w:rsidRPr="00000000">
        <w:rPr>
          <w:rFonts w:ascii="Arial" w:cs="Arial" w:eastAsia="Arial" w:hAnsi="Arial"/>
          <w:color w:val="002f3c"/>
          <w:rtl w:val="0"/>
        </w:rPr>
        <w:t xml:space="preserve">Na terceira, em 2021, também seis produções: três de Tocantins, duas do Pará, e uma do Amazonas. Na quarta, em 2022, oito trabalhos: três do Amazonas, dois de Rondônia, um do Pará e dois do Amapá. Na quinta, em 2024, apenas cinco trabalhos foram submetidos sobre tecnologias e educação, todos eles do Amazonas (tabela 1).</w:t>
      </w:r>
    </w:p>
    <w:p w:rsidR="00000000" w:rsidDel="00000000" w:rsidP="00000000" w:rsidRDefault="00000000" w:rsidRPr="00000000" w14:paraId="0000001A">
      <w:pPr>
        <w:spacing w:after="0" w:line="240" w:lineRule="auto"/>
        <w:ind w:firstLine="720"/>
        <w:jc w:val="both"/>
        <w:rPr>
          <w:rFonts w:ascii="Arial" w:cs="Arial" w:eastAsia="Arial" w:hAnsi="Arial"/>
          <w:color w:val="002f3c"/>
        </w:rPr>
      </w:pPr>
      <w:r w:rsidDel="00000000" w:rsidR="00000000" w:rsidRPr="00000000">
        <w:rPr>
          <w:rtl w:val="0"/>
        </w:rPr>
      </w:r>
    </w:p>
    <w:p w:rsidR="00000000" w:rsidDel="00000000" w:rsidP="00000000" w:rsidRDefault="00000000" w:rsidRPr="00000000" w14:paraId="0000001B">
      <w:pPr>
        <w:spacing w:after="0" w:line="240" w:lineRule="auto"/>
        <w:ind w:firstLine="720"/>
        <w:jc w:val="both"/>
        <w:rPr>
          <w:rFonts w:ascii="Arial" w:cs="Arial" w:eastAsia="Arial" w:hAnsi="Arial"/>
          <w:color w:val="002f3c"/>
        </w:rPr>
      </w:pPr>
      <w:r w:rsidDel="00000000" w:rsidR="00000000" w:rsidRPr="00000000">
        <w:rPr>
          <w:rtl w:val="0"/>
        </w:rPr>
      </w:r>
    </w:p>
    <w:p w:rsidR="00000000" w:rsidDel="00000000" w:rsidP="00000000" w:rsidRDefault="00000000" w:rsidRPr="00000000" w14:paraId="0000001C">
      <w:pPr>
        <w:spacing w:after="0" w:line="240" w:lineRule="auto"/>
        <w:ind w:firstLine="720"/>
        <w:jc w:val="both"/>
        <w:rPr>
          <w:rFonts w:ascii="Arial" w:cs="Arial" w:eastAsia="Arial" w:hAnsi="Arial"/>
          <w:color w:val="002f3c"/>
        </w:rPr>
      </w:pPr>
      <w:r w:rsidDel="00000000" w:rsidR="00000000" w:rsidRPr="00000000">
        <w:rPr>
          <w:rtl w:val="0"/>
        </w:rPr>
      </w:r>
    </w:p>
    <w:p w:rsidR="00000000" w:rsidDel="00000000" w:rsidP="00000000" w:rsidRDefault="00000000" w:rsidRPr="00000000" w14:paraId="0000001D">
      <w:pPr>
        <w:spacing w:after="0" w:line="240" w:lineRule="auto"/>
        <w:ind w:firstLine="720"/>
        <w:rPr>
          <w:rFonts w:ascii="Arial" w:cs="Arial" w:eastAsia="Arial" w:hAnsi="Arial"/>
          <w:color w:val="002f3c"/>
        </w:rPr>
      </w:pPr>
      <w:r w:rsidDel="00000000" w:rsidR="00000000" w:rsidRPr="00000000">
        <w:rPr>
          <w:rFonts w:ascii="Arial" w:cs="Arial" w:eastAsia="Arial" w:hAnsi="Arial"/>
          <w:color w:val="002f3c"/>
          <w:rtl w:val="0"/>
        </w:rPr>
        <w:t xml:space="preserve">Tabela 1: Produções da 5ª edição da ANPED Norte (2024)</w:t>
      </w:r>
    </w:p>
    <w:tbl>
      <w:tblPr>
        <w:tblStyle w:val="Table1"/>
        <w:tblW w:w="9061.0" w:type="dxa"/>
        <w:jc w:val="left"/>
        <w:tblBorders>
          <w:top w:color="002f3c" w:space="0" w:sz="4" w:val="single"/>
          <w:left w:color="002f3c" w:space="0" w:sz="4" w:val="single"/>
          <w:bottom w:color="002f3c" w:space="0" w:sz="4" w:val="single"/>
          <w:right w:color="002f3c" w:space="0" w:sz="4" w:val="single"/>
          <w:insideH w:color="002f3c" w:space="0" w:sz="4" w:val="single"/>
          <w:insideV w:color="002f3c" w:space="0" w:sz="4" w:val="single"/>
        </w:tblBorders>
        <w:tblLayout w:type="fixed"/>
        <w:tblLook w:val="0400"/>
      </w:tblPr>
      <w:tblGrid>
        <w:gridCol w:w="483"/>
        <w:gridCol w:w="3593"/>
        <w:gridCol w:w="2176"/>
        <w:gridCol w:w="2809"/>
        <w:tblGridChange w:id="0">
          <w:tblGrid>
            <w:gridCol w:w="483"/>
            <w:gridCol w:w="3593"/>
            <w:gridCol w:w="2176"/>
            <w:gridCol w:w="2809"/>
          </w:tblGrid>
        </w:tblGridChange>
      </w:tblGrid>
      <w:tr>
        <w:trPr>
          <w:cantSplit w:val="0"/>
          <w:tblHeader w:val="0"/>
        </w:trPr>
        <w:tc>
          <w:tcPr>
            <w:shd w:fill="ffffff" w:val="clear"/>
            <w:tcMar>
              <w:top w:w="0.0" w:type="dxa"/>
              <w:left w:w="108.0" w:type="dxa"/>
              <w:bottom w:w="0.0" w:type="dxa"/>
              <w:right w:w="108.0" w:type="dxa"/>
            </w:tcMar>
          </w:tcPr>
          <w:p w:rsidR="00000000" w:rsidDel="00000000" w:rsidP="00000000" w:rsidRDefault="00000000" w:rsidRPr="00000000" w14:paraId="0000001E">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Nº</w:t>
            </w:r>
          </w:p>
        </w:tc>
        <w:tc>
          <w:tcPr>
            <w:shd w:fill="ffffff" w:val="clear"/>
            <w:tcMar>
              <w:top w:w="0.0" w:type="dxa"/>
              <w:left w:w="108.0" w:type="dxa"/>
              <w:bottom w:w="0.0" w:type="dxa"/>
              <w:right w:w="108.0" w:type="dxa"/>
            </w:tcMar>
          </w:tcPr>
          <w:p w:rsidR="00000000" w:rsidDel="00000000" w:rsidP="00000000" w:rsidRDefault="00000000" w:rsidRPr="00000000" w14:paraId="0000001F">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Produções sobre educação e tecnologias</w:t>
            </w:r>
          </w:p>
        </w:tc>
        <w:tc>
          <w:tcPr>
            <w:shd w:fill="ffffff" w:val="clear"/>
            <w:tcMar>
              <w:top w:w="0.0" w:type="dxa"/>
              <w:left w:w="108.0" w:type="dxa"/>
              <w:bottom w:w="0.0" w:type="dxa"/>
              <w:right w:w="108.0" w:type="dxa"/>
            </w:tcMar>
          </w:tcPr>
          <w:p w:rsidR="00000000" w:rsidDel="00000000" w:rsidP="00000000" w:rsidRDefault="00000000" w:rsidRPr="00000000" w14:paraId="00000020">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Autores(as)/ Universidade</w:t>
            </w:r>
          </w:p>
        </w:tc>
        <w:tc>
          <w:tcPr>
            <w:shd w:fill="ffffff" w:val="clear"/>
            <w:tcMar>
              <w:top w:w="0.0" w:type="dxa"/>
              <w:left w:w="108.0" w:type="dxa"/>
              <w:bottom w:w="0.0" w:type="dxa"/>
              <w:right w:w="108.0" w:type="dxa"/>
            </w:tcMar>
          </w:tcPr>
          <w:p w:rsidR="00000000" w:rsidDel="00000000" w:rsidP="00000000" w:rsidRDefault="00000000" w:rsidRPr="00000000" w14:paraId="00000021">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Grupo de Trabalho (GT)</w:t>
            </w:r>
          </w:p>
        </w:tc>
      </w:tr>
      <w:tr>
        <w:trPr>
          <w:cantSplit w:val="0"/>
          <w:tblHeader w:val="0"/>
        </w:trPr>
        <w:tc>
          <w:tcPr>
            <w:shd w:fill="ffffff" w:val="clear"/>
            <w:tcMar>
              <w:top w:w="0.0" w:type="dxa"/>
              <w:left w:w="108.0" w:type="dxa"/>
              <w:bottom w:w="0.0" w:type="dxa"/>
              <w:right w:w="108.0" w:type="dxa"/>
            </w:tcMar>
          </w:tcPr>
          <w:p w:rsidR="00000000" w:rsidDel="00000000" w:rsidP="00000000" w:rsidRDefault="00000000" w:rsidRPr="00000000" w14:paraId="00000022">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01</w:t>
            </w:r>
          </w:p>
        </w:tc>
        <w:tc>
          <w:tcPr>
            <w:shd w:fill="ffffff" w:val="clear"/>
            <w:tcMar>
              <w:top w:w="0.0" w:type="dxa"/>
              <w:left w:w="108.0" w:type="dxa"/>
              <w:bottom w:w="0.0" w:type="dxa"/>
              <w:right w:w="108.0" w:type="dxa"/>
            </w:tcMar>
          </w:tcPr>
          <w:p w:rsidR="00000000" w:rsidDel="00000000" w:rsidP="00000000" w:rsidRDefault="00000000" w:rsidRPr="00000000" w14:paraId="00000023">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Mulheres indígenas e suas aproximações</w:t>
            </w:r>
          </w:p>
          <w:p w:rsidR="00000000" w:rsidDel="00000000" w:rsidP="00000000" w:rsidRDefault="00000000" w:rsidRPr="00000000" w14:paraId="00000024">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decoloniais na internet</w:t>
            </w:r>
          </w:p>
        </w:tc>
        <w:tc>
          <w:tcPr>
            <w:shd w:fill="ffffff" w:val="clear"/>
            <w:tcMar>
              <w:top w:w="0.0" w:type="dxa"/>
              <w:left w:w="108.0" w:type="dxa"/>
              <w:bottom w:w="0.0" w:type="dxa"/>
              <w:right w:w="108.0" w:type="dxa"/>
            </w:tcMar>
          </w:tcPr>
          <w:p w:rsidR="00000000" w:rsidDel="00000000" w:rsidP="00000000" w:rsidRDefault="00000000" w:rsidRPr="00000000" w14:paraId="00000025">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Bruna Pollyana Almeida da Costa – UEA </w:t>
            </w:r>
          </w:p>
          <w:p w:rsidR="00000000" w:rsidDel="00000000" w:rsidP="00000000" w:rsidRDefault="00000000" w:rsidRPr="00000000" w14:paraId="00000026">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Marcos André Ferreira Estácio - UEA</w:t>
            </w:r>
          </w:p>
        </w:tc>
        <w:tc>
          <w:tcPr>
            <w:shd w:fill="ffffff" w:val="clear"/>
            <w:tcMar>
              <w:top w:w="0.0" w:type="dxa"/>
              <w:left w:w="108.0" w:type="dxa"/>
              <w:bottom w:w="0.0" w:type="dxa"/>
              <w:right w:w="108.0" w:type="dxa"/>
            </w:tcMar>
          </w:tcPr>
          <w:p w:rsidR="00000000" w:rsidDel="00000000" w:rsidP="00000000" w:rsidRDefault="00000000" w:rsidRPr="00000000" w14:paraId="00000027">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GT 03/GT 06/GT 14/GT 17/GT 18 - Movimentos Sociais, Filosofia, Sociologia, Educação Popular e EJA</w:t>
            </w:r>
          </w:p>
        </w:tc>
      </w:tr>
      <w:tr>
        <w:trPr>
          <w:cantSplit w:val="0"/>
          <w:tblHeader w:val="0"/>
        </w:trPr>
        <w:tc>
          <w:tcPr>
            <w:shd w:fill="ffffff" w:val="clear"/>
            <w:tcMar>
              <w:top w:w="0.0" w:type="dxa"/>
              <w:left w:w="108.0" w:type="dxa"/>
              <w:bottom w:w="0.0" w:type="dxa"/>
              <w:right w:w="108.0" w:type="dxa"/>
            </w:tcMar>
          </w:tcPr>
          <w:p w:rsidR="00000000" w:rsidDel="00000000" w:rsidP="00000000" w:rsidRDefault="00000000" w:rsidRPr="00000000" w14:paraId="00000028">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02</w:t>
            </w:r>
          </w:p>
        </w:tc>
        <w:tc>
          <w:tcPr>
            <w:shd w:fill="ffffff" w:val="clear"/>
            <w:tcMar>
              <w:top w:w="0.0" w:type="dxa"/>
              <w:left w:w="108.0" w:type="dxa"/>
              <w:bottom w:w="0.0" w:type="dxa"/>
              <w:right w:w="108.0" w:type="dxa"/>
            </w:tcMar>
          </w:tcPr>
          <w:p w:rsidR="00000000" w:rsidDel="00000000" w:rsidP="00000000" w:rsidRDefault="00000000" w:rsidRPr="00000000" w14:paraId="00000029">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Experiência de estágio supervisionado em uma universidade amazônica: Formação em metodologias ativas para uma educação inovadora</w:t>
            </w:r>
          </w:p>
        </w:tc>
        <w:tc>
          <w:tcPr>
            <w:shd w:fill="ffffff" w:val="clear"/>
            <w:tcMar>
              <w:top w:w="0.0" w:type="dxa"/>
              <w:left w:w="108.0" w:type="dxa"/>
              <w:bottom w:w="0.0" w:type="dxa"/>
              <w:right w:w="108.0" w:type="dxa"/>
            </w:tcMar>
          </w:tcPr>
          <w:p w:rsidR="00000000" w:rsidDel="00000000" w:rsidP="00000000" w:rsidRDefault="00000000" w:rsidRPr="00000000" w14:paraId="0000002A">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Ana Paula Mendonça de Souza - UEA</w:t>
            </w:r>
          </w:p>
          <w:p w:rsidR="00000000" w:rsidDel="00000000" w:rsidP="00000000" w:rsidRDefault="00000000" w:rsidRPr="00000000" w14:paraId="0000002B">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 Rayani Costa da Silva Vaz - UEA </w:t>
            </w:r>
          </w:p>
          <w:p w:rsidR="00000000" w:rsidDel="00000000" w:rsidP="00000000" w:rsidRDefault="00000000" w:rsidRPr="00000000" w14:paraId="0000002C">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Carolina Brandao Gonçalves – UEA</w:t>
            </w:r>
          </w:p>
        </w:tc>
        <w:tc>
          <w:tcPr>
            <w:shd w:fill="ffffff" w:val="clear"/>
            <w:tcMar>
              <w:top w:w="0.0" w:type="dxa"/>
              <w:left w:w="108.0" w:type="dxa"/>
              <w:bottom w:w="0.0" w:type="dxa"/>
              <w:right w:w="108.0" w:type="dxa"/>
            </w:tcMar>
          </w:tcPr>
          <w:p w:rsidR="00000000" w:rsidDel="00000000" w:rsidP="00000000" w:rsidRDefault="00000000" w:rsidRPr="00000000" w14:paraId="0000002D">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GT 8 – Formação de professores</w:t>
            </w:r>
          </w:p>
        </w:tc>
      </w:tr>
      <w:tr>
        <w:trPr>
          <w:cantSplit w:val="0"/>
          <w:tblHeader w:val="0"/>
        </w:trPr>
        <w:tc>
          <w:tcPr>
            <w:shd w:fill="ffffff" w:val="clear"/>
            <w:tcMar>
              <w:top w:w="0.0" w:type="dxa"/>
              <w:left w:w="108.0" w:type="dxa"/>
              <w:bottom w:w="0.0" w:type="dxa"/>
              <w:right w:w="108.0" w:type="dxa"/>
            </w:tcMar>
          </w:tcPr>
          <w:p w:rsidR="00000000" w:rsidDel="00000000" w:rsidP="00000000" w:rsidRDefault="00000000" w:rsidRPr="00000000" w14:paraId="0000002E">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03</w:t>
            </w:r>
          </w:p>
        </w:tc>
        <w:tc>
          <w:tcPr>
            <w:shd w:fill="ffffff" w:val="clear"/>
            <w:tcMar>
              <w:top w:w="0.0" w:type="dxa"/>
              <w:left w:w="108.0" w:type="dxa"/>
              <w:bottom w:w="0.0" w:type="dxa"/>
              <w:right w:w="108.0" w:type="dxa"/>
            </w:tcMar>
          </w:tcPr>
          <w:p w:rsidR="00000000" w:rsidDel="00000000" w:rsidP="00000000" w:rsidRDefault="00000000" w:rsidRPr="00000000" w14:paraId="0000002F">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Narrativas docentes em contexto Amazônico: Vivências e experiências em metodologias ativas de ensino</w:t>
            </w:r>
          </w:p>
        </w:tc>
        <w:tc>
          <w:tcPr>
            <w:shd w:fill="ffffff" w:val="clear"/>
            <w:tcMar>
              <w:top w:w="0.0" w:type="dxa"/>
              <w:left w:w="108.0" w:type="dxa"/>
              <w:bottom w:w="0.0" w:type="dxa"/>
              <w:right w:w="108.0" w:type="dxa"/>
            </w:tcMar>
          </w:tcPr>
          <w:p w:rsidR="00000000" w:rsidDel="00000000" w:rsidP="00000000" w:rsidRDefault="00000000" w:rsidRPr="00000000" w14:paraId="00000030">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Eloyana da Silva do Vale - UEA </w:t>
            </w:r>
          </w:p>
          <w:p w:rsidR="00000000" w:rsidDel="00000000" w:rsidP="00000000" w:rsidRDefault="00000000" w:rsidRPr="00000000" w14:paraId="00000031">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Whasgthon Aguiar de Almeida - UEA</w:t>
            </w:r>
          </w:p>
        </w:tc>
        <w:tc>
          <w:tcPr>
            <w:shd w:fill="ffffff" w:val="clear"/>
            <w:tcMar>
              <w:top w:w="0.0" w:type="dxa"/>
              <w:left w:w="108.0" w:type="dxa"/>
              <w:bottom w:w="0.0" w:type="dxa"/>
              <w:right w:w="108.0" w:type="dxa"/>
            </w:tcMar>
          </w:tcPr>
          <w:p w:rsidR="00000000" w:rsidDel="00000000" w:rsidP="00000000" w:rsidRDefault="00000000" w:rsidRPr="00000000" w14:paraId="00000032">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GT 8 – Formação de professores</w:t>
            </w:r>
          </w:p>
        </w:tc>
      </w:tr>
      <w:tr>
        <w:trPr>
          <w:cantSplit w:val="0"/>
          <w:tblHeader w:val="0"/>
        </w:trPr>
        <w:tc>
          <w:tcPr>
            <w:shd w:fill="ffffff" w:val="clear"/>
            <w:tcMar>
              <w:top w:w="0.0" w:type="dxa"/>
              <w:left w:w="108.0" w:type="dxa"/>
              <w:bottom w:w="0.0" w:type="dxa"/>
              <w:right w:w="108.0" w:type="dxa"/>
            </w:tcMar>
          </w:tcPr>
          <w:p w:rsidR="00000000" w:rsidDel="00000000" w:rsidP="00000000" w:rsidRDefault="00000000" w:rsidRPr="00000000" w14:paraId="00000033">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04</w:t>
            </w:r>
          </w:p>
        </w:tc>
        <w:tc>
          <w:tcPr>
            <w:shd w:fill="ffffff" w:val="clear"/>
            <w:tcMar>
              <w:top w:w="0.0" w:type="dxa"/>
              <w:left w:w="108.0" w:type="dxa"/>
              <w:bottom w:w="0.0" w:type="dxa"/>
              <w:right w:w="108.0" w:type="dxa"/>
            </w:tcMar>
          </w:tcPr>
          <w:p w:rsidR="00000000" w:rsidDel="00000000" w:rsidP="00000000" w:rsidRDefault="00000000" w:rsidRPr="00000000" w14:paraId="00000034">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Tecnologia e educação no Amazonas: Um</w:t>
            </w:r>
          </w:p>
          <w:p w:rsidR="00000000" w:rsidDel="00000000" w:rsidP="00000000" w:rsidRDefault="00000000" w:rsidRPr="00000000" w14:paraId="00000035">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olhar sobre o percurso das TDICS na</w:t>
            </w:r>
          </w:p>
          <w:p w:rsidR="00000000" w:rsidDel="00000000" w:rsidP="00000000" w:rsidRDefault="00000000" w:rsidRPr="00000000" w14:paraId="00000036">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rede estadual</w:t>
            </w:r>
          </w:p>
        </w:tc>
        <w:tc>
          <w:tcPr>
            <w:shd w:fill="ffffff" w:val="clear"/>
            <w:tcMar>
              <w:top w:w="0.0" w:type="dxa"/>
              <w:left w:w="108.0" w:type="dxa"/>
              <w:bottom w:w="0.0" w:type="dxa"/>
              <w:right w:w="108.0" w:type="dxa"/>
            </w:tcMar>
          </w:tcPr>
          <w:p w:rsidR="00000000" w:rsidDel="00000000" w:rsidP="00000000" w:rsidRDefault="00000000" w:rsidRPr="00000000" w14:paraId="00000037">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Estrela Dinamar Vinente Santarem - UFAM</w:t>
            </w:r>
          </w:p>
          <w:p w:rsidR="00000000" w:rsidDel="00000000" w:rsidP="00000000" w:rsidRDefault="00000000" w:rsidRPr="00000000" w14:paraId="00000038">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 Andréa Sebastiana do Rosário C. Machado - UFAM</w:t>
            </w:r>
          </w:p>
          <w:p w:rsidR="00000000" w:rsidDel="00000000" w:rsidP="00000000" w:rsidRDefault="00000000" w:rsidRPr="00000000" w14:paraId="00000039">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 Camila Ferreira da Silva Lopes - UFAM</w:t>
            </w:r>
          </w:p>
        </w:tc>
        <w:tc>
          <w:tcPr>
            <w:shd w:fill="ffffff" w:val="clear"/>
            <w:tcMar>
              <w:top w:w="0.0" w:type="dxa"/>
              <w:left w:w="108.0" w:type="dxa"/>
              <w:bottom w:w="0.0" w:type="dxa"/>
              <w:right w:w="108.0" w:type="dxa"/>
            </w:tcMar>
          </w:tcPr>
          <w:p w:rsidR="00000000" w:rsidDel="00000000" w:rsidP="00000000" w:rsidRDefault="00000000" w:rsidRPr="00000000" w14:paraId="0000003A">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GT 8 – Formação de professores</w:t>
            </w:r>
          </w:p>
        </w:tc>
      </w:tr>
      <w:tr>
        <w:trPr>
          <w:cantSplit w:val="0"/>
          <w:tblHeader w:val="0"/>
        </w:trPr>
        <w:tc>
          <w:tcPr>
            <w:shd w:fill="ffffff" w:val="clear"/>
            <w:tcMar>
              <w:top w:w="0.0" w:type="dxa"/>
              <w:left w:w="108.0" w:type="dxa"/>
              <w:bottom w:w="0.0" w:type="dxa"/>
              <w:right w:w="108.0" w:type="dxa"/>
            </w:tcMar>
          </w:tcPr>
          <w:p w:rsidR="00000000" w:rsidDel="00000000" w:rsidP="00000000" w:rsidRDefault="00000000" w:rsidRPr="00000000" w14:paraId="0000003B">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05</w:t>
            </w:r>
          </w:p>
        </w:tc>
        <w:tc>
          <w:tcPr>
            <w:shd w:fill="ffffff" w:val="clear"/>
            <w:tcMar>
              <w:top w:w="0.0" w:type="dxa"/>
              <w:left w:w="108.0" w:type="dxa"/>
              <w:bottom w:w="0.0" w:type="dxa"/>
              <w:right w:w="108.0" w:type="dxa"/>
            </w:tcMar>
          </w:tcPr>
          <w:p w:rsidR="00000000" w:rsidDel="00000000" w:rsidP="00000000" w:rsidRDefault="00000000" w:rsidRPr="00000000" w14:paraId="0000003C">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Reflexos da pandemia da COVID-19 na educação</w:t>
            </w:r>
          </w:p>
          <w:p w:rsidR="00000000" w:rsidDel="00000000" w:rsidP="00000000" w:rsidRDefault="00000000" w:rsidRPr="00000000" w14:paraId="0000003D">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 brasileira - A conectividade como desafio para</w:t>
            </w:r>
          </w:p>
          <w:p w:rsidR="00000000" w:rsidDel="00000000" w:rsidP="00000000" w:rsidRDefault="00000000" w:rsidRPr="00000000" w14:paraId="0000003E">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professores da Amazônia</w:t>
            </w:r>
          </w:p>
        </w:tc>
        <w:tc>
          <w:tcPr>
            <w:shd w:fill="ffffff" w:val="clear"/>
            <w:tcMar>
              <w:top w:w="0.0" w:type="dxa"/>
              <w:left w:w="108.0" w:type="dxa"/>
              <w:bottom w:w="0.0" w:type="dxa"/>
              <w:right w:w="108.0" w:type="dxa"/>
            </w:tcMar>
          </w:tcPr>
          <w:p w:rsidR="00000000" w:rsidDel="00000000" w:rsidP="00000000" w:rsidRDefault="00000000" w:rsidRPr="00000000" w14:paraId="0000003F">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Gerilucia Nascimento de Oliveira – UFAM </w:t>
            </w:r>
          </w:p>
          <w:p w:rsidR="00000000" w:rsidDel="00000000" w:rsidP="00000000" w:rsidRDefault="00000000" w:rsidRPr="00000000" w14:paraId="00000040">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Francislene Rosas da Silva - UFAM </w:t>
            </w:r>
          </w:p>
          <w:p w:rsidR="00000000" w:rsidDel="00000000" w:rsidP="00000000" w:rsidRDefault="00000000" w:rsidRPr="00000000" w14:paraId="00000041">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Fabiane Maia Garcia - UFAM</w:t>
            </w:r>
          </w:p>
        </w:tc>
        <w:tc>
          <w:tcPr>
            <w:shd w:fill="ffffff" w:val="clear"/>
            <w:tcMar>
              <w:top w:w="0.0" w:type="dxa"/>
              <w:left w:w="108.0" w:type="dxa"/>
              <w:bottom w:w="0.0" w:type="dxa"/>
              <w:right w:w="108.0" w:type="dxa"/>
            </w:tcMar>
          </w:tcPr>
          <w:p w:rsidR="00000000" w:rsidDel="00000000" w:rsidP="00000000" w:rsidRDefault="00000000" w:rsidRPr="00000000" w14:paraId="00000042">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GT 24 – Arte, educação, linguagens e tecnologias</w:t>
            </w:r>
          </w:p>
        </w:tc>
      </w:tr>
    </w:tbl>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2f3c"/>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2f3c"/>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5">
      <w:pPr>
        <w:spacing w:line="360" w:lineRule="auto"/>
        <w:jc w:val="center"/>
        <w:rPr>
          <w:rFonts w:ascii="Arial" w:cs="Arial" w:eastAsia="Arial" w:hAnsi="Arial"/>
          <w:b w:val="1"/>
          <w:color w:val="002f3c"/>
          <w:sz w:val="28"/>
          <w:szCs w:val="28"/>
        </w:rPr>
      </w:pPr>
      <w:r w:rsidDel="00000000" w:rsidR="00000000" w:rsidRPr="00000000">
        <w:rPr>
          <w:rtl w:val="0"/>
        </w:rPr>
      </w:r>
    </w:p>
    <w:p w:rsidR="00000000" w:rsidDel="00000000" w:rsidP="00000000" w:rsidRDefault="00000000" w:rsidRPr="00000000" w14:paraId="00000046">
      <w:pPr>
        <w:spacing w:line="360" w:lineRule="auto"/>
        <w:jc w:val="center"/>
        <w:rPr>
          <w:rFonts w:ascii="Arial" w:cs="Arial" w:eastAsia="Arial" w:hAnsi="Arial"/>
          <w:b w:val="1"/>
          <w:color w:val="002f3c"/>
          <w:sz w:val="28"/>
          <w:szCs w:val="28"/>
        </w:rPr>
      </w:pPr>
      <w:r w:rsidDel="00000000" w:rsidR="00000000" w:rsidRPr="00000000">
        <w:rPr>
          <w:rFonts w:ascii="Arial" w:cs="Arial" w:eastAsia="Arial" w:hAnsi="Arial"/>
          <w:b w:val="1"/>
          <w:color w:val="002f3c"/>
          <w:sz w:val="28"/>
          <w:szCs w:val="28"/>
          <w:rtl w:val="0"/>
        </w:rPr>
        <w:t xml:space="preserve">Discussão</w:t>
      </w:r>
    </w:p>
    <w:p w:rsidR="00000000" w:rsidDel="00000000" w:rsidP="00000000" w:rsidRDefault="00000000" w:rsidRPr="00000000" w14:paraId="00000047">
      <w:pPr>
        <w:spacing w:line="360" w:lineRule="auto"/>
        <w:jc w:val="both"/>
        <w:rPr>
          <w:rFonts w:ascii="Arial" w:cs="Arial" w:eastAsia="Arial" w:hAnsi="Arial"/>
          <w:color w:val="002f3c"/>
        </w:rPr>
      </w:pPr>
      <w:r w:rsidDel="00000000" w:rsidR="00000000" w:rsidRPr="00000000">
        <w:rPr>
          <w:rFonts w:ascii="Arial" w:cs="Arial" w:eastAsia="Arial" w:hAnsi="Arial"/>
          <w:color w:val="002f3c"/>
          <w:rtl w:val="0"/>
        </w:rPr>
        <w:tab/>
        <w:t xml:space="preserve">A ANPED Norte é um evento científico regional que proporciona visibilidade às pesquisas amazônidas sobre diversas temáticas dentro da grande área Ciências Humanas – Educação, em suas três primeiras edições vários Grupos de Trabalho (GT) foram elencados, contudo notou-se a ausência de um GT específico sobre Tecnologias Digitais na Educação. A partir de 2022, em sua quarta edição, foi adicionado um GT sobre Tecnologias Digitais e em 2024, em sua quinta edição, essa temática foi abordada dentro do GT – Arte, Educação, Linguagens e Tecnologias.</w:t>
      </w:r>
    </w:p>
    <w:p w:rsidR="00000000" w:rsidDel="00000000" w:rsidP="00000000" w:rsidRDefault="00000000" w:rsidRPr="00000000" w14:paraId="00000048">
      <w:pPr>
        <w:spacing w:line="360" w:lineRule="auto"/>
        <w:jc w:val="both"/>
        <w:rPr>
          <w:rFonts w:ascii="Arial" w:cs="Arial" w:eastAsia="Arial" w:hAnsi="Arial"/>
          <w:color w:val="002f3c"/>
        </w:rPr>
      </w:pPr>
      <w:r w:rsidDel="00000000" w:rsidR="00000000" w:rsidRPr="00000000">
        <w:rPr>
          <w:rFonts w:ascii="Arial" w:cs="Arial" w:eastAsia="Arial" w:hAnsi="Arial"/>
          <w:color w:val="002f3c"/>
          <w:rtl w:val="0"/>
        </w:rPr>
        <w:tab/>
        <w:t xml:space="preserve">Foram encontrados trabalhos, distribuídos pelos GTs, sobre o uso de Tecnologias na Educação desde a primeira edição do evento em 2016, todavia o acesso às pesquisas foi disponibilizado a partir da segunda edição. Notou-se que há um interesse científico dos pesquisadores nortistas em investigar os usos das TDICs na Educação Básica e no Ensino Superior, as universidades estaduais e federais da região se fizeram presentes nas edições, também, com produções dentro da temática Tecnologias Educacionais, entretanto é em 2021 que consta a primeira produção amazonense sobre TDICs na ANPED Norte.</w:t>
      </w:r>
    </w:p>
    <w:p w:rsidR="00000000" w:rsidDel="00000000" w:rsidP="00000000" w:rsidRDefault="00000000" w:rsidRPr="00000000" w14:paraId="00000049">
      <w:pPr>
        <w:spacing w:line="360" w:lineRule="auto"/>
        <w:jc w:val="both"/>
        <w:rPr>
          <w:rFonts w:ascii="Arial" w:cs="Arial" w:eastAsia="Arial" w:hAnsi="Arial"/>
          <w:color w:val="002f3c"/>
        </w:rPr>
      </w:pPr>
      <w:r w:rsidDel="00000000" w:rsidR="00000000" w:rsidRPr="00000000">
        <w:rPr>
          <w:rFonts w:ascii="Arial" w:cs="Arial" w:eastAsia="Arial" w:hAnsi="Arial"/>
          <w:color w:val="002f3c"/>
          <w:rtl w:val="0"/>
        </w:rPr>
        <w:tab/>
        <w:t xml:space="preserve">A temática tecnologias educacionais é muito ampla e assume diversas tonalidades desdobrando-se em focos específicos como Ambiente Virtual de Aprendizagem (AVA), Educação à Distância (EaD), laboratório </w:t>
      </w:r>
      <w:r w:rsidDel="00000000" w:rsidR="00000000" w:rsidRPr="00000000">
        <w:rPr>
          <w:rFonts w:ascii="Arial" w:cs="Arial" w:eastAsia="Arial" w:hAnsi="Arial"/>
          <w:i w:val="1"/>
          <w:color w:val="002f3c"/>
          <w:rtl w:val="0"/>
        </w:rPr>
        <w:t xml:space="preserve">maker</w:t>
      </w:r>
      <w:r w:rsidDel="00000000" w:rsidR="00000000" w:rsidRPr="00000000">
        <w:rPr>
          <w:rFonts w:ascii="Arial" w:cs="Arial" w:eastAsia="Arial" w:hAnsi="Arial"/>
          <w:color w:val="002f3c"/>
          <w:rtl w:val="0"/>
        </w:rPr>
        <w:t xml:space="preserve">, o uso de jogos digitais na educação, plataformas digitais, sites e blogs educacionais. São vários os enfoques possíveis e os(as) pesquisadores(as) da região norte têm se debruçado sobre à investigação dessas especificidades tecnológicas na educação nortista. Os trabalhos, ainda que em uma proporção tímida, estiveram presentes nas edições anteriores da ANPED Norte, focalizando diversas temáticas dentro de Tecnologias Digitais na Educação.</w:t>
      </w:r>
    </w:p>
    <w:p w:rsidR="00000000" w:rsidDel="00000000" w:rsidP="00000000" w:rsidRDefault="00000000" w:rsidRPr="00000000" w14:paraId="0000004A">
      <w:pPr>
        <w:spacing w:line="360" w:lineRule="auto"/>
        <w:jc w:val="both"/>
        <w:rPr>
          <w:rFonts w:ascii="Arial" w:cs="Arial" w:eastAsia="Arial" w:hAnsi="Arial"/>
          <w:color w:val="002f3c"/>
        </w:rPr>
      </w:pPr>
      <w:r w:rsidDel="00000000" w:rsidR="00000000" w:rsidRPr="00000000">
        <w:rPr>
          <w:rFonts w:ascii="Arial" w:cs="Arial" w:eastAsia="Arial" w:hAnsi="Arial"/>
          <w:color w:val="002f3c"/>
          <w:rtl w:val="0"/>
        </w:rPr>
        <w:tab/>
        <w:t xml:space="preserve">Pereira; Oliveira (2018) abordaram sobre o Sistema Presencial Mediado por Recursos Tecnológicos (SPMRT) implantado no Amazonas em 2001 pela Universidade do Estado do Amazonas (UEA) para ofertar cursos de graduação em regiões geográficas distantes de Manaus. Os autores analisaram o processo de ensino e aprendizagem ocorrido dentro da ambiência do SPMRT, assinalando que os estudantes beneficiados por esse sistema de ensino contam com infraestrutura física e tecnológica que fazem parte tanto da modalidade presencial quanto à distância.</w:t>
      </w:r>
    </w:p>
    <w:p w:rsidR="00000000" w:rsidDel="00000000" w:rsidP="00000000" w:rsidRDefault="00000000" w:rsidRPr="00000000" w14:paraId="0000004B">
      <w:pPr>
        <w:spacing w:line="360" w:lineRule="auto"/>
        <w:jc w:val="both"/>
        <w:rPr>
          <w:rFonts w:ascii="Arial" w:cs="Arial" w:eastAsia="Arial" w:hAnsi="Arial"/>
          <w:color w:val="002f3c"/>
        </w:rPr>
      </w:pPr>
      <w:r w:rsidDel="00000000" w:rsidR="00000000" w:rsidRPr="00000000">
        <w:rPr>
          <w:rFonts w:ascii="Arial" w:cs="Arial" w:eastAsia="Arial" w:hAnsi="Arial"/>
          <w:color w:val="002f3c"/>
          <w:rtl w:val="0"/>
        </w:rPr>
        <w:tab/>
        <w:t xml:space="preserve">No ensino presencial mediado por tecnologias as aulas são ministradas a partir de um estúdio de televisão para salas de aulas afastadas da capital amazonense e as interações entre os acadêmicos, o professor apresentador e a coordenação contam com a proatividade do professor presencial. Pereira; Oliveira (2018) revelam aspectos relevantes a essa roupagem de ensino, são eles: um canal exclusivo para interação entre as turmas, um ambiente para partilha das atividades acadêmicas realizadas nos municípios, um espaço para disponibilizar materiais complementares às aulas, os usos das Tecnologias Digitais de Informação e Comunicação (TDICs) para facilitar esse processo de interação.</w:t>
        <w:tab/>
      </w:r>
    </w:p>
    <w:p w:rsidR="00000000" w:rsidDel="00000000" w:rsidP="00000000" w:rsidRDefault="00000000" w:rsidRPr="00000000" w14:paraId="0000004C">
      <w:pPr>
        <w:spacing w:line="360" w:lineRule="auto"/>
        <w:jc w:val="both"/>
        <w:rPr>
          <w:rFonts w:ascii="Arial" w:cs="Arial" w:eastAsia="Arial" w:hAnsi="Arial"/>
          <w:color w:val="002f3c"/>
        </w:rPr>
      </w:pPr>
      <w:r w:rsidDel="00000000" w:rsidR="00000000" w:rsidRPr="00000000">
        <w:rPr>
          <w:rFonts w:ascii="Arial" w:cs="Arial" w:eastAsia="Arial" w:hAnsi="Arial"/>
          <w:color w:val="002f3c"/>
          <w:rtl w:val="0"/>
        </w:rPr>
        <w:tab/>
        <w:t xml:space="preserve">Cruz; Prazeres (2018) foram até a escola para identificar os desafios da inserção das tecnologias nas aulas e observaram que questões estruturais, de investimento dos órgãos públicos e de formação inicial e continuada dos professores são cruciais para que a Tecnologia constitua um fator facilitador na sala de aula e no ambiente escolar como um todo. As autoras colocam em evidência que os pontos chaves para a efetividade desse uso, são espaços adequados com um bom provedor de internet e conhecimento teórico-prático sobre TDICs no ensino.</w:t>
      </w:r>
    </w:p>
    <w:p w:rsidR="00000000" w:rsidDel="00000000" w:rsidP="00000000" w:rsidRDefault="00000000" w:rsidRPr="00000000" w14:paraId="0000004D">
      <w:pPr>
        <w:spacing w:line="360" w:lineRule="auto"/>
        <w:jc w:val="both"/>
        <w:rPr>
          <w:rFonts w:ascii="Arial" w:cs="Arial" w:eastAsia="Arial" w:hAnsi="Arial"/>
          <w:color w:val="002f3c"/>
        </w:rPr>
      </w:pPr>
      <w:r w:rsidDel="00000000" w:rsidR="00000000" w:rsidRPr="00000000">
        <w:rPr>
          <w:rFonts w:ascii="Arial" w:cs="Arial" w:eastAsia="Arial" w:hAnsi="Arial"/>
          <w:color w:val="002f3c"/>
          <w:rtl w:val="0"/>
        </w:rPr>
        <w:tab/>
        <w:t xml:space="preserve">Prazeres (2018) analisa as políticas de inclusão digital na Amazônia e expressa que para democratizar o acesso às tecnologias e a inclusão digital é essencial uma forte estrutura tecnológica, realização de manutenções efetivas nos equipamentos, uma ótima conexão com a internet, aparatos modernos, formação para uso e manuseio das funcionalidades desses apetrechos tecnológicos. A autora pontua sobre a proposição de políticas pensadas para a realidade amazônida a fim de promover o amplo acesso das escolas públicas a recursos tecnológicos.</w:t>
      </w:r>
    </w:p>
    <w:p w:rsidR="00000000" w:rsidDel="00000000" w:rsidP="00000000" w:rsidRDefault="00000000" w:rsidRPr="00000000" w14:paraId="0000004E">
      <w:pPr>
        <w:spacing w:line="360" w:lineRule="auto"/>
        <w:jc w:val="both"/>
        <w:rPr>
          <w:rFonts w:ascii="Arial" w:cs="Arial" w:eastAsia="Arial" w:hAnsi="Arial"/>
          <w:color w:val="002f3c"/>
        </w:rPr>
      </w:pPr>
      <w:r w:rsidDel="00000000" w:rsidR="00000000" w:rsidRPr="00000000">
        <w:rPr>
          <w:rFonts w:ascii="Arial" w:cs="Arial" w:eastAsia="Arial" w:hAnsi="Arial"/>
          <w:color w:val="002f3c"/>
          <w:rtl w:val="0"/>
        </w:rPr>
        <w:tab/>
        <w:t xml:space="preserve">Em virtude da assolação mundial pela pandemia de COVID-19, o uso dos recursos tecnológicos e do ambiente virtual foi intenso e as produções divulgadas, a partir de 2021 no âmbito do evento, também passaram a abordar os desdobramentos do período de isolamento no ensino com ênfase nas tecnologias, no impacto, reverberações e transformações na educação e o uso do digital. O ensino não presencial foi largamente utilizado e demandou por kits tecnológicos, canais virtuais de comunicação e acesso à internet, em vista disso as autoras pontuam a importância dos investimentos federais e estaduais em recursos tecnológicos para a inserção dos educandos na Sociedade da Informação (Oliveira; Oliveira; Costa, 2022). </w:t>
      </w:r>
    </w:p>
    <w:p w:rsidR="00000000" w:rsidDel="00000000" w:rsidP="00000000" w:rsidRDefault="00000000" w:rsidRPr="00000000" w14:paraId="0000004F">
      <w:pPr>
        <w:spacing w:line="360" w:lineRule="auto"/>
        <w:jc w:val="both"/>
        <w:rPr>
          <w:rFonts w:ascii="Arial" w:cs="Arial" w:eastAsia="Arial" w:hAnsi="Arial"/>
          <w:color w:val="002f3c"/>
        </w:rPr>
      </w:pPr>
      <w:r w:rsidDel="00000000" w:rsidR="00000000" w:rsidRPr="00000000">
        <w:rPr>
          <w:rFonts w:ascii="Arial" w:cs="Arial" w:eastAsia="Arial" w:hAnsi="Arial"/>
          <w:color w:val="002f3c"/>
          <w:rtl w:val="0"/>
        </w:rPr>
        <w:tab/>
        <w:t xml:space="preserve">Furtado; Oliveira (2022) afirmam que no movimento de se adequar ao cenário pandêmico, a escola se inseriu em ambientes tecnológicos, virtuais e no contexto amazonense tal inserção foi um desafio devido as espacialidades e composição da sociedade amazônida. Essa experiência possibilitou um novo olhar sobre o ensino mediado por tecnologias e abriu novos caminhos para a Educação, com a ressalva de primar pelo princípio da democratização do ensino e inclusão de todos os ambientes escolares  </w:t>
      </w:r>
    </w:p>
    <w:p w:rsidR="00000000" w:rsidDel="00000000" w:rsidP="00000000" w:rsidRDefault="00000000" w:rsidRPr="00000000" w14:paraId="00000050">
      <w:pPr>
        <w:spacing w:line="360" w:lineRule="auto"/>
        <w:jc w:val="both"/>
        <w:rPr>
          <w:rFonts w:ascii="Arial" w:cs="Arial" w:eastAsia="Arial" w:hAnsi="Arial"/>
          <w:color w:val="002f3c"/>
        </w:rPr>
      </w:pPr>
      <w:r w:rsidDel="00000000" w:rsidR="00000000" w:rsidRPr="00000000">
        <w:rPr>
          <w:rFonts w:ascii="Arial" w:cs="Arial" w:eastAsia="Arial" w:hAnsi="Arial"/>
          <w:color w:val="002f3c"/>
          <w:rtl w:val="0"/>
        </w:rPr>
        <w:tab/>
        <w:t xml:space="preserve">Vale mencionar que os(as) pesquisadores(as) amazonenses passaram a submeter suas produções acadêmicas no evento a partir da terceira edição em 2021 que ocorreu totalmente on-line. Melo; Bacury (2021) frisaram sobre o uso de Tecnologias Digitais como instrumento pedagógico na escola, ressaltaram que o professor é fundamental na mediação da aprendizagem e os </w:t>
      </w:r>
      <w:r w:rsidDel="00000000" w:rsidR="00000000" w:rsidRPr="00000000">
        <w:rPr>
          <w:rFonts w:ascii="Arial" w:cs="Arial" w:eastAsia="Arial" w:hAnsi="Arial"/>
          <w:i w:val="1"/>
          <w:color w:val="002f3c"/>
          <w:rtl w:val="0"/>
        </w:rPr>
        <w:t xml:space="preserve">softwares </w:t>
      </w:r>
      <w:r w:rsidDel="00000000" w:rsidR="00000000" w:rsidRPr="00000000">
        <w:rPr>
          <w:rFonts w:ascii="Arial" w:cs="Arial" w:eastAsia="Arial" w:hAnsi="Arial"/>
          <w:color w:val="002f3c"/>
          <w:rtl w:val="0"/>
        </w:rPr>
        <w:t xml:space="preserve">são ferramentas que se bem dominados e aplicados se tornam facilitadores da compreensão de conceitos relacionados aos componentes curriculares.</w:t>
      </w:r>
    </w:p>
    <w:p w:rsidR="00000000" w:rsidDel="00000000" w:rsidP="00000000" w:rsidRDefault="00000000" w:rsidRPr="00000000" w14:paraId="00000051">
      <w:pPr>
        <w:spacing w:line="360" w:lineRule="auto"/>
        <w:jc w:val="both"/>
        <w:rPr>
          <w:rFonts w:ascii="Arial" w:cs="Arial" w:eastAsia="Arial" w:hAnsi="Arial"/>
          <w:color w:val="002f3c"/>
        </w:rPr>
      </w:pPr>
      <w:r w:rsidDel="00000000" w:rsidR="00000000" w:rsidRPr="00000000">
        <w:rPr>
          <w:rFonts w:ascii="Arial" w:cs="Arial" w:eastAsia="Arial" w:hAnsi="Arial"/>
          <w:color w:val="002f3c"/>
          <w:rtl w:val="0"/>
        </w:rPr>
        <w:tab/>
        <w:t xml:space="preserve">Lima; Nobre; Garcia (2022) analisaram as políticas de universalização do acesso às TDICs e sua implantação no contexto educacional, apontam que para suprimir a exclusão digital na Região Amazônica os projetos concebidos para as escolas devem ser pensados por educadores e além disso é fundante que ultrapassem o caráter utilitário e potencializem a formação para a cidadania, considerando que a troca de recursos tradicionais por digitais não garante por si só o desenvolvimento do pensamento crítico.</w:t>
        <w:tab/>
      </w:r>
    </w:p>
    <w:p w:rsidR="00000000" w:rsidDel="00000000" w:rsidP="00000000" w:rsidRDefault="00000000" w:rsidRPr="00000000" w14:paraId="00000052">
      <w:pPr>
        <w:spacing w:line="360" w:lineRule="auto"/>
        <w:jc w:val="both"/>
        <w:rPr>
          <w:rFonts w:ascii="Arial" w:cs="Arial" w:eastAsia="Arial" w:hAnsi="Arial"/>
          <w:color w:val="002f3c"/>
        </w:rPr>
      </w:pPr>
      <w:r w:rsidDel="00000000" w:rsidR="00000000" w:rsidRPr="00000000">
        <w:rPr>
          <w:rFonts w:ascii="Arial" w:cs="Arial" w:eastAsia="Arial" w:hAnsi="Arial"/>
          <w:color w:val="002f3c"/>
          <w:rtl w:val="0"/>
        </w:rPr>
        <w:tab/>
        <w:t xml:space="preserve">Melo; Mafra (2022) enfocaram a formação inicial docente e Cultura Digital buscando a compreensão de como a Era Digital da pós-modernidade incide nessa formação, os autores vislumbraram iniciativas no Ensino Superior (ES) de contemplar nas matrizes curriculares do curso as competências digitais para a formação de professores e puderam verificar o impacto da pandemia da COVID-19 na ampliação dos diálogos sobre Cultura Digital no ES.</w:t>
      </w:r>
    </w:p>
    <w:p w:rsidR="00000000" w:rsidDel="00000000" w:rsidP="00000000" w:rsidRDefault="00000000" w:rsidRPr="00000000" w14:paraId="00000053">
      <w:pPr>
        <w:spacing w:line="360" w:lineRule="auto"/>
        <w:jc w:val="both"/>
        <w:rPr>
          <w:rFonts w:ascii="Arial" w:cs="Arial" w:eastAsia="Arial" w:hAnsi="Arial"/>
          <w:color w:val="002f3c"/>
        </w:rPr>
      </w:pPr>
      <w:r w:rsidDel="00000000" w:rsidR="00000000" w:rsidRPr="00000000">
        <w:rPr>
          <w:rFonts w:ascii="Arial" w:cs="Arial" w:eastAsia="Arial" w:hAnsi="Arial"/>
          <w:color w:val="002f3c"/>
          <w:rtl w:val="0"/>
        </w:rPr>
        <w:tab/>
        <w:t xml:space="preserve">Castro (2022) lançou olhar sobre o uso de tecnologias móveis na Educação e pontuou como fundamentais os processos formativos voltados a explorar as potencialidades didáticas das tecnologias digitais na prática docente. As formações continuadas sobre o uso das tecnologias emergentes são consideradas pelo autor como essenciais para potencializar as atividades pedagógicas do professor atuante em salas de aula da pós-modernidade.</w:t>
      </w:r>
    </w:p>
    <w:p w:rsidR="00000000" w:rsidDel="00000000" w:rsidP="00000000" w:rsidRDefault="00000000" w:rsidRPr="00000000" w14:paraId="00000054">
      <w:pPr>
        <w:spacing w:line="360" w:lineRule="auto"/>
        <w:jc w:val="center"/>
        <w:rPr>
          <w:rFonts w:ascii="Arial" w:cs="Arial" w:eastAsia="Arial" w:hAnsi="Arial"/>
          <w:b w:val="1"/>
          <w:color w:val="002f3c"/>
          <w:sz w:val="28"/>
          <w:szCs w:val="28"/>
        </w:rPr>
      </w:pPr>
      <w:r w:rsidDel="00000000" w:rsidR="00000000" w:rsidRPr="00000000">
        <w:rPr>
          <w:rFonts w:ascii="Arial" w:cs="Arial" w:eastAsia="Arial" w:hAnsi="Arial"/>
          <w:b w:val="1"/>
          <w:color w:val="002f3c"/>
          <w:sz w:val="28"/>
          <w:szCs w:val="28"/>
          <w:rtl w:val="0"/>
        </w:rPr>
        <w:t xml:space="preserve">Conclusões</w:t>
      </w:r>
    </w:p>
    <w:p w:rsidR="00000000" w:rsidDel="00000000" w:rsidP="00000000" w:rsidRDefault="00000000" w:rsidRPr="00000000" w14:paraId="00000055">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As discussões científicas a respeito do uso das Tecnologias Digitais de Informação e Comunicação, ainda que incipientes, têm se desenvolvido através de pesquisadores(as) vinculados as universidades do norte brasileiro, os anais das reuniões da ANPED sediadas em estados nortistas evidenciam as produções acadêmicas sobre essa temática em diversos sentidos como Ensino Superior e a Educação mediada por recursos tecnológicos, formação de professores para o uso de ferramentas digitais, desafios da operacionalização do ensino com tecnologias, gamificação e sala de aula.</w:t>
      </w:r>
    </w:p>
    <w:p w:rsidR="00000000" w:rsidDel="00000000" w:rsidP="00000000" w:rsidRDefault="00000000" w:rsidRPr="00000000" w14:paraId="00000056">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No estado do Amazonas a Universidade Federal do Amazonas (UFAM) passou a ter representatividade no evento com a temática Tecnologias na Educação, a partir da terceira edição com os autores Melo e Bacury (2021) que redigiram sobre possibilidades e desafios com as práticas matemáticas via Software GeoGebra e a Universidade Estadual do Amazonas (UEA) assinalou sua primeira presença no evento na quarta edição, contemplando essa temática através dos autores Furtado; Oliveira e Praia (2022) que compuseram sobre prática docente no ensino remoto amazonense: Desafios para uma didática inclusiva e urgente.</w:t>
      </w:r>
    </w:p>
    <w:p w:rsidR="00000000" w:rsidDel="00000000" w:rsidP="00000000" w:rsidRDefault="00000000" w:rsidRPr="00000000" w14:paraId="00000057">
      <w:pPr>
        <w:spacing w:line="360" w:lineRule="auto"/>
        <w:ind w:firstLine="708"/>
        <w:jc w:val="both"/>
        <w:rPr>
          <w:rFonts w:ascii="Arial" w:cs="Arial" w:eastAsia="Arial" w:hAnsi="Arial"/>
          <w:b w:val="1"/>
          <w:color w:val="002f3c"/>
          <w:sz w:val="28"/>
          <w:szCs w:val="28"/>
        </w:rPr>
      </w:pPr>
      <w:r w:rsidDel="00000000" w:rsidR="00000000" w:rsidRPr="00000000">
        <w:rPr>
          <w:rFonts w:ascii="Arial" w:cs="Arial" w:eastAsia="Arial" w:hAnsi="Arial"/>
          <w:color w:val="002f3c"/>
          <w:rtl w:val="0"/>
        </w:rPr>
        <w:t xml:space="preserve">O período pandêmico intensificou a discussão acadêmica sobre tecnologias na educação e as pesquisadoras Costa; Oliveira e Oliveira (2022) da UFAM, expuseram uma abordagem sobre a Educação em meio à pandemia da COVID-19 em Manaus: Uso das mídias educacionais em estratégias colaborativas. Dessa forma, é possível constatar que a Educação na Era Digital, as TDICs e seus usos nas práticas pedagógicas, as tecnologias educacionais vem sendo, de fato, objeto de discussão em pesquisas oriundas do Amazonas e do norte brasileira em seu conjunto.</w:t>
      </w:r>
      <w:r w:rsidDel="00000000" w:rsidR="00000000" w:rsidRPr="00000000">
        <w:rPr>
          <w:rtl w:val="0"/>
        </w:rPr>
      </w:r>
    </w:p>
    <w:p w:rsidR="00000000" w:rsidDel="00000000" w:rsidP="00000000" w:rsidRDefault="00000000" w:rsidRPr="00000000" w14:paraId="00000058">
      <w:pPr>
        <w:spacing w:line="360" w:lineRule="auto"/>
        <w:jc w:val="center"/>
        <w:rPr>
          <w:rFonts w:ascii="Arial" w:cs="Arial" w:eastAsia="Arial" w:hAnsi="Arial"/>
          <w:color w:val="002f3c"/>
        </w:rPr>
      </w:pPr>
      <w:r w:rsidDel="00000000" w:rsidR="00000000" w:rsidRPr="00000000">
        <w:rPr>
          <w:rFonts w:ascii="Arial" w:cs="Arial" w:eastAsia="Arial" w:hAnsi="Arial"/>
          <w:b w:val="1"/>
          <w:color w:val="002f3c"/>
          <w:sz w:val="28"/>
          <w:szCs w:val="28"/>
          <w:rtl w:val="0"/>
        </w:rPr>
        <w:t xml:space="preserve">Referências</w:t>
      </w:r>
      <w:r w:rsidDel="00000000" w:rsidR="00000000" w:rsidRPr="00000000">
        <w:rPr>
          <w:rtl w:val="0"/>
        </w:rPr>
      </w:r>
    </w:p>
    <w:p w:rsidR="00000000" w:rsidDel="00000000" w:rsidP="00000000" w:rsidRDefault="00000000" w:rsidRPr="00000000" w14:paraId="00000059">
      <w:pPr>
        <w:spacing w:after="0" w:line="240" w:lineRule="auto"/>
        <w:rPr>
          <w:rFonts w:ascii="Arial" w:cs="Arial" w:eastAsia="Arial" w:hAnsi="Arial"/>
          <w:color w:val="002f3c"/>
        </w:rPr>
      </w:pPr>
      <w:r w:rsidDel="00000000" w:rsidR="00000000" w:rsidRPr="00000000">
        <w:rPr>
          <w:rtl w:val="0"/>
        </w:rPr>
      </w:r>
    </w:p>
    <w:p w:rsidR="00000000" w:rsidDel="00000000" w:rsidP="00000000" w:rsidRDefault="00000000" w:rsidRPr="00000000" w14:paraId="0000005A">
      <w:pPr>
        <w:spacing w:after="0" w:line="240" w:lineRule="auto"/>
        <w:rPr>
          <w:rFonts w:ascii="Arial" w:cs="Arial" w:eastAsia="Arial" w:hAnsi="Arial"/>
          <w:color w:val="002f3c"/>
        </w:rPr>
      </w:pPr>
      <w:r w:rsidDel="00000000" w:rsidR="00000000" w:rsidRPr="00000000">
        <w:rPr>
          <w:rFonts w:ascii="Arial" w:cs="Arial" w:eastAsia="Arial" w:hAnsi="Arial"/>
          <w:color w:val="002f3c"/>
          <w:rtl w:val="0"/>
        </w:rPr>
        <w:t xml:space="preserve">BARRETO, Raquel Goulart; LEHER, Elizabeth Menezes Teixeira</w:t>
      </w:r>
      <w:r w:rsidDel="00000000" w:rsidR="00000000" w:rsidRPr="00000000">
        <w:rPr>
          <w:rFonts w:ascii="Arial" w:cs="Arial" w:eastAsia="Arial" w:hAnsi="Arial"/>
          <w:b w:val="1"/>
          <w:color w:val="002f3c"/>
          <w:rtl w:val="0"/>
        </w:rPr>
        <w:t xml:space="preserve">. Educação e tecnologia (1996-2002)</w:t>
      </w:r>
      <w:r w:rsidDel="00000000" w:rsidR="00000000" w:rsidRPr="00000000">
        <w:rPr>
          <w:rFonts w:ascii="Arial" w:cs="Arial" w:eastAsia="Arial" w:hAnsi="Arial"/>
          <w:color w:val="002f3c"/>
          <w:rtl w:val="0"/>
        </w:rPr>
        <w:t xml:space="preserve">. 213 p. (Série Estado do Conhecimento, ISSN 1676-0565; n. 9) – Brasília: Ministério da Educação, Instituto Nacional de Estudos e Pesquisas Educacionais Anísio Texeira, 2006.</w:t>
      </w:r>
    </w:p>
    <w:p w:rsidR="00000000" w:rsidDel="00000000" w:rsidP="00000000" w:rsidRDefault="00000000" w:rsidRPr="00000000" w14:paraId="0000005B">
      <w:pPr>
        <w:spacing w:after="0" w:line="240" w:lineRule="auto"/>
        <w:rPr>
          <w:rFonts w:ascii="Arial" w:cs="Arial" w:eastAsia="Arial" w:hAnsi="Arial"/>
          <w:color w:val="002f3c"/>
        </w:rPr>
      </w:pPr>
      <w:r w:rsidDel="00000000" w:rsidR="00000000" w:rsidRPr="00000000">
        <w:rPr>
          <w:rFonts w:ascii="Arial" w:cs="Arial" w:eastAsia="Arial" w:hAnsi="Arial"/>
          <w:color w:val="002f3c"/>
          <w:rtl w:val="0"/>
        </w:rPr>
        <w:t xml:space="preserve">BRITO, Gláucia da Silva; PURIFICAÇÃO, Ivonélia da</w:t>
      </w:r>
      <w:r w:rsidDel="00000000" w:rsidR="00000000" w:rsidRPr="00000000">
        <w:rPr>
          <w:rFonts w:ascii="Arial" w:cs="Arial" w:eastAsia="Arial" w:hAnsi="Arial"/>
          <w:b w:val="1"/>
          <w:color w:val="002f3c"/>
          <w:rtl w:val="0"/>
        </w:rPr>
        <w:t xml:space="preserve">. Educação e novas tecnologias</w:t>
      </w:r>
      <w:r w:rsidDel="00000000" w:rsidR="00000000" w:rsidRPr="00000000">
        <w:rPr>
          <w:rFonts w:ascii="Arial" w:cs="Arial" w:eastAsia="Arial" w:hAnsi="Arial"/>
          <w:color w:val="002f3c"/>
          <w:rtl w:val="0"/>
        </w:rPr>
        <w:t xml:space="preserve">: um re-pensar. 2. ed. rev. Atual. e ampl. – Curitiba: Ibpex, 2008.</w:t>
      </w:r>
    </w:p>
    <w:p w:rsidR="00000000" w:rsidDel="00000000" w:rsidP="00000000" w:rsidRDefault="00000000" w:rsidRPr="00000000" w14:paraId="0000005C">
      <w:pPr>
        <w:spacing w:line="240" w:lineRule="auto"/>
        <w:rPr>
          <w:rFonts w:ascii="Arial" w:cs="Arial" w:eastAsia="Arial" w:hAnsi="Arial"/>
          <w:color w:val="002f3c"/>
        </w:rPr>
      </w:pPr>
      <w:r w:rsidDel="00000000" w:rsidR="00000000" w:rsidRPr="00000000">
        <w:rPr>
          <w:rFonts w:ascii="Arial" w:cs="Arial" w:eastAsia="Arial" w:hAnsi="Arial"/>
          <w:color w:val="002f3c"/>
          <w:rtl w:val="0"/>
        </w:rPr>
        <w:t xml:space="preserve">CASTRO, Rafael Fonseca de. Uso pedagógico de tecnologias móveis na educação: uma Revisão Sistemática na Biblioteca Digital de Teses e Dissertações (BDTD). </w:t>
      </w:r>
      <w:r w:rsidDel="00000000" w:rsidR="00000000" w:rsidRPr="00000000">
        <w:rPr>
          <w:rFonts w:ascii="Arial" w:cs="Arial" w:eastAsia="Arial" w:hAnsi="Arial"/>
          <w:b w:val="1"/>
          <w:color w:val="002f3c"/>
          <w:rtl w:val="0"/>
        </w:rPr>
        <w:t xml:space="preserve">IV Reunião</w:t>
      </w:r>
      <w:r w:rsidDel="00000000" w:rsidR="00000000" w:rsidRPr="00000000">
        <w:rPr>
          <w:rFonts w:ascii="Arial" w:cs="Arial" w:eastAsia="Arial" w:hAnsi="Arial"/>
          <w:color w:val="002f3c"/>
          <w:rtl w:val="0"/>
        </w:rPr>
        <w:t xml:space="preserve"> </w:t>
      </w:r>
      <w:r w:rsidDel="00000000" w:rsidR="00000000" w:rsidRPr="00000000">
        <w:rPr>
          <w:rFonts w:ascii="Arial" w:cs="Arial" w:eastAsia="Arial" w:hAnsi="Arial"/>
          <w:b w:val="1"/>
          <w:color w:val="002f3c"/>
          <w:rtl w:val="0"/>
        </w:rPr>
        <w:t xml:space="preserve">Científica Regional Norte da ANPED</w:t>
      </w:r>
      <w:r w:rsidDel="00000000" w:rsidR="00000000" w:rsidRPr="00000000">
        <w:rPr>
          <w:rFonts w:ascii="Arial" w:cs="Arial" w:eastAsia="Arial" w:hAnsi="Arial"/>
          <w:color w:val="002f3c"/>
          <w:rtl w:val="0"/>
        </w:rPr>
        <w:t xml:space="preserve">. 09 a 11 nov. 2022. Universidade Federal do Amapá, Macapá. 2022. Disponível em: https://anais.anped.org.br/regionais/p/norte2022/trabalhos. Acesso: 8 ago. 2025</w:t>
      </w:r>
    </w:p>
    <w:p w:rsidR="00000000" w:rsidDel="00000000" w:rsidP="00000000" w:rsidRDefault="00000000" w:rsidRPr="00000000" w14:paraId="0000005D">
      <w:pPr>
        <w:spacing w:line="240" w:lineRule="auto"/>
        <w:rPr>
          <w:rFonts w:ascii="Arial" w:cs="Arial" w:eastAsia="Arial" w:hAnsi="Arial"/>
          <w:color w:val="002f3c"/>
        </w:rPr>
      </w:pPr>
      <w:r w:rsidDel="00000000" w:rsidR="00000000" w:rsidRPr="00000000">
        <w:rPr>
          <w:rFonts w:ascii="Arial" w:cs="Arial" w:eastAsia="Arial" w:hAnsi="Arial"/>
          <w:color w:val="002f3c"/>
          <w:rtl w:val="0"/>
        </w:rPr>
        <w:t xml:space="preserve">CRUZ, Geanice Raimunda Baia; PRAZERES, Maria Sueli Corrêa. Limites e Contradições da inserção das tecnologias digitais no campo educacional na Amazônia/PA. </w:t>
      </w:r>
      <w:r w:rsidDel="00000000" w:rsidR="00000000" w:rsidRPr="00000000">
        <w:rPr>
          <w:rFonts w:ascii="Arial" w:cs="Arial" w:eastAsia="Arial" w:hAnsi="Arial"/>
          <w:b w:val="1"/>
          <w:color w:val="002f3c"/>
          <w:rtl w:val="0"/>
        </w:rPr>
        <w:t xml:space="preserve">II Reunião Científica Regional Norte da ANPED</w:t>
      </w:r>
      <w:r w:rsidDel="00000000" w:rsidR="00000000" w:rsidRPr="00000000">
        <w:rPr>
          <w:rFonts w:ascii="Arial" w:cs="Arial" w:eastAsia="Arial" w:hAnsi="Arial"/>
          <w:color w:val="002f3c"/>
          <w:rtl w:val="0"/>
        </w:rPr>
        <w:t xml:space="preserve">. 24 a 26 out. 2018. Universidade Federal do Acre, Rio Branco, Acre. 2018. Disponível em: https://anais.anped.org.br/regionais/p/norte2018/trabalhos. Acesso: 8 ago. 2025</w:t>
      </w:r>
    </w:p>
    <w:p w:rsidR="00000000" w:rsidDel="00000000" w:rsidP="00000000" w:rsidRDefault="00000000" w:rsidRPr="00000000" w14:paraId="0000005E">
      <w:pPr>
        <w:spacing w:line="240" w:lineRule="auto"/>
        <w:rPr>
          <w:rFonts w:ascii="Arial" w:cs="Arial" w:eastAsia="Arial" w:hAnsi="Arial"/>
          <w:color w:val="002f3c"/>
        </w:rPr>
      </w:pPr>
      <w:r w:rsidDel="00000000" w:rsidR="00000000" w:rsidRPr="00000000">
        <w:rPr>
          <w:rFonts w:ascii="Arial" w:cs="Arial" w:eastAsia="Arial" w:hAnsi="Arial"/>
          <w:color w:val="002f3c"/>
          <w:rtl w:val="0"/>
        </w:rPr>
        <w:t xml:space="preserve">FURTADO, Cristóvão Rubens Mendes; OLIVEIRA, Meire Terezinha Silva Botelho de; PRAIA, Giovanna Pinto. Prática docente no ensino remoto amazonense: desafios para uma didática inclusiva e urgente. </w:t>
      </w:r>
      <w:r w:rsidDel="00000000" w:rsidR="00000000" w:rsidRPr="00000000">
        <w:rPr>
          <w:rFonts w:ascii="Arial" w:cs="Arial" w:eastAsia="Arial" w:hAnsi="Arial"/>
          <w:b w:val="1"/>
          <w:color w:val="002f3c"/>
          <w:rtl w:val="0"/>
        </w:rPr>
        <w:t xml:space="preserve">IV Reunião</w:t>
      </w:r>
      <w:r w:rsidDel="00000000" w:rsidR="00000000" w:rsidRPr="00000000">
        <w:rPr>
          <w:rFonts w:ascii="Arial" w:cs="Arial" w:eastAsia="Arial" w:hAnsi="Arial"/>
          <w:color w:val="002f3c"/>
          <w:rtl w:val="0"/>
        </w:rPr>
        <w:t xml:space="preserve"> </w:t>
      </w:r>
      <w:r w:rsidDel="00000000" w:rsidR="00000000" w:rsidRPr="00000000">
        <w:rPr>
          <w:rFonts w:ascii="Arial" w:cs="Arial" w:eastAsia="Arial" w:hAnsi="Arial"/>
          <w:b w:val="1"/>
          <w:color w:val="002f3c"/>
          <w:rtl w:val="0"/>
        </w:rPr>
        <w:t xml:space="preserve">Científica Regional Norte da ANPED</w:t>
      </w:r>
      <w:r w:rsidDel="00000000" w:rsidR="00000000" w:rsidRPr="00000000">
        <w:rPr>
          <w:rFonts w:ascii="Arial" w:cs="Arial" w:eastAsia="Arial" w:hAnsi="Arial"/>
          <w:color w:val="002f3c"/>
          <w:rtl w:val="0"/>
        </w:rPr>
        <w:t xml:space="preserve">. 09 a 11 nov. 2022. Universidade Federal do Amapá, Macapá. 2022. Disponível em: https://anais.anped.org.br/regionais/p/norte2022/trabalhos. Acesso: 8 ago. 2025</w:t>
      </w:r>
    </w:p>
    <w:p w:rsidR="00000000" w:rsidDel="00000000" w:rsidP="00000000" w:rsidRDefault="00000000" w:rsidRPr="00000000" w14:paraId="0000005F">
      <w:pPr>
        <w:spacing w:after="0" w:line="240" w:lineRule="auto"/>
        <w:rPr>
          <w:rFonts w:ascii="Arial" w:cs="Arial" w:eastAsia="Arial" w:hAnsi="Arial"/>
          <w:color w:val="002f3c"/>
        </w:rPr>
      </w:pPr>
      <w:r w:rsidDel="00000000" w:rsidR="00000000" w:rsidRPr="00000000">
        <w:rPr>
          <w:rFonts w:ascii="Arial" w:cs="Arial" w:eastAsia="Arial" w:hAnsi="Arial"/>
          <w:color w:val="002f3c"/>
          <w:rtl w:val="0"/>
        </w:rPr>
        <w:t xml:space="preserve">GÓMEZ, Ángel I. Pérez. </w:t>
      </w:r>
      <w:r w:rsidDel="00000000" w:rsidR="00000000" w:rsidRPr="00000000">
        <w:rPr>
          <w:rFonts w:ascii="Arial" w:cs="Arial" w:eastAsia="Arial" w:hAnsi="Arial"/>
          <w:b w:val="1"/>
          <w:color w:val="002f3c"/>
          <w:rtl w:val="0"/>
        </w:rPr>
        <w:t xml:space="preserve">Educação na Era Digital</w:t>
      </w:r>
      <w:r w:rsidDel="00000000" w:rsidR="00000000" w:rsidRPr="00000000">
        <w:rPr>
          <w:rFonts w:ascii="Arial" w:cs="Arial" w:eastAsia="Arial" w:hAnsi="Arial"/>
          <w:color w:val="002f3c"/>
          <w:rtl w:val="0"/>
        </w:rPr>
        <w:t xml:space="preserve">: a escola educativa/ Ángel I. Pérez Gómez; tradução: Marisa Guedes; revisão técnica: Bartira Costa Neves. – Porto Alegre: Penso, 2015.</w:t>
      </w:r>
    </w:p>
    <w:p w:rsidR="00000000" w:rsidDel="00000000" w:rsidP="00000000" w:rsidRDefault="00000000" w:rsidRPr="00000000" w14:paraId="00000060">
      <w:pPr>
        <w:spacing w:after="0" w:line="240" w:lineRule="auto"/>
        <w:rPr>
          <w:rFonts w:ascii="Arial" w:cs="Arial" w:eastAsia="Arial" w:hAnsi="Arial"/>
          <w:color w:val="002f3c"/>
        </w:rPr>
      </w:pPr>
      <w:r w:rsidDel="00000000" w:rsidR="00000000" w:rsidRPr="00000000">
        <w:rPr>
          <w:rtl w:val="0"/>
        </w:rPr>
      </w:r>
    </w:p>
    <w:p w:rsidR="00000000" w:rsidDel="00000000" w:rsidP="00000000" w:rsidRDefault="00000000" w:rsidRPr="00000000" w14:paraId="00000061">
      <w:pPr>
        <w:spacing w:after="0" w:line="240" w:lineRule="auto"/>
        <w:rPr>
          <w:rFonts w:ascii="Arial" w:cs="Arial" w:eastAsia="Arial" w:hAnsi="Arial"/>
          <w:color w:val="002f3c"/>
        </w:rPr>
      </w:pPr>
      <w:r w:rsidDel="00000000" w:rsidR="00000000" w:rsidRPr="00000000">
        <w:rPr>
          <w:rFonts w:ascii="Arial" w:cs="Arial" w:eastAsia="Arial" w:hAnsi="Arial"/>
          <w:color w:val="002f3c"/>
          <w:rtl w:val="0"/>
        </w:rPr>
        <w:t xml:space="preserve">HUSSERL, E. </w:t>
      </w:r>
      <w:r w:rsidDel="00000000" w:rsidR="00000000" w:rsidRPr="00000000">
        <w:rPr>
          <w:rFonts w:ascii="Arial" w:cs="Arial" w:eastAsia="Arial" w:hAnsi="Arial"/>
          <w:b w:val="1"/>
          <w:color w:val="002f3c"/>
          <w:rtl w:val="0"/>
        </w:rPr>
        <w:t xml:space="preserve">Ideias para uma fenomenologia pura e para uma filosofia fenomenológica</w:t>
      </w:r>
      <w:r w:rsidDel="00000000" w:rsidR="00000000" w:rsidRPr="00000000">
        <w:rPr>
          <w:rFonts w:ascii="Arial" w:cs="Arial" w:eastAsia="Arial" w:hAnsi="Arial"/>
          <w:color w:val="002f3c"/>
          <w:rtl w:val="0"/>
        </w:rPr>
        <w:t xml:space="preserve">: introdução geral à fenomenologia pura. Tradução de Márcio Suzuki. Aparecida: Ideias &amp; Letras, 2006.</w:t>
      </w:r>
    </w:p>
    <w:p w:rsidR="00000000" w:rsidDel="00000000" w:rsidP="00000000" w:rsidRDefault="00000000" w:rsidRPr="00000000" w14:paraId="00000062">
      <w:pPr>
        <w:spacing w:after="0" w:line="240" w:lineRule="auto"/>
        <w:rPr>
          <w:rFonts w:ascii="Arial" w:cs="Arial" w:eastAsia="Arial" w:hAnsi="Arial"/>
          <w:color w:val="002f3c"/>
        </w:rPr>
      </w:pPr>
      <w:r w:rsidDel="00000000" w:rsidR="00000000" w:rsidRPr="00000000">
        <w:rPr>
          <w:rtl w:val="0"/>
        </w:rPr>
      </w:r>
    </w:p>
    <w:p w:rsidR="00000000" w:rsidDel="00000000" w:rsidP="00000000" w:rsidRDefault="00000000" w:rsidRPr="00000000" w14:paraId="00000063">
      <w:pPr>
        <w:spacing w:line="240" w:lineRule="auto"/>
        <w:rPr>
          <w:rFonts w:ascii="Arial" w:cs="Arial" w:eastAsia="Arial" w:hAnsi="Arial"/>
          <w:color w:val="002f3c"/>
        </w:rPr>
      </w:pPr>
      <w:r w:rsidDel="00000000" w:rsidR="00000000" w:rsidRPr="00000000">
        <w:rPr>
          <w:rFonts w:ascii="Arial" w:cs="Arial" w:eastAsia="Arial" w:hAnsi="Arial"/>
          <w:color w:val="002f3c"/>
          <w:rtl w:val="0"/>
        </w:rPr>
        <w:t xml:space="preserve">LIMA, Kátia de Oliveira; NOBRE, Gabriella Machado; GARCIA, Fabiane Maia. Políticas Públicas de Universalização do acesso às TDICs no contexto educacional brasileiro. </w:t>
      </w:r>
      <w:r w:rsidDel="00000000" w:rsidR="00000000" w:rsidRPr="00000000">
        <w:rPr>
          <w:rFonts w:ascii="Arial" w:cs="Arial" w:eastAsia="Arial" w:hAnsi="Arial"/>
          <w:b w:val="1"/>
          <w:color w:val="002f3c"/>
          <w:rtl w:val="0"/>
        </w:rPr>
        <w:t xml:space="preserve">IV Reunião</w:t>
      </w:r>
      <w:r w:rsidDel="00000000" w:rsidR="00000000" w:rsidRPr="00000000">
        <w:rPr>
          <w:rFonts w:ascii="Arial" w:cs="Arial" w:eastAsia="Arial" w:hAnsi="Arial"/>
          <w:color w:val="002f3c"/>
          <w:rtl w:val="0"/>
        </w:rPr>
        <w:t xml:space="preserve"> </w:t>
      </w:r>
      <w:r w:rsidDel="00000000" w:rsidR="00000000" w:rsidRPr="00000000">
        <w:rPr>
          <w:rFonts w:ascii="Arial" w:cs="Arial" w:eastAsia="Arial" w:hAnsi="Arial"/>
          <w:b w:val="1"/>
          <w:color w:val="002f3c"/>
          <w:rtl w:val="0"/>
        </w:rPr>
        <w:t xml:space="preserve">Científica Regional Norte da ANPED</w:t>
      </w:r>
      <w:r w:rsidDel="00000000" w:rsidR="00000000" w:rsidRPr="00000000">
        <w:rPr>
          <w:rFonts w:ascii="Arial" w:cs="Arial" w:eastAsia="Arial" w:hAnsi="Arial"/>
          <w:color w:val="002f3c"/>
          <w:rtl w:val="0"/>
        </w:rPr>
        <w:t xml:space="preserve">. 09 a 11 nov. 2022. Universidade Federal do Amapá, Macapá. 2022. Disponível em: https://anais.anped.org.br/regionais/p/norte2022/trabalhos. Acesso: 8 ago. 2025</w:t>
      </w:r>
    </w:p>
    <w:p w:rsidR="00000000" w:rsidDel="00000000" w:rsidP="00000000" w:rsidRDefault="00000000" w:rsidRPr="00000000" w14:paraId="00000064">
      <w:pPr>
        <w:spacing w:line="240" w:lineRule="auto"/>
        <w:rPr>
          <w:rFonts w:ascii="Arial" w:cs="Arial" w:eastAsia="Arial" w:hAnsi="Arial"/>
          <w:color w:val="002f3c"/>
        </w:rPr>
      </w:pPr>
      <w:r w:rsidDel="00000000" w:rsidR="00000000" w:rsidRPr="00000000">
        <w:rPr>
          <w:rFonts w:ascii="Arial" w:cs="Arial" w:eastAsia="Arial" w:hAnsi="Arial"/>
          <w:color w:val="002f3c"/>
          <w:rtl w:val="0"/>
        </w:rPr>
        <w:t xml:space="preserve">MELO, Luzia Braga Pereira de; BACURY, Gerson Ribeiro. Possibilidades e desafios com as práticas matemáticas via Sftware GeoGebra. </w:t>
      </w:r>
      <w:r w:rsidDel="00000000" w:rsidR="00000000" w:rsidRPr="00000000">
        <w:rPr>
          <w:rFonts w:ascii="Arial" w:cs="Arial" w:eastAsia="Arial" w:hAnsi="Arial"/>
          <w:b w:val="1"/>
          <w:color w:val="002f3c"/>
          <w:rtl w:val="0"/>
        </w:rPr>
        <w:t xml:space="preserve">III Reunião</w:t>
      </w:r>
      <w:r w:rsidDel="00000000" w:rsidR="00000000" w:rsidRPr="00000000">
        <w:rPr>
          <w:rFonts w:ascii="Arial" w:cs="Arial" w:eastAsia="Arial" w:hAnsi="Arial"/>
          <w:color w:val="002f3c"/>
          <w:rtl w:val="0"/>
        </w:rPr>
        <w:t xml:space="preserve"> </w:t>
      </w:r>
      <w:r w:rsidDel="00000000" w:rsidR="00000000" w:rsidRPr="00000000">
        <w:rPr>
          <w:rFonts w:ascii="Arial" w:cs="Arial" w:eastAsia="Arial" w:hAnsi="Arial"/>
          <w:b w:val="1"/>
          <w:color w:val="002f3c"/>
          <w:rtl w:val="0"/>
        </w:rPr>
        <w:t xml:space="preserve">Científica Regional Norte da ANPED</w:t>
      </w:r>
      <w:r w:rsidDel="00000000" w:rsidR="00000000" w:rsidRPr="00000000">
        <w:rPr>
          <w:rFonts w:ascii="Arial" w:cs="Arial" w:eastAsia="Arial" w:hAnsi="Arial"/>
          <w:color w:val="002f3c"/>
          <w:rtl w:val="0"/>
        </w:rPr>
        <w:t xml:space="preserve">. 17 a 26 mar. 2021. Universidade Federal de Tocantins, Palmas/TO. 2021. Disponível em: https://anais.anped.org.br/regionais/p/norte2020/trabalhos. Acesso: 8 ago. 2025</w:t>
      </w:r>
    </w:p>
    <w:p w:rsidR="00000000" w:rsidDel="00000000" w:rsidP="00000000" w:rsidRDefault="00000000" w:rsidRPr="00000000" w14:paraId="00000065">
      <w:pPr>
        <w:spacing w:line="240" w:lineRule="auto"/>
        <w:rPr>
          <w:rFonts w:ascii="Arial" w:cs="Arial" w:eastAsia="Arial" w:hAnsi="Arial"/>
          <w:color w:val="002f3c"/>
        </w:rPr>
      </w:pPr>
      <w:r w:rsidDel="00000000" w:rsidR="00000000" w:rsidRPr="00000000">
        <w:rPr>
          <w:rFonts w:ascii="Arial" w:cs="Arial" w:eastAsia="Arial" w:hAnsi="Arial"/>
          <w:color w:val="002f3c"/>
          <w:rtl w:val="0"/>
        </w:rPr>
        <w:t xml:space="preserve">MELO, Narelly Tavares Rodrigues e; MAFRA, José Ricardo e Souza. Uma identidade cultural digital na Amazônia? A formação inicial de professores nativos digitais em uma universidade a Amazônia oeste paraense. </w:t>
      </w:r>
      <w:r w:rsidDel="00000000" w:rsidR="00000000" w:rsidRPr="00000000">
        <w:rPr>
          <w:rFonts w:ascii="Arial" w:cs="Arial" w:eastAsia="Arial" w:hAnsi="Arial"/>
          <w:b w:val="1"/>
          <w:color w:val="002f3c"/>
          <w:rtl w:val="0"/>
        </w:rPr>
        <w:t xml:space="preserve">IV Reunião</w:t>
      </w:r>
      <w:r w:rsidDel="00000000" w:rsidR="00000000" w:rsidRPr="00000000">
        <w:rPr>
          <w:rFonts w:ascii="Arial" w:cs="Arial" w:eastAsia="Arial" w:hAnsi="Arial"/>
          <w:color w:val="002f3c"/>
          <w:rtl w:val="0"/>
        </w:rPr>
        <w:t xml:space="preserve"> </w:t>
      </w:r>
      <w:r w:rsidDel="00000000" w:rsidR="00000000" w:rsidRPr="00000000">
        <w:rPr>
          <w:rFonts w:ascii="Arial" w:cs="Arial" w:eastAsia="Arial" w:hAnsi="Arial"/>
          <w:b w:val="1"/>
          <w:color w:val="002f3c"/>
          <w:rtl w:val="0"/>
        </w:rPr>
        <w:t xml:space="preserve">Científica Regional Norte da ANPED</w:t>
      </w:r>
      <w:r w:rsidDel="00000000" w:rsidR="00000000" w:rsidRPr="00000000">
        <w:rPr>
          <w:rFonts w:ascii="Arial" w:cs="Arial" w:eastAsia="Arial" w:hAnsi="Arial"/>
          <w:color w:val="002f3c"/>
          <w:rtl w:val="0"/>
        </w:rPr>
        <w:t xml:space="preserve">. 09 a 11 nov. 2022. Universidade Federal do Amapá, Macapá. 2022. Disponível em: https://anais.anped.org.br/regionais/p/norte2022/trabalhos. Acesso: 8 ago. 2025</w:t>
      </w:r>
    </w:p>
    <w:p w:rsidR="00000000" w:rsidDel="00000000" w:rsidP="00000000" w:rsidRDefault="00000000" w:rsidRPr="00000000" w14:paraId="00000066">
      <w:pPr>
        <w:spacing w:line="240" w:lineRule="auto"/>
        <w:rPr>
          <w:rFonts w:ascii="Arial" w:cs="Arial" w:eastAsia="Arial" w:hAnsi="Arial"/>
          <w:color w:val="002f3c"/>
        </w:rPr>
      </w:pPr>
      <w:r w:rsidDel="00000000" w:rsidR="00000000" w:rsidRPr="00000000">
        <w:rPr>
          <w:rFonts w:ascii="Arial" w:cs="Arial" w:eastAsia="Arial" w:hAnsi="Arial"/>
          <w:color w:val="002f3c"/>
          <w:rtl w:val="0"/>
        </w:rPr>
        <w:t xml:space="preserve">OLIVEIRA, Gerilucia Nascimento de; OLIVEIRA, Selma Suely Baçal de; COSTA, Gianne de Sousa. Tecnologias Digitais, desigualdades e privilégios sobre a crise do ensino remoto durante o coronavírus. </w:t>
      </w:r>
      <w:r w:rsidDel="00000000" w:rsidR="00000000" w:rsidRPr="00000000">
        <w:rPr>
          <w:rFonts w:ascii="Arial" w:cs="Arial" w:eastAsia="Arial" w:hAnsi="Arial"/>
          <w:b w:val="1"/>
          <w:color w:val="002f3c"/>
          <w:rtl w:val="0"/>
        </w:rPr>
        <w:t xml:space="preserve">IV Reunião</w:t>
      </w:r>
      <w:r w:rsidDel="00000000" w:rsidR="00000000" w:rsidRPr="00000000">
        <w:rPr>
          <w:rFonts w:ascii="Arial" w:cs="Arial" w:eastAsia="Arial" w:hAnsi="Arial"/>
          <w:color w:val="002f3c"/>
          <w:rtl w:val="0"/>
        </w:rPr>
        <w:t xml:space="preserve"> </w:t>
      </w:r>
      <w:r w:rsidDel="00000000" w:rsidR="00000000" w:rsidRPr="00000000">
        <w:rPr>
          <w:rFonts w:ascii="Arial" w:cs="Arial" w:eastAsia="Arial" w:hAnsi="Arial"/>
          <w:b w:val="1"/>
          <w:color w:val="002f3c"/>
          <w:rtl w:val="0"/>
        </w:rPr>
        <w:t xml:space="preserve">Científica Regional Norte da ANPED</w:t>
      </w:r>
      <w:r w:rsidDel="00000000" w:rsidR="00000000" w:rsidRPr="00000000">
        <w:rPr>
          <w:rFonts w:ascii="Arial" w:cs="Arial" w:eastAsia="Arial" w:hAnsi="Arial"/>
          <w:color w:val="002f3c"/>
          <w:rtl w:val="0"/>
        </w:rPr>
        <w:t xml:space="preserve">. 09 a 11 nov. 2022. Universidade Federal do Amapá, Macapá. 2022. Disponível em: https://anais.anped.org.br/regionais/p/norte2022/trabalhos. Acesso: 8 ago. 2025</w:t>
      </w:r>
    </w:p>
    <w:p w:rsidR="00000000" w:rsidDel="00000000" w:rsidP="00000000" w:rsidRDefault="00000000" w:rsidRPr="00000000" w14:paraId="00000067">
      <w:pPr>
        <w:spacing w:line="240" w:lineRule="auto"/>
        <w:rPr>
          <w:rFonts w:ascii="Arial" w:cs="Arial" w:eastAsia="Arial" w:hAnsi="Arial"/>
          <w:color w:val="002f3c"/>
        </w:rPr>
      </w:pPr>
      <w:r w:rsidDel="00000000" w:rsidR="00000000" w:rsidRPr="00000000">
        <w:rPr>
          <w:rFonts w:ascii="Arial" w:cs="Arial" w:eastAsia="Arial" w:hAnsi="Arial"/>
          <w:color w:val="002f3c"/>
          <w:rtl w:val="0"/>
        </w:rPr>
        <w:t xml:space="preserve">PEREIRA, Ednaldo Coelho; OLIVEIRA, Elialdo Rodrigues de. Interações Hierárquicas: Fator que interfere no processo de ensino aprendizagem na ambiência do Sistema de Educação Presencial Mediado por Tecnologia implantado na Amazônia.  </w:t>
      </w:r>
      <w:r w:rsidDel="00000000" w:rsidR="00000000" w:rsidRPr="00000000">
        <w:rPr>
          <w:rFonts w:ascii="Arial" w:cs="Arial" w:eastAsia="Arial" w:hAnsi="Arial"/>
          <w:b w:val="1"/>
          <w:color w:val="002f3c"/>
          <w:rtl w:val="0"/>
        </w:rPr>
        <w:t xml:space="preserve">II Reunião Científica Regional Norte da ANPED</w:t>
      </w:r>
      <w:r w:rsidDel="00000000" w:rsidR="00000000" w:rsidRPr="00000000">
        <w:rPr>
          <w:rFonts w:ascii="Arial" w:cs="Arial" w:eastAsia="Arial" w:hAnsi="Arial"/>
          <w:color w:val="002f3c"/>
          <w:rtl w:val="0"/>
        </w:rPr>
        <w:t xml:space="preserve">. 24 a 26 out. 2018. Universidade Federal do Acre, Rio Branco, Acre. 2018. Disponível em: https://anais.anped.org.br/regionais/p/norte2018/trabalhos. Acesso: 8 ago. 2025</w:t>
      </w:r>
    </w:p>
    <w:p w:rsidR="00000000" w:rsidDel="00000000" w:rsidP="00000000" w:rsidRDefault="00000000" w:rsidRPr="00000000" w14:paraId="00000068">
      <w:pPr>
        <w:spacing w:line="240" w:lineRule="auto"/>
        <w:rPr>
          <w:rFonts w:ascii="Arial" w:cs="Arial" w:eastAsia="Arial" w:hAnsi="Arial"/>
          <w:color w:val="002f3c"/>
        </w:rPr>
      </w:pPr>
      <w:r w:rsidDel="00000000" w:rsidR="00000000" w:rsidRPr="00000000">
        <w:rPr>
          <w:rFonts w:ascii="Arial" w:cs="Arial" w:eastAsia="Arial" w:hAnsi="Arial"/>
          <w:color w:val="002f3c"/>
          <w:rtl w:val="0"/>
        </w:rPr>
        <w:t xml:space="preserve">PRAZERES, Maria Sueli Corrêa. Políticas de inclusão digital na Amazônia e sua efetivação no cenário das escolas do Ensino Médio/PA. </w:t>
      </w:r>
      <w:r w:rsidDel="00000000" w:rsidR="00000000" w:rsidRPr="00000000">
        <w:rPr>
          <w:rFonts w:ascii="Arial" w:cs="Arial" w:eastAsia="Arial" w:hAnsi="Arial"/>
          <w:b w:val="1"/>
          <w:color w:val="002f3c"/>
          <w:rtl w:val="0"/>
        </w:rPr>
        <w:t xml:space="preserve">II Reunião Científica Regional Norte da ANPED</w:t>
      </w:r>
      <w:r w:rsidDel="00000000" w:rsidR="00000000" w:rsidRPr="00000000">
        <w:rPr>
          <w:rFonts w:ascii="Arial" w:cs="Arial" w:eastAsia="Arial" w:hAnsi="Arial"/>
          <w:color w:val="002f3c"/>
          <w:rtl w:val="0"/>
        </w:rPr>
        <w:t xml:space="preserve">. 24 a 26 out. 2018. Universidade Federal do Acre, Rio Branco, Acre. 2018. Disponível em: https://anais.anped.org.br/regionais/p/norte2018/trabalhos. Acesso: 8 ago. 2025</w:t>
      </w:r>
    </w:p>
    <w:sectPr>
      <w:headerReference r:id="rId7" w:type="default"/>
      <w:footerReference r:id="rId8" w:type="default"/>
      <w:pgSz w:h="16838" w:w="11906" w:orient="portrait"/>
      <w:pgMar w:bottom="851" w:top="2552"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-1082674</wp:posOffset>
          </wp:positionH>
          <wp:positionV relativeFrom="paragraph">
            <wp:posOffset>-3945685</wp:posOffset>
          </wp:positionV>
          <wp:extent cx="7557831" cy="5150331"/>
          <wp:effectExtent b="0" l="0" r="0" t="0"/>
          <wp:wrapNone/>
          <wp:docPr id="210780812" name="image1.png"/>
          <a:graphic>
            <a:graphicData uri="http://schemas.openxmlformats.org/drawingml/2006/picture">
              <pic:pic>
                <pic:nvPicPr>
                  <pic:cNvPr id="0" name="image1.png"/>
                  <pic:cNvPicPr preferRelativeResize="0"/>
                </pic:nvPicPr>
                <pic:blipFill>
                  <a:blip r:embed="rId1"/>
                  <a:srcRect b="0" l="0" r="0" t="51820"/>
                  <a:stretch>
                    <a:fillRect/>
                  </a:stretch>
                </pic:blipFill>
                <pic:spPr>
                  <a:xfrm>
                    <a:off x="0" y="0"/>
                    <a:ext cx="7557831" cy="5150331"/>
                  </a:xfrm>
                  <a:prstGeom prst="rect"/>
                  <a:ln/>
                </pic:spPr>
              </pic:pic>
            </a:graphicData>
          </a:graphic>
        </wp:anchor>
      </w:drawing>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-1105331</wp:posOffset>
          </wp:positionH>
          <wp:positionV relativeFrom="paragraph">
            <wp:posOffset>-440054</wp:posOffset>
          </wp:positionV>
          <wp:extent cx="7626753" cy="5603132"/>
          <wp:effectExtent b="0" l="0" r="0" t="0"/>
          <wp:wrapNone/>
          <wp:docPr id="210780813" name="image2.png"/>
          <a:graphic>
            <a:graphicData uri="http://schemas.openxmlformats.org/drawingml/2006/picture">
              <pic:pic>
                <pic:nvPicPr>
                  <pic:cNvPr id="0" name="image2.png"/>
                  <pic:cNvPicPr preferRelativeResize="0"/>
                </pic:nvPicPr>
                <pic:blipFill>
                  <a:blip r:embed="rId1"/>
                  <a:srcRect b="48054" l="169" r="-168" t="1"/>
                  <a:stretch>
                    <a:fillRect/>
                  </a:stretch>
                </pic:blipFill>
                <pic:spPr>
                  <a:xfrm>
                    <a:off x="0" y="0"/>
                    <a:ext cx="7626753" cy="5603132"/>
                  </a:xfrm>
                  <a:prstGeom prst="rect"/>
                  <a:ln/>
                </pic:spPr>
              </pic:pic>
            </a:graphicData>
          </a:graphic>
        </wp:anchor>
      </w:drawing>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pt_BR"/>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Ttulo7">
    <w:name w:val="heading 7"/>
    <w:basedOn w:val="Normal"/>
    <w:next w:val="Normal"/>
    <w:link w:val="Ttulo7Char"/>
    <w:uiPriority w:val="9"/>
    <w:semiHidden w:val="1"/>
    <w:unhideWhenUsed w:val="1"/>
    <w:qFormat w:val="1"/>
    <w:rsid w:val="00D61F18"/>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D61F18"/>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D61F18"/>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D61F18"/>
    <w:rPr>
      <w:rFonts w:asciiTheme="majorHAnsi" w:cstheme="majorBidi" w:eastAsiaTheme="majorEastAsia" w:hAnsiTheme="majorHAnsi"/>
      <w:color w:val="2f5496" w:themeColor="accent1" w:themeShade="0000BF"/>
      <w:sz w:val="40"/>
      <w:szCs w:val="40"/>
    </w:rPr>
  </w:style>
  <w:style w:type="character" w:styleId="Ttulo2Char" w:customStyle="1">
    <w:name w:val="Título 2 Char"/>
    <w:basedOn w:val="Fontepargpadro"/>
    <w:link w:val="Ttulo2"/>
    <w:uiPriority w:val="9"/>
    <w:semiHidden w:val="1"/>
    <w:rsid w:val="00D61F18"/>
    <w:rPr>
      <w:rFonts w:asciiTheme="majorHAnsi" w:cstheme="majorBidi" w:eastAsiaTheme="majorEastAsia" w:hAnsiTheme="majorHAnsi"/>
      <w:color w:val="2f5496" w:themeColor="accent1" w:themeShade="0000BF"/>
      <w:sz w:val="32"/>
      <w:szCs w:val="32"/>
    </w:rPr>
  </w:style>
  <w:style w:type="character" w:styleId="Ttulo3Char" w:customStyle="1">
    <w:name w:val="Título 3 Char"/>
    <w:basedOn w:val="Fontepargpadro"/>
    <w:link w:val="Ttulo3"/>
    <w:uiPriority w:val="9"/>
    <w:semiHidden w:val="1"/>
    <w:rsid w:val="00D61F18"/>
    <w:rPr>
      <w:rFonts w:cstheme="majorBidi" w:eastAsiaTheme="majorEastAsia"/>
      <w:color w:val="2f5496" w:themeColor="accent1" w:themeShade="0000BF"/>
      <w:sz w:val="28"/>
      <w:szCs w:val="28"/>
    </w:rPr>
  </w:style>
  <w:style w:type="character" w:styleId="Ttulo4Char" w:customStyle="1">
    <w:name w:val="Título 4 Char"/>
    <w:basedOn w:val="Fontepargpadro"/>
    <w:link w:val="Ttulo4"/>
    <w:uiPriority w:val="9"/>
    <w:semiHidden w:val="1"/>
    <w:rsid w:val="00D61F18"/>
    <w:rPr>
      <w:rFonts w:cstheme="majorBidi" w:eastAsiaTheme="majorEastAsia"/>
      <w:i w:val="1"/>
      <w:iCs w:val="1"/>
      <w:color w:val="2f5496" w:themeColor="accent1" w:themeShade="0000BF"/>
    </w:rPr>
  </w:style>
  <w:style w:type="character" w:styleId="Ttulo5Char" w:customStyle="1">
    <w:name w:val="Título 5 Char"/>
    <w:basedOn w:val="Fontepargpadro"/>
    <w:link w:val="Ttulo5"/>
    <w:uiPriority w:val="9"/>
    <w:semiHidden w:val="1"/>
    <w:rsid w:val="00D61F18"/>
    <w:rPr>
      <w:rFonts w:cstheme="majorBidi" w:eastAsiaTheme="majorEastAsia"/>
      <w:color w:val="2f5496" w:themeColor="accent1" w:themeShade="0000BF"/>
    </w:rPr>
  </w:style>
  <w:style w:type="character" w:styleId="Ttulo6Char" w:customStyle="1">
    <w:name w:val="Título 6 Char"/>
    <w:basedOn w:val="Fontepargpadro"/>
    <w:link w:val="Ttulo6"/>
    <w:uiPriority w:val="9"/>
    <w:semiHidden w:val="1"/>
    <w:rsid w:val="00D61F18"/>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D61F18"/>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D61F18"/>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D61F18"/>
    <w:rPr>
      <w:rFonts w:cstheme="majorBidi" w:eastAsiaTheme="majorEastAsia"/>
      <w:color w:val="272727" w:themeColor="text1" w:themeTint="0000D8"/>
    </w:rPr>
  </w:style>
  <w:style w:type="character" w:styleId="TtuloChar" w:customStyle="1">
    <w:name w:val="Título Char"/>
    <w:basedOn w:val="Fontepargpadro"/>
    <w:link w:val="Ttulo"/>
    <w:uiPriority w:val="10"/>
    <w:rsid w:val="00D61F18"/>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link w:val="Subttulo"/>
    <w:uiPriority w:val="11"/>
    <w:rsid w:val="00D61F18"/>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D61F18"/>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D61F18"/>
    <w:rPr>
      <w:i w:val="1"/>
      <w:iCs w:val="1"/>
      <w:color w:val="404040" w:themeColor="text1" w:themeTint="0000BF"/>
    </w:rPr>
  </w:style>
  <w:style w:type="paragraph" w:styleId="PargrafodaLista">
    <w:name w:val="List Paragraph"/>
    <w:basedOn w:val="Normal"/>
    <w:uiPriority w:val="34"/>
    <w:qFormat w:val="1"/>
    <w:rsid w:val="00D61F18"/>
    <w:pPr>
      <w:ind w:left="720"/>
      <w:contextualSpacing w:val="1"/>
    </w:pPr>
  </w:style>
  <w:style w:type="character" w:styleId="nfaseIntensa">
    <w:name w:val="Intense Emphasis"/>
    <w:basedOn w:val="Fontepargpadro"/>
    <w:uiPriority w:val="21"/>
    <w:qFormat w:val="1"/>
    <w:rsid w:val="00D61F18"/>
    <w:rPr>
      <w:i w:val="1"/>
      <w:iCs w:val="1"/>
      <w:color w:val="2f5496" w:themeColor="accent1" w:themeShade="0000BF"/>
    </w:rPr>
  </w:style>
  <w:style w:type="paragraph" w:styleId="CitaoIntensa">
    <w:name w:val="Intense Quote"/>
    <w:basedOn w:val="Normal"/>
    <w:next w:val="Normal"/>
    <w:link w:val="CitaoIntensaChar"/>
    <w:uiPriority w:val="30"/>
    <w:qFormat w:val="1"/>
    <w:rsid w:val="00D61F18"/>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oIntensaChar" w:customStyle="1">
    <w:name w:val="Citação Intensa Char"/>
    <w:basedOn w:val="Fontepargpadro"/>
    <w:link w:val="CitaoIntensa"/>
    <w:uiPriority w:val="30"/>
    <w:rsid w:val="00D61F18"/>
    <w:rPr>
      <w:i w:val="1"/>
      <w:iCs w:val="1"/>
      <w:color w:val="2f5496" w:themeColor="accent1" w:themeShade="0000BF"/>
    </w:rPr>
  </w:style>
  <w:style w:type="character" w:styleId="RefernciaIntensa">
    <w:name w:val="Intense Reference"/>
    <w:basedOn w:val="Fontepargpadro"/>
    <w:uiPriority w:val="32"/>
    <w:qFormat w:val="1"/>
    <w:rsid w:val="00D61F18"/>
    <w:rPr>
      <w:b w:val="1"/>
      <w:bCs w:val="1"/>
      <w:smallCaps w:val="1"/>
      <w:color w:val="2f5496" w:themeColor="accent1" w:themeShade="0000BF"/>
      <w:spacing w:val="5"/>
    </w:rPr>
  </w:style>
  <w:style w:type="paragraph" w:styleId="Cabealho">
    <w:name w:val="header"/>
    <w:basedOn w:val="Normal"/>
    <w:link w:val="CabealhoChar"/>
    <w:uiPriority w:val="99"/>
    <w:unhideWhenUsed w:val="1"/>
    <w:rsid w:val="00D61F18"/>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D61F18"/>
  </w:style>
  <w:style w:type="paragraph" w:styleId="Rodap">
    <w:name w:val="footer"/>
    <w:basedOn w:val="Normal"/>
    <w:link w:val="RodapChar"/>
    <w:uiPriority w:val="99"/>
    <w:unhideWhenUsed w:val="1"/>
    <w:rsid w:val="00D61F18"/>
    <w:pPr>
      <w:tabs>
        <w:tab w:val="center" w:pos="4252"/>
        <w:tab w:val="right" w:pos="8504"/>
      </w:tabs>
      <w:spacing w:after="0" w:line="240" w:lineRule="auto"/>
    </w:pPr>
  </w:style>
  <w:style w:type="character" w:styleId="RodapChar" w:customStyle="1">
    <w:name w:val="Rodapé Char"/>
    <w:basedOn w:val="Fontepargpadro"/>
    <w:link w:val="Rodap"/>
    <w:uiPriority w:val="99"/>
    <w:rsid w:val="00D61F18"/>
  </w:style>
  <w:style w:type="paragraph" w:styleId="NormalWeb">
    <w:name w:val="Normal (Web)"/>
    <w:basedOn w:val="Normal"/>
    <w:uiPriority w:val="99"/>
    <w:unhideWhenUsed w:val="1"/>
    <w:rsid w:val="009F2877"/>
    <w:pPr>
      <w:spacing w:after="100" w:afterAutospacing="1" w:before="100" w:beforeAutospacing="1" w:line="240" w:lineRule="auto"/>
    </w:pPr>
    <w:rPr>
      <w:rFonts w:ascii="Times New Roman" w:cs="Times New Roman" w:eastAsia="Times New Roman" w:hAnsi="Times New Roman"/>
      <w:kern w:val="0"/>
      <w:lang w:eastAsia="pt-BR"/>
    </w:rPr>
  </w:style>
  <w:style w:type="character" w:styleId="apple-tab-span" w:customStyle="1">
    <w:name w:val="apple-tab-span"/>
    <w:basedOn w:val="Fontepargpadro"/>
    <w:rsid w:val="009F2877"/>
  </w:style>
  <w:style w:type="character" w:styleId="Hyperlink">
    <w:name w:val="Hyperlink"/>
    <w:basedOn w:val="Fontepargpadro"/>
    <w:uiPriority w:val="99"/>
    <w:unhideWhenUsed w:val="1"/>
    <w:rsid w:val="00AD040F"/>
    <w:rPr>
      <w:color w:val="0563c1" w:themeColor="hyperlink"/>
      <w:u w:val="single"/>
    </w:rPr>
  </w:style>
  <w:style w:type="character" w:styleId="MenoPendente">
    <w:name w:val="Unresolved Mention"/>
    <w:basedOn w:val="Fontepargpadro"/>
    <w:uiPriority w:val="99"/>
    <w:semiHidden w:val="1"/>
    <w:unhideWhenUsed w:val="1"/>
    <w:rsid w:val="00AD040F"/>
    <w:rPr>
      <w:color w:val="605e5c"/>
      <w:shd w:color="auto" w:fill="e1dfdd" w:val="clear"/>
    </w:rPr>
  </w:style>
  <w:style w:type="character" w:styleId="Refdecomentrio">
    <w:name w:val="annotation reference"/>
    <w:basedOn w:val="Fontepargpadro"/>
    <w:uiPriority w:val="99"/>
    <w:semiHidden w:val="1"/>
    <w:unhideWhenUsed w:val="1"/>
    <w:rsid w:val="00C45279"/>
    <w:rPr>
      <w:sz w:val="16"/>
      <w:szCs w:val="16"/>
    </w:rPr>
  </w:style>
  <w:style w:type="paragraph" w:styleId="Textodecomentrio">
    <w:name w:val="annotation text"/>
    <w:basedOn w:val="Normal"/>
    <w:link w:val="TextodecomentrioChar"/>
    <w:uiPriority w:val="99"/>
    <w:unhideWhenUsed w:val="1"/>
    <w:rsid w:val="00C45279"/>
    <w:pPr>
      <w:spacing w:line="240" w:lineRule="auto"/>
    </w:pPr>
    <w:rPr>
      <w:sz w:val="20"/>
      <w:szCs w:val="20"/>
    </w:rPr>
  </w:style>
  <w:style w:type="character" w:styleId="TextodecomentrioChar" w:customStyle="1">
    <w:name w:val="Texto de comentário Char"/>
    <w:basedOn w:val="Fontepargpadro"/>
    <w:link w:val="Textodecomentrio"/>
    <w:uiPriority w:val="99"/>
    <w:rsid w:val="00C45279"/>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C45279"/>
    <w:rPr>
      <w:b w:val="1"/>
      <w:bCs w:val="1"/>
    </w:rPr>
  </w:style>
  <w:style w:type="character" w:styleId="AssuntodocomentrioChar" w:customStyle="1">
    <w:name w:val="Assunto do comentário Char"/>
    <w:basedOn w:val="TextodecomentrioChar"/>
    <w:link w:val="Assuntodocomentrio"/>
    <w:uiPriority w:val="99"/>
    <w:semiHidden w:val="1"/>
    <w:rsid w:val="00C45279"/>
    <w:rPr>
      <w:b w:val="1"/>
      <w:bCs w:val="1"/>
      <w:sz w:val="20"/>
      <w:szCs w:val="20"/>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FFGhZbCx+WybVJjWZ1s0IparSQ==">CgMxLjA4AHIhMWVSM0JXMWJHMEU2MGhiTUx4ZFREY3BWZ2RXNVlBY25H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2025-08-14T03:12:00Z</dcterms:created>
  <dc:creator>Thaíssa Gabrielle Ferreira Henrique</dc:creator>
</cp:coreProperties>
</file>