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3D5EF" w14:textId="77777777" w:rsidR="00E7394C" w:rsidRDefault="00E7394C" w:rsidP="000D4FC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63B27742" w14:textId="368390F8" w:rsidR="002B1E03" w:rsidRPr="000D4FC6" w:rsidRDefault="000D4FC6" w:rsidP="000D4FC6">
      <w:pPr>
        <w:tabs>
          <w:tab w:val="left" w:pos="2480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FC6">
        <w:rPr>
          <w:rFonts w:ascii="Times New Roman" w:hAnsi="Times New Roman" w:cs="Times New Roman"/>
          <w:b/>
          <w:sz w:val="28"/>
          <w:szCs w:val="28"/>
        </w:rPr>
        <w:t>IMPORTÂNCIA DA SEGURANÇA DOS ALIMENTOS NA PREVENÇÃO DO COVID-19 NO BRASIL.</w:t>
      </w:r>
    </w:p>
    <w:p w14:paraId="3EF3264F" w14:textId="1A36CE35" w:rsidR="00E7394C" w:rsidRDefault="00E7394C" w:rsidP="002B1E03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4A70F4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43918166" w14:textId="722ABAAD" w:rsidR="000D4FC6" w:rsidRPr="000D4FC6" w:rsidRDefault="000D4FC6" w:rsidP="000D4FC6">
      <w:pPr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FC6">
        <w:rPr>
          <w:rFonts w:ascii="Times New Roman" w:hAnsi="Times New Roman" w:cs="Times New Roman"/>
          <w:bCs/>
          <w:sz w:val="24"/>
          <w:szCs w:val="24"/>
        </w:rPr>
        <w:t>O Corona vírus, responsável pela pandemia global, pertence a um grupo viral (</w:t>
      </w:r>
      <w:proofErr w:type="spellStart"/>
      <w:r w:rsidRPr="000D4FC6">
        <w:rPr>
          <w:rFonts w:ascii="Times New Roman" w:hAnsi="Times New Roman" w:cs="Times New Roman"/>
          <w:bCs/>
          <w:sz w:val="24"/>
          <w:szCs w:val="24"/>
        </w:rPr>
        <w:t>CoV</w:t>
      </w:r>
      <w:proofErr w:type="spellEnd"/>
      <w:r w:rsidRPr="000D4FC6">
        <w:rPr>
          <w:rFonts w:ascii="Times New Roman" w:hAnsi="Times New Roman" w:cs="Times New Roman"/>
          <w:bCs/>
          <w:sz w:val="24"/>
          <w:szCs w:val="24"/>
        </w:rPr>
        <w:t xml:space="preserve">). O vírus pode causar desde resfriados comuns a doenças mais graves, como a Síndrome Aguda Respiratória Severa (SARS) e a Síndrome Respiratória do Oriente Médio (MERS). O Novo Corona vírus recebeu a denominação SARS-CoV-2 pela Organização Mundial da Saúde (OMS) e a doença que ele provoca tem a nomeação de COVID-19. Neste caso, estratégias preventivas foram tomadas para diminuição de se propagar o vírus, nas quais, conduziram- se a medidas de distanciamento físico, isolamento social e fechamentos de comércios, com isso os números de casos tendem a diminuir quando não há interação social. Diante disso, houve um impacto na rotina da população em relação ao cuidado na higienização e como consequência, durante este período a utilização dos serviços de delivery alimentício, tornou-se uma das principais alternativas para consumidores e comerciantes. Portanto, este artigo compromete-se a evidenciar através de uma revisão literária, os principais conceitos do alimento seguro em tempos do </w:t>
      </w:r>
      <w:proofErr w:type="spellStart"/>
      <w:r w:rsidRPr="000D4FC6">
        <w:rPr>
          <w:rFonts w:ascii="Times New Roman" w:hAnsi="Times New Roman" w:cs="Times New Roman"/>
          <w:bCs/>
          <w:sz w:val="24"/>
          <w:szCs w:val="24"/>
        </w:rPr>
        <w:t>Covid</w:t>
      </w:r>
      <w:proofErr w:type="spellEnd"/>
      <w:r w:rsidRPr="000D4FC6">
        <w:rPr>
          <w:rFonts w:ascii="Times New Roman" w:hAnsi="Times New Roman" w:cs="Times New Roman"/>
          <w:bCs/>
          <w:sz w:val="24"/>
          <w:szCs w:val="24"/>
        </w:rPr>
        <w:t>- 19 no Brasil, ressaltando os cuidados essenciais na utilização desta prática.</w:t>
      </w:r>
    </w:p>
    <w:p w14:paraId="65787997" w14:textId="48666B21" w:rsidR="00E7394C" w:rsidRDefault="00E7394C" w:rsidP="00DC5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0F4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326A73" w:rsidRPr="00A55859">
        <w:rPr>
          <w:bCs/>
        </w:rPr>
        <w:t xml:space="preserve"> </w:t>
      </w:r>
      <w:r w:rsidR="00326A73" w:rsidRPr="00A55859">
        <w:rPr>
          <w:rFonts w:ascii="Times New Roman" w:hAnsi="Times New Roman" w:cs="Times New Roman"/>
          <w:bCs/>
          <w:sz w:val="24"/>
          <w:szCs w:val="24"/>
        </w:rPr>
        <w:t xml:space="preserve">Corona </w:t>
      </w:r>
      <w:r w:rsidR="005073EB" w:rsidRPr="00A55859">
        <w:rPr>
          <w:rFonts w:ascii="Times New Roman" w:hAnsi="Times New Roman" w:cs="Times New Roman"/>
          <w:bCs/>
          <w:sz w:val="24"/>
          <w:szCs w:val="24"/>
        </w:rPr>
        <w:t>V</w:t>
      </w:r>
      <w:r w:rsidR="00326A73" w:rsidRPr="00A55859">
        <w:rPr>
          <w:rFonts w:ascii="Times New Roman" w:hAnsi="Times New Roman" w:cs="Times New Roman"/>
          <w:bCs/>
          <w:sz w:val="24"/>
          <w:szCs w:val="24"/>
        </w:rPr>
        <w:t xml:space="preserve">írus, </w:t>
      </w:r>
      <w:r w:rsidR="005073EB" w:rsidRPr="00A55859">
        <w:rPr>
          <w:rFonts w:ascii="Times New Roman" w:hAnsi="Times New Roman" w:cs="Times New Roman"/>
          <w:bCs/>
          <w:sz w:val="24"/>
          <w:szCs w:val="24"/>
        </w:rPr>
        <w:t>H</w:t>
      </w:r>
      <w:r w:rsidR="00326A73" w:rsidRPr="00A55859">
        <w:rPr>
          <w:rFonts w:ascii="Times New Roman" w:hAnsi="Times New Roman" w:cs="Times New Roman"/>
          <w:bCs/>
          <w:sz w:val="24"/>
          <w:szCs w:val="24"/>
        </w:rPr>
        <w:t xml:space="preserve">igienização, </w:t>
      </w:r>
      <w:r w:rsidR="005073EB" w:rsidRPr="00A55859">
        <w:rPr>
          <w:rFonts w:ascii="Times New Roman" w:hAnsi="Times New Roman" w:cs="Times New Roman"/>
          <w:bCs/>
          <w:sz w:val="24"/>
          <w:szCs w:val="24"/>
        </w:rPr>
        <w:t>Al</w:t>
      </w:r>
      <w:r w:rsidR="00326A73" w:rsidRPr="00A55859">
        <w:rPr>
          <w:rFonts w:ascii="Times New Roman" w:hAnsi="Times New Roman" w:cs="Times New Roman"/>
          <w:bCs/>
          <w:sz w:val="24"/>
          <w:szCs w:val="24"/>
        </w:rPr>
        <w:t xml:space="preserve">imento </w:t>
      </w:r>
      <w:r w:rsidR="005073EB" w:rsidRPr="00A55859">
        <w:rPr>
          <w:rFonts w:ascii="Times New Roman" w:hAnsi="Times New Roman" w:cs="Times New Roman"/>
          <w:bCs/>
          <w:sz w:val="24"/>
          <w:szCs w:val="24"/>
        </w:rPr>
        <w:t>S</w:t>
      </w:r>
      <w:r w:rsidR="00326A73" w:rsidRPr="00A55859">
        <w:rPr>
          <w:rFonts w:ascii="Times New Roman" w:hAnsi="Times New Roman" w:cs="Times New Roman"/>
          <w:bCs/>
          <w:sz w:val="24"/>
          <w:szCs w:val="24"/>
        </w:rPr>
        <w:t xml:space="preserve">eguro, </w:t>
      </w:r>
      <w:r w:rsidR="005073EB" w:rsidRPr="00A55859">
        <w:rPr>
          <w:rFonts w:ascii="Times New Roman" w:hAnsi="Times New Roman" w:cs="Times New Roman"/>
          <w:bCs/>
          <w:sz w:val="24"/>
          <w:szCs w:val="24"/>
        </w:rPr>
        <w:t>N</w:t>
      </w:r>
      <w:r w:rsidR="00326A73" w:rsidRPr="00A55859">
        <w:rPr>
          <w:rFonts w:ascii="Times New Roman" w:hAnsi="Times New Roman" w:cs="Times New Roman"/>
          <w:bCs/>
          <w:sz w:val="24"/>
          <w:szCs w:val="24"/>
        </w:rPr>
        <w:t>utrição.</w:t>
      </w:r>
    </w:p>
    <w:p w14:paraId="59DD7FF4" w14:textId="77777777" w:rsidR="00DC59F2" w:rsidRDefault="00DC59F2" w:rsidP="00DC5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29546" w14:textId="77777777" w:rsidR="00E7394C" w:rsidRPr="004A70F4" w:rsidRDefault="00E7394C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A70F4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50D28C59" w14:textId="77777777" w:rsidR="00BE5EBA" w:rsidRPr="005073EB" w:rsidRDefault="00BE5EBA" w:rsidP="005073E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73EB">
        <w:rPr>
          <w:rFonts w:ascii="Times New Roman" w:hAnsi="Times New Roman" w:cs="Times New Roman"/>
          <w:bCs/>
          <w:sz w:val="24"/>
          <w:szCs w:val="24"/>
        </w:rPr>
        <w:t>É indiscutível o papel que os alimentos tiveram e têm no processo de desenvolvimento da espécie humana e na organização das sociedades. As facilidades ou as dificuldades no acesso aos alimentos, ao longo do processo evolutivo da nossa espécie, foram essenciais para o surgimento e o desaparecimento de diversas formas de vida e para as mudanças nas organizações políticas, antigas e atuais. Há correntes de pesquisadores que defendem que a evolução da espécie humana, ante outros primatas, decorre da capacidade de influir e dominar a cadeia alimentar (TANCREDI, 2015).</w:t>
      </w:r>
    </w:p>
    <w:p w14:paraId="385F1709" w14:textId="77777777" w:rsidR="00BE5EBA" w:rsidRPr="005073EB" w:rsidRDefault="00BE5EBA" w:rsidP="005073E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73EB">
        <w:rPr>
          <w:rFonts w:ascii="Times New Roman" w:hAnsi="Times New Roman" w:cs="Times New Roman"/>
          <w:bCs/>
          <w:sz w:val="24"/>
          <w:szCs w:val="24"/>
        </w:rPr>
        <w:t>A partir do século 20, embora o acesso a alimentos ainda não esteja garantido a todos, o desenvolvimento científico, associado ao processo de formação dos grandes aglomerados capitalistas, e, mais recentemente, o forte processo de globalização dos mercados consumidores trouxeram mudanças significativas na relação produção e consumo, inclusive para os alimentos. Há uma forte aceleração na mudança de paradigma, e o alimento como forma de subsistência passa a ser alimento como um produto de natureza capitalista, ampliando o exercício de poder e manipulação de grupos e massas (MARINS, 2015).</w:t>
      </w:r>
    </w:p>
    <w:p w14:paraId="330392E8" w14:textId="77777777" w:rsidR="00BE5EBA" w:rsidRPr="005073EB" w:rsidRDefault="00BE5EBA" w:rsidP="005073E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73EB">
        <w:rPr>
          <w:rFonts w:ascii="Times New Roman" w:hAnsi="Times New Roman" w:cs="Times New Roman"/>
          <w:bCs/>
          <w:sz w:val="24"/>
          <w:szCs w:val="24"/>
        </w:rPr>
        <w:t xml:space="preserve">Entende-se como alimentos seguros os produtos obtidos, conservados, transportados, transformados, expostos à venda ou consumo e preparados em condições </w:t>
      </w:r>
      <w:r w:rsidRPr="005073EB">
        <w:rPr>
          <w:rFonts w:ascii="Times New Roman" w:hAnsi="Times New Roman" w:cs="Times New Roman"/>
          <w:bCs/>
          <w:sz w:val="24"/>
          <w:szCs w:val="24"/>
        </w:rPr>
        <w:lastRenderedPageBreak/>
        <w:t>que garantam o controle de perigos e agentes de doenças ao homem. Ou seja, não apresentam riscos de causar danos à saúde do consumidor. A segurança dos alimentos é aplicada ao setor de Alimentação com o objetivo de minimizar ou erradicar as Doenças Transmitidas por Alimentos (</w:t>
      </w:r>
      <w:proofErr w:type="spellStart"/>
      <w:r w:rsidRPr="005073EB">
        <w:rPr>
          <w:rFonts w:ascii="Times New Roman" w:hAnsi="Times New Roman" w:cs="Times New Roman"/>
          <w:bCs/>
          <w:sz w:val="24"/>
          <w:szCs w:val="24"/>
        </w:rPr>
        <w:t>DTAs</w:t>
      </w:r>
      <w:proofErr w:type="spellEnd"/>
      <w:r w:rsidRPr="005073EB">
        <w:rPr>
          <w:rFonts w:ascii="Times New Roman" w:hAnsi="Times New Roman" w:cs="Times New Roman"/>
          <w:bCs/>
          <w:sz w:val="24"/>
          <w:szCs w:val="24"/>
        </w:rPr>
        <w:t>) e também os riscos que podem acarretar tanto no seu transporte quando no seu armazenamento, por exemplo: o vírus do Covid-19 não é uma DTA, porém pode ser transmitida através da sua embalagem ou superfícies onde o alimento se encontra.  (III CNSAN, 2017; ANVISA, 2020).</w:t>
      </w:r>
    </w:p>
    <w:p w14:paraId="2B279192" w14:textId="77777777" w:rsidR="00BE5EBA" w:rsidRPr="005073EB" w:rsidRDefault="00BE5EBA" w:rsidP="005073E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73EB">
        <w:rPr>
          <w:rFonts w:ascii="Times New Roman" w:hAnsi="Times New Roman" w:cs="Times New Roman"/>
          <w:bCs/>
          <w:sz w:val="24"/>
          <w:szCs w:val="24"/>
        </w:rPr>
        <w:t xml:space="preserve">O COVID-19 é a doença infecciosa causada pelo novo </w:t>
      </w:r>
      <w:proofErr w:type="spellStart"/>
      <w:r w:rsidRPr="005073EB">
        <w:rPr>
          <w:rFonts w:ascii="Times New Roman" w:hAnsi="Times New Roman" w:cs="Times New Roman"/>
          <w:bCs/>
          <w:sz w:val="24"/>
          <w:szCs w:val="24"/>
        </w:rPr>
        <w:t>coronavírus</w:t>
      </w:r>
      <w:proofErr w:type="spellEnd"/>
      <w:r w:rsidRPr="005073EB">
        <w:rPr>
          <w:rFonts w:ascii="Times New Roman" w:hAnsi="Times New Roman" w:cs="Times New Roman"/>
          <w:bCs/>
          <w:sz w:val="24"/>
          <w:szCs w:val="24"/>
        </w:rPr>
        <w:t>, identificado pela primeira vez em dezembro de 2019, em Wuhan, na China. Com o avanço do novo COVID-19, denominado SARS-CoV-2, sobre os países tem gerado a interrupção das atividades cotidianas da população, devido à necessidade de isolamento social para frear o avanço da doença (ORGANIZAÇÃO MUNDIAL DA SAÚDE, 2020). A discussão sobre o quadro brasileiro de segurança dos alimentos e suas interfaces, tendo em vista o que já ocorreu nos países europeus, é de extrema urgência. Inúmeras incertezas perpassam o setor de alimentos, sendo escassas as orientações sobre o tema, seja em nível de produção, distribuição, comercialização ou preparo domiciliar (OLIVEIRA, 2020).</w:t>
      </w:r>
    </w:p>
    <w:p w14:paraId="2305E1C2" w14:textId="15BB19AB" w:rsidR="00DC59F2" w:rsidRPr="005073EB" w:rsidRDefault="00BE5EBA" w:rsidP="005073E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73EB">
        <w:rPr>
          <w:rFonts w:ascii="Times New Roman" w:hAnsi="Times New Roman" w:cs="Times New Roman"/>
          <w:bCs/>
          <w:sz w:val="24"/>
          <w:szCs w:val="24"/>
        </w:rPr>
        <w:t>A pandemia causada pelo Covid-19 faz com que muita gente se preocupe e tente entender todas as formas de evitar a doença</w:t>
      </w:r>
      <w:r w:rsidR="00227481" w:rsidRPr="005073EB">
        <w:rPr>
          <w:rFonts w:ascii="Times New Roman" w:hAnsi="Times New Roman" w:cs="Times New Roman"/>
          <w:bCs/>
          <w:sz w:val="24"/>
          <w:szCs w:val="24"/>
        </w:rPr>
        <w:t xml:space="preserve">. Com isso o presente trabalho tem como objetivo evidenciar todas as formas para prevenção </w:t>
      </w:r>
      <w:proofErr w:type="gramStart"/>
      <w:r w:rsidR="00227481" w:rsidRPr="005073EB">
        <w:rPr>
          <w:rFonts w:ascii="Times New Roman" w:hAnsi="Times New Roman" w:cs="Times New Roman"/>
          <w:bCs/>
          <w:sz w:val="24"/>
          <w:szCs w:val="24"/>
        </w:rPr>
        <w:t>do corona</w:t>
      </w:r>
      <w:proofErr w:type="gramEnd"/>
      <w:r w:rsidR="00227481" w:rsidRPr="005073EB">
        <w:rPr>
          <w:rFonts w:ascii="Times New Roman" w:hAnsi="Times New Roman" w:cs="Times New Roman"/>
          <w:bCs/>
          <w:sz w:val="24"/>
          <w:szCs w:val="24"/>
        </w:rPr>
        <w:t xml:space="preserve"> vírus, </w:t>
      </w:r>
      <w:r w:rsidRPr="005073EB">
        <w:rPr>
          <w:rFonts w:ascii="Times New Roman" w:hAnsi="Times New Roman" w:cs="Times New Roman"/>
          <w:bCs/>
          <w:sz w:val="24"/>
          <w:szCs w:val="24"/>
        </w:rPr>
        <w:t>seja ela de forma direta ou indire</w:t>
      </w:r>
      <w:r w:rsidR="00227481" w:rsidRPr="005073EB">
        <w:rPr>
          <w:rFonts w:ascii="Times New Roman" w:hAnsi="Times New Roman" w:cs="Times New Roman"/>
          <w:bCs/>
          <w:sz w:val="24"/>
          <w:szCs w:val="24"/>
        </w:rPr>
        <w:t>ta.</w:t>
      </w:r>
    </w:p>
    <w:p w14:paraId="4E1E6F2C" w14:textId="77777777" w:rsidR="00BE5EBA" w:rsidRPr="005073EB" w:rsidRDefault="00BE5EBA" w:rsidP="005073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E9E7AB" w14:textId="1A04C9ED" w:rsidR="00BE5EBA" w:rsidRPr="005073EB" w:rsidRDefault="00E7394C" w:rsidP="005073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3EB">
        <w:rPr>
          <w:rFonts w:ascii="Times New Roman" w:hAnsi="Times New Roman" w:cs="Times New Roman"/>
          <w:b/>
          <w:sz w:val="24"/>
          <w:szCs w:val="24"/>
        </w:rPr>
        <w:t>2. MATERIAIS E MÉTODOS</w:t>
      </w:r>
    </w:p>
    <w:p w14:paraId="6DADF377" w14:textId="30C1CF38" w:rsidR="00BE5EBA" w:rsidRPr="005073EB" w:rsidRDefault="00BE5EBA" w:rsidP="005073E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73EB">
        <w:rPr>
          <w:rFonts w:ascii="Times New Roman" w:hAnsi="Times New Roman" w:cs="Times New Roman"/>
          <w:bCs/>
          <w:sz w:val="24"/>
          <w:szCs w:val="24"/>
        </w:rPr>
        <w:t xml:space="preserve">Este estudo constitui uma revisão narrativa de caráter descritivo acerca da segurança dos alimentos no contexto da pandemia pelo COVID-19, a coleta de dados foi realizada entre março e junho de 2020, e utilizou-se para as pesquisas as bases de dados </w:t>
      </w:r>
      <w:proofErr w:type="spellStart"/>
      <w:r w:rsidRPr="005073EB">
        <w:rPr>
          <w:rFonts w:ascii="Times New Roman" w:hAnsi="Times New Roman" w:cs="Times New Roman"/>
          <w:bCs/>
          <w:sz w:val="24"/>
          <w:szCs w:val="24"/>
        </w:rPr>
        <w:t>Scientific</w:t>
      </w:r>
      <w:proofErr w:type="spellEnd"/>
      <w:r w:rsidRPr="005073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73EB">
        <w:rPr>
          <w:rFonts w:ascii="Times New Roman" w:hAnsi="Times New Roman" w:cs="Times New Roman"/>
          <w:bCs/>
          <w:sz w:val="24"/>
          <w:szCs w:val="24"/>
        </w:rPr>
        <w:t>Electronic</w:t>
      </w:r>
      <w:proofErr w:type="spellEnd"/>
      <w:r w:rsidRPr="005073EB">
        <w:rPr>
          <w:rFonts w:ascii="Times New Roman" w:hAnsi="Times New Roman" w:cs="Times New Roman"/>
          <w:bCs/>
          <w:sz w:val="24"/>
          <w:szCs w:val="24"/>
        </w:rPr>
        <w:t xml:space="preserve"> Library Online (SciELO), Nacional Library </w:t>
      </w:r>
      <w:proofErr w:type="spellStart"/>
      <w:r w:rsidRPr="005073EB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5073EB">
        <w:rPr>
          <w:rFonts w:ascii="Times New Roman" w:hAnsi="Times New Roman" w:cs="Times New Roman"/>
          <w:bCs/>
          <w:sz w:val="24"/>
          <w:szCs w:val="24"/>
        </w:rPr>
        <w:t xml:space="preserve"> Medicine (</w:t>
      </w:r>
      <w:proofErr w:type="spellStart"/>
      <w:r w:rsidRPr="005073EB">
        <w:rPr>
          <w:rFonts w:ascii="Times New Roman" w:hAnsi="Times New Roman" w:cs="Times New Roman"/>
          <w:bCs/>
          <w:sz w:val="24"/>
          <w:szCs w:val="24"/>
        </w:rPr>
        <w:t>PubMed</w:t>
      </w:r>
      <w:proofErr w:type="spellEnd"/>
      <w:r w:rsidRPr="005073EB">
        <w:rPr>
          <w:rFonts w:ascii="Times New Roman" w:hAnsi="Times New Roman" w:cs="Times New Roman"/>
          <w:bCs/>
          <w:sz w:val="24"/>
          <w:szCs w:val="24"/>
        </w:rPr>
        <w:t>),Biblioteca Virtual em Saúde do Ministério da Saúde (BVS) e Organização Mundial da Saúde</w:t>
      </w:r>
      <w:r w:rsidR="00BB7A1C" w:rsidRPr="005073E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61FBFD" w14:textId="6803A97C" w:rsidR="00BE5EBA" w:rsidRPr="005073EB" w:rsidRDefault="00BE5EBA" w:rsidP="005073E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73EB">
        <w:rPr>
          <w:rFonts w:ascii="Times New Roman" w:hAnsi="Times New Roman" w:cs="Times New Roman"/>
          <w:bCs/>
          <w:sz w:val="24"/>
          <w:szCs w:val="24"/>
        </w:rPr>
        <w:t xml:space="preserve">Este processo envolveu atividades de buscas de artigos publicados nos últimos 5 anos, identificação </w:t>
      </w:r>
      <w:proofErr w:type="gramStart"/>
      <w:r w:rsidRPr="005073EB">
        <w:rPr>
          <w:rFonts w:ascii="Times New Roman" w:hAnsi="Times New Roman" w:cs="Times New Roman"/>
          <w:bCs/>
          <w:sz w:val="24"/>
          <w:szCs w:val="24"/>
        </w:rPr>
        <w:t>dos mesmos</w:t>
      </w:r>
      <w:proofErr w:type="gramEnd"/>
      <w:r w:rsidRPr="005073EB">
        <w:rPr>
          <w:rFonts w:ascii="Times New Roman" w:hAnsi="Times New Roman" w:cs="Times New Roman"/>
          <w:bCs/>
          <w:sz w:val="24"/>
          <w:szCs w:val="24"/>
        </w:rPr>
        <w:t>, fichamento de estudos, mapeamento e análise. Foram utilizados artigos originais ou de revisão, estudos e pesquisas de anais de congressos, monografias, dissertações, teses e boletins informativos</w:t>
      </w:r>
      <w:r w:rsidR="00BB7A1C" w:rsidRPr="005073E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BAFC3A" w14:textId="77777777" w:rsidR="00BE5EBA" w:rsidRPr="005073EB" w:rsidRDefault="00BE5EBA" w:rsidP="005073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2205D0" w14:textId="6F89F18E" w:rsidR="004611ED" w:rsidRPr="005073EB" w:rsidRDefault="00E7394C" w:rsidP="005073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3EB">
        <w:rPr>
          <w:rFonts w:ascii="Times New Roman" w:hAnsi="Times New Roman" w:cs="Times New Roman"/>
          <w:b/>
          <w:sz w:val="24"/>
          <w:szCs w:val="24"/>
        </w:rPr>
        <w:t>3. RESULTADOS E DISCUSSÃO</w:t>
      </w:r>
    </w:p>
    <w:p w14:paraId="5F31AD07" w14:textId="0DED9371" w:rsidR="00DC59F2" w:rsidRPr="005073EB" w:rsidRDefault="00BE5EBA" w:rsidP="005073E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73EB">
        <w:rPr>
          <w:rFonts w:ascii="Times New Roman" w:hAnsi="Times New Roman" w:cs="Times New Roman"/>
          <w:bCs/>
          <w:sz w:val="24"/>
          <w:szCs w:val="24"/>
        </w:rPr>
        <w:t xml:space="preserve">Os </w:t>
      </w:r>
      <w:r w:rsidR="00F1214A" w:rsidRPr="005073EB">
        <w:rPr>
          <w:rFonts w:ascii="Times New Roman" w:hAnsi="Times New Roman" w:cs="Times New Roman"/>
          <w:bCs/>
          <w:sz w:val="24"/>
          <w:szCs w:val="24"/>
        </w:rPr>
        <w:t xml:space="preserve">primeiros </w:t>
      </w:r>
      <w:proofErr w:type="spellStart"/>
      <w:r w:rsidR="00F1214A" w:rsidRPr="005073EB">
        <w:rPr>
          <w:rFonts w:ascii="Times New Roman" w:hAnsi="Times New Roman" w:cs="Times New Roman"/>
          <w:bCs/>
          <w:sz w:val="24"/>
          <w:szCs w:val="24"/>
        </w:rPr>
        <w:t>coronavírus</w:t>
      </w:r>
      <w:proofErr w:type="spellEnd"/>
      <w:r w:rsidRPr="005073EB">
        <w:rPr>
          <w:rFonts w:ascii="Times New Roman" w:hAnsi="Times New Roman" w:cs="Times New Roman"/>
          <w:bCs/>
          <w:sz w:val="24"/>
          <w:szCs w:val="24"/>
        </w:rPr>
        <w:t xml:space="preserve"> humanos foram isolados pela primeira vez em 1937. No entanto, foi em 1965 que o vírus foi descrito como </w:t>
      </w:r>
      <w:proofErr w:type="spellStart"/>
      <w:r w:rsidRPr="005073EB">
        <w:rPr>
          <w:rFonts w:ascii="Times New Roman" w:hAnsi="Times New Roman" w:cs="Times New Roman"/>
          <w:bCs/>
          <w:sz w:val="24"/>
          <w:szCs w:val="24"/>
        </w:rPr>
        <w:t>coronavírus</w:t>
      </w:r>
      <w:proofErr w:type="spellEnd"/>
      <w:r w:rsidRPr="005073EB">
        <w:rPr>
          <w:rFonts w:ascii="Times New Roman" w:hAnsi="Times New Roman" w:cs="Times New Roman"/>
          <w:bCs/>
          <w:sz w:val="24"/>
          <w:szCs w:val="24"/>
        </w:rPr>
        <w:t xml:space="preserve">, em decorrência do perfil na microscopia, parecendo uma coroa. O novo agente do </w:t>
      </w:r>
      <w:proofErr w:type="spellStart"/>
      <w:r w:rsidRPr="005073EB">
        <w:rPr>
          <w:rFonts w:ascii="Times New Roman" w:hAnsi="Times New Roman" w:cs="Times New Roman"/>
          <w:bCs/>
          <w:sz w:val="24"/>
          <w:szCs w:val="24"/>
        </w:rPr>
        <w:t>coronavírus</w:t>
      </w:r>
      <w:proofErr w:type="spellEnd"/>
      <w:r w:rsidRPr="005073EB">
        <w:rPr>
          <w:rFonts w:ascii="Times New Roman" w:hAnsi="Times New Roman" w:cs="Times New Roman"/>
          <w:bCs/>
          <w:sz w:val="24"/>
          <w:szCs w:val="24"/>
        </w:rPr>
        <w:t xml:space="preserve"> foi descoberto em 31/12/19 e provoca a doença chamada de COVID-19 que é uma doença infecciosa identificada pela primeira vez na cidade chinesa de Wuhan (EBSERH, 2020).</w:t>
      </w:r>
    </w:p>
    <w:p w14:paraId="6E3E09D3" w14:textId="50CAB355" w:rsidR="00F1214A" w:rsidRPr="005073EB" w:rsidRDefault="00F1214A" w:rsidP="005073E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73EB">
        <w:rPr>
          <w:rFonts w:ascii="Times New Roman" w:hAnsi="Times New Roman" w:cs="Times New Roman"/>
          <w:bCs/>
          <w:sz w:val="24"/>
          <w:szCs w:val="24"/>
        </w:rPr>
        <w:t xml:space="preserve">O surto adquiriu uma dimensão pandêmica, com casos confirmados em mais de 100 países, incluindo o Brasil. A maioria das pessoas se infecta com os </w:t>
      </w:r>
      <w:proofErr w:type="spellStart"/>
      <w:r w:rsidRPr="005073EB">
        <w:rPr>
          <w:rFonts w:ascii="Times New Roman" w:hAnsi="Times New Roman" w:cs="Times New Roman"/>
          <w:bCs/>
          <w:sz w:val="24"/>
          <w:szCs w:val="24"/>
        </w:rPr>
        <w:t>coronavírus</w:t>
      </w:r>
      <w:proofErr w:type="spellEnd"/>
      <w:r w:rsidRPr="005073EB">
        <w:rPr>
          <w:rFonts w:ascii="Times New Roman" w:hAnsi="Times New Roman" w:cs="Times New Roman"/>
          <w:bCs/>
          <w:sz w:val="24"/>
          <w:szCs w:val="24"/>
        </w:rPr>
        <w:t xml:space="preserve"> comuns ao longo da vida, sendo as crianças pequenas mais propensas a se infectarem com </w:t>
      </w:r>
      <w:r w:rsidRPr="005073E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 tipo mais comum do vírus. Os </w:t>
      </w:r>
      <w:proofErr w:type="spellStart"/>
      <w:r w:rsidRPr="005073EB">
        <w:rPr>
          <w:rFonts w:ascii="Times New Roman" w:hAnsi="Times New Roman" w:cs="Times New Roman"/>
          <w:bCs/>
          <w:sz w:val="24"/>
          <w:szCs w:val="24"/>
        </w:rPr>
        <w:t>coronavírus</w:t>
      </w:r>
      <w:proofErr w:type="spellEnd"/>
      <w:r w:rsidRPr="005073EB">
        <w:rPr>
          <w:rFonts w:ascii="Times New Roman" w:hAnsi="Times New Roman" w:cs="Times New Roman"/>
          <w:bCs/>
          <w:sz w:val="24"/>
          <w:szCs w:val="24"/>
        </w:rPr>
        <w:t xml:space="preserve"> mais comuns que infectam humanos são o alpha </w:t>
      </w:r>
      <w:proofErr w:type="spellStart"/>
      <w:r w:rsidRPr="005073EB">
        <w:rPr>
          <w:rFonts w:ascii="Times New Roman" w:hAnsi="Times New Roman" w:cs="Times New Roman"/>
          <w:bCs/>
          <w:sz w:val="24"/>
          <w:szCs w:val="24"/>
        </w:rPr>
        <w:t>coronavírus</w:t>
      </w:r>
      <w:proofErr w:type="spellEnd"/>
      <w:r w:rsidRPr="005073EB">
        <w:rPr>
          <w:rFonts w:ascii="Times New Roman" w:hAnsi="Times New Roman" w:cs="Times New Roman"/>
          <w:bCs/>
          <w:sz w:val="24"/>
          <w:szCs w:val="24"/>
        </w:rPr>
        <w:t xml:space="preserve"> 229E e NL63 e beta </w:t>
      </w:r>
      <w:proofErr w:type="spellStart"/>
      <w:r w:rsidRPr="005073EB">
        <w:rPr>
          <w:rFonts w:ascii="Times New Roman" w:hAnsi="Times New Roman" w:cs="Times New Roman"/>
          <w:bCs/>
          <w:sz w:val="24"/>
          <w:szCs w:val="24"/>
        </w:rPr>
        <w:t>coronavírus</w:t>
      </w:r>
      <w:proofErr w:type="spellEnd"/>
      <w:r w:rsidRPr="005073EB">
        <w:rPr>
          <w:rFonts w:ascii="Times New Roman" w:hAnsi="Times New Roman" w:cs="Times New Roman"/>
          <w:bCs/>
          <w:sz w:val="24"/>
          <w:szCs w:val="24"/>
        </w:rPr>
        <w:t xml:space="preserve"> OC43, HKU1 (MINISTÉRIO DA SAÚDE, 2020; ORGANIZAÇÃO MUNDIAL DA SÁUDE, 2020).</w:t>
      </w:r>
    </w:p>
    <w:p w14:paraId="0B4E9315" w14:textId="3C71F58F" w:rsidR="00BB4CC8" w:rsidRPr="005073EB" w:rsidRDefault="00BB4CC8" w:rsidP="005073E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73EB">
        <w:rPr>
          <w:rFonts w:ascii="Times New Roman" w:hAnsi="Times New Roman" w:cs="Times New Roman"/>
          <w:bCs/>
          <w:sz w:val="24"/>
          <w:szCs w:val="24"/>
        </w:rPr>
        <w:t xml:space="preserve">A maioria das pessoas (cerca de 80%) se recupera da doença sem precisar de tratamento hospitalar. Uma em cada seis pessoas infectadas por COVID-19 fica gravemente doente e desenvolve </w:t>
      </w:r>
      <w:r w:rsidR="00BB7A1C" w:rsidRPr="005073EB">
        <w:rPr>
          <w:rFonts w:ascii="Times New Roman" w:hAnsi="Times New Roman" w:cs="Times New Roman"/>
          <w:bCs/>
          <w:sz w:val="24"/>
          <w:szCs w:val="24"/>
        </w:rPr>
        <w:t>problemas respiratórios</w:t>
      </w:r>
      <w:r w:rsidRPr="005073EB">
        <w:rPr>
          <w:rFonts w:ascii="Times New Roman" w:hAnsi="Times New Roman" w:cs="Times New Roman"/>
          <w:bCs/>
          <w:sz w:val="24"/>
          <w:szCs w:val="24"/>
        </w:rPr>
        <w:t xml:space="preserve">. As pessoas idosas e as que têm outras condições de saúde como </w:t>
      </w:r>
      <w:r w:rsidR="00FF5D8A" w:rsidRPr="005073EB">
        <w:rPr>
          <w:rFonts w:ascii="Times New Roman" w:hAnsi="Times New Roman" w:cs="Times New Roman"/>
          <w:bCs/>
          <w:sz w:val="24"/>
          <w:szCs w:val="24"/>
        </w:rPr>
        <w:t>hipertensão</w:t>
      </w:r>
      <w:r w:rsidRPr="005073EB">
        <w:rPr>
          <w:rFonts w:ascii="Times New Roman" w:hAnsi="Times New Roman" w:cs="Times New Roman"/>
          <w:bCs/>
          <w:sz w:val="24"/>
          <w:szCs w:val="24"/>
        </w:rPr>
        <w:t>, problemas cardíacos, diabetes ou câncer, têm maior risco de ficarem gravemente doentes (UFERJ, 2020).</w:t>
      </w:r>
    </w:p>
    <w:p w14:paraId="5F0136F8" w14:textId="60C6FF86" w:rsidR="00BB4CC8" w:rsidRPr="005073EB" w:rsidRDefault="00853499" w:rsidP="005073E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73EB">
        <w:rPr>
          <w:rFonts w:ascii="Times New Roman" w:hAnsi="Times New Roman" w:cs="Times New Roman"/>
          <w:bCs/>
          <w:sz w:val="24"/>
          <w:szCs w:val="24"/>
        </w:rPr>
        <w:t xml:space="preserve">De acordo com a definição pelo Programa de Padrões de Alimentos da Food </w:t>
      </w:r>
      <w:proofErr w:type="spellStart"/>
      <w:r w:rsidRPr="005073EB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5073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73EB">
        <w:rPr>
          <w:rFonts w:ascii="Times New Roman" w:hAnsi="Times New Roman" w:cs="Times New Roman"/>
          <w:bCs/>
          <w:sz w:val="24"/>
          <w:szCs w:val="24"/>
        </w:rPr>
        <w:t>Agricultural</w:t>
      </w:r>
      <w:proofErr w:type="spellEnd"/>
      <w:r w:rsidRPr="005073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73EB">
        <w:rPr>
          <w:rFonts w:ascii="Times New Roman" w:hAnsi="Times New Roman" w:cs="Times New Roman"/>
          <w:bCs/>
          <w:sz w:val="24"/>
          <w:szCs w:val="24"/>
        </w:rPr>
        <w:t>Organization</w:t>
      </w:r>
      <w:proofErr w:type="spellEnd"/>
      <w:r w:rsidRPr="005073EB">
        <w:rPr>
          <w:rFonts w:ascii="Times New Roman" w:hAnsi="Times New Roman" w:cs="Times New Roman"/>
          <w:bCs/>
          <w:sz w:val="24"/>
          <w:szCs w:val="24"/>
        </w:rPr>
        <w:t xml:space="preserve"> (FAO) a higiene dos alimentos corresponde ao conjunto de medidas necessárias para garantir segurança, salubridade e sanidade do alimento em todos os estágios de seu crescimento, produção ou manufatura até seu consumo final. A produção de alimentos seguros exige a implantação de um sistema de controle que abrange todo processo de fabricação (SECRETARIA EM VIGILÂNCIA EM SAÚDE, 2020).</w:t>
      </w:r>
    </w:p>
    <w:p w14:paraId="4D4596D7" w14:textId="5F3F2B7D" w:rsidR="00853499" w:rsidRPr="005073EB" w:rsidRDefault="00853499" w:rsidP="005073E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73EB">
        <w:rPr>
          <w:rFonts w:ascii="Times New Roman" w:hAnsi="Times New Roman" w:cs="Times New Roman"/>
          <w:bCs/>
          <w:sz w:val="24"/>
          <w:szCs w:val="24"/>
        </w:rPr>
        <w:t>Em tempo</w:t>
      </w:r>
      <w:r w:rsidR="00FF5D8A" w:rsidRPr="005073EB">
        <w:rPr>
          <w:rFonts w:ascii="Times New Roman" w:hAnsi="Times New Roman" w:cs="Times New Roman"/>
          <w:bCs/>
          <w:sz w:val="24"/>
          <w:szCs w:val="24"/>
        </w:rPr>
        <w:t>s</w:t>
      </w:r>
      <w:r w:rsidRPr="005073EB">
        <w:rPr>
          <w:rFonts w:ascii="Times New Roman" w:hAnsi="Times New Roman" w:cs="Times New Roman"/>
          <w:bCs/>
          <w:sz w:val="24"/>
          <w:szCs w:val="24"/>
        </w:rPr>
        <w:t xml:space="preserve"> de pandemia do </w:t>
      </w:r>
      <w:proofErr w:type="spellStart"/>
      <w:r w:rsidRPr="005073EB">
        <w:rPr>
          <w:rFonts w:ascii="Times New Roman" w:hAnsi="Times New Roman" w:cs="Times New Roman"/>
          <w:bCs/>
          <w:sz w:val="24"/>
          <w:szCs w:val="24"/>
        </w:rPr>
        <w:t>coronavírus</w:t>
      </w:r>
      <w:proofErr w:type="spellEnd"/>
      <w:r w:rsidRPr="005073EB">
        <w:rPr>
          <w:rFonts w:ascii="Times New Roman" w:hAnsi="Times New Roman" w:cs="Times New Roman"/>
          <w:bCs/>
          <w:sz w:val="24"/>
          <w:szCs w:val="24"/>
        </w:rPr>
        <w:t>, com a população</w:t>
      </w:r>
      <w:r w:rsidR="00FF5D8A" w:rsidRPr="005073EB">
        <w:rPr>
          <w:rFonts w:ascii="Times New Roman" w:hAnsi="Times New Roman" w:cs="Times New Roman"/>
          <w:bCs/>
          <w:sz w:val="24"/>
          <w:szCs w:val="24"/>
        </w:rPr>
        <w:t xml:space="preserve"> em isolamento social e </w:t>
      </w:r>
      <w:r w:rsidRPr="005073EB">
        <w:rPr>
          <w:rFonts w:ascii="Times New Roman" w:hAnsi="Times New Roman" w:cs="Times New Roman"/>
          <w:bCs/>
          <w:sz w:val="24"/>
          <w:szCs w:val="24"/>
        </w:rPr>
        <w:t xml:space="preserve">o comércio fechado para evitar o contágio da Covid-19, as empresas precisam </w:t>
      </w:r>
      <w:r w:rsidR="00FF5D8A" w:rsidRPr="005073EB">
        <w:rPr>
          <w:rFonts w:ascii="Times New Roman" w:hAnsi="Times New Roman" w:cs="Times New Roman"/>
          <w:bCs/>
          <w:sz w:val="24"/>
          <w:szCs w:val="24"/>
        </w:rPr>
        <w:t>se adapta</w:t>
      </w:r>
      <w:r w:rsidR="00BB7A1C" w:rsidRPr="005073EB">
        <w:rPr>
          <w:rFonts w:ascii="Times New Roman" w:hAnsi="Times New Roman" w:cs="Times New Roman"/>
          <w:bCs/>
          <w:sz w:val="24"/>
          <w:szCs w:val="24"/>
        </w:rPr>
        <w:t xml:space="preserve">r </w:t>
      </w:r>
      <w:r w:rsidRPr="005073EB">
        <w:rPr>
          <w:rFonts w:ascii="Times New Roman" w:hAnsi="Times New Roman" w:cs="Times New Roman"/>
          <w:bCs/>
          <w:sz w:val="24"/>
          <w:szCs w:val="24"/>
        </w:rPr>
        <w:t>às entregas para continuarem funcionando. Durante o período de quarentena, o setor de delivery se apresenta como uma das principais alternativas para consumidores e comerciantes do Brasil</w:t>
      </w:r>
      <w:r w:rsidR="00371BB5" w:rsidRPr="005073EB">
        <w:rPr>
          <w:rFonts w:ascii="Times New Roman" w:hAnsi="Times New Roman" w:cs="Times New Roman"/>
          <w:bCs/>
          <w:sz w:val="24"/>
          <w:szCs w:val="24"/>
        </w:rPr>
        <w:t xml:space="preserve"> (SILVA, 2020).</w:t>
      </w:r>
    </w:p>
    <w:p w14:paraId="433844AE" w14:textId="7AF5A3CA" w:rsidR="00853499" w:rsidRPr="005073EB" w:rsidRDefault="00853499" w:rsidP="005073E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73EB">
        <w:rPr>
          <w:rFonts w:ascii="Times New Roman" w:hAnsi="Times New Roman" w:cs="Times New Roman"/>
          <w:bCs/>
          <w:sz w:val="24"/>
          <w:szCs w:val="24"/>
        </w:rPr>
        <w:t xml:space="preserve">Segundo o presidente do Conselho de Economia do DF, César </w:t>
      </w:r>
      <w:proofErr w:type="spellStart"/>
      <w:r w:rsidRPr="005073EB">
        <w:rPr>
          <w:rFonts w:ascii="Times New Roman" w:hAnsi="Times New Roman" w:cs="Times New Roman"/>
          <w:bCs/>
          <w:sz w:val="24"/>
          <w:szCs w:val="24"/>
        </w:rPr>
        <w:t>Bergo</w:t>
      </w:r>
      <w:proofErr w:type="spellEnd"/>
      <w:r w:rsidRPr="005073EB">
        <w:rPr>
          <w:rFonts w:ascii="Times New Roman" w:hAnsi="Times New Roman" w:cs="Times New Roman"/>
          <w:bCs/>
          <w:sz w:val="24"/>
          <w:szCs w:val="24"/>
        </w:rPr>
        <w:t xml:space="preserve">, determinadas áreas tendem a aumentar o número de pedidos, como os segmentos farmacêutico e o alimentício. Dados do aplicativo </w:t>
      </w:r>
      <w:proofErr w:type="spellStart"/>
      <w:r w:rsidRPr="005073EB">
        <w:rPr>
          <w:rFonts w:ascii="Times New Roman" w:hAnsi="Times New Roman" w:cs="Times New Roman"/>
          <w:bCs/>
          <w:sz w:val="24"/>
          <w:szCs w:val="24"/>
        </w:rPr>
        <w:t>Rappi</w:t>
      </w:r>
      <w:proofErr w:type="spellEnd"/>
      <w:r w:rsidRPr="005073EB">
        <w:rPr>
          <w:rFonts w:ascii="Times New Roman" w:hAnsi="Times New Roman" w:cs="Times New Roman"/>
          <w:bCs/>
          <w:sz w:val="24"/>
          <w:szCs w:val="24"/>
        </w:rPr>
        <w:t xml:space="preserve"> também apontam para este crescimento, desde o início da pandemia. Na América Latina, a alta foi de cerca de 30%, com destaque para pedidos de farmácias, restaurantes e supermercados, de acordo com a empresa (ANVISA, 2020).</w:t>
      </w:r>
    </w:p>
    <w:p w14:paraId="7085E451" w14:textId="773AFF12" w:rsidR="00853499" w:rsidRPr="005073EB" w:rsidRDefault="00853499" w:rsidP="005073E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73EB">
        <w:rPr>
          <w:rFonts w:ascii="Times New Roman" w:hAnsi="Times New Roman" w:cs="Times New Roman"/>
          <w:bCs/>
          <w:sz w:val="24"/>
          <w:szCs w:val="24"/>
        </w:rPr>
        <w:t>A Autoridade Europeia de Segurança dos Alimentos (</w:t>
      </w:r>
      <w:proofErr w:type="spellStart"/>
      <w:r w:rsidRPr="005073EB">
        <w:rPr>
          <w:rFonts w:ascii="Times New Roman" w:hAnsi="Times New Roman" w:cs="Times New Roman"/>
          <w:bCs/>
          <w:sz w:val="24"/>
          <w:szCs w:val="24"/>
        </w:rPr>
        <w:t>European</w:t>
      </w:r>
      <w:proofErr w:type="spellEnd"/>
      <w:r w:rsidRPr="005073EB">
        <w:rPr>
          <w:rFonts w:ascii="Times New Roman" w:hAnsi="Times New Roman" w:cs="Times New Roman"/>
          <w:bCs/>
          <w:sz w:val="24"/>
          <w:szCs w:val="24"/>
        </w:rPr>
        <w:t xml:space="preserve"> Food </w:t>
      </w:r>
      <w:proofErr w:type="spellStart"/>
      <w:r w:rsidRPr="005073EB">
        <w:rPr>
          <w:rFonts w:ascii="Times New Roman" w:hAnsi="Times New Roman" w:cs="Times New Roman"/>
          <w:bCs/>
          <w:sz w:val="24"/>
          <w:szCs w:val="24"/>
        </w:rPr>
        <w:t>Safety</w:t>
      </w:r>
      <w:proofErr w:type="spellEnd"/>
      <w:r w:rsidRPr="005073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73EB">
        <w:rPr>
          <w:rFonts w:ascii="Times New Roman" w:hAnsi="Times New Roman" w:cs="Times New Roman"/>
          <w:bCs/>
          <w:sz w:val="24"/>
          <w:szCs w:val="24"/>
        </w:rPr>
        <w:t>Authority</w:t>
      </w:r>
      <w:proofErr w:type="spellEnd"/>
      <w:r w:rsidRPr="005073EB">
        <w:rPr>
          <w:rFonts w:ascii="Times New Roman" w:hAnsi="Times New Roman" w:cs="Times New Roman"/>
          <w:bCs/>
          <w:sz w:val="24"/>
          <w:szCs w:val="24"/>
        </w:rPr>
        <w:t xml:space="preserve"> - EFSA) </w:t>
      </w:r>
      <w:r w:rsidR="005D7E5A" w:rsidRPr="005073EB">
        <w:rPr>
          <w:rFonts w:ascii="Times New Roman" w:hAnsi="Times New Roman" w:cs="Times New Roman"/>
          <w:bCs/>
          <w:sz w:val="24"/>
          <w:szCs w:val="24"/>
        </w:rPr>
        <w:t>realizou</w:t>
      </w:r>
      <w:r w:rsidRPr="005073EB">
        <w:rPr>
          <w:rFonts w:ascii="Times New Roman" w:hAnsi="Times New Roman" w:cs="Times New Roman"/>
          <w:bCs/>
          <w:sz w:val="24"/>
          <w:szCs w:val="24"/>
        </w:rPr>
        <w:t xml:space="preserve"> uma avaliação sobre o risco em outras epidemias causadas por vírus parecidos com o SARS-COV-2, causador do novo </w:t>
      </w:r>
      <w:proofErr w:type="spellStart"/>
      <w:r w:rsidRPr="005073EB">
        <w:rPr>
          <w:rFonts w:ascii="Times New Roman" w:hAnsi="Times New Roman" w:cs="Times New Roman"/>
          <w:bCs/>
          <w:sz w:val="24"/>
          <w:szCs w:val="24"/>
        </w:rPr>
        <w:t>coronavírus</w:t>
      </w:r>
      <w:proofErr w:type="spellEnd"/>
      <w:r w:rsidRPr="005073EB">
        <w:rPr>
          <w:rFonts w:ascii="Times New Roman" w:hAnsi="Times New Roman" w:cs="Times New Roman"/>
          <w:bCs/>
          <w:sz w:val="24"/>
          <w:szCs w:val="24"/>
        </w:rPr>
        <w:t>, e não foi constatada nenhuma transmissão por alimento</w:t>
      </w:r>
      <w:r w:rsidR="00326A73" w:rsidRPr="005073EB">
        <w:rPr>
          <w:rFonts w:ascii="Times New Roman" w:hAnsi="Times New Roman" w:cs="Times New Roman"/>
          <w:bCs/>
          <w:sz w:val="24"/>
          <w:szCs w:val="24"/>
        </w:rPr>
        <w:t>, pois</w:t>
      </w:r>
      <w:r w:rsidR="00BB7A1C" w:rsidRPr="005073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73EB">
        <w:rPr>
          <w:rFonts w:ascii="Times New Roman" w:hAnsi="Times New Roman" w:cs="Times New Roman"/>
          <w:bCs/>
          <w:sz w:val="24"/>
          <w:szCs w:val="24"/>
        </w:rPr>
        <w:t xml:space="preserve">o </w:t>
      </w:r>
      <w:proofErr w:type="spellStart"/>
      <w:r w:rsidRPr="005073EB">
        <w:rPr>
          <w:rFonts w:ascii="Times New Roman" w:hAnsi="Times New Roman" w:cs="Times New Roman"/>
          <w:bCs/>
          <w:sz w:val="24"/>
          <w:szCs w:val="24"/>
        </w:rPr>
        <w:t>coronavírus</w:t>
      </w:r>
      <w:proofErr w:type="spellEnd"/>
      <w:r w:rsidRPr="005073EB">
        <w:rPr>
          <w:rFonts w:ascii="Times New Roman" w:hAnsi="Times New Roman" w:cs="Times New Roman"/>
          <w:bCs/>
          <w:sz w:val="24"/>
          <w:szCs w:val="24"/>
        </w:rPr>
        <w:t xml:space="preserve"> necessita de um hospedeiro (animal ou humano) para se multiplicar, não podendo ocorrer a sua multiplicação em alimentos. </w:t>
      </w:r>
      <w:r w:rsidR="00BB7A1C" w:rsidRPr="005073EB">
        <w:rPr>
          <w:rFonts w:ascii="Times New Roman" w:hAnsi="Times New Roman" w:cs="Times New Roman"/>
          <w:bCs/>
          <w:sz w:val="24"/>
          <w:szCs w:val="24"/>
        </w:rPr>
        <w:t>(BRASIL, 2020;</w:t>
      </w:r>
      <w:r w:rsidR="00326A73" w:rsidRPr="005073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6A73" w:rsidRPr="005073EB">
        <w:rPr>
          <w:rFonts w:ascii="Times New Roman" w:hAnsi="Times New Roman" w:cs="Times New Roman"/>
          <w:sz w:val="24"/>
          <w:szCs w:val="24"/>
        </w:rPr>
        <w:t>OMS, 2020)</w:t>
      </w:r>
      <w:r w:rsidR="00BB7A1C" w:rsidRPr="005073E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1470DEA" w14:textId="61AF7BE8" w:rsidR="00F1214A" w:rsidRPr="005073EB" w:rsidRDefault="00853499" w:rsidP="005073E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73EB">
        <w:rPr>
          <w:rFonts w:ascii="Times New Roman" w:hAnsi="Times New Roman" w:cs="Times New Roman"/>
          <w:bCs/>
          <w:sz w:val="24"/>
          <w:szCs w:val="24"/>
        </w:rPr>
        <w:t xml:space="preserve"> A evidência científica mais recente reporta que este vírus pode sobreviver até 72 horas no plástico e aço, até 4 horas em cobre e até 24 horas em cartão, superfícies estas muitas vezes utilizadas para preparar ou embalar alimentos (CONSELHO REGIONAL DE NUTRIÇÃO, 2020)</w:t>
      </w:r>
      <w:r w:rsidR="005D7E5A" w:rsidRPr="005073E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5D18935" w14:textId="6C56D295" w:rsidR="00FF5D8A" w:rsidRPr="005073EB" w:rsidRDefault="00FF5D8A" w:rsidP="005073E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73EB">
        <w:rPr>
          <w:rFonts w:ascii="Times New Roman" w:hAnsi="Times New Roman" w:cs="Times New Roman"/>
          <w:bCs/>
          <w:sz w:val="24"/>
          <w:szCs w:val="24"/>
        </w:rPr>
        <w:t>Apesar do risco de transmissão por alimentos ser nulo à luz do conhecimento atual, o reforço das boas práticas de higiene e segurança dos alimentos é aconselhado, seja em casa ou em estabelecimentos e unidades de restauração coletiva, nomeadamente:</w:t>
      </w:r>
    </w:p>
    <w:p w14:paraId="52897AD0" w14:textId="6D51E00D" w:rsidR="00FF5D8A" w:rsidRPr="005073EB" w:rsidRDefault="00FF5D8A" w:rsidP="005073EB">
      <w:pPr>
        <w:pStyle w:val="PargrafodaLista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73EB">
        <w:rPr>
          <w:rFonts w:ascii="Times New Roman" w:hAnsi="Times New Roman" w:cs="Times New Roman"/>
          <w:bCs/>
          <w:sz w:val="24"/>
          <w:szCs w:val="24"/>
        </w:rPr>
        <w:t>Lavagem frequente e prolongada das mãos (com água e sabão durante 20 segundos), seguida de secagem apropriada evitando a contaminação cruzada</w:t>
      </w:r>
      <w:r w:rsidR="00326A73" w:rsidRPr="005073E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395F1E" w14:textId="3EF72812" w:rsidR="00FF5D8A" w:rsidRPr="005073EB" w:rsidRDefault="00FF5D8A" w:rsidP="005073EB">
      <w:pPr>
        <w:pStyle w:val="PargrafodaLista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73EB">
        <w:rPr>
          <w:rFonts w:ascii="Times New Roman" w:hAnsi="Times New Roman" w:cs="Times New Roman"/>
          <w:bCs/>
          <w:sz w:val="24"/>
          <w:szCs w:val="24"/>
        </w:rPr>
        <w:t>Uso frequente de desinfetantes à base de álcool;</w:t>
      </w:r>
    </w:p>
    <w:p w14:paraId="5702EEC5" w14:textId="7BBB85F7" w:rsidR="00FF5D8A" w:rsidRPr="005073EB" w:rsidRDefault="00FF5D8A" w:rsidP="005073EB">
      <w:pPr>
        <w:pStyle w:val="PargrafodaLista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73EB">
        <w:rPr>
          <w:rFonts w:ascii="Times New Roman" w:hAnsi="Times New Roman" w:cs="Times New Roman"/>
          <w:bCs/>
          <w:sz w:val="24"/>
          <w:szCs w:val="24"/>
        </w:rPr>
        <w:lastRenderedPageBreak/>
        <w:t>A desinfecção apropriada das superfícies de trabalho e das mesas com produtos apropriados;</w:t>
      </w:r>
    </w:p>
    <w:p w14:paraId="268ED28F" w14:textId="37F2CC56" w:rsidR="00FF5D8A" w:rsidRPr="005073EB" w:rsidRDefault="00FF5D8A" w:rsidP="005073EB">
      <w:pPr>
        <w:pStyle w:val="PargrafodaLista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73EB">
        <w:rPr>
          <w:rFonts w:ascii="Times New Roman" w:hAnsi="Times New Roman" w:cs="Times New Roman"/>
          <w:bCs/>
          <w:sz w:val="24"/>
          <w:szCs w:val="24"/>
        </w:rPr>
        <w:t>Evitar a contaminação entre alimentos crus e cozinhados;</w:t>
      </w:r>
    </w:p>
    <w:p w14:paraId="50308D5E" w14:textId="1AD5384B" w:rsidR="00FF5D8A" w:rsidRPr="005073EB" w:rsidRDefault="004D6FFD" w:rsidP="005073EB">
      <w:pPr>
        <w:pStyle w:val="PargrafodaLista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73EB">
        <w:rPr>
          <w:rFonts w:ascii="Times New Roman" w:hAnsi="Times New Roman" w:cs="Times New Roman"/>
          <w:bCs/>
          <w:sz w:val="24"/>
          <w:szCs w:val="24"/>
        </w:rPr>
        <w:t>Manusear o</w:t>
      </w:r>
      <w:r w:rsidR="00326A73" w:rsidRPr="005073EB">
        <w:rPr>
          <w:rFonts w:ascii="Times New Roman" w:hAnsi="Times New Roman" w:cs="Times New Roman"/>
          <w:bCs/>
          <w:sz w:val="24"/>
          <w:szCs w:val="24"/>
        </w:rPr>
        <w:t xml:space="preserve"> alimento em</w:t>
      </w:r>
      <w:r w:rsidR="00FF5D8A" w:rsidRPr="005073EB">
        <w:rPr>
          <w:rFonts w:ascii="Times New Roman" w:hAnsi="Times New Roman" w:cs="Times New Roman"/>
          <w:bCs/>
          <w:sz w:val="24"/>
          <w:szCs w:val="24"/>
        </w:rPr>
        <w:t xml:space="preserve"> temperaturas apropriadas;</w:t>
      </w:r>
    </w:p>
    <w:p w14:paraId="71AC2BAF" w14:textId="30833CAD" w:rsidR="00FF5D8A" w:rsidRPr="005073EB" w:rsidRDefault="00FF5D8A" w:rsidP="005073EB">
      <w:pPr>
        <w:pStyle w:val="PargrafodaLista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73EB">
        <w:rPr>
          <w:rFonts w:ascii="Times New Roman" w:hAnsi="Times New Roman" w:cs="Times New Roman"/>
          <w:bCs/>
          <w:sz w:val="24"/>
          <w:szCs w:val="24"/>
        </w:rPr>
        <w:t>Lav</w:t>
      </w:r>
      <w:r w:rsidR="00326A73" w:rsidRPr="005073EB">
        <w:rPr>
          <w:rFonts w:ascii="Times New Roman" w:hAnsi="Times New Roman" w:cs="Times New Roman"/>
          <w:bCs/>
          <w:sz w:val="24"/>
          <w:szCs w:val="24"/>
        </w:rPr>
        <w:t>agem e higienização</w:t>
      </w:r>
      <w:r w:rsidRPr="005073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6A73" w:rsidRPr="005073EB">
        <w:rPr>
          <w:rFonts w:ascii="Times New Roman" w:hAnsi="Times New Roman" w:cs="Times New Roman"/>
          <w:bCs/>
          <w:sz w:val="24"/>
          <w:szCs w:val="24"/>
        </w:rPr>
        <w:t>apropriada dos</w:t>
      </w:r>
      <w:r w:rsidRPr="005073EB">
        <w:rPr>
          <w:rFonts w:ascii="Times New Roman" w:hAnsi="Times New Roman" w:cs="Times New Roman"/>
          <w:bCs/>
          <w:sz w:val="24"/>
          <w:szCs w:val="24"/>
        </w:rPr>
        <w:t xml:space="preserve"> alimentos crus;</w:t>
      </w:r>
    </w:p>
    <w:p w14:paraId="58EDA246" w14:textId="00DD4C53" w:rsidR="00BB7A1C" w:rsidRPr="005073EB" w:rsidRDefault="00FF5D8A" w:rsidP="005073EB">
      <w:pPr>
        <w:pStyle w:val="PargrafodaLista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73EB">
        <w:rPr>
          <w:rFonts w:ascii="Times New Roman" w:hAnsi="Times New Roman" w:cs="Times New Roman"/>
          <w:bCs/>
          <w:sz w:val="24"/>
          <w:szCs w:val="24"/>
        </w:rPr>
        <w:t>Os colaboradores de produção alimentar deverão ainda manter distância física entre si (pelo menos 1 metro)</w:t>
      </w:r>
      <w:r w:rsidR="00BB7A1C" w:rsidRPr="005073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071D" w:rsidRPr="005073EB">
        <w:rPr>
          <w:rFonts w:ascii="Times New Roman" w:hAnsi="Times New Roman" w:cs="Times New Roman"/>
          <w:bCs/>
          <w:sz w:val="24"/>
          <w:szCs w:val="24"/>
        </w:rPr>
        <w:t>(</w:t>
      </w:r>
      <w:r w:rsidRPr="005073EB">
        <w:rPr>
          <w:rFonts w:ascii="Times New Roman" w:hAnsi="Times New Roman" w:cs="Times New Roman"/>
          <w:bCs/>
          <w:sz w:val="24"/>
          <w:szCs w:val="24"/>
        </w:rPr>
        <w:t>EBSERH, 2020)</w:t>
      </w:r>
      <w:r w:rsidR="004D6FFD" w:rsidRPr="005073E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D4B3D1B" w14:textId="77777777" w:rsidR="00BB7A1C" w:rsidRPr="005073EB" w:rsidRDefault="00BB7A1C" w:rsidP="005073E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9DC2E8" w14:textId="55569BDE" w:rsidR="00FF5D8A" w:rsidRPr="005073EB" w:rsidRDefault="00FF5D8A" w:rsidP="005073E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73EB">
        <w:rPr>
          <w:rFonts w:ascii="Times New Roman" w:hAnsi="Times New Roman" w:cs="Times New Roman"/>
          <w:bCs/>
          <w:sz w:val="24"/>
          <w:szCs w:val="24"/>
        </w:rPr>
        <w:t>Em relação ao delivery, durante a entrega deve-se ter atenção ao contato com o entregador, que pode ser um vetor do vírus, pois possui acesso a outros clientes e pode se contaminar. Assim para minimizar este risco é aconselhado que o pagamento do pedido seja realizado no próprio aplicativo ou site. Se isto não for possível, a operação presencial via cartão</w:t>
      </w:r>
      <w:r w:rsidR="00227481" w:rsidRPr="005073E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73EB">
        <w:rPr>
          <w:rFonts w:ascii="Times New Roman" w:hAnsi="Times New Roman" w:cs="Times New Roman"/>
          <w:bCs/>
          <w:sz w:val="24"/>
          <w:szCs w:val="24"/>
        </w:rPr>
        <w:t>deverá ser executada pelo próprio comprador, evitando a realização de pagamentos em dinheiro ao entregador</w:t>
      </w:r>
      <w:r w:rsidR="00227481" w:rsidRPr="005073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73EB">
        <w:rPr>
          <w:rFonts w:ascii="Times New Roman" w:hAnsi="Times New Roman" w:cs="Times New Roman"/>
          <w:bCs/>
          <w:sz w:val="24"/>
          <w:szCs w:val="24"/>
        </w:rPr>
        <w:t>(</w:t>
      </w:r>
      <w:r w:rsidR="00227481" w:rsidRPr="005073EB">
        <w:rPr>
          <w:rFonts w:ascii="Times New Roman" w:hAnsi="Times New Roman" w:cs="Times New Roman"/>
          <w:bCs/>
          <w:sz w:val="24"/>
          <w:szCs w:val="24"/>
        </w:rPr>
        <w:t>CEREST, 2020)</w:t>
      </w:r>
      <w:r w:rsidR="005073E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F600D7" w14:textId="77777777" w:rsidR="00FF5D8A" w:rsidRPr="005073EB" w:rsidRDefault="00FF5D8A" w:rsidP="005073E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C20346" w14:textId="4D044E20" w:rsidR="00326A73" w:rsidRPr="005073EB" w:rsidRDefault="00E7394C" w:rsidP="005073E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3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D7E5A" w:rsidRPr="005073EB">
        <w:rPr>
          <w:rFonts w:ascii="Times New Roman" w:hAnsi="Times New Roman" w:cs="Times New Roman"/>
          <w:b/>
          <w:sz w:val="24"/>
          <w:szCs w:val="24"/>
        </w:rPr>
        <w:t xml:space="preserve">CONCLUSÕES </w:t>
      </w:r>
    </w:p>
    <w:p w14:paraId="754BFD6C" w14:textId="7B6AEC25" w:rsidR="005D7E5A" w:rsidRPr="005073EB" w:rsidRDefault="005D7E5A" w:rsidP="005073EB">
      <w:pPr>
        <w:spacing w:after="12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73EB">
        <w:rPr>
          <w:rFonts w:ascii="Times New Roman" w:hAnsi="Times New Roman" w:cs="Times New Roman"/>
          <w:bCs/>
          <w:sz w:val="24"/>
          <w:szCs w:val="24"/>
        </w:rPr>
        <w:t xml:space="preserve">Baseando-se em informações que vêm circulando relativas a alimentos, e cuidados de higiene para evitar  o COVID-19, não há comprovações cientificas que o vírus pode ser transmitido através de alimentos, devemos levar em consideração o fato de que o vírus pode persistir por poucas horas ou vários dias, a depender da superfície, da temperatura e da umidade do ambiente, porém é eliminado pela higienização ou desinfecção, o que reflete a relevância do reforço quanto aos cuidados com a higienização, incluindo na manipulação de alimentos. </w:t>
      </w:r>
    </w:p>
    <w:p w14:paraId="7F460C38" w14:textId="528D5CD0" w:rsidR="005D7E5A" w:rsidRPr="005073EB" w:rsidRDefault="005D7E5A" w:rsidP="005073EB">
      <w:pPr>
        <w:spacing w:after="12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73EB">
        <w:rPr>
          <w:rFonts w:ascii="Times New Roman" w:hAnsi="Times New Roman" w:cs="Times New Roman"/>
          <w:bCs/>
          <w:sz w:val="24"/>
          <w:szCs w:val="24"/>
        </w:rPr>
        <w:t>Se pensarmos nesse sentido, as embalagens de alimentos e alimentos não embalados expostos em prateleiras pode</w:t>
      </w:r>
      <w:r w:rsidR="004611ED" w:rsidRPr="005073EB">
        <w:rPr>
          <w:rFonts w:ascii="Times New Roman" w:hAnsi="Times New Roman" w:cs="Times New Roman"/>
          <w:bCs/>
          <w:sz w:val="24"/>
          <w:szCs w:val="24"/>
        </w:rPr>
        <w:t xml:space="preserve">m </w:t>
      </w:r>
      <w:r w:rsidRPr="005073EB">
        <w:rPr>
          <w:rFonts w:ascii="Times New Roman" w:hAnsi="Times New Roman" w:cs="Times New Roman"/>
          <w:bCs/>
          <w:sz w:val="24"/>
          <w:szCs w:val="24"/>
        </w:rPr>
        <w:t xml:space="preserve">servir de veículo para transmissão do vírus. Sendo assim, uma das estratégias mais importantes para evitar a exposição e minimizar o risco é redobrar os cuidados com a higiene. </w:t>
      </w:r>
    </w:p>
    <w:p w14:paraId="0FC7DF01" w14:textId="3B3E71C7" w:rsidR="00E7394C" w:rsidRPr="005073EB" w:rsidRDefault="005D7E5A" w:rsidP="005073EB">
      <w:pPr>
        <w:spacing w:after="12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73EB">
        <w:rPr>
          <w:rFonts w:ascii="Times New Roman" w:hAnsi="Times New Roman" w:cs="Times New Roman"/>
          <w:bCs/>
          <w:sz w:val="24"/>
          <w:szCs w:val="24"/>
        </w:rPr>
        <w:t>Os cuidados básicos na manipulação de alimentos também auxiliam na prevenção de diversas doenças que podem resultar em necessidade de atendimento médico e hospitalar. De fato, esse não é o momento para utilizar o sistema de saúde com doenças que podem ser prevenidas pela higiene no momento da aquisição, manipulação e preparo dos alimentos, tendo em vista que o foco da COVID-19 se encontra em hospitais.</w:t>
      </w:r>
    </w:p>
    <w:p w14:paraId="659FBED3" w14:textId="3C689532" w:rsidR="00326A73" w:rsidRDefault="00326A73" w:rsidP="005D7E5A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307243" w14:textId="3CD02328" w:rsidR="00326A73" w:rsidRDefault="00326A73" w:rsidP="005D7E5A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E19512" w14:textId="44208E5C" w:rsidR="00227481" w:rsidRDefault="00227481" w:rsidP="005D7E5A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022974" w14:textId="0C3E0E22" w:rsidR="00227481" w:rsidRDefault="00227481" w:rsidP="005D7E5A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B0D2D7" w14:textId="77777777" w:rsidR="0017071D" w:rsidRDefault="0017071D" w:rsidP="005D7E5A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3EEA9F" w14:textId="77777777" w:rsidR="0017071D" w:rsidRDefault="0017071D" w:rsidP="00371B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8A9872" w14:textId="06466936" w:rsidR="00FB0D88" w:rsidRPr="00371BB5" w:rsidRDefault="00E7394C" w:rsidP="00371B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4A70F4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597563FC" w14:textId="603CDDC3" w:rsidR="005073EB" w:rsidRPr="005073EB" w:rsidRDefault="005073EB" w:rsidP="005073EB">
      <w:pPr>
        <w:jc w:val="both"/>
        <w:rPr>
          <w:rFonts w:ascii="Times New Roman" w:hAnsi="Times New Roman" w:cs="Times New Roman"/>
        </w:rPr>
      </w:pPr>
      <w:r w:rsidRPr="005073EB">
        <w:rPr>
          <w:rFonts w:ascii="Times New Roman" w:hAnsi="Times New Roman" w:cs="Times New Roman"/>
        </w:rPr>
        <w:t xml:space="preserve">Anvisa. Pandemia Aumenta Demanda De Delivery No Brasil. Comportamento Do Consumidor, 2020. Disponível Em: Https://Www.Mundodomarketing.Com.Br/Ultimas-Noticias/38627/Pandemia-Gera-Aumento-De-Demanda-Por-Delivery-No-Brasil-Diz-Pesquisa.Html. Acesso Em: 21 </w:t>
      </w:r>
      <w:proofErr w:type="gramStart"/>
      <w:r w:rsidRPr="005073EB">
        <w:rPr>
          <w:rFonts w:ascii="Times New Roman" w:hAnsi="Times New Roman" w:cs="Times New Roman"/>
        </w:rPr>
        <w:t>Maio</w:t>
      </w:r>
      <w:proofErr w:type="gramEnd"/>
      <w:r w:rsidRPr="005073EB">
        <w:rPr>
          <w:rFonts w:ascii="Times New Roman" w:hAnsi="Times New Roman" w:cs="Times New Roman"/>
        </w:rPr>
        <w:t xml:space="preserve"> 2020. </w:t>
      </w:r>
    </w:p>
    <w:p w14:paraId="3BA0A909" w14:textId="7F25F62C" w:rsidR="005073EB" w:rsidRPr="005073EB" w:rsidRDefault="005073EB" w:rsidP="005073EB">
      <w:pPr>
        <w:jc w:val="both"/>
        <w:rPr>
          <w:rFonts w:ascii="Times New Roman" w:hAnsi="Times New Roman" w:cs="Times New Roman"/>
        </w:rPr>
      </w:pPr>
      <w:proofErr w:type="spellStart"/>
      <w:r w:rsidRPr="005073EB">
        <w:rPr>
          <w:rFonts w:ascii="Times New Roman" w:hAnsi="Times New Roman" w:cs="Times New Roman"/>
        </w:rPr>
        <w:t>Cerest</w:t>
      </w:r>
      <w:proofErr w:type="spellEnd"/>
      <w:r w:rsidRPr="005073EB">
        <w:rPr>
          <w:rFonts w:ascii="Times New Roman" w:hAnsi="Times New Roman" w:cs="Times New Roman"/>
        </w:rPr>
        <w:t xml:space="preserve">. Centro De Referência Em Saúde Do Trabalhador. Recomendações Para Trabalhadores E Empregadores Do Setor De Entrega De Produtos Delivery – Prevenção Ao Covid-19. Palmas, Tocantins, 2 </w:t>
      </w:r>
      <w:proofErr w:type="gramStart"/>
      <w:r w:rsidRPr="005073EB">
        <w:rPr>
          <w:rFonts w:ascii="Times New Roman" w:hAnsi="Times New Roman" w:cs="Times New Roman"/>
        </w:rPr>
        <w:t>Abr.</w:t>
      </w:r>
      <w:proofErr w:type="gramEnd"/>
      <w:r w:rsidRPr="005073EB">
        <w:rPr>
          <w:rFonts w:ascii="Times New Roman" w:hAnsi="Times New Roman" w:cs="Times New Roman"/>
        </w:rPr>
        <w:t xml:space="preserve"> 2020. Disponível Em: Https://Central3.To.Gov.Br/Arquivo/499928/. Acesso Em: 16 </w:t>
      </w:r>
      <w:proofErr w:type="gramStart"/>
      <w:r w:rsidRPr="005073EB">
        <w:rPr>
          <w:rFonts w:ascii="Times New Roman" w:hAnsi="Times New Roman" w:cs="Times New Roman"/>
        </w:rPr>
        <w:t>Abr.</w:t>
      </w:r>
      <w:proofErr w:type="gramEnd"/>
      <w:r w:rsidRPr="005073EB">
        <w:rPr>
          <w:rFonts w:ascii="Times New Roman" w:hAnsi="Times New Roman" w:cs="Times New Roman"/>
        </w:rPr>
        <w:t>2020.</w:t>
      </w:r>
    </w:p>
    <w:p w14:paraId="4C806862" w14:textId="2527FCF1" w:rsidR="005073EB" w:rsidRPr="005073EB" w:rsidRDefault="005073EB" w:rsidP="005073EB">
      <w:pPr>
        <w:jc w:val="both"/>
        <w:rPr>
          <w:rFonts w:ascii="Times New Roman" w:hAnsi="Times New Roman" w:cs="Times New Roman"/>
        </w:rPr>
      </w:pPr>
      <w:proofErr w:type="spellStart"/>
      <w:r w:rsidRPr="005073EB">
        <w:rPr>
          <w:rFonts w:ascii="Times New Roman" w:hAnsi="Times New Roman" w:cs="Times New Roman"/>
        </w:rPr>
        <w:t>Cnsan</w:t>
      </w:r>
      <w:proofErr w:type="spellEnd"/>
      <w:r w:rsidRPr="005073EB">
        <w:rPr>
          <w:rFonts w:ascii="Times New Roman" w:hAnsi="Times New Roman" w:cs="Times New Roman"/>
        </w:rPr>
        <w:t xml:space="preserve">, 2017, Distrito Federal. Conferência Nacional De Segurança Alimentar E Nutricional, 2017conselho Federal De Nutrição. Boas Práticas Para A Atuação Do Nutricionista E Do Técnico Em Nutrição E Dietética Durante A Pandemia Do Novo </w:t>
      </w:r>
      <w:proofErr w:type="spellStart"/>
      <w:r w:rsidRPr="005073EB">
        <w:rPr>
          <w:rFonts w:ascii="Times New Roman" w:hAnsi="Times New Roman" w:cs="Times New Roman"/>
        </w:rPr>
        <w:t>Coronavírus</w:t>
      </w:r>
      <w:proofErr w:type="spellEnd"/>
      <w:r w:rsidRPr="005073EB">
        <w:rPr>
          <w:rFonts w:ascii="Times New Roman" w:hAnsi="Times New Roman" w:cs="Times New Roman"/>
        </w:rPr>
        <w:t xml:space="preserve"> (Covid-19). Recomendações Do </w:t>
      </w:r>
      <w:proofErr w:type="spellStart"/>
      <w:r w:rsidRPr="005073EB">
        <w:rPr>
          <w:rFonts w:ascii="Times New Roman" w:hAnsi="Times New Roman" w:cs="Times New Roman"/>
        </w:rPr>
        <w:t>Cfn</w:t>
      </w:r>
      <w:proofErr w:type="spellEnd"/>
      <w:r w:rsidRPr="005073EB">
        <w:rPr>
          <w:rFonts w:ascii="Times New Roman" w:hAnsi="Times New Roman" w:cs="Times New Roman"/>
        </w:rPr>
        <w:t xml:space="preserve">, Ed. 3º, 5 </w:t>
      </w:r>
      <w:proofErr w:type="gramStart"/>
      <w:r w:rsidRPr="005073EB">
        <w:rPr>
          <w:rFonts w:ascii="Times New Roman" w:hAnsi="Times New Roman" w:cs="Times New Roman"/>
        </w:rPr>
        <w:t>Jun.</w:t>
      </w:r>
      <w:proofErr w:type="gramEnd"/>
      <w:r w:rsidRPr="005073EB">
        <w:rPr>
          <w:rFonts w:ascii="Times New Roman" w:hAnsi="Times New Roman" w:cs="Times New Roman"/>
        </w:rPr>
        <w:t xml:space="preserve"> 2020.</w:t>
      </w:r>
    </w:p>
    <w:p w14:paraId="318E3E4E" w14:textId="265467FA" w:rsidR="005073EB" w:rsidRPr="005073EB" w:rsidRDefault="005073EB" w:rsidP="005073EB">
      <w:pPr>
        <w:jc w:val="both"/>
        <w:rPr>
          <w:rFonts w:ascii="Times New Roman" w:hAnsi="Times New Roman" w:cs="Times New Roman"/>
        </w:rPr>
      </w:pPr>
      <w:proofErr w:type="spellStart"/>
      <w:r w:rsidRPr="005073EB">
        <w:rPr>
          <w:rFonts w:ascii="Times New Roman" w:hAnsi="Times New Roman" w:cs="Times New Roman"/>
        </w:rPr>
        <w:t>Ebserh</w:t>
      </w:r>
      <w:proofErr w:type="spellEnd"/>
      <w:r w:rsidRPr="005073EB">
        <w:rPr>
          <w:rFonts w:ascii="Times New Roman" w:hAnsi="Times New Roman" w:cs="Times New Roman"/>
        </w:rPr>
        <w:t xml:space="preserve">. Podemos Reforçar O Sistema Imunitário Através Da </w:t>
      </w:r>
      <w:proofErr w:type="gramStart"/>
      <w:r w:rsidRPr="005073EB">
        <w:rPr>
          <w:rFonts w:ascii="Times New Roman" w:hAnsi="Times New Roman" w:cs="Times New Roman"/>
        </w:rPr>
        <w:t>Alimentação?.</w:t>
      </w:r>
      <w:proofErr w:type="gramEnd"/>
      <w:r w:rsidRPr="005073EB">
        <w:rPr>
          <w:rFonts w:ascii="Times New Roman" w:hAnsi="Times New Roman" w:cs="Times New Roman"/>
        </w:rPr>
        <w:t xml:space="preserve"> Nutrição E Covid-19, 5 </w:t>
      </w:r>
      <w:proofErr w:type="gramStart"/>
      <w:r w:rsidRPr="005073EB">
        <w:rPr>
          <w:rFonts w:ascii="Times New Roman" w:hAnsi="Times New Roman" w:cs="Times New Roman"/>
        </w:rPr>
        <w:t>Jun.</w:t>
      </w:r>
      <w:proofErr w:type="gramEnd"/>
      <w:r w:rsidRPr="005073EB">
        <w:rPr>
          <w:rFonts w:ascii="Times New Roman" w:hAnsi="Times New Roman" w:cs="Times New Roman"/>
        </w:rPr>
        <w:t xml:space="preserve"> 2020. Disponível Em: </w:t>
      </w:r>
      <w:proofErr w:type="gramStart"/>
      <w:r w:rsidRPr="005073EB">
        <w:rPr>
          <w:rFonts w:ascii="Times New Roman" w:hAnsi="Times New Roman" w:cs="Times New Roman"/>
        </w:rPr>
        <w:t>Www2.Ebserh.Gov.Br</w:t>
      </w:r>
      <w:proofErr w:type="gramEnd"/>
      <w:r w:rsidRPr="005073EB">
        <w:rPr>
          <w:rFonts w:ascii="Times New Roman" w:hAnsi="Times New Roman" w:cs="Times New Roman"/>
        </w:rPr>
        <w:t xml:space="preserve">/Documents/210672/5180417/Nutrição+E+Covid19+%281%29+%282%29.Pdf/D18e1abd-2996-4a33-8504-Bdbc83d0f436. Acesso Em: 26 </w:t>
      </w:r>
      <w:proofErr w:type="gramStart"/>
      <w:r w:rsidRPr="005073EB">
        <w:rPr>
          <w:rFonts w:ascii="Times New Roman" w:hAnsi="Times New Roman" w:cs="Times New Roman"/>
        </w:rPr>
        <w:t>Maio</w:t>
      </w:r>
      <w:proofErr w:type="gramEnd"/>
      <w:r w:rsidRPr="005073EB">
        <w:rPr>
          <w:rFonts w:ascii="Times New Roman" w:hAnsi="Times New Roman" w:cs="Times New Roman"/>
        </w:rPr>
        <w:t xml:space="preserve"> 2020.</w:t>
      </w:r>
    </w:p>
    <w:p w14:paraId="11391F00" w14:textId="6674D99B" w:rsidR="005073EB" w:rsidRPr="005073EB" w:rsidRDefault="005073EB" w:rsidP="005073EB">
      <w:pPr>
        <w:jc w:val="both"/>
        <w:rPr>
          <w:rFonts w:ascii="Times New Roman" w:hAnsi="Times New Roman" w:cs="Times New Roman"/>
        </w:rPr>
      </w:pPr>
      <w:r w:rsidRPr="005073EB">
        <w:rPr>
          <w:rFonts w:ascii="Times New Roman" w:hAnsi="Times New Roman" w:cs="Times New Roman"/>
        </w:rPr>
        <w:t>Marins, Bianca. Evolução Da Higiene E Do Controle De Alimentos No Contexto Da Saúde Pública. Segurança Alimentar No Contexto Da Vigilância Sanitária: Reflexões E Práticas, 2015.</w:t>
      </w:r>
    </w:p>
    <w:p w14:paraId="3064AE3A" w14:textId="6F780435" w:rsidR="005073EB" w:rsidRPr="005073EB" w:rsidRDefault="005073EB" w:rsidP="005073EB">
      <w:pPr>
        <w:jc w:val="both"/>
        <w:rPr>
          <w:rFonts w:ascii="Times New Roman" w:hAnsi="Times New Roman" w:cs="Times New Roman"/>
        </w:rPr>
      </w:pPr>
      <w:r w:rsidRPr="005073EB">
        <w:rPr>
          <w:rFonts w:ascii="Times New Roman" w:hAnsi="Times New Roman" w:cs="Times New Roman"/>
        </w:rPr>
        <w:t>Oliveira, Tatiana Coura. Espaço Temático: Covid-19 - Contribuições Da Saúde Coletiva. (In)Segurança Alimentar No Contexto Da Pandemia Por Sars-Cov-2, 2020.</w:t>
      </w:r>
    </w:p>
    <w:p w14:paraId="187D7F70" w14:textId="6160BD49" w:rsidR="005073EB" w:rsidRPr="005073EB" w:rsidRDefault="005073EB" w:rsidP="005073EB">
      <w:pPr>
        <w:jc w:val="both"/>
        <w:rPr>
          <w:rFonts w:ascii="Times New Roman" w:hAnsi="Times New Roman" w:cs="Times New Roman"/>
        </w:rPr>
      </w:pPr>
      <w:r w:rsidRPr="005073EB">
        <w:rPr>
          <w:rFonts w:ascii="Times New Roman" w:hAnsi="Times New Roman" w:cs="Times New Roman"/>
        </w:rPr>
        <w:t xml:space="preserve">Organização Mundial Da Saúde. Folha Informativa – Covid-19 (Doença Causada Pelo Novo </w:t>
      </w:r>
      <w:proofErr w:type="spellStart"/>
      <w:r w:rsidRPr="005073EB">
        <w:rPr>
          <w:rFonts w:ascii="Times New Roman" w:hAnsi="Times New Roman" w:cs="Times New Roman"/>
        </w:rPr>
        <w:t>Coronavírus</w:t>
      </w:r>
      <w:proofErr w:type="spellEnd"/>
      <w:r w:rsidRPr="005073EB">
        <w:rPr>
          <w:rFonts w:ascii="Times New Roman" w:hAnsi="Times New Roman" w:cs="Times New Roman"/>
        </w:rPr>
        <w:t xml:space="preserve">). Representação Da Opas No Brasil, P. 01-02, 2020. Disponível Em: Https://Www.Paho.Org/Bra/Index.Php?Option=Com_Content&amp;View=Article&amp;Id=6101:Covid19&amp;Itemid=875. Acesso Em: 28 </w:t>
      </w:r>
      <w:proofErr w:type="gramStart"/>
      <w:r w:rsidRPr="005073EB">
        <w:rPr>
          <w:rFonts w:ascii="Times New Roman" w:hAnsi="Times New Roman" w:cs="Times New Roman"/>
        </w:rPr>
        <w:t>Maio</w:t>
      </w:r>
      <w:proofErr w:type="gramEnd"/>
      <w:r w:rsidRPr="005073EB">
        <w:rPr>
          <w:rFonts w:ascii="Times New Roman" w:hAnsi="Times New Roman" w:cs="Times New Roman"/>
        </w:rPr>
        <w:t xml:space="preserve"> 2020.</w:t>
      </w:r>
    </w:p>
    <w:p w14:paraId="5D978BFC" w14:textId="5567FF4A" w:rsidR="005073EB" w:rsidRPr="005073EB" w:rsidRDefault="005073EB" w:rsidP="005073EB">
      <w:pPr>
        <w:jc w:val="both"/>
        <w:rPr>
          <w:rFonts w:ascii="Times New Roman" w:hAnsi="Times New Roman" w:cs="Times New Roman"/>
        </w:rPr>
      </w:pPr>
      <w:r w:rsidRPr="005073EB">
        <w:rPr>
          <w:rFonts w:ascii="Times New Roman" w:hAnsi="Times New Roman" w:cs="Times New Roman"/>
        </w:rPr>
        <w:t xml:space="preserve">Secretaria De Vigilância Em Saúde. Infecção Humana Pelo Novo </w:t>
      </w:r>
      <w:proofErr w:type="spellStart"/>
      <w:r w:rsidRPr="005073EB">
        <w:rPr>
          <w:rFonts w:ascii="Times New Roman" w:hAnsi="Times New Roman" w:cs="Times New Roman"/>
        </w:rPr>
        <w:t>Coronavírus</w:t>
      </w:r>
      <w:proofErr w:type="spellEnd"/>
      <w:r w:rsidRPr="005073EB">
        <w:rPr>
          <w:rFonts w:ascii="Times New Roman" w:hAnsi="Times New Roman" w:cs="Times New Roman"/>
        </w:rPr>
        <w:t xml:space="preserve"> (2019-Ncov). Boletim Epidemiológico, 2020.</w:t>
      </w:r>
    </w:p>
    <w:p w14:paraId="6772732D" w14:textId="2330CD44" w:rsidR="005073EB" w:rsidRPr="005073EB" w:rsidRDefault="005073EB" w:rsidP="005073EB">
      <w:pPr>
        <w:jc w:val="both"/>
        <w:rPr>
          <w:rFonts w:ascii="Times New Roman" w:hAnsi="Times New Roman" w:cs="Times New Roman"/>
        </w:rPr>
      </w:pPr>
      <w:r w:rsidRPr="005073EB">
        <w:rPr>
          <w:rFonts w:ascii="Times New Roman" w:hAnsi="Times New Roman" w:cs="Times New Roman"/>
        </w:rPr>
        <w:t xml:space="preserve">Silva, Ana Maria Da. Serviço De Delivery Está Em Alta Com A Pandemia De </w:t>
      </w:r>
      <w:proofErr w:type="spellStart"/>
      <w:r w:rsidRPr="005073EB">
        <w:rPr>
          <w:rFonts w:ascii="Times New Roman" w:hAnsi="Times New Roman" w:cs="Times New Roman"/>
        </w:rPr>
        <w:t>Coronavírus</w:t>
      </w:r>
      <w:proofErr w:type="spellEnd"/>
      <w:r w:rsidRPr="005073EB">
        <w:rPr>
          <w:rFonts w:ascii="Times New Roman" w:hAnsi="Times New Roman" w:cs="Times New Roman"/>
        </w:rPr>
        <w:t xml:space="preserve">, 2020. Disponível Em: Https://Www.Correiobraziliense.Com.Br/Ciencia-E-Saude Acesso Em: 6 </w:t>
      </w:r>
      <w:proofErr w:type="gramStart"/>
      <w:r w:rsidRPr="005073EB">
        <w:rPr>
          <w:rFonts w:ascii="Times New Roman" w:hAnsi="Times New Roman" w:cs="Times New Roman"/>
        </w:rPr>
        <w:t>Out.</w:t>
      </w:r>
      <w:proofErr w:type="gramEnd"/>
      <w:r w:rsidRPr="005073EB">
        <w:rPr>
          <w:rFonts w:ascii="Times New Roman" w:hAnsi="Times New Roman" w:cs="Times New Roman"/>
        </w:rPr>
        <w:t xml:space="preserve"> 2020.</w:t>
      </w:r>
    </w:p>
    <w:p w14:paraId="40690A95" w14:textId="29D92082" w:rsidR="005073EB" w:rsidRPr="005073EB" w:rsidRDefault="005073EB" w:rsidP="005073EB">
      <w:pPr>
        <w:jc w:val="both"/>
        <w:rPr>
          <w:rFonts w:ascii="Times New Roman" w:hAnsi="Times New Roman" w:cs="Times New Roman"/>
        </w:rPr>
      </w:pPr>
      <w:proofErr w:type="spellStart"/>
      <w:r w:rsidRPr="005073EB">
        <w:rPr>
          <w:rFonts w:ascii="Times New Roman" w:hAnsi="Times New Roman" w:cs="Times New Roman"/>
        </w:rPr>
        <w:t>Tancredi</w:t>
      </w:r>
      <w:proofErr w:type="spellEnd"/>
      <w:r w:rsidRPr="005073EB">
        <w:rPr>
          <w:rFonts w:ascii="Times New Roman" w:hAnsi="Times New Roman" w:cs="Times New Roman"/>
        </w:rPr>
        <w:t xml:space="preserve">, </w:t>
      </w:r>
      <w:proofErr w:type="spellStart"/>
      <w:r w:rsidRPr="005073EB">
        <w:rPr>
          <w:rFonts w:ascii="Times New Roman" w:hAnsi="Times New Roman" w:cs="Times New Roman"/>
        </w:rPr>
        <w:t>Rinaldini</w:t>
      </w:r>
      <w:proofErr w:type="spellEnd"/>
      <w:r w:rsidRPr="005073EB">
        <w:rPr>
          <w:rFonts w:ascii="Times New Roman" w:hAnsi="Times New Roman" w:cs="Times New Roman"/>
        </w:rPr>
        <w:t>. Segurança Alimentar No Contexto Da Vigilância Sanitária: Reflexões E Práticas. Segurança Alimentar: Conceito, História E Prospectiva, 2015.</w:t>
      </w:r>
    </w:p>
    <w:p w14:paraId="0BD9F47A" w14:textId="0123D4F9" w:rsidR="00FE03B5" w:rsidRPr="005073EB" w:rsidRDefault="005073EB" w:rsidP="0017071D">
      <w:pPr>
        <w:jc w:val="both"/>
        <w:rPr>
          <w:rFonts w:ascii="Times New Roman" w:hAnsi="Times New Roman" w:cs="Times New Roman"/>
        </w:rPr>
      </w:pPr>
      <w:proofErr w:type="spellStart"/>
      <w:r w:rsidRPr="005073EB">
        <w:rPr>
          <w:rFonts w:ascii="Times New Roman" w:hAnsi="Times New Roman" w:cs="Times New Roman"/>
        </w:rPr>
        <w:t>Uferj</w:t>
      </w:r>
      <w:proofErr w:type="spellEnd"/>
      <w:r w:rsidRPr="005073EB">
        <w:rPr>
          <w:rFonts w:ascii="Times New Roman" w:hAnsi="Times New Roman" w:cs="Times New Roman"/>
        </w:rPr>
        <w:t xml:space="preserve">. Universidade Federal Do Estado Do Rio De Janeiro. Plano De Contingência Covid-19, 2020. Disponível Em: Http://Www.Unirio.Br/Ccbs/Nutricao/Temp/Plano-De-Contingencia-Covid-19. Acesso Em: 28 </w:t>
      </w:r>
      <w:proofErr w:type="gramStart"/>
      <w:r w:rsidRPr="005073EB">
        <w:rPr>
          <w:rFonts w:ascii="Times New Roman" w:hAnsi="Times New Roman" w:cs="Times New Roman"/>
        </w:rPr>
        <w:t>Maio</w:t>
      </w:r>
      <w:proofErr w:type="gramEnd"/>
      <w:r w:rsidRPr="005073EB">
        <w:rPr>
          <w:rFonts w:ascii="Times New Roman" w:hAnsi="Times New Roman" w:cs="Times New Roman"/>
        </w:rPr>
        <w:t xml:space="preserve"> 2020. </w:t>
      </w:r>
    </w:p>
    <w:p w14:paraId="0789B0DD" w14:textId="77777777" w:rsidR="005073EB" w:rsidRPr="00E7394C" w:rsidRDefault="005073EB">
      <w:pPr>
        <w:jc w:val="both"/>
      </w:pPr>
    </w:p>
    <w:sectPr w:rsidR="005073EB" w:rsidRPr="00E7394C" w:rsidSect="00EF1307">
      <w:headerReference w:type="default" r:id="rId8"/>
      <w:footerReference w:type="default" r:id="rId9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D7398" w14:textId="77777777" w:rsidR="00E57356" w:rsidRDefault="00E57356" w:rsidP="00FA6FD1">
      <w:pPr>
        <w:spacing w:after="0" w:line="240" w:lineRule="auto"/>
      </w:pPr>
      <w:r>
        <w:separator/>
      </w:r>
    </w:p>
  </w:endnote>
  <w:endnote w:type="continuationSeparator" w:id="0">
    <w:p w14:paraId="5841767E" w14:textId="77777777" w:rsidR="00E57356" w:rsidRDefault="00E57356" w:rsidP="00FA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 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0193077"/>
      <w:docPartObj>
        <w:docPartGallery w:val="Page Numbers (Bottom of Page)"/>
        <w:docPartUnique/>
      </w:docPartObj>
    </w:sdtPr>
    <w:sdtEndPr/>
    <w:sdtContent>
      <w:p w14:paraId="75789E57" w14:textId="7837CDA3" w:rsidR="00EF1307" w:rsidRDefault="00EF130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5A3C52" w14:textId="77777777" w:rsidR="00EF1307" w:rsidRDefault="00EF13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B8A2E" w14:textId="77777777" w:rsidR="00E57356" w:rsidRDefault="00E57356" w:rsidP="00FA6FD1">
      <w:pPr>
        <w:spacing w:after="0" w:line="240" w:lineRule="auto"/>
      </w:pPr>
      <w:r>
        <w:separator/>
      </w:r>
    </w:p>
  </w:footnote>
  <w:footnote w:type="continuationSeparator" w:id="0">
    <w:p w14:paraId="15C85C19" w14:textId="77777777" w:rsidR="00E57356" w:rsidRDefault="00E57356" w:rsidP="00FA6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67DD6" w14:textId="36639DA7" w:rsidR="004B24FE" w:rsidRDefault="0017071D" w:rsidP="005207CC">
    <w:pPr>
      <w:spacing w:after="0"/>
      <w:rPr>
        <w:rFonts w:ascii="Eurostile LT Std" w:hAnsi="Eurostile LT Std"/>
      </w:rPr>
    </w:pPr>
    <w:r>
      <w:rPr>
        <w:rFonts w:ascii="Eurostile LT Std" w:hAnsi="Eurostile LT Std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164FB8" wp14:editId="5E589A3B">
              <wp:simplePos x="0" y="0"/>
              <wp:positionH relativeFrom="margin">
                <wp:posOffset>-375285</wp:posOffset>
              </wp:positionH>
              <wp:positionV relativeFrom="paragraph">
                <wp:posOffset>6985</wp:posOffset>
              </wp:positionV>
              <wp:extent cx="6191250" cy="695325"/>
              <wp:effectExtent l="0" t="0" r="19050" b="28575"/>
              <wp:wrapNone/>
              <wp:docPr id="3" name="Retângulo: Biselad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0" cy="695325"/>
                      </a:xfrm>
                      <a:prstGeom prst="bevel">
                        <a:avLst/>
                      </a:prstGeom>
                      <a:noFill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B236F9"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Retângulo: Biselado 3" o:spid="_x0000_s1026" type="#_x0000_t84" style="position:absolute;margin-left:-29.55pt;margin-top:.55pt;width:487.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" filled="f" strokecolor="#f79646 [3209]" strokeweight="2pt">
              <w10:wrap anchorx="margin"/>
            </v:shape>
          </w:pict>
        </mc:Fallback>
      </mc:AlternateContent>
    </w:r>
    <w:r w:rsidR="004B24FE" w:rsidRPr="00376363">
      <w:rPr>
        <w:rFonts w:ascii="Eurostile LT Std" w:hAnsi="Eurostile LT Std"/>
        <w:noProof/>
      </w:rPr>
      <w:drawing>
        <wp:anchor distT="0" distB="0" distL="114300" distR="114300" simplePos="0" relativeHeight="251666432" behindDoc="0" locked="0" layoutInCell="1" allowOverlap="1" wp14:anchorId="15E1FDD0" wp14:editId="78A04627">
          <wp:simplePos x="0" y="0"/>
          <wp:positionH relativeFrom="column">
            <wp:posOffset>3782060</wp:posOffset>
          </wp:positionH>
          <wp:positionV relativeFrom="paragraph">
            <wp:posOffset>125095</wp:posOffset>
          </wp:positionV>
          <wp:extent cx="1806575" cy="525145"/>
          <wp:effectExtent l="0" t="0" r="3175" b="825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innu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91" b="47786"/>
                  <a:stretch/>
                </pic:blipFill>
                <pic:spPr bwMode="auto">
                  <a:xfrm>
                    <a:off x="0" y="0"/>
                    <a:ext cx="1806575" cy="525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3BBDF3" w14:textId="15A66C53" w:rsidR="0018494D" w:rsidRPr="004B24FE" w:rsidRDefault="0018494D" w:rsidP="005207CC">
    <w:pPr>
      <w:spacing w:after="0"/>
      <w:rPr>
        <w:rFonts w:ascii="Arial Rounded MT Bold" w:hAnsi="Arial Rounded MT Bold"/>
      </w:rPr>
    </w:pPr>
    <w:r w:rsidRPr="004B24FE">
      <w:rPr>
        <w:rFonts w:ascii="Arial Rounded MT Bold" w:hAnsi="Arial Rounded MT Bold"/>
      </w:rPr>
      <w:t>II</w:t>
    </w:r>
    <w:r w:rsidR="0069251C" w:rsidRPr="004B24FE">
      <w:rPr>
        <w:rFonts w:ascii="Arial Rounded MT Bold" w:hAnsi="Arial Rounded MT Bold"/>
      </w:rPr>
      <w:t>I</w:t>
    </w:r>
    <w:r w:rsidRPr="004B24FE">
      <w:rPr>
        <w:rFonts w:ascii="Arial Rounded MT Bold" w:hAnsi="Arial Rounded MT Bold"/>
      </w:rPr>
      <w:t xml:space="preserve"> Congresso Internacional de Nutrição</w:t>
    </w:r>
  </w:p>
  <w:p w14:paraId="4EF2F91B" w14:textId="1442D228" w:rsidR="0018494D" w:rsidRPr="004B24FE" w:rsidRDefault="0069251C" w:rsidP="005207CC">
    <w:pPr>
      <w:pStyle w:val="Cabealho"/>
      <w:rPr>
        <w:rFonts w:ascii="Arial Rounded MT Bold" w:hAnsi="Arial Rounded MT Bold"/>
      </w:rPr>
    </w:pPr>
    <w:r w:rsidRPr="004B24FE">
      <w:rPr>
        <w:rFonts w:ascii="Arial Rounded MT Bold" w:hAnsi="Arial Rounded MT Bold"/>
      </w:rPr>
      <w:t>Online</w:t>
    </w:r>
  </w:p>
  <w:p w14:paraId="5A4B54E0" w14:textId="241AA541" w:rsidR="0018494D" w:rsidRDefault="0018494D" w:rsidP="0018494D">
    <w:pPr>
      <w:pStyle w:val="Cabealho"/>
      <w:rPr>
        <w:rFonts w:ascii="Eurostile LT Std" w:hAnsi="Eurostile LT Std"/>
      </w:rPr>
    </w:pPr>
  </w:p>
  <w:p w14:paraId="2D428276" w14:textId="77777777" w:rsidR="00EF1307" w:rsidRDefault="00EF1307" w:rsidP="0018494D">
    <w:pPr>
      <w:pStyle w:val="Cabealho"/>
      <w:rPr>
        <w:rFonts w:ascii="Eurostile LT Std" w:hAnsi="Eurostile LT St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7831"/>
    <w:multiLevelType w:val="multilevel"/>
    <w:tmpl w:val="00A4EA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AB3BA5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C4B66"/>
    <w:multiLevelType w:val="multilevel"/>
    <w:tmpl w:val="732032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076F673F"/>
    <w:multiLevelType w:val="hybridMultilevel"/>
    <w:tmpl w:val="5D0884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93B49"/>
    <w:multiLevelType w:val="multilevel"/>
    <w:tmpl w:val="57AA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F14F8"/>
    <w:multiLevelType w:val="multilevel"/>
    <w:tmpl w:val="00A4EA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AA29B1"/>
    <w:multiLevelType w:val="multilevel"/>
    <w:tmpl w:val="407C4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C841CB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3B25DC"/>
    <w:multiLevelType w:val="multilevel"/>
    <w:tmpl w:val="407C4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917C05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286D8D"/>
    <w:multiLevelType w:val="hybridMultilevel"/>
    <w:tmpl w:val="A9FA4C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13C02"/>
    <w:multiLevelType w:val="multilevel"/>
    <w:tmpl w:val="732032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2" w15:restartNumberingAfterBreak="0">
    <w:nsid w:val="1A0866B1"/>
    <w:multiLevelType w:val="hybridMultilevel"/>
    <w:tmpl w:val="B4F80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15C87"/>
    <w:multiLevelType w:val="hybridMultilevel"/>
    <w:tmpl w:val="E3C0E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21182"/>
    <w:multiLevelType w:val="hybridMultilevel"/>
    <w:tmpl w:val="A54CDB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606ED"/>
    <w:multiLevelType w:val="hybridMultilevel"/>
    <w:tmpl w:val="E3C0E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B7E3A"/>
    <w:multiLevelType w:val="hybridMultilevel"/>
    <w:tmpl w:val="80907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86D32"/>
    <w:multiLevelType w:val="hybridMultilevel"/>
    <w:tmpl w:val="21B6A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06232B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DD69F2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C777DE"/>
    <w:multiLevelType w:val="hybridMultilevel"/>
    <w:tmpl w:val="21B6A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90111"/>
    <w:multiLevelType w:val="multilevel"/>
    <w:tmpl w:val="175EDE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1A061BC"/>
    <w:multiLevelType w:val="hybridMultilevel"/>
    <w:tmpl w:val="5A0AA1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C6D99"/>
    <w:multiLevelType w:val="hybridMultilevel"/>
    <w:tmpl w:val="B0F095B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265212"/>
    <w:multiLevelType w:val="multilevel"/>
    <w:tmpl w:val="1714B6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)"/>
      <w:lvlJc w:val="left"/>
      <w:pPr>
        <w:ind w:left="250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5" w15:restartNumberingAfterBreak="0">
    <w:nsid w:val="4934078E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E96661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C86925"/>
    <w:multiLevelType w:val="hybridMultilevel"/>
    <w:tmpl w:val="E19A72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60442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0C19AE"/>
    <w:multiLevelType w:val="hybridMultilevel"/>
    <w:tmpl w:val="5008AF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AB3723"/>
    <w:multiLevelType w:val="hybridMultilevel"/>
    <w:tmpl w:val="E528BA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273F5"/>
    <w:multiLevelType w:val="hybridMultilevel"/>
    <w:tmpl w:val="A97691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50701"/>
    <w:multiLevelType w:val="multilevel"/>
    <w:tmpl w:val="C17C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D21E43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471FF2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013C8C"/>
    <w:multiLevelType w:val="hybridMultilevel"/>
    <w:tmpl w:val="062AC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2"/>
  </w:num>
  <w:num w:numId="3">
    <w:abstractNumId w:val="27"/>
  </w:num>
  <w:num w:numId="4">
    <w:abstractNumId w:val="22"/>
  </w:num>
  <w:num w:numId="5">
    <w:abstractNumId w:val="3"/>
  </w:num>
  <w:num w:numId="6">
    <w:abstractNumId w:val="10"/>
  </w:num>
  <w:num w:numId="7">
    <w:abstractNumId w:val="23"/>
  </w:num>
  <w:num w:numId="8">
    <w:abstractNumId w:val="20"/>
  </w:num>
  <w:num w:numId="9">
    <w:abstractNumId w:val="17"/>
  </w:num>
  <w:num w:numId="10">
    <w:abstractNumId w:val="32"/>
  </w:num>
  <w:num w:numId="11">
    <w:abstractNumId w:val="4"/>
  </w:num>
  <w:num w:numId="12">
    <w:abstractNumId w:val="28"/>
  </w:num>
  <w:num w:numId="13">
    <w:abstractNumId w:val="6"/>
  </w:num>
  <w:num w:numId="14">
    <w:abstractNumId w:val="8"/>
  </w:num>
  <w:num w:numId="15">
    <w:abstractNumId w:val="18"/>
  </w:num>
  <w:num w:numId="16">
    <w:abstractNumId w:val="34"/>
  </w:num>
  <w:num w:numId="17">
    <w:abstractNumId w:val="7"/>
  </w:num>
  <w:num w:numId="18">
    <w:abstractNumId w:val="26"/>
  </w:num>
  <w:num w:numId="19">
    <w:abstractNumId w:val="16"/>
  </w:num>
  <w:num w:numId="20">
    <w:abstractNumId w:val="14"/>
  </w:num>
  <w:num w:numId="21">
    <w:abstractNumId w:val="13"/>
  </w:num>
  <w:num w:numId="22">
    <w:abstractNumId w:val="31"/>
  </w:num>
  <w:num w:numId="23">
    <w:abstractNumId w:val="24"/>
  </w:num>
  <w:num w:numId="24">
    <w:abstractNumId w:val="11"/>
  </w:num>
  <w:num w:numId="25">
    <w:abstractNumId w:val="35"/>
  </w:num>
  <w:num w:numId="26">
    <w:abstractNumId w:val="2"/>
  </w:num>
  <w:num w:numId="27">
    <w:abstractNumId w:val="33"/>
  </w:num>
  <w:num w:numId="28">
    <w:abstractNumId w:val="19"/>
  </w:num>
  <w:num w:numId="29">
    <w:abstractNumId w:val="1"/>
  </w:num>
  <w:num w:numId="30">
    <w:abstractNumId w:val="15"/>
  </w:num>
  <w:num w:numId="31">
    <w:abstractNumId w:val="9"/>
  </w:num>
  <w:num w:numId="32">
    <w:abstractNumId w:val="25"/>
  </w:num>
  <w:num w:numId="33">
    <w:abstractNumId w:val="21"/>
  </w:num>
  <w:num w:numId="34">
    <w:abstractNumId w:val="5"/>
  </w:num>
  <w:num w:numId="35">
    <w:abstractNumId w:val="0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D1"/>
    <w:rsid w:val="00006E82"/>
    <w:rsid w:val="00017E47"/>
    <w:rsid w:val="00034B03"/>
    <w:rsid w:val="00035A1C"/>
    <w:rsid w:val="00040523"/>
    <w:rsid w:val="000406C5"/>
    <w:rsid w:val="0006694D"/>
    <w:rsid w:val="000938C3"/>
    <w:rsid w:val="00095D76"/>
    <w:rsid w:val="000A7C98"/>
    <w:rsid w:val="000D4FC6"/>
    <w:rsid w:val="000F53D7"/>
    <w:rsid w:val="0017071D"/>
    <w:rsid w:val="00183512"/>
    <w:rsid w:val="0018494D"/>
    <w:rsid w:val="001A2E8B"/>
    <w:rsid w:val="00227481"/>
    <w:rsid w:val="002355E7"/>
    <w:rsid w:val="002B1E03"/>
    <w:rsid w:val="00317A62"/>
    <w:rsid w:val="00320AEE"/>
    <w:rsid w:val="00326A73"/>
    <w:rsid w:val="00331278"/>
    <w:rsid w:val="003333B4"/>
    <w:rsid w:val="003342DD"/>
    <w:rsid w:val="00371BB5"/>
    <w:rsid w:val="00375EFA"/>
    <w:rsid w:val="003B3EFA"/>
    <w:rsid w:val="003C4164"/>
    <w:rsid w:val="003C5DBA"/>
    <w:rsid w:val="003E6CD3"/>
    <w:rsid w:val="003F677D"/>
    <w:rsid w:val="00424194"/>
    <w:rsid w:val="004538A4"/>
    <w:rsid w:val="004611ED"/>
    <w:rsid w:val="00464E3A"/>
    <w:rsid w:val="004A7BEB"/>
    <w:rsid w:val="004B24FE"/>
    <w:rsid w:val="004D28A3"/>
    <w:rsid w:val="004D6FFD"/>
    <w:rsid w:val="004E1AC9"/>
    <w:rsid w:val="004E3C1F"/>
    <w:rsid w:val="00503CEA"/>
    <w:rsid w:val="005073EB"/>
    <w:rsid w:val="005207CC"/>
    <w:rsid w:val="00527298"/>
    <w:rsid w:val="00550C73"/>
    <w:rsid w:val="005541CA"/>
    <w:rsid w:val="00572A77"/>
    <w:rsid w:val="0058713B"/>
    <w:rsid w:val="005B2180"/>
    <w:rsid w:val="005B30D2"/>
    <w:rsid w:val="005B4161"/>
    <w:rsid w:val="005D7E5A"/>
    <w:rsid w:val="005E7BBB"/>
    <w:rsid w:val="005F1769"/>
    <w:rsid w:val="005F2DFF"/>
    <w:rsid w:val="005F2FF8"/>
    <w:rsid w:val="00606806"/>
    <w:rsid w:val="006072F0"/>
    <w:rsid w:val="00625F2F"/>
    <w:rsid w:val="00644032"/>
    <w:rsid w:val="00647D82"/>
    <w:rsid w:val="0069251C"/>
    <w:rsid w:val="006C06E1"/>
    <w:rsid w:val="006D47E4"/>
    <w:rsid w:val="006E1DCF"/>
    <w:rsid w:val="006E4A01"/>
    <w:rsid w:val="006E4FAD"/>
    <w:rsid w:val="007063B9"/>
    <w:rsid w:val="0074074C"/>
    <w:rsid w:val="00752BC9"/>
    <w:rsid w:val="00762035"/>
    <w:rsid w:val="0076541E"/>
    <w:rsid w:val="007817F5"/>
    <w:rsid w:val="00795D65"/>
    <w:rsid w:val="007A4EAB"/>
    <w:rsid w:val="007E4D75"/>
    <w:rsid w:val="007F47EE"/>
    <w:rsid w:val="0080789C"/>
    <w:rsid w:val="00832C81"/>
    <w:rsid w:val="008514A6"/>
    <w:rsid w:val="00853499"/>
    <w:rsid w:val="00854D34"/>
    <w:rsid w:val="00867312"/>
    <w:rsid w:val="008C58E0"/>
    <w:rsid w:val="008D56FB"/>
    <w:rsid w:val="00901104"/>
    <w:rsid w:val="009101E3"/>
    <w:rsid w:val="00923C61"/>
    <w:rsid w:val="00941B6B"/>
    <w:rsid w:val="009863FA"/>
    <w:rsid w:val="009F33D4"/>
    <w:rsid w:val="009F432C"/>
    <w:rsid w:val="00A20D3E"/>
    <w:rsid w:val="00A23B6B"/>
    <w:rsid w:val="00A27C12"/>
    <w:rsid w:val="00A34B5A"/>
    <w:rsid w:val="00A4609F"/>
    <w:rsid w:val="00A55859"/>
    <w:rsid w:val="00A560BE"/>
    <w:rsid w:val="00A71464"/>
    <w:rsid w:val="00A76941"/>
    <w:rsid w:val="00AB1E3E"/>
    <w:rsid w:val="00AB51CF"/>
    <w:rsid w:val="00AC4FB9"/>
    <w:rsid w:val="00AE1EDC"/>
    <w:rsid w:val="00B1310D"/>
    <w:rsid w:val="00B161BD"/>
    <w:rsid w:val="00B21BF6"/>
    <w:rsid w:val="00B32686"/>
    <w:rsid w:val="00B53B07"/>
    <w:rsid w:val="00B620C3"/>
    <w:rsid w:val="00B83D9C"/>
    <w:rsid w:val="00B87393"/>
    <w:rsid w:val="00B97A27"/>
    <w:rsid w:val="00BB4CC8"/>
    <w:rsid w:val="00BB7A1C"/>
    <w:rsid w:val="00BC11C4"/>
    <w:rsid w:val="00BD7BA4"/>
    <w:rsid w:val="00BE1BD2"/>
    <w:rsid w:val="00BE5EBA"/>
    <w:rsid w:val="00BF713A"/>
    <w:rsid w:val="00C12426"/>
    <w:rsid w:val="00C35C7A"/>
    <w:rsid w:val="00C41485"/>
    <w:rsid w:val="00C504ED"/>
    <w:rsid w:val="00C652E3"/>
    <w:rsid w:val="00C65AE8"/>
    <w:rsid w:val="00C82259"/>
    <w:rsid w:val="00CC0FE0"/>
    <w:rsid w:val="00CF724E"/>
    <w:rsid w:val="00D05B52"/>
    <w:rsid w:val="00D161CE"/>
    <w:rsid w:val="00D25218"/>
    <w:rsid w:val="00D307ED"/>
    <w:rsid w:val="00D423AE"/>
    <w:rsid w:val="00D57F24"/>
    <w:rsid w:val="00D81533"/>
    <w:rsid w:val="00D83AAF"/>
    <w:rsid w:val="00D846DE"/>
    <w:rsid w:val="00DA0613"/>
    <w:rsid w:val="00DA114C"/>
    <w:rsid w:val="00DA26B6"/>
    <w:rsid w:val="00DB0D28"/>
    <w:rsid w:val="00DC59F2"/>
    <w:rsid w:val="00DD0911"/>
    <w:rsid w:val="00DE0DD8"/>
    <w:rsid w:val="00E030E1"/>
    <w:rsid w:val="00E050C5"/>
    <w:rsid w:val="00E47392"/>
    <w:rsid w:val="00E521EC"/>
    <w:rsid w:val="00E53E15"/>
    <w:rsid w:val="00E57356"/>
    <w:rsid w:val="00E7394C"/>
    <w:rsid w:val="00EB6FD2"/>
    <w:rsid w:val="00EC212B"/>
    <w:rsid w:val="00EC3929"/>
    <w:rsid w:val="00EC7F10"/>
    <w:rsid w:val="00ED519C"/>
    <w:rsid w:val="00EF1307"/>
    <w:rsid w:val="00F1214A"/>
    <w:rsid w:val="00F37FD4"/>
    <w:rsid w:val="00F7123A"/>
    <w:rsid w:val="00FA6FD1"/>
    <w:rsid w:val="00FB0D88"/>
    <w:rsid w:val="00FB67B1"/>
    <w:rsid w:val="00FC0810"/>
    <w:rsid w:val="00FC5721"/>
    <w:rsid w:val="00FE03B5"/>
    <w:rsid w:val="00FF02C3"/>
    <w:rsid w:val="00FF5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C3E34"/>
  <w15:docId w15:val="{066732C5-5C06-4B32-BA93-F69FFBAF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53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6">
    <w:name w:val="heading 6"/>
    <w:basedOn w:val="Normal"/>
    <w:link w:val="Ttulo6Char"/>
    <w:uiPriority w:val="9"/>
    <w:qFormat/>
    <w:rsid w:val="004538A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FD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FD1"/>
  </w:style>
  <w:style w:type="paragraph" w:styleId="Rodap">
    <w:name w:val="footer"/>
    <w:basedOn w:val="Normal"/>
    <w:link w:val="Rodap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FD1"/>
  </w:style>
  <w:style w:type="paragraph" w:styleId="CitaoIntensa">
    <w:name w:val="Intense Quote"/>
    <w:basedOn w:val="Normal"/>
    <w:next w:val="Normal"/>
    <w:link w:val="CitaoIntensaChar"/>
    <w:uiPriority w:val="30"/>
    <w:qFormat/>
    <w:rsid w:val="007407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074C"/>
    <w:rPr>
      <w:b/>
      <w:bCs/>
      <w:i/>
      <w:iCs/>
      <w:color w:val="4F81BD" w:themeColor="accent1"/>
    </w:rPr>
  </w:style>
  <w:style w:type="character" w:styleId="TtulodoLivro">
    <w:name w:val="Book Title"/>
    <w:basedOn w:val="Fontepargpadro"/>
    <w:uiPriority w:val="33"/>
    <w:qFormat/>
    <w:rsid w:val="0074074C"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rsid w:val="00D8153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5F2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B0D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4538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6Char">
    <w:name w:val="Título 6 Char"/>
    <w:basedOn w:val="Fontepargpadro"/>
    <w:link w:val="Ttulo6"/>
    <w:uiPriority w:val="9"/>
    <w:rsid w:val="004538A4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olor11">
    <w:name w:val="color_11"/>
    <w:basedOn w:val="Fontepargpadro"/>
    <w:rsid w:val="004538A4"/>
  </w:style>
  <w:style w:type="paragraph" w:styleId="Textodecomentrio">
    <w:name w:val="annotation text"/>
    <w:basedOn w:val="Normal"/>
    <w:link w:val="TextodecomentrioChar"/>
    <w:uiPriority w:val="99"/>
    <w:unhideWhenUsed/>
    <w:rsid w:val="00C65AE8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5AE8"/>
    <w:rPr>
      <w:rFonts w:eastAsiaTheme="minorHAnsi"/>
      <w:sz w:val="20"/>
      <w:szCs w:val="20"/>
      <w:lang w:eastAsia="en-US"/>
    </w:rPr>
  </w:style>
  <w:style w:type="paragraph" w:customStyle="1" w:styleId="Els-NoIndent">
    <w:name w:val="Els-NoIndent"/>
    <w:basedOn w:val="Normal"/>
    <w:qFormat/>
    <w:rsid w:val="00AB1E3E"/>
    <w:pPr>
      <w:spacing w:after="0" w:line="230" w:lineRule="exact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body-text">
    <w:name w:val="Els-body-text"/>
    <w:rsid w:val="005F2FF8"/>
    <w:pPr>
      <w:spacing w:after="0" w:line="230" w:lineRule="exact"/>
      <w:ind w:firstLine="238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table-caption">
    <w:name w:val="Els-table-caption"/>
    <w:rsid w:val="005F2DFF"/>
    <w:pPr>
      <w:keepLines/>
      <w:spacing w:before="230" w:after="230" w:line="200" w:lineRule="exact"/>
    </w:pPr>
    <w:rPr>
      <w:rFonts w:ascii="Times New Roman" w:eastAsia="SimSun" w:hAnsi="Times New Roman" w:cs="Times New Roman"/>
      <w:b/>
      <w:sz w:val="16"/>
      <w:szCs w:val="20"/>
      <w:lang w:val="en-US" w:eastAsia="en-US"/>
    </w:rPr>
  </w:style>
  <w:style w:type="paragraph" w:customStyle="1" w:styleId="Els-table-text">
    <w:name w:val="Els-table-text"/>
    <w:rsid w:val="005F2DFF"/>
    <w:pPr>
      <w:spacing w:after="80" w:line="200" w:lineRule="exact"/>
    </w:pPr>
    <w:rPr>
      <w:rFonts w:ascii="Times New Roman" w:eastAsia="SimSun" w:hAnsi="Times New Roman" w:cs="Times New Roman"/>
      <w:sz w:val="14"/>
      <w:szCs w:val="20"/>
      <w:lang w:val="en-US" w:eastAsia="en-US"/>
    </w:rPr>
  </w:style>
  <w:style w:type="paragraph" w:customStyle="1" w:styleId="Els-table-col-head">
    <w:name w:val="Els-table-col-head"/>
    <w:basedOn w:val="Els-table-text"/>
    <w:qFormat/>
    <w:rsid w:val="005F2DFF"/>
    <w:rPr>
      <w:b/>
      <w:sz w:val="16"/>
    </w:rPr>
  </w:style>
  <w:style w:type="character" w:styleId="MenoPendente">
    <w:name w:val="Unresolved Mention"/>
    <w:basedOn w:val="Fontepargpadro"/>
    <w:uiPriority w:val="99"/>
    <w:semiHidden/>
    <w:unhideWhenUsed/>
    <w:rsid w:val="00FE0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3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00766-2794-4BF6-88E7-3A5A1CD3B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2060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</dc:creator>
  <cp:lastModifiedBy>Gustavo Melicio</cp:lastModifiedBy>
  <cp:revision>13</cp:revision>
  <cp:lastPrinted>2018-08-03T23:15:00Z</cp:lastPrinted>
  <dcterms:created xsi:type="dcterms:W3CDTF">2020-09-22T22:34:00Z</dcterms:created>
  <dcterms:modified xsi:type="dcterms:W3CDTF">2020-10-25T22:36:00Z</dcterms:modified>
</cp:coreProperties>
</file>