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5EF7" w14:textId="5515F3C4" w:rsidR="00082F1B" w:rsidRPr="00232F11" w:rsidRDefault="00082F1B" w:rsidP="00E12AA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</w:pPr>
      <w:r w:rsidRPr="00232F1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Emmanuelia</w:t>
      </w:r>
      <w:r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 xml:space="preserve">, a new genus of lobarioid </w:t>
      </w:r>
      <w:r w:rsidR="000848E3"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lichens</w:t>
      </w:r>
      <w:r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 xml:space="preserve"> (Ascomycota: Peltigerales)</w:t>
      </w:r>
      <w:r w:rsidR="00121581"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 xml:space="preserve"> </w:t>
      </w:r>
      <w:r w:rsidR="00394846"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occuring</w:t>
      </w:r>
      <w:r w:rsidR="00121581"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 xml:space="preserve"> in the </w:t>
      </w:r>
      <w:r w:rsidR="008125E4" w:rsidRPr="00232F11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Brazilian Atlantic Forest</w:t>
      </w:r>
    </w:p>
    <w:p w14:paraId="5B7796F7" w14:textId="6B098A37" w:rsidR="00082F1B" w:rsidRPr="00232F11" w:rsidRDefault="00082F1B" w:rsidP="00E12AA5">
      <w:pPr>
        <w:pStyle w:val="BodyText"/>
        <w:spacing w:line="276" w:lineRule="auto"/>
        <w:ind w:right="487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Antoine Simon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1*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 Lücking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Bibiana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Moncada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Joel A. Mercado-Díaz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4,5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Frank Bungartz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6,7,8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Marcela Eugenia da Silva Cáceres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Emerson Luiz Gumboski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Suzana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Azevedo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Martins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Adriano A. Spielmann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Dinah Parker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13,14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Bernard Goffinet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</w:p>
    <w:p w14:paraId="70D5F727" w14:textId="77777777" w:rsidR="00082F1B" w:rsidRPr="00232F11" w:rsidRDefault="00082F1B" w:rsidP="00E12AA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B9EC1D7" w14:textId="1F47E440" w:rsidR="00E12AA5" w:rsidRPr="00232F11" w:rsidRDefault="00082F1B" w:rsidP="00E12AA5">
      <w:pPr>
        <w:pStyle w:val="BodyTex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Evolution and Conservation Biology,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InBIOS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Center, University of Liège, Quartier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Vallée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Chemin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Vallée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 B-4000 Liège, Belgium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Botanischer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Garten und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Botanisches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Museum,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Freie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Universität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Berlin, Germany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Universidad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Distrital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Francisco José de Caldas, Torre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Laboratorios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Herbario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 Bogotá, 11021, Colombia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Field Museum, Science and Education,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Chicago, IL 60605, USA;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2F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Committee on Evolutionary Biology, University of Chicago 1025 E. 57th Street, Chicago, IL 60637, USA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ar-SA"/>
        </w:rPr>
        <w:t>Biodiversity Integration Knowledge Center, Arizona State University, PO Box 874108, Arizona State University, Tempe, AZ 85287-4108, USA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ar-SA"/>
        </w:rPr>
        <w:t>Instituto</w:t>
      </w:r>
      <w:proofErr w:type="spellEnd"/>
      <w:r w:rsidRPr="002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ar-SA"/>
        </w:rPr>
        <w:t xml:space="preserve"> Nacional de </w:t>
      </w:r>
      <w:proofErr w:type="spellStart"/>
      <w:r w:rsidRPr="002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ar-SA"/>
        </w:rPr>
        <w:t>Biodiversidad</w:t>
      </w:r>
      <w:proofErr w:type="spellEnd"/>
      <w:r w:rsidRPr="00232F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 w:bidi="ar-SA"/>
        </w:rPr>
        <w:t xml:space="preserve"> (INABIO), Quito, Ecuador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Charles Darwin Foundation for the Galapagos Islands (CDF), Galápagos, Ecuador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Biociências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 de Sergipe, CEP: 49500-000,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Itabaiana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 Sergipe, Brazil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Região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Joinville,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Departamento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Ciências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Biológicas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Laboratório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Liquenologia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Rua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Paulo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Malschitzki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 nº 10 - Zona Industrial, CEP: 89219-710 - Joinville, SC, Brazil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Fundação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Zoobotânica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Rio Grande do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Sul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Museu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Ciências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Naturais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Porto Alegre, RS,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Laboratório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Botâni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/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Liquenologia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Instituto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Biociências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 de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Mato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Grosso do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Sul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, CEP 79070-900, Campo Grande - MS, Brazil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Ecology and Evolutionary Biology, University of Connecticut, Storrs, CT 06269-3043, USA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Plant and Environmental Sciences, University of Copenhagen, </w:t>
      </w:r>
      <w:proofErr w:type="spellStart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>Thorvaldsensvej</w:t>
      </w:r>
      <w:proofErr w:type="spellEnd"/>
      <w:r w:rsidRPr="0023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40, 1871 Frederiksberg, Denmark</w:t>
      </w:r>
    </w:p>
    <w:p w14:paraId="599B19FE" w14:textId="77777777" w:rsidR="00E12AA5" w:rsidRPr="00232F11" w:rsidRDefault="00E12AA5" w:rsidP="00E12AA5">
      <w:pPr>
        <w:spacing w:after="0" w:line="276" w:lineRule="auto"/>
        <w:jc w:val="both"/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</w:pPr>
    </w:p>
    <w:p w14:paraId="042AAE9A" w14:textId="63FFBE41" w:rsidR="00E12AA5" w:rsidRPr="00232F11" w:rsidRDefault="0041562C" w:rsidP="00E12A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32F1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="00082F1B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asimon@uliege.be</w:t>
      </w:r>
    </w:p>
    <w:p w14:paraId="5F03DC66" w14:textId="77777777" w:rsidR="00E12AA5" w:rsidRPr="00232F11" w:rsidRDefault="00E12AA5" w:rsidP="00E12A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91B94D3" w14:textId="0DF3F7D7" w:rsidR="00E12AA5" w:rsidRPr="00F21ECF" w:rsidRDefault="0051153E" w:rsidP="00E12AA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Recent years have witnessed major taxonomic rearrangements </w:t>
      </w:r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within the former family Lobariaceae, now included in </w:t>
      </w:r>
      <w:proofErr w:type="spellStart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Peltigeraceae</w:t>
      </w:r>
      <w:proofErr w:type="spellEnd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as subfamily </w:t>
      </w:r>
      <w:proofErr w:type="spellStart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Lobarioideae</w:t>
      </w:r>
      <w:proofErr w:type="spellEnd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. Essentially, the three long-established genera (i.e., </w:t>
      </w:r>
      <w:proofErr w:type="spellStart"/>
      <w:r w:rsidR="00763658" w:rsidRPr="00232F11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val="en-US"/>
        </w:rPr>
        <w:t>Lobaria</w:t>
      </w:r>
      <w:proofErr w:type="spellEnd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="00763658" w:rsidRPr="00232F11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val="en-US"/>
        </w:rPr>
        <w:t>Pseudocyphellaria</w:t>
      </w:r>
      <w:proofErr w:type="spellEnd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and </w:t>
      </w:r>
      <w:r w:rsidR="00763658" w:rsidRPr="00232F11">
        <w:rPr>
          <w:rFonts w:ascii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val="en-US"/>
        </w:rPr>
        <w:t>Sticta</w:t>
      </w:r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), which were hinged on straightforward morphological features (i.e., the presence/absence of cyphellae or </w:t>
      </w:r>
      <w:proofErr w:type="spellStart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pseudocyphellae</w:t>
      </w:r>
      <w:proofErr w:type="spellEnd"/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),</w:t>
      </w:r>
      <w:r w:rsidR="00E176F3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were fragmented into multiple genera</w:t>
      </w:r>
      <w:r w:rsidR="00763658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r w:rsidR="00E176F3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owing their </w:t>
      </w:r>
      <w:proofErr w:type="spellStart"/>
      <w:r w:rsidR="00E176F3" w:rsidRPr="00232F1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polyphyly</w:t>
      </w:r>
      <w:proofErr w:type="spellEnd"/>
      <w:r w:rsidR="00E176F3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. Here, we introduce the new genus </w:t>
      </w:r>
      <w:r w:rsidR="00E176F3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Emmanuelia</w:t>
      </w:r>
      <w:r w:rsidR="00E176F3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>,</w:t>
      </w:r>
      <w:r w:rsidR="00E176F3" w:rsidRPr="00232F11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 in honor of Emmanuël Sérusiaux, for his extensive contributions to advancing our understanding of the diversification of the Peltigerales.</w:t>
      </w:r>
      <w:r w:rsidR="00E176F3" w:rsidRPr="00232F11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 </w:t>
      </w:r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Emmanuelia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 is </w:t>
      </w:r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morphologically similar to the </w:t>
      </w:r>
      <w:proofErr w:type="spellStart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lobarioid</w:t>
      </w:r>
      <w:proofErr w:type="spellEnd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genus </w:t>
      </w:r>
      <w:r w:rsidR="00E12AA5" w:rsidRPr="00232F1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Ricasolia</w:t>
      </w:r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but differs by its apothecia, rimmed by overarching margins, with the </w:t>
      </w:r>
      <w:proofErr w:type="spellStart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parathecium</w:t>
      </w:r>
      <w:proofErr w:type="spellEnd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amphithecium apically separated, and consistently narrower and longer, acicular </w:t>
      </w:r>
      <w:proofErr w:type="spellStart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ascospores</w:t>
      </w:r>
      <w:proofErr w:type="spellEnd"/>
      <w:r w:rsidR="00E12AA5" w:rsidRPr="00232F1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12AA5" w:rsidRPr="00232F11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Molecular phylogenetic analyses using DNA nucleotide sequences of the internal transcribed spacer region (ITS) and the small subunit of the mitochondrial ribosomal DNA (mtSSU) </w:t>
      </w:r>
      <w:r w:rsidR="00E12AA5" w:rsidRPr="00F21ECF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showed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that </w:t>
      </w:r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 xml:space="preserve">Emmanuelia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belongs to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lastRenderedPageBreak/>
        <w:t xml:space="preserve">the </w:t>
      </w:r>
      <w:proofErr w:type="spellStart"/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Lobaria</w:t>
      </w:r>
      <w:proofErr w:type="spellEnd"/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 xml:space="preserve">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s. lat. clade and forms a monophyletic group sister to the lineage consisting of </w:t>
      </w:r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Dendriscosticta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, </w:t>
      </w:r>
      <w:proofErr w:type="spellStart"/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Lobariella</w:t>
      </w:r>
      <w:proofErr w:type="spellEnd"/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, and </w:t>
      </w:r>
      <w:proofErr w:type="spellStart"/>
      <w:r w:rsidR="00E12AA5" w:rsidRPr="00ED0E97">
        <w:rPr>
          <w:rFonts w:ascii="Times New Roman" w:eastAsia="Book Antiqua" w:hAnsi="Times New Roman" w:cs="Times New Roman"/>
          <w:i/>
          <w:color w:val="000000" w:themeColor="text1"/>
          <w:sz w:val="24"/>
          <w:szCs w:val="24"/>
          <w:lang w:val="en-US" w:bidi="en-US"/>
        </w:rPr>
        <w:t>Yoshimuriella</w:t>
      </w:r>
      <w:proofErr w:type="spellEnd"/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. 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Therefore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new genus is erected to accommodate a group of </w:t>
      </w:r>
      <w:proofErr w:type="spellStart"/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lobarioid</w:t>
      </w:r>
      <w:proofErr w:type="spellEnd"/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lichens, which cannot be placed in any of the </w:t>
      </w:r>
      <w:r w:rsidR="00E12AA5" w:rsidRPr="00ED0E97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>available generic names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12AA5" w:rsidRPr="00F21ECF">
        <w:rPr>
          <w:rFonts w:ascii="Times New Roman" w:eastAsia="Book Antiqua" w:hAnsi="Times New Roman" w:cs="Times New Roman"/>
          <w:color w:val="000000" w:themeColor="text1"/>
          <w:sz w:val="24"/>
          <w:szCs w:val="24"/>
          <w:lang w:val="en-US" w:bidi="en-US"/>
        </w:rPr>
        <w:t xml:space="preserve"> </w:t>
      </w:r>
      <w:r w:rsidR="00E12AA5" w:rsidRPr="00F21EC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Emmanuelia</w:t>
      </w:r>
      <w:r w:rsidR="00F21ECF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21ECF" w:rsidRPr="00F21E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currently </w:t>
      </w:r>
      <w:r w:rsidR="00F21ECF" w:rsidRPr="00F21ECF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comprising</w:t>
      </w:r>
      <w:r w:rsidR="00F21ECF" w:rsidRPr="00F21E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twelve species</w:t>
      </w:r>
      <w:r w:rsidR="00F21ECF" w:rsidRPr="00F21EC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mostly restricted to the </w:t>
      </w:r>
      <w:proofErr w:type="spellStart"/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Neotropics</w:t>
      </w:r>
      <w:proofErr w:type="spellEnd"/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</w:t>
      </w:r>
      <w:r w:rsid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E12AA5" w:rsidRP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outheastern United States, and most of its representatives occur in the </w:t>
      </w:r>
      <w:bookmarkStart w:id="0" w:name="_GoBack"/>
      <w:bookmarkEnd w:id="0"/>
      <w:r w:rsidR="00F21E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Brazilian Atlantic Forest.</w:t>
      </w:r>
    </w:p>
    <w:p w14:paraId="0DF52817" w14:textId="3FDB3F63" w:rsidR="00763658" w:rsidRPr="00232F11" w:rsidRDefault="00763658" w:rsidP="00E12AA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p w14:paraId="3B7B66F4" w14:textId="77777777" w:rsidR="00FD3EB6" w:rsidRPr="00232F11" w:rsidRDefault="00FD3EB6" w:rsidP="00E12AA5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A82D6AF" w14:textId="77777777" w:rsidR="00A62334" w:rsidRPr="00232F11" w:rsidRDefault="00A62334" w:rsidP="00E12AA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</w:p>
    <w:sectPr w:rsidR="00A62334" w:rsidRPr="00232F11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20F85"/>
    <w:rsid w:val="000335D4"/>
    <w:rsid w:val="00044F8D"/>
    <w:rsid w:val="00066301"/>
    <w:rsid w:val="00082F1B"/>
    <w:rsid w:val="000848E3"/>
    <w:rsid w:val="00095483"/>
    <w:rsid w:val="000967AB"/>
    <w:rsid w:val="000A4533"/>
    <w:rsid w:val="000B1C86"/>
    <w:rsid w:val="000C0216"/>
    <w:rsid w:val="000C7F64"/>
    <w:rsid w:val="000D2B9A"/>
    <w:rsid w:val="000F07B7"/>
    <w:rsid w:val="000F146E"/>
    <w:rsid w:val="00121581"/>
    <w:rsid w:val="00171A7B"/>
    <w:rsid w:val="001A2371"/>
    <w:rsid w:val="001C6C26"/>
    <w:rsid w:val="001D0938"/>
    <w:rsid w:val="00200DAB"/>
    <w:rsid w:val="00200EAE"/>
    <w:rsid w:val="00215F6C"/>
    <w:rsid w:val="00226CB5"/>
    <w:rsid w:val="00232508"/>
    <w:rsid w:val="00232F11"/>
    <w:rsid w:val="002416A1"/>
    <w:rsid w:val="00241A78"/>
    <w:rsid w:val="00260A60"/>
    <w:rsid w:val="00266227"/>
    <w:rsid w:val="002B176A"/>
    <w:rsid w:val="002F4395"/>
    <w:rsid w:val="00317CDA"/>
    <w:rsid w:val="00343FD2"/>
    <w:rsid w:val="00351669"/>
    <w:rsid w:val="003540DB"/>
    <w:rsid w:val="003573A3"/>
    <w:rsid w:val="00394846"/>
    <w:rsid w:val="003A5213"/>
    <w:rsid w:val="0041562C"/>
    <w:rsid w:val="004C1A70"/>
    <w:rsid w:val="004C23BD"/>
    <w:rsid w:val="004F37BD"/>
    <w:rsid w:val="00510BB5"/>
    <w:rsid w:val="0051153E"/>
    <w:rsid w:val="00531164"/>
    <w:rsid w:val="00605C49"/>
    <w:rsid w:val="0062477E"/>
    <w:rsid w:val="00653305"/>
    <w:rsid w:val="00657F16"/>
    <w:rsid w:val="00687296"/>
    <w:rsid w:val="006C6BAE"/>
    <w:rsid w:val="00705541"/>
    <w:rsid w:val="0074306B"/>
    <w:rsid w:val="00763658"/>
    <w:rsid w:val="00785B5A"/>
    <w:rsid w:val="007A23B3"/>
    <w:rsid w:val="007A7C3E"/>
    <w:rsid w:val="007F2662"/>
    <w:rsid w:val="008125E4"/>
    <w:rsid w:val="00894BA9"/>
    <w:rsid w:val="00894CF2"/>
    <w:rsid w:val="008C0B74"/>
    <w:rsid w:val="009175B6"/>
    <w:rsid w:val="00931128"/>
    <w:rsid w:val="00942DFC"/>
    <w:rsid w:val="0095410C"/>
    <w:rsid w:val="00973D1D"/>
    <w:rsid w:val="00991A2D"/>
    <w:rsid w:val="009E5BD5"/>
    <w:rsid w:val="00A26160"/>
    <w:rsid w:val="00A3449A"/>
    <w:rsid w:val="00A62334"/>
    <w:rsid w:val="00A96D46"/>
    <w:rsid w:val="00AB34E1"/>
    <w:rsid w:val="00AD31DA"/>
    <w:rsid w:val="00B63FA9"/>
    <w:rsid w:val="00BA243D"/>
    <w:rsid w:val="00BC33B7"/>
    <w:rsid w:val="00BC6C0C"/>
    <w:rsid w:val="00BD2764"/>
    <w:rsid w:val="00BE7DE0"/>
    <w:rsid w:val="00C3232F"/>
    <w:rsid w:val="00C361FF"/>
    <w:rsid w:val="00C4454A"/>
    <w:rsid w:val="00C60D88"/>
    <w:rsid w:val="00C63F71"/>
    <w:rsid w:val="00C7609A"/>
    <w:rsid w:val="00CD34BD"/>
    <w:rsid w:val="00CE7BEB"/>
    <w:rsid w:val="00D22A2A"/>
    <w:rsid w:val="00D33B09"/>
    <w:rsid w:val="00D43B9C"/>
    <w:rsid w:val="00D52101"/>
    <w:rsid w:val="00D71DA9"/>
    <w:rsid w:val="00D9153F"/>
    <w:rsid w:val="00DB6DE9"/>
    <w:rsid w:val="00DE5E44"/>
    <w:rsid w:val="00E12AA5"/>
    <w:rsid w:val="00E13E86"/>
    <w:rsid w:val="00E176F3"/>
    <w:rsid w:val="00E74D8F"/>
    <w:rsid w:val="00E7764D"/>
    <w:rsid w:val="00EC25AE"/>
    <w:rsid w:val="00ED0E97"/>
    <w:rsid w:val="00EE492C"/>
    <w:rsid w:val="00F10567"/>
    <w:rsid w:val="00F21ECF"/>
    <w:rsid w:val="00F268FD"/>
    <w:rsid w:val="00F42585"/>
    <w:rsid w:val="00F44110"/>
    <w:rsid w:val="00F73266"/>
    <w:rsid w:val="00FA33CC"/>
    <w:rsid w:val="00FB4266"/>
    <w:rsid w:val="00FD3EB6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D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1D"/>
    <w:rPr>
      <w:rFonts w:ascii="Times New Roman" w:eastAsiaTheme="minorHAnsi" w:hAnsi="Times New Roman" w:cs="Times New Roman"/>
      <w:sz w:val="18"/>
      <w:szCs w:val="18"/>
      <w:lang w:val="pt-BR"/>
    </w:rPr>
  </w:style>
  <w:style w:type="paragraph" w:styleId="BodyText">
    <w:name w:val="Body Text"/>
    <w:basedOn w:val="Normal"/>
    <w:link w:val="BodyTextChar"/>
    <w:rsid w:val="00082F1B"/>
    <w:pPr>
      <w:widowControl w:val="0"/>
      <w:suppressAutoHyphens/>
      <w:spacing w:after="0" w:line="240" w:lineRule="auto"/>
      <w:ind w:left="100"/>
    </w:pPr>
    <w:rPr>
      <w:rFonts w:ascii="Book Antiqua" w:eastAsia="Book Antiqua" w:hAnsi="Book Antiqua" w:cs="Book Antiqua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82F1B"/>
    <w:rPr>
      <w:rFonts w:ascii="Book Antiqua" w:eastAsia="Book Antiqua" w:hAnsi="Book Antiqua" w:cs="Book Antiqua"/>
      <w:sz w:val="22"/>
      <w:szCs w:val="22"/>
      <w:lang w:bidi="en-US"/>
    </w:rPr>
  </w:style>
  <w:style w:type="character" w:styleId="CommentReference">
    <w:name w:val="annotation reference"/>
    <w:semiHidden/>
    <w:rsid w:val="005115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153E"/>
    <w:pPr>
      <w:widowControl w:val="0"/>
      <w:suppressAutoHyphens/>
      <w:spacing w:after="0" w:line="240" w:lineRule="auto"/>
    </w:pPr>
    <w:rPr>
      <w:rFonts w:ascii="Book Antiqua" w:eastAsia="Book Antiqua" w:hAnsi="Book Antiqua" w:cs="Book Antiqua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semiHidden/>
    <w:rsid w:val="0051153E"/>
    <w:rPr>
      <w:rFonts w:ascii="Book Antiqua" w:eastAsia="Book Antiqua" w:hAnsi="Book Antiqua" w:cs="Book Antiqu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527</Words>
  <Characters>3005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NMNH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Antoine Simon</cp:lastModifiedBy>
  <cp:revision>6</cp:revision>
  <dcterms:created xsi:type="dcterms:W3CDTF">2020-01-31T11:27:00Z</dcterms:created>
  <dcterms:modified xsi:type="dcterms:W3CDTF">2020-01-31T14:48:00Z</dcterms:modified>
</cp:coreProperties>
</file>