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96DAF" w14:textId="77777777" w:rsidR="00855895" w:rsidRDefault="00855895" w:rsidP="00855895">
      <w:pPr>
        <w:pStyle w:val="Ttulo"/>
        <w:spacing w:before="120" w:after="120" w:line="240" w:lineRule="auto"/>
        <w:rPr>
          <w:rFonts w:ascii="Arial" w:hAnsi="Arial" w:cs="Arial"/>
          <w:sz w:val="28"/>
          <w:szCs w:val="24"/>
        </w:rPr>
      </w:pPr>
    </w:p>
    <w:p w14:paraId="1D657220" w14:textId="36DBBB7B" w:rsidR="00855895" w:rsidRPr="00397E1C" w:rsidRDefault="00855895" w:rsidP="00855895">
      <w:pPr>
        <w:pStyle w:val="Ttulo"/>
        <w:spacing w:before="120" w:after="120" w:line="240" w:lineRule="auto"/>
        <w:rPr>
          <w:rFonts w:ascii="Arial" w:hAnsi="Arial" w:cs="Arial"/>
          <w:sz w:val="28"/>
          <w:szCs w:val="24"/>
        </w:rPr>
      </w:pPr>
      <w:r>
        <w:rPr>
          <w:rFonts w:ascii="Arial" w:hAnsi="Arial" w:cs="Arial"/>
          <w:sz w:val="28"/>
          <w:szCs w:val="24"/>
        </w:rPr>
        <w:t xml:space="preserve">JOGO “QUEM SOU EU” </w:t>
      </w:r>
      <w:r w:rsidRPr="00397E1C">
        <w:rPr>
          <w:rFonts w:ascii="Arial" w:hAnsi="Arial" w:cs="Arial"/>
          <w:sz w:val="28"/>
          <w:szCs w:val="24"/>
        </w:rPr>
        <w:t>ADAPTADO AO ASSUNTO DE INVERTEBRADOS E DE REPRODUÇÃO HUMANA EM TURMAS DO SÉTIMO E OITAVO ANO DO ENSINO FUNDAMENTAL</w:t>
      </w:r>
    </w:p>
    <w:p w14:paraId="57D7F1F1" w14:textId="77777777" w:rsidR="00855895" w:rsidRPr="006B1130" w:rsidRDefault="00855895" w:rsidP="00855895">
      <w:pPr>
        <w:spacing w:before="120" w:after="120" w:line="240" w:lineRule="auto"/>
        <w:rPr>
          <w:rFonts w:ascii="Arial" w:hAnsi="Arial" w:cs="Arial"/>
          <w:sz w:val="24"/>
          <w:szCs w:val="24"/>
        </w:rPr>
      </w:pPr>
    </w:p>
    <w:p w14:paraId="12698CDC" w14:textId="77777777" w:rsidR="00855895" w:rsidRDefault="00855895" w:rsidP="00855895">
      <w:pPr>
        <w:spacing w:before="120" w:after="120" w:line="240" w:lineRule="auto"/>
        <w:ind w:hanging="10"/>
        <w:jc w:val="right"/>
        <w:rPr>
          <w:rFonts w:ascii="Arial" w:eastAsia="Times New Roman" w:hAnsi="Arial" w:cs="Arial"/>
          <w:bCs/>
          <w:kern w:val="28"/>
          <w:sz w:val="24"/>
          <w:szCs w:val="24"/>
        </w:rPr>
      </w:pPr>
      <w:r>
        <w:rPr>
          <w:rFonts w:ascii="Arial" w:eastAsia="Times New Roman" w:hAnsi="Arial" w:cs="Arial"/>
          <w:bCs/>
          <w:kern w:val="28"/>
          <w:sz w:val="24"/>
          <w:szCs w:val="24"/>
        </w:rPr>
        <w:t>Mirtes Alves Dias</w:t>
      </w:r>
      <w:r>
        <w:rPr>
          <w:rStyle w:val="Refdenotaderodap"/>
          <w:rFonts w:ascii="Arial" w:eastAsia="Times New Roman" w:hAnsi="Arial" w:cs="Arial"/>
          <w:bCs/>
          <w:kern w:val="28"/>
          <w:sz w:val="24"/>
          <w:szCs w:val="24"/>
        </w:rPr>
        <w:footnoteReference w:id="1"/>
      </w:r>
      <w:r w:rsidRPr="006B1130">
        <w:rPr>
          <w:rFonts w:ascii="Arial" w:eastAsia="Times New Roman" w:hAnsi="Arial" w:cs="Arial"/>
          <w:bCs/>
          <w:kern w:val="28"/>
          <w:sz w:val="24"/>
          <w:szCs w:val="24"/>
        </w:rPr>
        <w:t xml:space="preserve">, </w:t>
      </w:r>
    </w:p>
    <w:p w14:paraId="764D9362" w14:textId="77777777" w:rsidR="00855895" w:rsidRDefault="00855895" w:rsidP="00855895">
      <w:pPr>
        <w:spacing w:before="120" w:after="120" w:line="240" w:lineRule="auto"/>
        <w:ind w:hanging="10"/>
        <w:jc w:val="right"/>
        <w:rPr>
          <w:rFonts w:ascii="Arial" w:eastAsia="Times New Roman" w:hAnsi="Arial" w:cs="Arial"/>
          <w:bCs/>
          <w:kern w:val="28"/>
          <w:sz w:val="24"/>
          <w:szCs w:val="24"/>
        </w:rPr>
      </w:pPr>
      <w:r w:rsidRPr="006B1130">
        <w:rPr>
          <w:rFonts w:ascii="Arial" w:eastAsia="Times New Roman" w:hAnsi="Arial" w:cs="Arial"/>
          <w:bCs/>
          <w:kern w:val="28"/>
          <w:sz w:val="24"/>
          <w:szCs w:val="24"/>
        </w:rPr>
        <w:t xml:space="preserve">Saara </w:t>
      </w:r>
      <w:r>
        <w:rPr>
          <w:rFonts w:ascii="Arial" w:eastAsia="Times New Roman" w:hAnsi="Arial" w:cs="Arial"/>
          <w:bCs/>
          <w:kern w:val="28"/>
          <w:sz w:val="24"/>
          <w:szCs w:val="24"/>
        </w:rPr>
        <w:t>Cassimiro Vieira de Albuquerque</w:t>
      </w:r>
      <w:r>
        <w:rPr>
          <w:rStyle w:val="Refdenotaderodap"/>
          <w:rFonts w:ascii="Arial" w:eastAsia="Times New Roman" w:hAnsi="Arial" w:cs="Arial"/>
          <w:bCs/>
          <w:kern w:val="28"/>
          <w:sz w:val="24"/>
          <w:szCs w:val="24"/>
        </w:rPr>
        <w:footnoteReference w:id="2"/>
      </w:r>
      <w:r>
        <w:rPr>
          <w:rFonts w:ascii="Arial" w:eastAsia="Times New Roman" w:hAnsi="Arial" w:cs="Arial"/>
          <w:bCs/>
          <w:kern w:val="28"/>
          <w:sz w:val="24"/>
          <w:szCs w:val="24"/>
        </w:rPr>
        <w:t xml:space="preserve">, </w:t>
      </w:r>
    </w:p>
    <w:p w14:paraId="191C1109" w14:textId="77777777" w:rsidR="00855895" w:rsidRPr="006B1130" w:rsidRDefault="00855895" w:rsidP="00855895">
      <w:pPr>
        <w:spacing w:before="120" w:after="120" w:line="240" w:lineRule="auto"/>
        <w:ind w:hanging="10"/>
        <w:jc w:val="right"/>
        <w:rPr>
          <w:rFonts w:ascii="Arial" w:eastAsia="Times New Roman" w:hAnsi="Arial" w:cs="Arial"/>
          <w:bCs/>
          <w:kern w:val="28"/>
          <w:sz w:val="24"/>
          <w:szCs w:val="24"/>
        </w:rPr>
      </w:pPr>
      <w:proofErr w:type="spellStart"/>
      <w:r>
        <w:rPr>
          <w:rFonts w:ascii="Arial" w:eastAsia="Times New Roman" w:hAnsi="Arial" w:cs="Arial"/>
          <w:bCs/>
          <w:kern w:val="28"/>
          <w:sz w:val="24"/>
          <w:szCs w:val="24"/>
        </w:rPr>
        <w:t>Ubirany</w:t>
      </w:r>
      <w:proofErr w:type="spellEnd"/>
      <w:r>
        <w:rPr>
          <w:rFonts w:ascii="Arial" w:eastAsia="Times New Roman" w:hAnsi="Arial" w:cs="Arial"/>
          <w:bCs/>
          <w:kern w:val="28"/>
          <w:sz w:val="24"/>
          <w:szCs w:val="24"/>
        </w:rPr>
        <w:t xml:space="preserve"> Lopes Ferreira</w:t>
      </w:r>
      <w:r>
        <w:rPr>
          <w:rStyle w:val="Refdenotaderodap"/>
          <w:rFonts w:ascii="Arial" w:eastAsia="Times New Roman" w:hAnsi="Arial" w:cs="Arial"/>
          <w:bCs/>
          <w:kern w:val="28"/>
          <w:sz w:val="24"/>
          <w:szCs w:val="24"/>
        </w:rPr>
        <w:footnoteReference w:id="3"/>
      </w:r>
    </w:p>
    <w:p w14:paraId="64C6589D" w14:textId="77777777" w:rsidR="00855895" w:rsidRPr="006B1130" w:rsidRDefault="00855895" w:rsidP="00855895">
      <w:pPr>
        <w:spacing w:after="0" w:line="360" w:lineRule="auto"/>
        <w:ind w:hanging="10"/>
        <w:jc w:val="center"/>
        <w:rPr>
          <w:rFonts w:ascii="Arial" w:eastAsia="Times New Roman" w:hAnsi="Arial" w:cs="Arial"/>
          <w:bCs/>
          <w:kern w:val="28"/>
          <w:sz w:val="24"/>
          <w:szCs w:val="24"/>
        </w:rPr>
      </w:pPr>
    </w:p>
    <w:p w14:paraId="284270C7" w14:textId="77777777" w:rsidR="00855895" w:rsidRPr="006B1130" w:rsidRDefault="00855895" w:rsidP="00855895">
      <w:pPr>
        <w:spacing w:after="0" w:line="360" w:lineRule="auto"/>
        <w:ind w:hanging="10"/>
        <w:rPr>
          <w:rFonts w:ascii="Arial" w:eastAsia="Times New Roman" w:hAnsi="Arial" w:cs="Arial"/>
          <w:b/>
          <w:bCs/>
          <w:kern w:val="28"/>
          <w:sz w:val="24"/>
          <w:szCs w:val="24"/>
        </w:rPr>
      </w:pPr>
      <w:r w:rsidRPr="006B1130">
        <w:rPr>
          <w:rFonts w:ascii="Arial" w:eastAsia="Times New Roman" w:hAnsi="Arial" w:cs="Arial"/>
          <w:b/>
          <w:bCs/>
          <w:kern w:val="28"/>
          <w:sz w:val="24"/>
          <w:szCs w:val="24"/>
        </w:rPr>
        <w:t>RESUMO</w:t>
      </w:r>
    </w:p>
    <w:p w14:paraId="17ED51CB" w14:textId="0DBB6311" w:rsidR="00855895" w:rsidRPr="00855895" w:rsidRDefault="00855895" w:rsidP="00855895">
      <w:pPr>
        <w:pStyle w:val="Default"/>
        <w:jc w:val="both"/>
        <w:rPr>
          <w:rFonts w:ascii="Arial" w:hAnsi="Arial" w:cs="Arial"/>
          <w:color w:val="000000" w:themeColor="text1"/>
          <w:sz w:val="20"/>
          <w:szCs w:val="20"/>
        </w:rPr>
      </w:pPr>
      <w:bookmarkStart w:id="0" w:name="_GoBack"/>
      <w:r>
        <w:rPr>
          <w:rFonts w:ascii="Arial" w:hAnsi="Arial" w:cs="Arial"/>
          <w:color w:val="000000" w:themeColor="text1"/>
          <w:sz w:val="20"/>
          <w:szCs w:val="20"/>
        </w:rPr>
        <w:t xml:space="preserve">Esta atividade teve </w:t>
      </w:r>
      <w:r w:rsidRPr="00855895">
        <w:rPr>
          <w:rFonts w:ascii="Arial" w:hAnsi="Arial" w:cs="Arial"/>
          <w:color w:val="000000" w:themeColor="text1"/>
          <w:sz w:val="20"/>
          <w:szCs w:val="20"/>
        </w:rPr>
        <w:t>como objetivo facilitar a aprendizagem no conteúdo de invertebrados e reprodução humana</w:t>
      </w:r>
      <w:r>
        <w:rPr>
          <w:rFonts w:ascii="Arial" w:hAnsi="Arial" w:cs="Arial"/>
          <w:color w:val="000000" w:themeColor="text1"/>
          <w:sz w:val="20"/>
          <w:szCs w:val="20"/>
        </w:rPr>
        <w:t xml:space="preserve">, dos </w:t>
      </w:r>
      <w:r w:rsidRPr="00855895">
        <w:rPr>
          <w:rFonts w:ascii="Arial" w:hAnsi="Arial" w:cs="Arial"/>
          <w:color w:val="000000" w:themeColor="text1"/>
          <w:sz w:val="20"/>
          <w:szCs w:val="20"/>
        </w:rPr>
        <w:t xml:space="preserve">alunos </w:t>
      </w:r>
      <w:r w:rsidR="00E631DE">
        <w:rPr>
          <w:rFonts w:ascii="Arial" w:hAnsi="Arial" w:cs="Arial"/>
          <w:color w:val="000000" w:themeColor="text1"/>
          <w:sz w:val="20"/>
          <w:szCs w:val="20"/>
        </w:rPr>
        <w:t xml:space="preserve">do 7º ano e 8º </w:t>
      </w:r>
      <w:r>
        <w:rPr>
          <w:rFonts w:ascii="Arial" w:hAnsi="Arial" w:cs="Arial"/>
          <w:color w:val="000000" w:themeColor="text1"/>
          <w:sz w:val="20"/>
          <w:szCs w:val="20"/>
        </w:rPr>
        <w:t xml:space="preserve">ano, </w:t>
      </w:r>
      <w:r w:rsidRPr="00855895">
        <w:rPr>
          <w:rFonts w:ascii="Arial" w:hAnsi="Arial" w:cs="Arial"/>
          <w:color w:val="000000" w:themeColor="text1"/>
          <w:sz w:val="20"/>
          <w:szCs w:val="20"/>
        </w:rPr>
        <w:t xml:space="preserve">revisando os conteúdos estudados em aulas teóricas. Foi realizado jogo </w:t>
      </w:r>
      <w:r>
        <w:rPr>
          <w:rFonts w:ascii="Arial" w:hAnsi="Arial" w:cs="Arial"/>
          <w:color w:val="000000" w:themeColor="text1"/>
          <w:sz w:val="20"/>
          <w:szCs w:val="20"/>
        </w:rPr>
        <w:t xml:space="preserve">lúdico sobre invertebrados </w:t>
      </w:r>
      <w:r w:rsidR="00E631DE">
        <w:rPr>
          <w:rFonts w:ascii="Arial" w:hAnsi="Arial" w:cs="Arial"/>
          <w:color w:val="000000" w:themeColor="text1"/>
          <w:sz w:val="20"/>
          <w:szCs w:val="20"/>
        </w:rPr>
        <w:t>com o 7º ano</w:t>
      </w:r>
      <w:r w:rsidRPr="00855895">
        <w:rPr>
          <w:rFonts w:ascii="Arial" w:hAnsi="Arial" w:cs="Arial"/>
          <w:color w:val="000000" w:themeColor="text1"/>
          <w:sz w:val="20"/>
          <w:szCs w:val="20"/>
        </w:rPr>
        <w:t xml:space="preserve">, </w:t>
      </w:r>
      <w:r>
        <w:rPr>
          <w:rFonts w:ascii="Arial" w:hAnsi="Arial" w:cs="Arial"/>
          <w:color w:val="000000" w:themeColor="text1"/>
          <w:sz w:val="20"/>
          <w:szCs w:val="20"/>
        </w:rPr>
        <w:t xml:space="preserve">e </w:t>
      </w:r>
      <w:r w:rsidR="00E631DE">
        <w:rPr>
          <w:rFonts w:ascii="Arial" w:hAnsi="Arial" w:cs="Arial"/>
          <w:color w:val="000000" w:themeColor="text1"/>
          <w:sz w:val="20"/>
          <w:szCs w:val="20"/>
        </w:rPr>
        <w:t>reprodução, com o 8º ano</w:t>
      </w:r>
      <w:r w:rsidRPr="00855895">
        <w:rPr>
          <w:rFonts w:ascii="Arial" w:hAnsi="Arial" w:cs="Arial"/>
          <w:color w:val="000000" w:themeColor="text1"/>
          <w:sz w:val="20"/>
          <w:szCs w:val="20"/>
        </w:rPr>
        <w:t xml:space="preserve">. </w:t>
      </w:r>
      <w:r>
        <w:rPr>
          <w:rFonts w:ascii="Arial" w:hAnsi="Arial" w:cs="Arial"/>
          <w:color w:val="000000" w:themeColor="text1"/>
          <w:sz w:val="20"/>
          <w:szCs w:val="20"/>
        </w:rPr>
        <w:t xml:space="preserve">Este jogo </w:t>
      </w:r>
      <w:r w:rsidRPr="00855895">
        <w:rPr>
          <w:rFonts w:ascii="Arial" w:hAnsi="Arial" w:cs="Arial"/>
          <w:color w:val="000000" w:themeColor="text1"/>
          <w:sz w:val="20"/>
          <w:szCs w:val="20"/>
        </w:rPr>
        <w:t>é</w:t>
      </w:r>
      <w:r w:rsidR="00E631DE">
        <w:rPr>
          <w:rFonts w:ascii="Arial" w:hAnsi="Arial" w:cs="Arial"/>
          <w:color w:val="000000" w:themeColor="text1"/>
          <w:sz w:val="20"/>
          <w:szCs w:val="20"/>
        </w:rPr>
        <w:t xml:space="preserve"> uma versão </w:t>
      </w:r>
      <w:r w:rsidRPr="00855895">
        <w:rPr>
          <w:rFonts w:ascii="Arial" w:hAnsi="Arial" w:cs="Arial"/>
          <w:color w:val="000000" w:themeColor="text1"/>
          <w:sz w:val="20"/>
          <w:szCs w:val="20"/>
        </w:rPr>
        <w:t xml:space="preserve">do jogo “Quem sou eu”. </w:t>
      </w:r>
      <w:r w:rsidR="00E631DE">
        <w:rPr>
          <w:rFonts w:ascii="Arial" w:hAnsi="Arial" w:cs="Arial"/>
          <w:color w:val="000000" w:themeColor="text1"/>
          <w:sz w:val="20"/>
          <w:szCs w:val="20"/>
        </w:rPr>
        <w:t xml:space="preserve">Durante a </w:t>
      </w:r>
      <w:r>
        <w:rPr>
          <w:rFonts w:ascii="Arial" w:hAnsi="Arial" w:cs="Arial"/>
          <w:color w:val="000000" w:themeColor="text1"/>
          <w:sz w:val="20"/>
          <w:szCs w:val="20"/>
        </w:rPr>
        <w:t>atividade</w:t>
      </w:r>
      <w:r w:rsidRPr="00855895">
        <w:rPr>
          <w:rFonts w:ascii="Arial" w:hAnsi="Arial" w:cs="Arial"/>
          <w:color w:val="000000" w:themeColor="text1"/>
          <w:sz w:val="20"/>
          <w:szCs w:val="20"/>
        </w:rPr>
        <w:t xml:space="preserve"> </w:t>
      </w:r>
      <w:r w:rsidR="00E631DE">
        <w:rPr>
          <w:rFonts w:ascii="Arial" w:hAnsi="Arial" w:cs="Arial"/>
          <w:color w:val="000000" w:themeColor="text1"/>
          <w:sz w:val="20"/>
          <w:szCs w:val="20"/>
        </w:rPr>
        <w:t>os alunos conseguiram</w:t>
      </w:r>
      <w:r w:rsidRPr="00855895">
        <w:rPr>
          <w:rFonts w:ascii="Arial" w:hAnsi="Arial" w:cs="Arial"/>
          <w:color w:val="000000" w:themeColor="text1"/>
          <w:sz w:val="20"/>
          <w:szCs w:val="20"/>
        </w:rPr>
        <w:t xml:space="preserve"> </w:t>
      </w:r>
      <w:r w:rsidR="00E631DE">
        <w:rPr>
          <w:rFonts w:ascii="Arial" w:hAnsi="Arial" w:cs="Arial"/>
          <w:color w:val="000000" w:themeColor="text1"/>
          <w:sz w:val="20"/>
          <w:szCs w:val="20"/>
        </w:rPr>
        <w:t xml:space="preserve">em </w:t>
      </w:r>
      <w:r w:rsidRPr="00855895">
        <w:rPr>
          <w:rFonts w:ascii="Arial" w:hAnsi="Arial" w:cs="Arial"/>
          <w:color w:val="000000" w:themeColor="text1"/>
          <w:sz w:val="20"/>
          <w:szCs w:val="20"/>
        </w:rPr>
        <w:t>uma aula de 50 minutos fazer várias</w:t>
      </w:r>
      <w:r>
        <w:rPr>
          <w:rFonts w:ascii="Arial" w:hAnsi="Arial" w:cs="Arial"/>
          <w:color w:val="000000" w:themeColor="text1"/>
          <w:sz w:val="20"/>
          <w:szCs w:val="20"/>
        </w:rPr>
        <w:t xml:space="preserve"> rodadas do jogo. </w:t>
      </w:r>
      <w:r w:rsidRPr="00855895">
        <w:rPr>
          <w:rFonts w:ascii="Arial" w:hAnsi="Arial" w:cs="Arial"/>
          <w:color w:val="000000" w:themeColor="text1"/>
          <w:sz w:val="20"/>
          <w:szCs w:val="20"/>
        </w:rPr>
        <w:t xml:space="preserve">A proposta agradou muito aos alunos, </w:t>
      </w:r>
      <w:r>
        <w:rPr>
          <w:rFonts w:ascii="Arial" w:hAnsi="Arial" w:cs="Arial"/>
          <w:color w:val="000000" w:themeColor="text1"/>
          <w:sz w:val="20"/>
          <w:szCs w:val="20"/>
        </w:rPr>
        <w:t xml:space="preserve">estas atividades são </w:t>
      </w:r>
      <w:r w:rsidRPr="00855895">
        <w:rPr>
          <w:rFonts w:ascii="Arial" w:hAnsi="Arial" w:cs="Arial"/>
          <w:color w:val="000000" w:themeColor="text1"/>
          <w:sz w:val="20"/>
          <w:szCs w:val="20"/>
        </w:rPr>
        <w:t>de grande importância no processo de ensino, tornam as aulas mais atrativas e dinâmicas, facilitando o aprendizado.</w:t>
      </w:r>
    </w:p>
    <w:bookmarkEnd w:id="0"/>
    <w:p w14:paraId="0667A7E0" w14:textId="77777777" w:rsidR="00855895" w:rsidRPr="006B1130" w:rsidRDefault="00855895" w:rsidP="00855895">
      <w:pPr>
        <w:pStyle w:val="Default"/>
        <w:rPr>
          <w:rFonts w:ascii="Arial" w:hAnsi="Arial" w:cs="Arial"/>
        </w:rPr>
      </w:pPr>
    </w:p>
    <w:p w14:paraId="519FE8A8" w14:textId="686FEF60" w:rsidR="00855895" w:rsidRDefault="00855895" w:rsidP="00855895">
      <w:pPr>
        <w:pStyle w:val="Default"/>
        <w:spacing w:line="360" w:lineRule="auto"/>
        <w:jc w:val="both"/>
        <w:rPr>
          <w:rFonts w:ascii="Arial" w:hAnsi="Arial" w:cs="Arial"/>
        </w:rPr>
      </w:pPr>
      <w:r w:rsidRPr="006B1130">
        <w:rPr>
          <w:rFonts w:ascii="Arial" w:hAnsi="Arial" w:cs="Arial"/>
          <w:b/>
        </w:rPr>
        <w:t>Palavras Chave:</w:t>
      </w:r>
      <w:r w:rsidR="0022234C">
        <w:rPr>
          <w:rFonts w:ascii="Arial" w:hAnsi="Arial" w:cs="Arial"/>
        </w:rPr>
        <w:t xml:space="preserve"> Educação, jogos didáticos, ensino aprendizagem, ensino de c</w:t>
      </w:r>
      <w:r w:rsidRPr="006B1130">
        <w:rPr>
          <w:rFonts w:ascii="Arial" w:hAnsi="Arial" w:cs="Arial"/>
        </w:rPr>
        <w:t>iências.</w:t>
      </w:r>
      <w:bookmarkStart w:id="1" w:name="_Toc532579744"/>
      <w:bookmarkStart w:id="2" w:name="_Toc12808507"/>
    </w:p>
    <w:p w14:paraId="7EAD5C47" w14:textId="77777777" w:rsidR="00855895" w:rsidRDefault="00855895" w:rsidP="00855895">
      <w:pPr>
        <w:pStyle w:val="Default"/>
        <w:spacing w:line="360" w:lineRule="auto"/>
        <w:jc w:val="both"/>
        <w:rPr>
          <w:rFonts w:ascii="Arial" w:hAnsi="Arial" w:cs="Arial"/>
        </w:rPr>
      </w:pPr>
    </w:p>
    <w:p w14:paraId="5BBA1B88" w14:textId="77777777" w:rsidR="00855895" w:rsidRDefault="00855895" w:rsidP="00855895">
      <w:pPr>
        <w:pStyle w:val="Default"/>
        <w:spacing w:line="360" w:lineRule="auto"/>
        <w:jc w:val="both"/>
        <w:rPr>
          <w:rFonts w:ascii="Arial" w:hAnsi="Arial" w:cs="Arial"/>
          <w:b/>
        </w:rPr>
      </w:pPr>
      <w:r w:rsidRPr="00397E1C">
        <w:rPr>
          <w:rFonts w:ascii="Arial" w:hAnsi="Arial" w:cs="Arial"/>
          <w:b/>
        </w:rPr>
        <w:t>1 INTRODUÇÃO</w:t>
      </w:r>
      <w:bookmarkEnd w:id="1"/>
      <w:bookmarkEnd w:id="2"/>
    </w:p>
    <w:p w14:paraId="0DBF2778" w14:textId="77777777" w:rsidR="00855895" w:rsidRPr="00397E1C" w:rsidRDefault="00855895" w:rsidP="00855895">
      <w:pPr>
        <w:pStyle w:val="Default"/>
        <w:spacing w:line="360" w:lineRule="auto"/>
        <w:jc w:val="both"/>
        <w:rPr>
          <w:rFonts w:ascii="Arial" w:hAnsi="Arial" w:cs="Arial"/>
          <w:b/>
        </w:rPr>
      </w:pPr>
    </w:p>
    <w:p w14:paraId="3CDE5CDE" w14:textId="77777777" w:rsidR="00E72B77" w:rsidRDefault="00855895" w:rsidP="00855895">
      <w:pPr>
        <w:shd w:val="clear" w:color="auto" w:fill="FFFFFF"/>
        <w:jc w:val="both"/>
        <w:rPr>
          <w:rFonts w:ascii="Arial" w:hAnsi="Arial" w:cs="Arial"/>
          <w:color w:val="000000" w:themeColor="text1"/>
          <w:sz w:val="24"/>
          <w:szCs w:val="24"/>
        </w:rPr>
      </w:pPr>
      <w:r w:rsidRPr="006B1130">
        <w:rPr>
          <w:rFonts w:ascii="Arial" w:hAnsi="Arial" w:cs="Arial"/>
          <w:color w:val="000000" w:themeColor="text1"/>
          <w:sz w:val="24"/>
          <w:szCs w:val="24"/>
        </w:rPr>
        <w:t>No ensino de ciências apresenta certa dificuldade no entendimento de seus conceitos, pois possui muitos conteúdos abstratos e de difícil entendimento. Assim é necessário que o professor ministre aulas mais interessantes que motivem os alunos a participarem da aula e aprender (</w:t>
      </w:r>
      <w:r w:rsidRPr="006B1130">
        <w:rPr>
          <w:rFonts w:ascii="Arial" w:eastAsia="Times New Roman" w:hAnsi="Arial" w:cs="Arial"/>
          <w:color w:val="000000" w:themeColor="text1"/>
          <w:sz w:val="24"/>
          <w:szCs w:val="24"/>
          <w:lang w:eastAsia="pt-BR"/>
        </w:rPr>
        <w:t xml:space="preserve">Almeida; </w:t>
      </w:r>
      <w:proofErr w:type="spellStart"/>
      <w:r w:rsidRPr="006B1130">
        <w:rPr>
          <w:rFonts w:ascii="Arial" w:eastAsia="Times New Roman" w:hAnsi="Arial" w:cs="Arial"/>
          <w:color w:val="000000" w:themeColor="text1"/>
          <w:sz w:val="24"/>
          <w:szCs w:val="24"/>
          <w:lang w:eastAsia="pt-BR"/>
        </w:rPr>
        <w:t>Prochnow</w:t>
      </w:r>
      <w:proofErr w:type="spellEnd"/>
      <w:r w:rsidRPr="006B1130">
        <w:rPr>
          <w:rFonts w:ascii="Arial" w:eastAsia="Times New Roman" w:hAnsi="Arial" w:cs="Arial"/>
          <w:color w:val="000000" w:themeColor="text1"/>
          <w:sz w:val="24"/>
          <w:szCs w:val="24"/>
          <w:lang w:eastAsia="pt-BR"/>
        </w:rPr>
        <w:t xml:space="preserve">; Lopes, 2016, p. 228). </w:t>
      </w:r>
      <w:r w:rsidRPr="006B1130">
        <w:rPr>
          <w:rFonts w:ascii="Arial" w:hAnsi="Arial" w:cs="Arial"/>
          <w:color w:val="000000" w:themeColor="text1"/>
          <w:sz w:val="24"/>
          <w:szCs w:val="24"/>
        </w:rPr>
        <w:t xml:space="preserve">Aulas tradicionais, exclusivamente teóricas, não favorecem a aprendizagem, principalmente no que se refere a ciências, componente curricular que necessita de uma visualização dos temas, que são muito abstratos.  Sendo assim é necessário que haja além de aulas práticas e lúdicas aliadas as aulas teóricas. Pois estas metodologias juntamente </w:t>
      </w:r>
    </w:p>
    <w:p w14:paraId="6A3301F6" w14:textId="77777777" w:rsidR="00E72B77" w:rsidRDefault="00E72B77" w:rsidP="00855895">
      <w:pPr>
        <w:shd w:val="clear" w:color="auto" w:fill="FFFFFF"/>
        <w:jc w:val="both"/>
        <w:rPr>
          <w:rFonts w:ascii="Arial" w:hAnsi="Arial" w:cs="Arial"/>
          <w:color w:val="000000" w:themeColor="text1"/>
          <w:sz w:val="24"/>
          <w:szCs w:val="24"/>
        </w:rPr>
      </w:pPr>
    </w:p>
    <w:p w14:paraId="41DF2DFB" w14:textId="77777777" w:rsidR="00E72B77" w:rsidRDefault="00E72B77" w:rsidP="00855895">
      <w:pPr>
        <w:shd w:val="clear" w:color="auto" w:fill="FFFFFF"/>
        <w:jc w:val="both"/>
        <w:rPr>
          <w:rFonts w:ascii="Arial" w:hAnsi="Arial" w:cs="Arial"/>
          <w:color w:val="000000" w:themeColor="text1"/>
          <w:sz w:val="24"/>
          <w:szCs w:val="24"/>
        </w:rPr>
      </w:pPr>
    </w:p>
    <w:p w14:paraId="7959F21E" w14:textId="399D7F8C" w:rsidR="00855895" w:rsidRPr="009133F9" w:rsidRDefault="00855895" w:rsidP="00855895">
      <w:pPr>
        <w:shd w:val="clear" w:color="auto" w:fill="FFFFFF"/>
        <w:jc w:val="both"/>
        <w:rPr>
          <w:rFonts w:ascii="Arial" w:eastAsia="Times New Roman" w:hAnsi="Arial" w:cs="Arial"/>
          <w:color w:val="000000" w:themeColor="text1"/>
          <w:sz w:val="24"/>
          <w:szCs w:val="24"/>
          <w:lang w:eastAsia="pt-BR"/>
        </w:rPr>
      </w:pPr>
      <w:proofErr w:type="gramStart"/>
      <w:r w:rsidRPr="006B1130">
        <w:rPr>
          <w:rFonts w:ascii="Arial" w:hAnsi="Arial" w:cs="Arial"/>
          <w:color w:val="000000" w:themeColor="text1"/>
          <w:sz w:val="24"/>
          <w:szCs w:val="24"/>
        </w:rPr>
        <w:t>com</w:t>
      </w:r>
      <w:proofErr w:type="gramEnd"/>
      <w:r w:rsidRPr="006B1130">
        <w:rPr>
          <w:rFonts w:ascii="Arial" w:hAnsi="Arial" w:cs="Arial"/>
          <w:color w:val="000000" w:themeColor="text1"/>
          <w:sz w:val="24"/>
          <w:szCs w:val="24"/>
        </w:rPr>
        <w:t xml:space="preserve"> as aulas teóricas enriquecem a aula, a tornam divertida e interessante ao aluno. Isto facilita, portanto a aprendizagem. </w:t>
      </w:r>
    </w:p>
    <w:p w14:paraId="0AAA6CB3" w14:textId="798CCE62" w:rsidR="00855895" w:rsidRPr="006B1130" w:rsidRDefault="00855895" w:rsidP="00855895">
      <w:pPr>
        <w:pStyle w:val="NormalWeb"/>
        <w:spacing w:before="120" w:beforeAutospacing="0" w:after="120" w:afterAutospacing="0"/>
        <w:jc w:val="both"/>
        <w:rPr>
          <w:rFonts w:ascii="Arial" w:hAnsi="Arial" w:cs="Arial"/>
          <w:color w:val="000000"/>
        </w:rPr>
      </w:pPr>
      <w:r w:rsidRPr="006B1130">
        <w:rPr>
          <w:rFonts w:ascii="Arial" w:hAnsi="Arial" w:cs="Arial"/>
          <w:color w:val="000000"/>
        </w:rPr>
        <w:t xml:space="preserve">O presente relato de experiência tem o objetivo de descrever uma das atividades realizadas na terceira etapa do projeto Residência pedagógica, realizado na Escola de Aplicação Professor Chaves, sob supervisão </w:t>
      </w:r>
      <w:r w:rsidRPr="006B1130">
        <w:rPr>
          <w:rFonts w:ascii="Arial" w:hAnsi="Arial" w:cs="Arial"/>
          <w:color w:val="000000" w:themeColor="text1"/>
        </w:rPr>
        <w:t xml:space="preserve">da preceptora Saara Cassimiro de Albuquerque, e orientação da professora </w:t>
      </w:r>
      <w:proofErr w:type="spellStart"/>
      <w:r w:rsidRPr="006B1130">
        <w:rPr>
          <w:rFonts w:ascii="Arial" w:hAnsi="Arial" w:cs="Arial"/>
          <w:color w:val="000000" w:themeColor="text1"/>
        </w:rPr>
        <w:t>Ubirany</w:t>
      </w:r>
      <w:proofErr w:type="spellEnd"/>
      <w:r w:rsidRPr="006B1130">
        <w:rPr>
          <w:rFonts w:ascii="Arial" w:hAnsi="Arial" w:cs="Arial"/>
          <w:color w:val="000000" w:themeColor="text1"/>
        </w:rPr>
        <w:t xml:space="preserve"> Lopes Ferreira</w:t>
      </w:r>
      <w:r w:rsidRPr="006B1130">
        <w:rPr>
          <w:rFonts w:ascii="Arial" w:hAnsi="Arial" w:cs="Arial"/>
          <w:color w:val="000000"/>
        </w:rPr>
        <w:t xml:space="preserve">. As atividades </w:t>
      </w:r>
      <w:r>
        <w:rPr>
          <w:rFonts w:ascii="Arial" w:hAnsi="Arial" w:cs="Arial"/>
          <w:color w:val="000000"/>
        </w:rPr>
        <w:t xml:space="preserve">se iniciaram </w:t>
      </w:r>
      <w:r w:rsidRPr="006B1130">
        <w:rPr>
          <w:rFonts w:ascii="Arial" w:hAnsi="Arial" w:cs="Arial"/>
          <w:color w:val="000000"/>
        </w:rPr>
        <w:t xml:space="preserve">na quarta semana de julho.  Os relatos de experiências são feitos a parte de atividades realizadas na escola, das atividade realizadas, foi escolhido para este relato uma jogo realizado com uma turma do oitavo, e duas turmas do sétimo ano </w:t>
      </w:r>
      <w:r>
        <w:rPr>
          <w:rFonts w:ascii="Arial" w:hAnsi="Arial" w:cs="Arial"/>
          <w:color w:val="000000"/>
        </w:rPr>
        <w:t xml:space="preserve">do ensino fundamenta. O </w:t>
      </w:r>
      <w:r w:rsidR="00E72B77">
        <w:rPr>
          <w:rFonts w:ascii="Arial" w:hAnsi="Arial" w:cs="Arial"/>
          <w:color w:val="000000"/>
        </w:rPr>
        <w:t xml:space="preserve">jogo </w:t>
      </w:r>
      <w:r w:rsidR="00E72B77" w:rsidRPr="006B1130">
        <w:rPr>
          <w:rFonts w:ascii="Arial" w:hAnsi="Arial" w:cs="Arial"/>
          <w:color w:val="000000"/>
        </w:rPr>
        <w:t>se</w:t>
      </w:r>
      <w:r w:rsidRPr="006B1130">
        <w:rPr>
          <w:rFonts w:ascii="Arial" w:hAnsi="Arial" w:cs="Arial"/>
          <w:color w:val="000000"/>
        </w:rPr>
        <w:t xml:space="preserve"> tratava de uma atividade simples com matérias de fácil acesso.   </w:t>
      </w:r>
    </w:p>
    <w:p w14:paraId="4718D5FC" w14:textId="77777777" w:rsidR="00855895" w:rsidRPr="006B1130" w:rsidRDefault="00855895" w:rsidP="00855895">
      <w:pPr>
        <w:pStyle w:val="NormalWeb"/>
        <w:spacing w:before="120" w:beforeAutospacing="0" w:after="120" w:afterAutospacing="0"/>
        <w:jc w:val="both"/>
        <w:rPr>
          <w:rFonts w:ascii="Arial" w:hAnsi="Arial" w:cs="Arial"/>
          <w:color w:val="000000"/>
        </w:rPr>
      </w:pPr>
      <w:r w:rsidRPr="006B1130">
        <w:rPr>
          <w:rFonts w:ascii="Arial" w:hAnsi="Arial" w:cs="Arial"/>
          <w:color w:val="000000"/>
        </w:rPr>
        <w:t xml:space="preserve">Muitos autores defendem o uso de atividades lúdicas como recurso para melhoria na aprendizagem, e este é um tema muito discutido atualmente. Em um tempo no qual a tecnologia está acessível a grande parte da população e a informação chega muito rápido à todos. O professor deve saber dinamizar suas aulas de forma a atrai a atenção do aluno ao tema exposto, e que mesmo diante de toda informação acessível ao aluno o tempo, o professor possa ser mediador desse processo de aprendizado. </w:t>
      </w:r>
    </w:p>
    <w:p w14:paraId="1ED5FEEA" w14:textId="77777777" w:rsidR="00855895" w:rsidRPr="006B1130" w:rsidRDefault="00855895" w:rsidP="00855895">
      <w:pPr>
        <w:pStyle w:val="NormalWeb"/>
        <w:spacing w:before="120" w:beforeAutospacing="0" w:after="120" w:afterAutospacing="0"/>
        <w:jc w:val="both"/>
        <w:rPr>
          <w:rFonts w:ascii="Arial" w:hAnsi="Arial" w:cs="Arial"/>
          <w:color w:val="FF0000"/>
        </w:rPr>
      </w:pPr>
      <w:r w:rsidRPr="006B1130">
        <w:rPr>
          <w:rFonts w:ascii="Arial" w:hAnsi="Arial" w:cs="Arial"/>
          <w:color w:val="000000"/>
        </w:rPr>
        <w:t xml:space="preserve">No ensino tradicional, ultrapassado, o professor era o centro do processo de ensino, ele responsável por transmitir informações e os alunos de receber de forma passiva. Apenas repetindo o que era escutado, sem questionar ou criticar, o professor era o detentor do conhecimento. </w:t>
      </w:r>
      <w:r>
        <w:rPr>
          <w:rFonts w:ascii="Arial" w:hAnsi="Arial" w:cs="Arial"/>
          <w:color w:val="000000"/>
        </w:rPr>
        <w:t>N</w:t>
      </w:r>
      <w:r w:rsidRPr="006B1130">
        <w:rPr>
          <w:rFonts w:ascii="Arial" w:hAnsi="Arial" w:cs="Arial"/>
          <w:color w:val="000000"/>
        </w:rPr>
        <w:t>a</w:t>
      </w:r>
      <w:r>
        <w:rPr>
          <w:rFonts w:ascii="Arial" w:hAnsi="Arial" w:cs="Arial"/>
          <w:color w:val="000000"/>
        </w:rPr>
        <w:t xml:space="preserve"> pedagogia a</w:t>
      </w:r>
      <w:r w:rsidRPr="006B1130">
        <w:rPr>
          <w:rFonts w:ascii="Arial" w:hAnsi="Arial" w:cs="Arial"/>
          <w:color w:val="000000"/>
        </w:rPr>
        <w:t xml:space="preserve">tual, </w:t>
      </w:r>
      <w:r w:rsidRPr="006B1130">
        <w:rPr>
          <w:rFonts w:ascii="Arial" w:hAnsi="Arial" w:cs="Arial"/>
        </w:rPr>
        <w:t xml:space="preserve">crítico-social dos conteúdos, </w:t>
      </w:r>
      <w:r w:rsidRPr="006B1130">
        <w:rPr>
          <w:rFonts w:ascii="Arial" w:hAnsi="Arial" w:cs="Arial"/>
          <w:color w:val="000000"/>
        </w:rPr>
        <w:t xml:space="preserve">proposta por </w:t>
      </w:r>
      <w:proofErr w:type="spellStart"/>
      <w:r w:rsidRPr="006B1130">
        <w:rPr>
          <w:rFonts w:ascii="Arial" w:hAnsi="Arial" w:cs="Arial"/>
          <w:color w:val="000000"/>
        </w:rPr>
        <w:t>Libâneo</w:t>
      </w:r>
      <w:proofErr w:type="spellEnd"/>
      <w:r w:rsidRPr="006B1130">
        <w:rPr>
          <w:rFonts w:ascii="Arial" w:hAnsi="Arial" w:cs="Arial"/>
          <w:color w:val="000000"/>
        </w:rPr>
        <w:t xml:space="preserve"> vemos um processo totalmente diferente, onde o foco é a informação, trazida pela aluno. O autor considera em sua teoria a universalidade e autonomia de alguns conteúdos, e a necessidade de socializa-los (</w:t>
      </w:r>
      <w:r w:rsidRPr="006B1130">
        <w:rPr>
          <w:rFonts w:ascii="Arial" w:hAnsi="Arial" w:cs="Arial"/>
          <w:bCs/>
        </w:rPr>
        <w:t xml:space="preserve">DOZOL, </w:t>
      </w:r>
      <w:r w:rsidRPr="006B1130">
        <w:rPr>
          <w:rFonts w:ascii="Arial" w:hAnsi="Arial" w:cs="Arial"/>
        </w:rPr>
        <w:t>1986</w:t>
      </w:r>
      <w:r w:rsidRPr="006B1130">
        <w:rPr>
          <w:rFonts w:ascii="Arial" w:hAnsi="Arial" w:cs="Arial"/>
          <w:color w:val="000000" w:themeColor="text1"/>
        </w:rPr>
        <w:t>, p. 108).</w:t>
      </w:r>
    </w:p>
    <w:p w14:paraId="12A10CBC" w14:textId="77777777" w:rsidR="00855895" w:rsidRPr="006B1130" w:rsidRDefault="00855895" w:rsidP="00855895">
      <w:pPr>
        <w:pStyle w:val="NormalWeb"/>
        <w:spacing w:before="120" w:beforeAutospacing="0" w:after="120" w:afterAutospacing="0"/>
        <w:jc w:val="both"/>
        <w:rPr>
          <w:rFonts w:ascii="Arial" w:hAnsi="Arial" w:cs="Arial"/>
        </w:rPr>
      </w:pPr>
      <w:r w:rsidRPr="006B1130">
        <w:rPr>
          <w:rFonts w:ascii="Arial" w:hAnsi="Arial" w:cs="Arial"/>
        </w:rPr>
        <w:t>Os jogos lúdicos se fazem importante, portanto, nesse processo de aprendizagem, na socialização do conhecimento, permitindo a interação durante a atividade de aluno e aluno, e alunos e o professor. Os documentos oficiais que regem a educação discutem a importância da utilização de atividades lúdicas no processo de ensino. Os livros didáticos também valorizam essas atividades e trazem sugestões ao final de cada capítulo e no manual do professor</w:t>
      </w:r>
      <w:r w:rsidRPr="006B1130">
        <w:rPr>
          <w:rFonts w:ascii="Arial" w:hAnsi="Arial" w:cs="Arial"/>
          <w:color w:val="FF0000"/>
        </w:rPr>
        <w:t xml:space="preserve"> </w:t>
      </w:r>
      <w:r w:rsidRPr="006B1130">
        <w:rPr>
          <w:rFonts w:ascii="Arial" w:hAnsi="Arial" w:cs="Arial"/>
        </w:rPr>
        <w:t>(LUZ; GALLON; NASCIMENTO, 2017</w:t>
      </w:r>
      <w:r w:rsidRPr="006B1130">
        <w:rPr>
          <w:rFonts w:ascii="Arial" w:hAnsi="Arial" w:cs="Arial"/>
          <w:color w:val="000000" w:themeColor="text1"/>
        </w:rPr>
        <w:t xml:space="preserve">, p.14). </w:t>
      </w:r>
    </w:p>
    <w:p w14:paraId="477244D7" w14:textId="77777777" w:rsidR="00855895" w:rsidRPr="006B1130" w:rsidRDefault="00855895" w:rsidP="00855895">
      <w:pPr>
        <w:pStyle w:val="NormalWeb"/>
        <w:spacing w:before="120" w:beforeAutospacing="0" w:after="120" w:afterAutospacing="0"/>
        <w:jc w:val="both"/>
        <w:rPr>
          <w:rFonts w:ascii="Arial" w:hAnsi="Arial" w:cs="Arial"/>
        </w:rPr>
      </w:pPr>
      <w:r w:rsidRPr="006B1130">
        <w:rPr>
          <w:rFonts w:ascii="Arial" w:hAnsi="Arial" w:cs="Arial"/>
        </w:rPr>
        <w:t xml:space="preserve">As coleções de livros utilizadas na escola de campo da realização desse trabalho, trazem exemplos de experimentos, jogos, e oficinas para serem utilizadas pelo professor. Algumas dessas sugestões foram aproveitadas para complementar as regências teóricas. Não é o caso para este jogo, aqui descrito. Porém estas atividades são de grande contribuição para o trabalho do professor, que tem esse material em mãos e distribuído para todos os alunos, o que facilita o processo de ensino. </w:t>
      </w:r>
    </w:p>
    <w:p w14:paraId="05C7BCF5" w14:textId="77777777" w:rsidR="00855895" w:rsidRPr="006B1130" w:rsidRDefault="00855895" w:rsidP="00855895">
      <w:pPr>
        <w:pStyle w:val="NormalWeb"/>
        <w:spacing w:before="120" w:beforeAutospacing="0" w:after="120" w:afterAutospacing="0"/>
        <w:jc w:val="both"/>
        <w:rPr>
          <w:rFonts w:ascii="Arial" w:hAnsi="Arial" w:cs="Arial"/>
        </w:rPr>
      </w:pPr>
      <w:r w:rsidRPr="006B1130">
        <w:rPr>
          <w:rFonts w:ascii="Arial" w:hAnsi="Arial" w:cs="Arial"/>
        </w:rPr>
        <w:t xml:space="preserve">Jogos didáticos e outras metodologias alternativas são muito bem aceitas pelos alunos, pois saem do modelo da aula tradicional, de aulas monótonas e entediantes. Essas metodologias divertidas e alegres, que proporcionam um ambiente de aprendizado agradável, tem assim, um impacto positivo no aprendizado dos estudantes que participam (CRUZ, et al, 2016, p.141). </w:t>
      </w:r>
    </w:p>
    <w:p w14:paraId="29D687E7" w14:textId="77777777" w:rsidR="00E72B77" w:rsidRDefault="00855895" w:rsidP="00855895">
      <w:pPr>
        <w:pStyle w:val="NormalWeb"/>
        <w:spacing w:before="120" w:beforeAutospacing="0" w:after="120" w:afterAutospacing="0"/>
        <w:jc w:val="both"/>
        <w:rPr>
          <w:rFonts w:ascii="Arial" w:hAnsi="Arial" w:cs="Arial"/>
        </w:rPr>
      </w:pPr>
      <w:r w:rsidRPr="006B1130">
        <w:rPr>
          <w:rFonts w:ascii="Arial" w:hAnsi="Arial" w:cs="Arial"/>
        </w:rPr>
        <w:t xml:space="preserve">Assim, considerando a importância da realização das atividades lúdicas no ensino aprendizagem, a atividade descrita </w:t>
      </w:r>
      <w:proofErr w:type="spellStart"/>
      <w:r w:rsidRPr="006B1130">
        <w:rPr>
          <w:rFonts w:ascii="Arial" w:hAnsi="Arial" w:cs="Arial"/>
        </w:rPr>
        <w:t>neste</w:t>
      </w:r>
      <w:proofErr w:type="spellEnd"/>
      <w:r w:rsidRPr="006B1130">
        <w:rPr>
          <w:rFonts w:ascii="Arial" w:hAnsi="Arial" w:cs="Arial"/>
        </w:rPr>
        <w:t xml:space="preserve"> relato teve como objetivo facilitar </w:t>
      </w:r>
    </w:p>
    <w:p w14:paraId="7A75266C" w14:textId="77777777" w:rsidR="00E72B77" w:rsidRDefault="00E72B77" w:rsidP="00855895">
      <w:pPr>
        <w:pStyle w:val="NormalWeb"/>
        <w:spacing w:before="120" w:beforeAutospacing="0" w:after="120" w:afterAutospacing="0"/>
        <w:jc w:val="both"/>
        <w:rPr>
          <w:rFonts w:ascii="Arial" w:hAnsi="Arial" w:cs="Arial"/>
        </w:rPr>
      </w:pPr>
    </w:p>
    <w:p w14:paraId="5AA8B61B" w14:textId="7B4FF830" w:rsidR="00855895" w:rsidRDefault="00855895" w:rsidP="00855895">
      <w:pPr>
        <w:pStyle w:val="NormalWeb"/>
        <w:spacing w:before="120" w:beforeAutospacing="0" w:after="120" w:afterAutospacing="0"/>
        <w:jc w:val="both"/>
        <w:rPr>
          <w:rFonts w:ascii="Arial" w:hAnsi="Arial" w:cs="Arial"/>
        </w:rPr>
      </w:pPr>
      <w:proofErr w:type="gramStart"/>
      <w:r w:rsidRPr="006B1130">
        <w:rPr>
          <w:rFonts w:ascii="Arial" w:hAnsi="Arial" w:cs="Arial"/>
        </w:rPr>
        <w:t>aprendizagem</w:t>
      </w:r>
      <w:proofErr w:type="gramEnd"/>
      <w:r w:rsidRPr="006B1130">
        <w:rPr>
          <w:rFonts w:ascii="Arial" w:hAnsi="Arial" w:cs="Arial"/>
        </w:rPr>
        <w:t xml:space="preserve"> no conteúdo de invertebrados e reprodução humana nas turmas do sétimo e oitavo ano respectivamente, revisando os conteúdos estudados em aulas teóricas. Visto da importância de motivar a participação dos alunos nas aulas para que se sejam sujeitos ativos em sua aprendizagem. </w:t>
      </w:r>
    </w:p>
    <w:p w14:paraId="155EFF01" w14:textId="77777777" w:rsidR="00855895" w:rsidRPr="006B1130" w:rsidRDefault="00855895" w:rsidP="00855895">
      <w:pPr>
        <w:pStyle w:val="NormalWeb"/>
        <w:spacing w:before="120" w:beforeAutospacing="0" w:after="120" w:afterAutospacing="0"/>
        <w:jc w:val="both"/>
        <w:rPr>
          <w:rFonts w:ascii="Arial" w:hAnsi="Arial" w:cs="Arial"/>
        </w:rPr>
      </w:pPr>
    </w:p>
    <w:p w14:paraId="786990FE" w14:textId="77777777" w:rsidR="00855895" w:rsidRDefault="00855895" w:rsidP="00855895">
      <w:pPr>
        <w:pStyle w:val="NormalWeb"/>
        <w:spacing w:before="120" w:beforeAutospacing="0" w:after="120" w:afterAutospacing="0"/>
        <w:jc w:val="both"/>
        <w:rPr>
          <w:rFonts w:ascii="Arial" w:hAnsi="Arial" w:cs="Arial"/>
          <w:b/>
        </w:rPr>
      </w:pPr>
      <w:r w:rsidRPr="006B1130">
        <w:rPr>
          <w:rFonts w:ascii="Arial" w:hAnsi="Arial" w:cs="Arial"/>
          <w:b/>
        </w:rPr>
        <w:t>2 DESENVOLVIMENTO</w:t>
      </w:r>
    </w:p>
    <w:p w14:paraId="04EC52FE" w14:textId="77777777" w:rsidR="00855895" w:rsidRPr="006B1130" w:rsidRDefault="00855895" w:rsidP="00855895">
      <w:pPr>
        <w:pStyle w:val="NormalWeb"/>
        <w:spacing w:before="120" w:beforeAutospacing="0" w:after="120" w:afterAutospacing="0"/>
        <w:jc w:val="both"/>
        <w:rPr>
          <w:rFonts w:ascii="Arial" w:hAnsi="Arial" w:cs="Arial"/>
          <w:b/>
        </w:rPr>
      </w:pPr>
    </w:p>
    <w:p w14:paraId="79389158" w14:textId="77777777" w:rsidR="00855895" w:rsidRPr="006B1130" w:rsidRDefault="00855895" w:rsidP="00855895">
      <w:pPr>
        <w:pStyle w:val="NormalWeb"/>
        <w:spacing w:before="120" w:beforeAutospacing="0" w:after="120" w:afterAutospacing="0"/>
        <w:jc w:val="both"/>
        <w:rPr>
          <w:rFonts w:ascii="Arial" w:hAnsi="Arial" w:cs="Arial"/>
        </w:rPr>
      </w:pPr>
      <w:r w:rsidRPr="006B1130">
        <w:rPr>
          <w:rFonts w:ascii="Arial" w:hAnsi="Arial" w:cs="Arial"/>
        </w:rPr>
        <w:t xml:space="preserve">Foi realizada uma atividade lúdica, na qual foram utilizados: folhas de A4, fita adesiva, caneta hidrográfica, tesoura, e livro didático de ciências utilizados pelos alunos em seus respectivos anos, sétimo ano do ensino fundamental e oitavo ano do ensino fundamental. Os assuntos do sétimo ano englobados na atividade foram os animais invertebrados: poríferos, cnidários, platelmintos, nematelmintos, moluscos e artrópodes. E no oitavo ano os assunto envolvidos no jogo foram sistema reprodutor feminino, sistema reprodutor masculino, ciclo menstrual, e hormônios do ciclo menstrual. Isso porque, os assuntos descritos já tinham sido estudados pelo alunos, na terceiro bimestre letivo, período no qual o jogo foi realizado. </w:t>
      </w:r>
    </w:p>
    <w:p w14:paraId="0A2CCA38" w14:textId="77777777" w:rsidR="00855895" w:rsidRPr="006B1130" w:rsidRDefault="00855895" w:rsidP="00855895">
      <w:pPr>
        <w:shd w:val="clear" w:color="auto" w:fill="FFFFFF"/>
        <w:jc w:val="both"/>
        <w:rPr>
          <w:rFonts w:ascii="Arial" w:eastAsia="Times New Roman" w:hAnsi="Arial" w:cs="Arial"/>
          <w:sz w:val="24"/>
          <w:szCs w:val="24"/>
          <w:lang w:eastAsia="pt-BR"/>
        </w:rPr>
      </w:pPr>
      <w:r w:rsidRPr="006B1130">
        <w:rPr>
          <w:rFonts w:ascii="Arial" w:hAnsi="Arial" w:cs="Arial"/>
          <w:sz w:val="24"/>
          <w:szCs w:val="24"/>
        </w:rPr>
        <w:t>Estas metodologias se fazem eficientes quando aliadas (o teórico com o prático), no caso descr</w:t>
      </w:r>
      <w:r>
        <w:rPr>
          <w:rFonts w:ascii="Arial" w:hAnsi="Arial" w:cs="Arial"/>
          <w:sz w:val="24"/>
          <w:szCs w:val="24"/>
        </w:rPr>
        <w:t>ito neste relato de experiência</w:t>
      </w:r>
      <w:r w:rsidRPr="006B1130">
        <w:rPr>
          <w:rFonts w:ascii="Arial" w:hAnsi="Arial" w:cs="Arial"/>
          <w:sz w:val="24"/>
          <w:szCs w:val="24"/>
        </w:rPr>
        <w:t>, a parte prática seria o jogo, como uma revisão do assunto de forma divertida. Pois não existe eficiência em uma ferramenta isolada, a interação entre várias é o que constitui uma metodologia eficiente. O uso dessas alternativas proporcionam experiências de aprendizagem motivadoras para o aprendizado (</w:t>
      </w:r>
      <w:r w:rsidRPr="006B1130">
        <w:rPr>
          <w:rFonts w:ascii="Arial" w:eastAsia="Times New Roman" w:hAnsi="Arial" w:cs="Arial"/>
          <w:sz w:val="24"/>
          <w:szCs w:val="24"/>
          <w:lang w:eastAsia="pt-BR"/>
        </w:rPr>
        <w:t xml:space="preserve">Almeida; </w:t>
      </w:r>
      <w:proofErr w:type="spellStart"/>
      <w:r w:rsidRPr="006B1130">
        <w:rPr>
          <w:rFonts w:ascii="Arial" w:eastAsia="Times New Roman" w:hAnsi="Arial" w:cs="Arial"/>
          <w:sz w:val="24"/>
          <w:szCs w:val="24"/>
          <w:lang w:eastAsia="pt-BR"/>
        </w:rPr>
        <w:t>Prochnow</w:t>
      </w:r>
      <w:proofErr w:type="spellEnd"/>
      <w:r w:rsidRPr="006B1130">
        <w:rPr>
          <w:rFonts w:ascii="Arial" w:eastAsia="Times New Roman" w:hAnsi="Arial" w:cs="Arial"/>
          <w:sz w:val="24"/>
          <w:szCs w:val="24"/>
          <w:lang w:eastAsia="pt-BR"/>
        </w:rPr>
        <w:t xml:space="preserve">; Lopes, 2016, p.235). </w:t>
      </w:r>
    </w:p>
    <w:p w14:paraId="73567386" w14:textId="77777777" w:rsidR="00855895" w:rsidRPr="006B1130" w:rsidRDefault="00855895" w:rsidP="00855895">
      <w:pPr>
        <w:shd w:val="clear" w:color="auto" w:fill="FFFFFF"/>
        <w:jc w:val="both"/>
        <w:rPr>
          <w:rFonts w:ascii="Arial" w:eastAsia="Times New Roman" w:hAnsi="Arial" w:cs="Arial"/>
          <w:sz w:val="24"/>
          <w:szCs w:val="24"/>
          <w:lang w:eastAsia="pt-BR"/>
        </w:rPr>
      </w:pPr>
      <w:r w:rsidRPr="006B1130">
        <w:rPr>
          <w:rFonts w:ascii="Arial" w:eastAsia="Times New Roman" w:hAnsi="Arial" w:cs="Arial"/>
          <w:sz w:val="24"/>
          <w:szCs w:val="24"/>
          <w:lang w:eastAsia="pt-BR"/>
        </w:rPr>
        <w:t>A carência de metodologias e recursos diferentes para implementar as aulas de ciências, e a valorização do ensino tradicional, que mesmo ultrapassado, até hoje é utilizado por muitos professores, faz com que o aluno perca o interesse pelo conhecimento da disciplina. Pois esse ensino tradicional não considera os conhecimentos dos alunos, e o coloca numa posição passiva na aprendizagem. Atividades lúdicas, e outros meios e recursos são opções que o professor pode utilizar para tornar a aula mais interessante, e que desperte no aula a vontade de participar da aula sendo construtor do seu conhecimento (</w:t>
      </w:r>
      <w:r w:rsidRPr="006B1130">
        <w:rPr>
          <w:rStyle w:val="nfase"/>
          <w:rFonts w:ascii="Arial" w:hAnsi="Arial" w:cs="Arial"/>
          <w:color w:val="000000"/>
          <w:sz w:val="24"/>
          <w:szCs w:val="24"/>
          <w:shd w:val="clear" w:color="auto" w:fill="FFFFFF"/>
        </w:rPr>
        <w:t xml:space="preserve">NICOLA; PANIZ, 2016, P.23). </w:t>
      </w:r>
    </w:p>
    <w:p w14:paraId="569AC9D3" w14:textId="77777777" w:rsidR="00855895" w:rsidRPr="006B1130" w:rsidRDefault="00855895" w:rsidP="00855895">
      <w:pPr>
        <w:shd w:val="clear" w:color="auto" w:fill="FFFFFF"/>
        <w:rPr>
          <w:rFonts w:ascii="Arial" w:eastAsia="Times New Roman" w:hAnsi="Arial" w:cs="Arial"/>
          <w:sz w:val="24"/>
          <w:szCs w:val="24"/>
          <w:lang w:eastAsia="pt-BR"/>
        </w:rPr>
      </w:pPr>
    </w:p>
    <w:p w14:paraId="0B3D7E18" w14:textId="77777777" w:rsidR="00855895" w:rsidRDefault="00855895" w:rsidP="00855895">
      <w:pPr>
        <w:pStyle w:val="NormalWeb"/>
        <w:spacing w:before="120" w:beforeAutospacing="0" w:after="120" w:afterAutospacing="0"/>
        <w:jc w:val="both"/>
        <w:rPr>
          <w:rFonts w:ascii="Arial" w:hAnsi="Arial" w:cs="Arial"/>
          <w:b/>
          <w:bCs/>
        </w:rPr>
      </w:pPr>
      <w:r w:rsidRPr="006B1130">
        <w:rPr>
          <w:rFonts w:ascii="Arial" w:hAnsi="Arial" w:cs="Arial"/>
          <w:b/>
          <w:bCs/>
        </w:rPr>
        <w:t xml:space="preserve">2.1 METODOLOGIA </w:t>
      </w:r>
    </w:p>
    <w:p w14:paraId="511B1B69" w14:textId="77777777" w:rsidR="00855895" w:rsidRPr="006B1130" w:rsidRDefault="00855895" w:rsidP="00855895">
      <w:pPr>
        <w:pStyle w:val="NormalWeb"/>
        <w:spacing w:before="120" w:beforeAutospacing="0" w:after="120" w:afterAutospacing="0"/>
        <w:jc w:val="both"/>
        <w:rPr>
          <w:rFonts w:ascii="Arial" w:hAnsi="Arial" w:cs="Arial"/>
          <w:b/>
          <w:bCs/>
        </w:rPr>
      </w:pPr>
    </w:p>
    <w:p w14:paraId="45F14C7D" w14:textId="77777777" w:rsidR="00E72B77" w:rsidRDefault="00855895" w:rsidP="00855895">
      <w:pPr>
        <w:spacing w:before="120" w:after="120" w:line="240" w:lineRule="auto"/>
        <w:jc w:val="both"/>
        <w:rPr>
          <w:rFonts w:ascii="Arial" w:hAnsi="Arial" w:cs="Arial"/>
          <w:color w:val="000000" w:themeColor="text1"/>
          <w:sz w:val="24"/>
          <w:szCs w:val="24"/>
        </w:rPr>
      </w:pPr>
      <w:r w:rsidRPr="006B1130">
        <w:rPr>
          <w:rFonts w:ascii="Arial" w:hAnsi="Arial" w:cs="Arial"/>
          <w:color w:val="000000" w:themeColor="text1"/>
          <w:sz w:val="24"/>
          <w:szCs w:val="24"/>
        </w:rPr>
        <w:t xml:space="preserve">Foi realizada uma atividade lúdica, tendo como local do desenvolvimento da pesquisa a Escola de Aplicação Professor Chaves, localizada no Centro do município de Nazaré da </w:t>
      </w:r>
      <w:proofErr w:type="spellStart"/>
      <w:r w:rsidRPr="006B1130">
        <w:rPr>
          <w:rFonts w:ascii="Arial" w:hAnsi="Arial" w:cs="Arial"/>
          <w:color w:val="000000" w:themeColor="text1"/>
          <w:sz w:val="24"/>
          <w:szCs w:val="24"/>
        </w:rPr>
        <w:t>Mata-PE</w:t>
      </w:r>
      <w:proofErr w:type="spellEnd"/>
      <w:r w:rsidRPr="006B1130">
        <w:rPr>
          <w:rFonts w:ascii="Arial" w:hAnsi="Arial" w:cs="Arial"/>
          <w:color w:val="000000" w:themeColor="text1"/>
          <w:sz w:val="24"/>
          <w:szCs w:val="24"/>
        </w:rPr>
        <w:t xml:space="preserve"> (figura 1), escola campo do programa residência pedagógica na Licenciatura em Ciências Biológicas do </w:t>
      </w:r>
      <w:r w:rsidRPr="006B1130">
        <w:rPr>
          <w:rFonts w:ascii="Arial" w:hAnsi="Arial" w:cs="Arial"/>
          <w:i/>
          <w:color w:val="000000" w:themeColor="text1"/>
          <w:sz w:val="24"/>
          <w:szCs w:val="24"/>
        </w:rPr>
        <w:t xml:space="preserve">Campus </w:t>
      </w:r>
      <w:r w:rsidRPr="006B1130">
        <w:rPr>
          <w:rFonts w:ascii="Arial" w:hAnsi="Arial" w:cs="Arial"/>
          <w:color w:val="000000" w:themeColor="text1"/>
          <w:sz w:val="24"/>
          <w:szCs w:val="24"/>
        </w:rPr>
        <w:t>Mata Norte-UPE</w:t>
      </w:r>
      <w:r>
        <w:rPr>
          <w:rFonts w:ascii="Arial" w:hAnsi="Arial" w:cs="Arial"/>
          <w:color w:val="000000" w:themeColor="text1"/>
          <w:sz w:val="24"/>
          <w:szCs w:val="24"/>
        </w:rPr>
        <w:t>,</w:t>
      </w:r>
      <w:r w:rsidRPr="006B1130">
        <w:rPr>
          <w:rFonts w:ascii="Arial" w:hAnsi="Arial" w:cs="Arial"/>
          <w:color w:val="000000" w:themeColor="text1"/>
          <w:sz w:val="24"/>
          <w:szCs w:val="24"/>
        </w:rPr>
        <w:t xml:space="preserve"> o público alvo foram os alunos das turmas do sétimo e o oitavo ano. Na turma sétimo ano foi aplicado o jogo de revisão sobre os animais invertebrados. O jogo corresponde a uma versão didática do jogo de “Quem sou eu”, muito conhecido e comum entre crianças e </w:t>
      </w:r>
    </w:p>
    <w:p w14:paraId="67780A5A" w14:textId="77777777" w:rsidR="00E72B77" w:rsidRDefault="00E72B77" w:rsidP="00855895">
      <w:pPr>
        <w:spacing w:before="120" w:after="120" w:line="240" w:lineRule="auto"/>
        <w:jc w:val="both"/>
        <w:rPr>
          <w:rFonts w:ascii="Arial" w:hAnsi="Arial" w:cs="Arial"/>
          <w:color w:val="000000" w:themeColor="text1"/>
          <w:sz w:val="24"/>
          <w:szCs w:val="24"/>
        </w:rPr>
      </w:pPr>
    </w:p>
    <w:p w14:paraId="17F769EE" w14:textId="03321D67" w:rsidR="00855895" w:rsidRPr="006B1130" w:rsidRDefault="00855895" w:rsidP="00855895">
      <w:pPr>
        <w:spacing w:before="120" w:after="120" w:line="240" w:lineRule="auto"/>
        <w:jc w:val="both"/>
        <w:rPr>
          <w:rFonts w:ascii="Arial" w:hAnsi="Arial" w:cs="Arial"/>
          <w:color w:val="000000" w:themeColor="text1"/>
          <w:sz w:val="24"/>
          <w:szCs w:val="24"/>
        </w:rPr>
      </w:pPr>
      <w:proofErr w:type="gramStart"/>
      <w:r w:rsidRPr="006B1130">
        <w:rPr>
          <w:rFonts w:ascii="Arial" w:hAnsi="Arial" w:cs="Arial"/>
          <w:color w:val="000000" w:themeColor="text1"/>
          <w:sz w:val="24"/>
          <w:szCs w:val="24"/>
        </w:rPr>
        <w:t>adolescentes</w:t>
      </w:r>
      <w:proofErr w:type="gramEnd"/>
      <w:r w:rsidRPr="006B1130">
        <w:rPr>
          <w:rFonts w:ascii="Arial" w:hAnsi="Arial" w:cs="Arial"/>
          <w:color w:val="000000" w:themeColor="text1"/>
          <w:sz w:val="24"/>
          <w:szCs w:val="24"/>
        </w:rPr>
        <w:t xml:space="preserve">. Consiste em todos os participantes colocarem papeis na testa, com o nome de uma pessoa, algum animal ou objeto, onde cada participante tenta adivinhar o que está escrito no papel da sua testa. Os colegas ajudaram respondendo às perguntas que foram realizadas, respondendo apenas “sim” ou “não”. </w:t>
      </w:r>
    </w:p>
    <w:p w14:paraId="09A7A0B0" w14:textId="77777777" w:rsidR="00855895" w:rsidRPr="006B1130" w:rsidRDefault="00855895" w:rsidP="00855895">
      <w:pPr>
        <w:pStyle w:val="Default"/>
        <w:spacing w:before="120" w:after="120"/>
        <w:jc w:val="center"/>
        <w:rPr>
          <w:rFonts w:ascii="Arial" w:hAnsi="Arial" w:cs="Arial"/>
        </w:rPr>
      </w:pPr>
      <w:r w:rsidRPr="006B1130">
        <w:rPr>
          <w:rFonts w:ascii="Arial" w:hAnsi="Arial" w:cs="Arial"/>
          <w:noProof/>
          <w:lang w:eastAsia="pt-BR"/>
        </w:rPr>
        <w:drawing>
          <wp:inline distT="0" distB="0" distL="0" distR="0" wp14:anchorId="45B83FF6" wp14:editId="487A9543">
            <wp:extent cx="2883928" cy="1792481"/>
            <wp:effectExtent l="0" t="0" r="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Imagem 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6157" cy="1812513"/>
                    </a:xfrm>
                    <a:prstGeom prst="rect">
                      <a:avLst/>
                    </a:prstGeom>
                    <a:noFill/>
                    <a:ln>
                      <a:noFill/>
                    </a:ln>
                    <a:extLst/>
                  </pic:spPr>
                </pic:pic>
              </a:graphicData>
            </a:graphic>
          </wp:inline>
        </w:drawing>
      </w:r>
    </w:p>
    <w:p w14:paraId="7ECC2F83" w14:textId="77777777" w:rsidR="00855895" w:rsidRPr="006B1130" w:rsidRDefault="00855895" w:rsidP="00855895">
      <w:pPr>
        <w:pStyle w:val="Default"/>
        <w:jc w:val="center"/>
        <w:rPr>
          <w:rFonts w:ascii="Arial" w:hAnsi="Arial" w:cs="Arial"/>
          <w:sz w:val="20"/>
        </w:rPr>
      </w:pPr>
      <w:r w:rsidRPr="006B1130">
        <w:rPr>
          <w:rFonts w:ascii="Arial" w:hAnsi="Arial" w:cs="Arial"/>
          <w:sz w:val="20"/>
        </w:rPr>
        <w:t>Figura 1. Localização da Escola de Aplicação Professor</w:t>
      </w:r>
    </w:p>
    <w:p w14:paraId="7A47C1E7" w14:textId="77777777" w:rsidR="00855895" w:rsidRPr="006B1130" w:rsidRDefault="00855895" w:rsidP="00855895">
      <w:pPr>
        <w:pStyle w:val="Default"/>
        <w:rPr>
          <w:rFonts w:ascii="Arial" w:hAnsi="Arial" w:cs="Arial"/>
          <w:sz w:val="20"/>
        </w:rPr>
      </w:pPr>
      <w:r w:rsidRPr="006B1130">
        <w:rPr>
          <w:rFonts w:ascii="Arial" w:hAnsi="Arial" w:cs="Arial"/>
          <w:sz w:val="20"/>
        </w:rPr>
        <w:t xml:space="preserve">                                              Chaves. Fonte: Google </w:t>
      </w:r>
      <w:proofErr w:type="spellStart"/>
      <w:r w:rsidRPr="006B1130">
        <w:rPr>
          <w:rFonts w:ascii="Arial" w:hAnsi="Arial" w:cs="Arial"/>
          <w:sz w:val="20"/>
        </w:rPr>
        <w:t>Maps</w:t>
      </w:r>
      <w:proofErr w:type="spellEnd"/>
      <w:r w:rsidRPr="006B1130">
        <w:rPr>
          <w:rFonts w:ascii="Arial" w:hAnsi="Arial" w:cs="Arial"/>
          <w:sz w:val="20"/>
        </w:rPr>
        <w:t>, 2019.</w:t>
      </w:r>
    </w:p>
    <w:p w14:paraId="2DE6AAF0" w14:textId="77777777" w:rsidR="00855895" w:rsidRDefault="00855895" w:rsidP="00855895">
      <w:pPr>
        <w:spacing w:before="120" w:after="120" w:line="240" w:lineRule="auto"/>
        <w:jc w:val="both"/>
        <w:rPr>
          <w:rFonts w:ascii="Arial" w:hAnsi="Arial" w:cs="Arial"/>
          <w:color w:val="000000" w:themeColor="text1"/>
          <w:sz w:val="24"/>
          <w:szCs w:val="24"/>
        </w:rPr>
      </w:pPr>
      <w:r w:rsidRPr="006B1130">
        <w:rPr>
          <w:rFonts w:ascii="Arial" w:hAnsi="Arial" w:cs="Arial"/>
          <w:color w:val="000000" w:themeColor="text1"/>
          <w:sz w:val="24"/>
          <w:szCs w:val="24"/>
        </w:rPr>
        <w:t xml:space="preserve">No jogo foram elaboradas perguntas relacionadas com os animais invertebrados, envolvendo desde os poríferos até os artrópodes. Tais perguntam correspondiam aos capítulos do livro adotado para a referida série pela escola e estudados pelos alunos até aquele momento. Desta forma, o jogo didático trabalhado com os alunos, seguiu as mesmas regras do jogo convencional, porém, os nomes escritos nos papéis se referiam a algum termo relacionado aos animais invertebrados. Durante a atividade os alunos puderam utilizar o livro didático, para consultar possíveis pistas que os levariam a decifrar o que estava sendo perguntando. No decorrer da brincadeira os alunos podiam realizar perguntas aos colegas, na tentativa de descobrir o que estava escrito no papel. A atividade foi feita em dupla, cada aluno pegava um papel no saco com as palavras, e fixava a palavra na testa de sua dupla com fita adesiva, sem que o mesmo visualizasse a palavra.  Desta forma, cada aluno da dupla respondia às perguntas do seu colega. Ao adivinhar o animal que correspondia ao seu papel, os alunos realizavam outras rodadas de perguntas, com outros papeis. </w:t>
      </w:r>
    </w:p>
    <w:p w14:paraId="053881F2" w14:textId="77777777" w:rsidR="00855895" w:rsidRPr="006B1130" w:rsidRDefault="00855895" w:rsidP="00855895">
      <w:pPr>
        <w:spacing w:before="120" w:after="120" w:line="240" w:lineRule="auto"/>
        <w:jc w:val="both"/>
        <w:rPr>
          <w:rFonts w:ascii="Arial" w:hAnsi="Arial" w:cs="Arial"/>
          <w:color w:val="000000" w:themeColor="text1"/>
          <w:sz w:val="24"/>
          <w:szCs w:val="24"/>
        </w:rPr>
      </w:pPr>
    </w:p>
    <w:p w14:paraId="63DDE2B3" w14:textId="77777777" w:rsidR="00855895" w:rsidRDefault="00855895" w:rsidP="00855895">
      <w:pPr>
        <w:pStyle w:val="Default"/>
        <w:spacing w:before="120" w:after="120"/>
        <w:rPr>
          <w:rFonts w:ascii="Arial" w:hAnsi="Arial" w:cs="Arial"/>
          <w:b/>
        </w:rPr>
      </w:pPr>
      <w:r w:rsidRPr="006B1130">
        <w:rPr>
          <w:rFonts w:ascii="Arial" w:hAnsi="Arial" w:cs="Arial"/>
          <w:b/>
        </w:rPr>
        <w:t>2.2 RESULTADOS E DISCUSSÃO</w:t>
      </w:r>
      <w:r>
        <w:rPr>
          <w:rFonts w:ascii="Arial" w:hAnsi="Arial" w:cs="Arial"/>
          <w:b/>
        </w:rPr>
        <w:t xml:space="preserve"> </w:t>
      </w:r>
    </w:p>
    <w:p w14:paraId="524ED94C" w14:textId="77777777" w:rsidR="00855895" w:rsidRDefault="00855895" w:rsidP="00855895">
      <w:pPr>
        <w:pStyle w:val="Default"/>
        <w:spacing w:before="120" w:after="120"/>
        <w:rPr>
          <w:rFonts w:ascii="Arial" w:hAnsi="Arial" w:cs="Arial"/>
          <w:b/>
          <w:caps/>
        </w:rPr>
      </w:pPr>
      <w:r w:rsidRPr="006B1130">
        <w:rPr>
          <w:rFonts w:ascii="Arial" w:hAnsi="Arial" w:cs="Arial"/>
          <w:b/>
        </w:rPr>
        <w:t xml:space="preserve">O USO DO JOGO “QUEM SOU EU” </w:t>
      </w:r>
      <w:r w:rsidRPr="006B1130">
        <w:rPr>
          <w:rFonts w:ascii="Arial" w:hAnsi="Arial" w:cs="Arial"/>
          <w:b/>
          <w:caps/>
        </w:rPr>
        <w:t xml:space="preserve">com o tema animais invertebrados na turma do sétimo ano </w:t>
      </w:r>
    </w:p>
    <w:p w14:paraId="35F32482" w14:textId="77777777" w:rsidR="00855895" w:rsidRPr="00397E1C" w:rsidRDefault="00855895" w:rsidP="00855895">
      <w:pPr>
        <w:pStyle w:val="Default"/>
        <w:spacing w:before="120" w:after="120"/>
        <w:rPr>
          <w:rFonts w:ascii="Arial" w:hAnsi="Arial" w:cs="Arial"/>
          <w:b/>
        </w:rPr>
      </w:pPr>
    </w:p>
    <w:p w14:paraId="349EB1D0" w14:textId="77777777" w:rsidR="00E72B77" w:rsidRDefault="00855895" w:rsidP="00855895">
      <w:pPr>
        <w:spacing w:before="120" w:after="120" w:line="240" w:lineRule="auto"/>
        <w:jc w:val="both"/>
        <w:rPr>
          <w:rFonts w:ascii="Arial" w:hAnsi="Arial" w:cs="Arial"/>
          <w:sz w:val="24"/>
          <w:szCs w:val="24"/>
        </w:rPr>
      </w:pPr>
      <w:r w:rsidRPr="006B1130">
        <w:rPr>
          <w:rFonts w:ascii="Arial" w:hAnsi="Arial" w:cs="Arial"/>
          <w:color w:val="000000" w:themeColor="text1"/>
          <w:sz w:val="24"/>
          <w:szCs w:val="24"/>
        </w:rPr>
        <w:t>O jogo atendeu ao seu objetivo que foi fazer a revisão dos conteúdos estudados (figura 2), e f</w:t>
      </w:r>
      <w:r w:rsidRPr="006B1130">
        <w:rPr>
          <w:rFonts w:ascii="Arial" w:hAnsi="Arial" w:cs="Arial"/>
          <w:sz w:val="24"/>
          <w:szCs w:val="24"/>
        </w:rPr>
        <w:t>oi observado uma grande aceitação dos alunos, que repetiram a atividade com outras palavras até o término da aula. Segundo os parâmetros curriculares para o ensino de ciências de Pernambuco (2013</w:t>
      </w:r>
      <w:r w:rsidRPr="006B1130">
        <w:rPr>
          <w:rFonts w:ascii="Arial" w:hAnsi="Arial" w:cs="Arial"/>
          <w:color w:val="000000" w:themeColor="text1"/>
          <w:sz w:val="24"/>
          <w:szCs w:val="24"/>
        </w:rPr>
        <w:t xml:space="preserve">, p.17), </w:t>
      </w:r>
      <w:r w:rsidRPr="006B1130">
        <w:rPr>
          <w:rFonts w:ascii="Arial" w:hAnsi="Arial" w:cs="Arial"/>
          <w:sz w:val="24"/>
          <w:szCs w:val="24"/>
        </w:rPr>
        <w:t>o professor deve utilizar metodologias que motivem o aluno, para assim estabelecer relações entre eles melhorando as possibilidades de aprendizagem e tornando-as m</w:t>
      </w:r>
      <w:r>
        <w:rPr>
          <w:rFonts w:ascii="Arial" w:hAnsi="Arial" w:cs="Arial"/>
          <w:sz w:val="24"/>
          <w:szCs w:val="24"/>
        </w:rPr>
        <w:t xml:space="preserve">ais atrativas.  Indicam também um </w:t>
      </w:r>
      <w:r w:rsidRPr="006B1130">
        <w:rPr>
          <w:rFonts w:ascii="Arial" w:hAnsi="Arial" w:cs="Arial"/>
          <w:sz w:val="24"/>
          <w:szCs w:val="24"/>
        </w:rPr>
        <w:t xml:space="preserve">tipo de atividade que ajuda tanto o professor como ao aluno, a respectivamente ensinar e aprender os conteúdos curriculares e extracurriculares. A </w:t>
      </w:r>
    </w:p>
    <w:p w14:paraId="0BE7590B" w14:textId="77777777" w:rsidR="00E72B77" w:rsidRDefault="00E72B77" w:rsidP="00855895">
      <w:pPr>
        <w:spacing w:before="120" w:after="120" w:line="240" w:lineRule="auto"/>
        <w:jc w:val="both"/>
        <w:rPr>
          <w:rFonts w:ascii="Arial" w:hAnsi="Arial" w:cs="Arial"/>
          <w:sz w:val="24"/>
          <w:szCs w:val="24"/>
        </w:rPr>
      </w:pPr>
    </w:p>
    <w:p w14:paraId="4BCC5848" w14:textId="454FB763" w:rsidR="00855895" w:rsidRPr="006B1130" w:rsidRDefault="00855895" w:rsidP="00855895">
      <w:pPr>
        <w:spacing w:before="120" w:after="120" w:line="240" w:lineRule="auto"/>
        <w:jc w:val="both"/>
        <w:rPr>
          <w:rFonts w:ascii="Arial" w:hAnsi="Arial" w:cs="Arial"/>
          <w:sz w:val="24"/>
          <w:szCs w:val="24"/>
        </w:rPr>
      </w:pPr>
      <w:proofErr w:type="gramStart"/>
      <w:r w:rsidRPr="006B1130">
        <w:rPr>
          <w:rFonts w:ascii="Arial" w:hAnsi="Arial" w:cs="Arial"/>
          <w:sz w:val="24"/>
          <w:szCs w:val="24"/>
        </w:rPr>
        <w:t>relação</w:t>
      </w:r>
      <w:proofErr w:type="gramEnd"/>
      <w:r w:rsidRPr="006B1130">
        <w:rPr>
          <w:rFonts w:ascii="Arial" w:hAnsi="Arial" w:cs="Arial"/>
          <w:sz w:val="24"/>
          <w:szCs w:val="24"/>
        </w:rPr>
        <w:t xml:space="preserve"> estabelecida por professor e aluno é de fundamental importância nesse processo. Desta forma, o desenvolvimento de possibilidades que aumentem essa interação são fundamentais para o sucesso da aprendizagem dos estudantes. Por esta razão a complementariedade aula teórica e aula prática são fundamentais para a melhoria do processo de ensino aprendizagem. </w:t>
      </w:r>
    </w:p>
    <w:p w14:paraId="79639FD0" w14:textId="77777777" w:rsidR="00855895" w:rsidRPr="006B1130" w:rsidRDefault="00855895" w:rsidP="00855895">
      <w:pPr>
        <w:pStyle w:val="Default"/>
        <w:spacing w:before="120" w:after="120"/>
        <w:jc w:val="center"/>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63360" behindDoc="0" locked="0" layoutInCell="1" allowOverlap="1" wp14:anchorId="21BCFD77" wp14:editId="6A5474B3">
                <wp:simplePos x="0" y="0"/>
                <wp:positionH relativeFrom="column">
                  <wp:posOffset>838422</wp:posOffset>
                </wp:positionH>
                <wp:positionV relativeFrom="paragraph">
                  <wp:posOffset>2588684</wp:posOffset>
                </wp:positionV>
                <wp:extent cx="4010991" cy="566591"/>
                <wp:effectExtent l="0" t="0" r="8890" b="5080"/>
                <wp:wrapNone/>
                <wp:docPr id="8" name="Caixa de texto 8"/>
                <wp:cNvGraphicFramePr/>
                <a:graphic xmlns:a="http://schemas.openxmlformats.org/drawingml/2006/main">
                  <a:graphicData uri="http://schemas.microsoft.com/office/word/2010/wordprocessingShape">
                    <wps:wsp>
                      <wps:cNvSpPr txBox="1"/>
                      <wps:spPr>
                        <a:xfrm>
                          <a:off x="0" y="0"/>
                          <a:ext cx="4010991" cy="5665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00FE0"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 xml:space="preserve">Figura 2. Jogo “Quem sou eu?” Animais invertebrados com os alunos do sétimo ano do ensino fundamental da Escola de Aplicação Professor Chaves. Fonte: DIAS, 2019. </w:t>
                            </w:r>
                          </w:p>
                          <w:p w14:paraId="4EDDA4AB" w14:textId="77777777" w:rsidR="00855895" w:rsidRPr="00C56705" w:rsidRDefault="00855895" w:rsidP="0085589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CFD77" id="_x0000_t202" coordsize="21600,21600" o:spt="202" path="m,l,21600r21600,l21600,xe">
                <v:stroke joinstyle="miter"/>
                <v:path gradientshapeok="t" o:connecttype="rect"/>
              </v:shapetype>
              <v:shape id="Caixa de texto 8" o:spid="_x0000_s1026" type="#_x0000_t202" style="position:absolute;left:0;text-align:left;margin-left:66pt;margin-top:203.85pt;width:315.85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" fillcolor="white [3201]" stroked="f" strokeweight=".5pt">
                <v:textbox>
                  <w:txbxContent>
                    <w:p w14:paraId="00300FE0"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 xml:space="preserve">Figura 2. Jogo “Quem sou eu?” Animais invertebrados com os alunos do sétimo ano do ensino fundamental da Escola de Aplicação Professor Chaves. Fonte: DIAS, 2019. </w:t>
                      </w:r>
                    </w:p>
                    <w:p w14:paraId="4EDDA4AB" w14:textId="77777777" w:rsidR="00855895" w:rsidRPr="00C56705" w:rsidRDefault="00855895" w:rsidP="00855895">
                      <w:pPr>
                        <w:rPr>
                          <w:rFonts w:ascii="Arial" w:hAnsi="Arial" w:cs="Arial"/>
                        </w:rPr>
                      </w:pPr>
                    </w:p>
                  </w:txbxContent>
                </v:textbox>
              </v:shape>
            </w:pict>
          </mc:Fallback>
        </mc:AlternateContent>
      </w:r>
      <w:r w:rsidRPr="006B1130">
        <w:rPr>
          <w:rFonts w:ascii="Arial" w:hAnsi="Arial" w:cs="Arial"/>
          <w:noProof/>
          <w:lang w:eastAsia="pt-BR"/>
        </w:rPr>
        <w:drawing>
          <wp:inline distT="0" distB="0" distL="0" distR="0" wp14:anchorId="450DF941" wp14:editId="4420009D">
            <wp:extent cx="3870712" cy="2586126"/>
            <wp:effectExtent l="0" t="0" r="0" b="5080"/>
            <wp:docPr id="12" name="Imagem 12" descr="C:\Users\Mirds\Desktop\WhatsApp Image 2019-10-02 at 13.0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rds\Desktop\WhatsApp Image 2019-10-02 at 13.06.1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7440" cy="2610665"/>
                    </a:xfrm>
                    <a:prstGeom prst="rect">
                      <a:avLst/>
                    </a:prstGeom>
                    <a:noFill/>
                    <a:ln>
                      <a:noFill/>
                    </a:ln>
                  </pic:spPr>
                </pic:pic>
              </a:graphicData>
            </a:graphic>
          </wp:inline>
        </w:drawing>
      </w:r>
    </w:p>
    <w:p w14:paraId="7DF6F0B6" w14:textId="77777777" w:rsidR="00855895" w:rsidRPr="006B1130" w:rsidRDefault="00855895" w:rsidP="00855895">
      <w:pPr>
        <w:pStyle w:val="Default"/>
        <w:rPr>
          <w:rFonts w:ascii="Arial" w:hAnsi="Arial" w:cs="Arial"/>
        </w:rPr>
      </w:pPr>
      <w:r w:rsidRPr="006B1130">
        <w:rPr>
          <w:rFonts w:ascii="Arial" w:hAnsi="Arial" w:cs="Arial"/>
        </w:rPr>
        <w:t xml:space="preserve">                                   </w:t>
      </w:r>
    </w:p>
    <w:p w14:paraId="057D6397" w14:textId="77777777" w:rsidR="00855895" w:rsidRPr="006B1130" w:rsidRDefault="00855895" w:rsidP="00855895">
      <w:pPr>
        <w:pStyle w:val="Default"/>
        <w:rPr>
          <w:rFonts w:ascii="Arial" w:hAnsi="Arial" w:cs="Arial"/>
        </w:rPr>
      </w:pPr>
    </w:p>
    <w:p w14:paraId="366259DE" w14:textId="77777777" w:rsidR="00855895" w:rsidRPr="006B1130" w:rsidRDefault="00855895" w:rsidP="00855895">
      <w:pPr>
        <w:pStyle w:val="Default"/>
        <w:rPr>
          <w:rFonts w:ascii="Arial" w:hAnsi="Arial" w:cs="Arial"/>
          <w:color w:val="FF0000"/>
        </w:rPr>
      </w:pPr>
    </w:p>
    <w:p w14:paraId="761E7475" w14:textId="77777777" w:rsidR="00855895" w:rsidRPr="006B1130" w:rsidRDefault="00855895" w:rsidP="00855895">
      <w:pPr>
        <w:pStyle w:val="Default"/>
        <w:rPr>
          <w:rFonts w:ascii="Arial" w:hAnsi="Arial" w:cs="Arial"/>
          <w:color w:val="FF0000"/>
        </w:rPr>
      </w:pPr>
    </w:p>
    <w:p w14:paraId="0966B268" w14:textId="77777777" w:rsidR="00855895" w:rsidRPr="006B1130" w:rsidRDefault="00855895" w:rsidP="00855895">
      <w:pPr>
        <w:pStyle w:val="Default"/>
        <w:rPr>
          <w:rFonts w:ascii="Arial" w:hAnsi="Arial" w:cs="Arial"/>
          <w:color w:val="FF0000"/>
        </w:rPr>
      </w:pPr>
    </w:p>
    <w:p w14:paraId="43D6E3AC" w14:textId="77777777" w:rsidR="00855895" w:rsidRPr="006B1130" w:rsidRDefault="00855895" w:rsidP="00855895">
      <w:pPr>
        <w:pStyle w:val="Default"/>
        <w:jc w:val="center"/>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61312" behindDoc="0" locked="0" layoutInCell="1" allowOverlap="1" wp14:anchorId="1AC46440" wp14:editId="7B469D39">
                <wp:simplePos x="0" y="0"/>
                <wp:positionH relativeFrom="column">
                  <wp:posOffset>799153</wp:posOffset>
                </wp:positionH>
                <wp:positionV relativeFrom="paragraph">
                  <wp:posOffset>2950206</wp:posOffset>
                </wp:positionV>
                <wp:extent cx="4050568" cy="622195"/>
                <wp:effectExtent l="0" t="0" r="0" b="6985"/>
                <wp:wrapNone/>
                <wp:docPr id="3" name="Caixa de texto 3"/>
                <wp:cNvGraphicFramePr/>
                <a:graphic xmlns:a="http://schemas.openxmlformats.org/drawingml/2006/main">
                  <a:graphicData uri="http://schemas.microsoft.com/office/word/2010/wordprocessingShape">
                    <wps:wsp>
                      <wps:cNvSpPr txBox="1"/>
                      <wps:spPr>
                        <a:xfrm>
                          <a:off x="0" y="0"/>
                          <a:ext cx="4050568" cy="62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2036B" w14:textId="77777777" w:rsidR="00855895" w:rsidRPr="00C56705" w:rsidRDefault="00855895" w:rsidP="00855895">
                            <w:pPr>
                              <w:pStyle w:val="Default"/>
                              <w:spacing w:before="120" w:after="120"/>
                              <w:jc w:val="both"/>
                              <w:rPr>
                                <w:rFonts w:ascii="Arial" w:hAnsi="Arial" w:cs="Arial"/>
                                <w:sz w:val="20"/>
                                <w:szCs w:val="20"/>
                              </w:rPr>
                            </w:pPr>
                            <w:r w:rsidRPr="00C56705">
                              <w:rPr>
                                <w:rFonts w:ascii="Arial" w:hAnsi="Arial" w:cs="Arial"/>
                                <w:sz w:val="20"/>
                                <w:szCs w:val="20"/>
                              </w:rPr>
                              <w:t xml:space="preserve">Figura 3: Interação entre os alunos da turma do 7º ano do ensino fundamental no jogo “Quem sou eu” animais invertebrados.  Fonte: DIAS, 2019. </w:t>
                            </w:r>
                          </w:p>
                          <w:p w14:paraId="0EA9D61F" w14:textId="77777777" w:rsidR="00855895" w:rsidRPr="00C56705" w:rsidRDefault="00855895" w:rsidP="0085589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6440" id="Caixa de texto 3" o:spid="_x0000_s1027" type="#_x0000_t202" style="position:absolute;left:0;text-align:left;margin-left:62.95pt;margin-top:232.3pt;width:318.95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" filled="f" stroked="f" strokeweight=".5pt">
                <v:textbox>
                  <w:txbxContent>
                    <w:p w14:paraId="19E2036B" w14:textId="77777777" w:rsidR="00855895" w:rsidRPr="00C56705" w:rsidRDefault="00855895" w:rsidP="00855895">
                      <w:pPr>
                        <w:pStyle w:val="Default"/>
                        <w:spacing w:before="120" w:after="120"/>
                        <w:jc w:val="both"/>
                        <w:rPr>
                          <w:rFonts w:ascii="Arial" w:hAnsi="Arial" w:cs="Arial"/>
                          <w:sz w:val="20"/>
                          <w:szCs w:val="20"/>
                        </w:rPr>
                      </w:pPr>
                      <w:r w:rsidRPr="00C56705">
                        <w:rPr>
                          <w:rFonts w:ascii="Arial" w:hAnsi="Arial" w:cs="Arial"/>
                          <w:sz w:val="20"/>
                          <w:szCs w:val="20"/>
                        </w:rPr>
                        <w:t xml:space="preserve">Figura 3: Interação entre os alunos da turma do 7º ano do ensino fundamental no jogo “Quem sou eu” animais invertebrados.  Fonte: DIAS, 2019. </w:t>
                      </w:r>
                    </w:p>
                    <w:p w14:paraId="0EA9D61F" w14:textId="77777777" w:rsidR="00855895" w:rsidRPr="00C56705" w:rsidRDefault="00855895" w:rsidP="00855895">
                      <w:pPr>
                        <w:rPr>
                          <w:rFonts w:ascii="Arial" w:hAnsi="Arial" w:cs="Arial"/>
                          <w:sz w:val="20"/>
                          <w:szCs w:val="20"/>
                        </w:rPr>
                      </w:pPr>
                    </w:p>
                  </w:txbxContent>
                </v:textbox>
              </v:shape>
            </w:pict>
          </mc:Fallback>
        </mc:AlternateContent>
      </w:r>
      <w:r w:rsidRPr="00D9219C">
        <w:rPr>
          <w:rFonts w:ascii="Arial" w:hAnsi="Arial" w:cs="Arial"/>
          <w:noProof/>
          <w:lang w:eastAsia="pt-BR"/>
        </w:rPr>
        <w:drawing>
          <wp:inline distT="0" distB="0" distL="0" distR="0" wp14:anchorId="5F0A99D4" wp14:editId="34BC3940">
            <wp:extent cx="4027789" cy="3020212"/>
            <wp:effectExtent l="0" t="0" r="0" b="8890"/>
            <wp:docPr id="18" name="Imagem 18" descr="C:\Users\Mirds\Downloads\Nova pasta\WhatsApp Image 2019-10-02 at 13.06.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s\Downloads\Nova pasta\WhatsApp Image 2019-10-02 at 13.06.09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9392" cy="3028912"/>
                    </a:xfrm>
                    <a:prstGeom prst="rect">
                      <a:avLst/>
                    </a:prstGeom>
                    <a:noFill/>
                    <a:ln>
                      <a:noFill/>
                    </a:ln>
                  </pic:spPr>
                </pic:pic>
              </a:graphicData>
            </a:graphic>
          </wp:inline>
        </w:drawing>
      </w:r>
    </w:p>
    <w:p w14:paraId="25E9178D" w14:textId="77777777" w:rsidR="00855895" w:rsidRPr="006B1130" w:rsidRDefault="00855895" w:rsidP="00855895">
      <w:pPr>
        <w:pStyle w:val="Default"/>
        <w:jc w:val="center"/>
        <w:rPr>
          <w:rFonts w:ascii="Arial" w:hAnsi="Arial" w:cs="Arial"/>
        </w:rPr>
      </w:pPr>
    </w:p>
    <w:p w14:paraId="7A393C6F" w14:textId="77777777" w:rsidR="00855895" w:rsidRPr="006B1130" w:rsidRDefault="00855895" w:rsidP="00855895">
      <w:pPr>
        <w:pStyle w:val="Default"/>
        <w:jc w:val="center"/>
        <w:rPr>
          <w:rFonts w:ascii="Arial" w:hAnsi="Arial" w:cs="Arial"/>
        </w:rPr>
      </w:pPr>
    </w:p>
    <w:p w14:paraId="00D061B8" w14:textId="77777777" w:rsidR="00855895" w:rsidRPr="006B1130" w:rsidRDefault="00855895" w:rsidP="00855895">
      <w:pPr>
        <w:pStyle w:val="Default"/>
        <w:jc w:val="center"/>
        <w:rPr>
          <w:rFonts w:ascii="Arial" w:hAnsi="Arial" w:cs="Arial"/>
        </w:rPr>
      </w:pPr>
    </w:p>
    <w:p w14:paraId="554178D4" w14:textId="77777777" w:rsidR="00855895" w:rsidRPr="006B1130" w:rsidRDefault="00855895" w:rsidP="00855895">
      <w:pPr>
        <w:pStyle w:val="Default"/>
        <w:jc w:val="center"/>
        <w:rPr>
          <w:rFonts w:ascii="Arial" w:hAnsi="Arial" w:cs="Arial"/>
        </w:rPr>
      </w:pPr>
    </w:p>
    <w:p w14:paraId="4BC54491" w14:textId="77777777" w:rsidR="00855895" w:rsidRPr="006B1130" w:rsidRDefault="00855895" w:rsidP="00855895">
      <w:pPr>
        <w:pStyle w:val="Default"/>
        <w:jc w:val="center"/>
        <w:rPr>
          <w:rFonts w:ascii="Arial" w:hAnsi="Arial" w:cs="Arial"/>
        </w:rPr>
      </w:pPr>
    </w:p>
    <w:p w14:paraId="69E45507" w14:textId="77777777" w:rsidR="00855895" w:rsidRPr="006B1130" w:rsidRDefault="00855895" w:rsidP="00855895">
      <w:pPr>
        <w:pStyle w:val="Default"/>
        <w:spacing w:before="120" w:after="120"/>
        <w:jc w:val="center"/>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62336" behindDoc="0" locked="0" layoutInCell="1" allowOverlap="1" wp14:anchorId="33ED20EC" wp14:editId="2B14BAF4">
                <wp:simplePos x="0" y="0"/>
                <wp:positionH relativeFrom="margin">
                  <wp:posOffset>702945</wp:posOffset>
                </wp:positionH>
                <wp:positionV relativeFrom="paragraph">
                  <wp:posOffset>3144419</wp:posOffset>
                </wp:positionV>
                <wp:extent cx="4224036" cy="493664"/>
                <wp:effectExtent l="0" t="0" r="0" b="1905"/>
                <wp:wrapNone/>
                <wp:docPr id="4" name="Caixa de texto 4"/>
                <wp:cNvGraphicFramePr/>
                <a:graphic xmlns:a="http://schemas.openxmlformats.org/drawingml/2006/main">
                  <a:graphicData uri="http://schemas.microsoft.com/office/word/2010/wordprocessingShape">
                    <wps:wsp>
                      <wps:cNvSpPr txBox="1"/>
                      <wps:spPr>
                        <a:xfrm flipH="1">
                          <a:off x="0" y="0"/>
                          <a:ext cx="4224036" cy="493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880B6" w14:textId="77777777" w:rsidR="00855895" w:rsidRPr="00C56705" w:rsidRDefault="00855895" w:rsidP="00855895">
                            <w:pPr>
                              <w:pStyle w:val="Default"/>
                              <w:spacing w:before="120" w:after="120"/>
                              <w:jc w:val="both"/>
                              <w:rPr>
                                <w:rFonts w:ascii="Arial" w:hAnsi="Arial" w:cs="Arial"/>
                                <w:sz w:val="20"/>
                              </w:rPr>
                            </w:pPr>
                            <w:r w:rsidRPr="00C56705">
                              <w:rPr>
                                <w:rFonts w:ascii="Arial" w:hAnsi="Arial" w:cs="Arial"/>
                                <w:sz w:val="20"/>
                              </w:rPr>
                              <w:t xml:space="preserve">Figura 4: Alunos do 7° ano do ensino fundamental em duplas realizando a atividade lúdica proposta. Fonte: Dias, 2019. </w:t>
                            </w:r>
                          </w:p>
                          <w:p w14:paraId="24FE7BD8" w14:textId="77777777" w:rsidR="00855895" w:rsidRPr="00C56705" w:rsidRDefault="00855895" w:rsidP="0085589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20EC" id="Caixa de texto 4" o:spid="_x0000_s1028" type="#_x0000_t202" style="position:absolute;left:0;text-align:left;margin-left:55.35pt;margin-top:247.6pt;width:332.6pt;height:38.8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" filled="f" stroked="f" strokeweight=".5pt">
                <v:textbox>
                  <w:txbxContent>
                    <w:p w14:paraId="16C880B6" w14:textId="77777777" w:rsidR="00855895" w:rsidRPr="00C56705" w:rsidRDefault="00855895" w:rsidP="00855895">
                      <w:pPr>
                        <w:pStyle w:val="Default"/>
                        <w:spacing w:before="120" w:after="120"/>
                        <w:jc w:val="both"/>
                        <w:rPr>
                          <w:rFonts w:ascii="Arial" w:hAnsi="Arial" w:cs="Arial"/>
                          <w:sz w:val="20"/>
                        </w:rPr>
                      </w:pPr>
                      <w:r w:rsidRPr="00C56705">
                        <w:rPr>
                          <w:rFonts w:ascii="Arial" w:hAnsi="Arial" w:cs="Arial"/>
                          <w:sz w:val="20"/>
                        </w:rPr>
                        <w:t xml:space="preserve">Figura 4: Alunos do 7° ano do ensino fundamental em duplas realizando a atividade lúdica proposta. Fonte: Dias, 2019. </w:t>
                      </w:r>
                    </w:p>
                    <w:p w14:paraId="24FE7BD8" w14:textId="77777777" w:rsidR="00855895" w:rsidRPr="00C56705" w:rsidRDefault="00855895" w:rsidP="00855895">
                      <w:pPr>
                        <w:rPr>
                          <w:rFonts w:ascii="Arial" w:hAnsi="Arial" w:cs="Arial"/>
                          <w:sz w:val="20"/>
                          <w:szCs w:val="20"/>
                        </w:rPr>
                      </w:pPr>
                    </w:p>
                  </w:txbxContent>
                </v:textbox>
                <w10:wrap anchorx="margin"/>
              </v:shape>
            </w:pict>
          </mc:Fallback>
        </mc:AlternateContent>
      </w:r>
      <w:r w:rsidRPr="006B1130">
        <w:rPr>
          <w:rFonts w:ascii="Arial" w:hAnsi="Arial" w:cs="Arial"/>
          <w:noProof/>
          <w:lang w:eastAsia="pt-BR"/>
        </w:rPr>
        <w:drawing>
          <wp:inline distT="0" distB="0" distL="0" distR="0" wp14:anchorId="5554E57A" wp14:editId="34F4540F">
            <wp:extent cx="4059936" cy="3044318"/>
            <wp:effectExtent l="0" t="0" r="0" b="3810"/>
            <wp:docPr id="15" name="Imagem 15" descr="C:\Users\Mirds\Downloads\WhatsApp Image 2019-10-02 at 13.0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rds\Downloads\WhatsApp Image 2019-10-02 at 13.06.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907" cy="3051045"/>
                    </a:xfrm>
                    <a:prstGeom prst="rect">
                      <a:avLst/>
                    </a:prstGeom>
                    <a:noFill/>
                    <a:ln>
                      <a:noFill/>
                    </a:ln>
                  </pic:spPr>
                </pic:pic>
              </a:graphicData>
            </a:graphic>
          </wp:inline>
        </w:drawing>
      </w:r>
    </w:p>
    <w:p w14:paraId="779ECC06" w14:textId="77777777" w:rsidR="00855895" w:rsidRPr="006B1130" w:rsidRDefault="00855895" w:rsidP="00855895">
      <w:pPr>
        <w:pStyle w:val="Default"/>
        <w:spacing w:before="120" w:after="120"/>
        <w:jc w:val="center"/>
        <w:rPr>
          <w:rFonts w:ascii="Arial" w:hAnsi="Arial" w:cs="Arial"/>
        </w:rPr>
      </w:pPr>
    </w:p>
    <w:p w14:paraId="22060442" w14:textId="77777777" w:rsidR="00855895" w:rsidRPr="006B1130" w:rsidRDefault="00855895" w:rsidP="00855895">
      <w:pPr>
        <w:spacing w:before="120" w:after="120" w:line="240" w:lineRule="auto"/>
        <w:jc w:val="both"/>
        <w:rPr>
          <w:rFonts w:ascii="Arial" w:hAnsi="Arial" w:cs="Arial"/>
          <w:sz w:val="24"/>
          <w:szCs w:val="24"/>
        </w:rPr>
      </w:pPr>
    </w:p>
    <w:p w14:paraId="5BDE180A" w14:textId="77777777" w:rsidR="00855895" w:rsidRPr="006B1130" w:rsidRDefault="00855895" w:rsidP="00855895">
      <w:pPr>
        <w:spacing w:before="120" w:after="120" w:line="240" w:lineRule="auto"/>
        <w:jc w:val="both"/>
        <w:rPr>
          <w:rFonts w:ascii="Arial" w:hAnsi="Arial" w:cs="Arial"/>
          <w:sz w:val="24"/>
          <w:szCs w:val="24"/>
        </w:rPr>
      </w:pPr>
    </w:p>
    <w:p w14:paraId="724D1D15" w14:textId="1A499BE0" w:rsidR="00855895" w:rsidRPr="006B1130" w:rsidRDefault="00E631DE" w:rsidP="00855895">
      <w:pPr>
        <w:spacing w:before="120" w:after="120" w:line="240" w:lineRule="auto"/>
        <w:jc w:val="center"/>
        <w:rPr>
          <w:rFonts w:ascii="Arial" w:hAnsi="Arial" w:cs="Arial"/>
          <w:sz w:val="24"/>
          <w:szCs w:val="24"/>
        </w:rPr>
      </w:pPr>
      <w:r w:rsidRPr="006B1130">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1C499C04" wp14:editId="539C773E">
                <wp:simplePos x="0" y="0"/>
                <wp:positionH relativeFrom="margin">
                  <wp:posOffset>570230</wp:posOffset>
                </wp:positionH>
                <wp:positionV relativeFrom="paragraph">
                  <wp:posOffset>3004820</wp:posOffset>
                </wp:positionV>
                <wp:extent cx="4703445" cy="639445"/>
                <wp:effectExtent l="0" t="0" r="0" b="0"/>
                <wp:wrapNone/>
                <wp:docPr id="17" name="Caixa de texto 17"/>
                <wp:cNvGraphicFramePr/>
                <a:graphic xmlns:a="http://schemas.openxmlformats.org/drawingml/2006/main">
                  <a:graphicData uri="http://schemas.microsoft.com/office/word/2010/wordprocessingShape">
                    <wps:wsp>
                      <wps:cNvSpPr txBox="1"/>
                      <wps:spPr>
                        <a:xfrm flipH="1">
                          <a:off x="0" y="0"/>
                          <a:ext cx="4703445" cy="639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FA5F0" w14:textId="77777777" w:rsidR="00855895" w:rsidRPr="00C56705" w:rsidRDefault="00855895" w:rsidP="00855895">
                            <w:pPr>
                              <w:pStyle w:val="Default"/>
                              <w:spacing w:before="120" w:after="120"/>
                              <w:jc w:val="both"/>
                              <w:rPr>
                                <w:rFonts w:ascii="Arial" w:hAnsi="Arial" w:cs="Arial"/>
                                <w:sz w:val="20"/>
                              </w:rPr>
                            </w:pPr>
                            <w:r>
                              <w:rPr>
                                <w:rFonts w:ascii="Arial" w:hAnsi="Arial" w:cs="Arial"/>
                                <w:sz w:val="20"/>
                              </w:rPr>
                              <w:t>Figura 5</w:t>
                            </w:r>
                            <w:r w:rsidRPr="00C56705">
                              <w:rPr>
                                <w:rFonts w:ascii="Arial" w:hAnsi="Arial" w:cs="Arial"/>
                                <w:sz w:val="20"/>
                              </w:rPr>
                              <w:t>: Alunos do 7° ano do ensino fundamental em duplas</w:t>
                            </w:r>
                            <w:r>
                              <w:rPr>
                                <w:rFonts w:ascii="Arial" w:hAnsi="Arial" w:cs="Arial"/>
                                <w:sz w:val="20"/>
                              </w:rPr>
                              <w:t xml:space="preserve"> utilizando o livro didático para pesquisar as dicas do jogo “Quem sou eu” animais invertebrados</w:t>
                            </w:r>
                            <w:r w:rsidRPr="00C56705">
                              <w:rPr>
                                <w:rFonts w:ascii="Arial" w:hAnsi="Arial" w:cs="Arial"/>
                                <w:sz w:val="20"/>
                              </w:rPr>
                              <w:t xml:space="preserve">. Fonte: Dias, 2019. </w:t>
                            </w:r>
                          </w:p>
                          <w:p w14:paraId="195DC1A8" w14:textId="77777777" w:rsidR="00855895" w:rsidRPr="00C56705" w:rsidRDefault="00855895" w:rsidP="0085589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9C04" id="Caixa de texto 17" o:spid="_x0000_s1029" type="#_x0000_t202" style="position:absolute;left:0;text-align:left;margin-left:44.9pt;margin-top:236.6pt;width:370.35pt;height:50.3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" filled="f" stroked="f" strokeweight=".5pt">
                <v:textbox>
                  <w:txbxContent>
                    <w:p w14:paraId="5E0FA5F0" w14:textId="77777777" w:rsidR="00855895" w:rsidRPr="00C56705" w:rsidRDefault="00855895" w:rsidP="00855895">
                      <w:pPr>
                        <w:pStyle w:val="Default"/>
                        <w:spacing w:before="120" w:after="120"/>
                        <w:jc w:val="both"/>
                        <w:rPr>
                          <w:rFonts w:ascii="Arial" w:hAnsi="Arial" w:cs="Arial"/>
                          <w:sz w:val="20"/>
                        </w:rPr>
                      </w:pPr>
                      <w:r>
                        <w:rPr>
                          <w:rFonts w:ascii="Arial" w:hAnsi="Arial" w:cs="Arial"/>
                          <w:sz w:val="20"/>
                        </w:rPr>
                        <w:t>Figura 5</w:t>
                      </w:r>
                      <w:r w:rsidRPr="00C56705">
                        <w:rPr>
                          <w:rFonts w:ascii="Arial" w:hAnsi="Arial" w:cs="Arial"/>
                          <w:sz w:val="20"/>
                        </w:rPr>
                        <w:t>: Alunos do 7° ano do ensino fundamental em duplas</w:t>
                      </w:r>
                      <w:r>
                        <w:rPr>
                          <w:rFonts w:ascii="Arial" w:hAnsi="Arial" w:cs="Arial"/>
                          <w:sz w:val="20"/>
                        </w:rPr>
                        <w:t xml:space="preserve"> utilizando o livro didático para pesquisar as dicas do jogo “Quem sou eu” animais invertebrados</w:t>
                      </w:r>
                      <w:r w:rsidRPr="00C56705">
                        <w:rPr>
                          <w:rFonts w:ascii="Arial" w:hAnsi="Arial" w:cs="Arial"/>
                          <w:sz w:val="20"/>
                        </w:rPr>
                        <w:t xml:space="preserve">. Fonte: Dias, 2019. </w:t>
                      </w:r>
                    </w:p>
                    <w:p w14:paraId="195DC1A8" w14:textId="77777777" w:rsidR="00855895" w:rsidRPr="00C56705" w:rsidRDefault="00855895" w:rsidP="00855895">
                      <w:pPr>
                        <w:rPr>
                          <w:rFonts w:ascii="Arial" w:hAnsi="Arial" w:cs="Arial"/>
                          <w:sz w:val="20"/>
                          <w:szCs w:val="20"/>
                        </w:rPr>
                      </w:pPr>
                    </w:p>
                  </w:txbxContent>
                </v:textbox>
                <w10:wrap anchorx="margin"/>
              </v:shape>
            </w:pict>
          </mc:Fallback>
        </mc:AlternateContent>
      </w:r>
      <w:r w:rsidR="00855895" w:rsidRPr="006B1130">
        <w:rPr>
          <w:rFonts w:ascii="Arial" w:hAnsi="Arial" w:cs="Arial"/>
          <w:noProof/>
          <w:sz w:val="24"/>
          <w:szCs w:val="24"/>
          <w:lang w:eastAsia="pt-BR"/>
        </w:rPr>
        <w:drawing>
          <wp:inline distT="0" distB="0" distL="0" distR="0" wp14:anchorId="5E49A5D5" wp14:editId="3F2F8930">
            <wp:extent cx="4081445" cy="3060446"/>
            <wp:effectExtent l="0" t="0" r="0" b="6985"/>
            <wp:docPr id="16" name="Imagem 16" descr="C:\Users\Mirds\Downloads\Nova pasta\WhatsApp Image 2019-10-02 at 13.06.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ds\Downloads\Nova pasta\WhatsApp Image 2019-10-02 at 13.06.04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0893" cy="3067531"/>
                    </a:xfrm>
                    <a:prstGeom prst="rect">
                      <a:avLst/>
                    </a:prstGeom>
                    <a:noFill/>
                    <a:ln>
                      <a:noFill/>
                    </a:ln>
                  </pic:spPr>
                </pic:pic>
              </a:graphicData>
            </a:graphic>
          </wp:inline>
        </w:drawing>
      </w:r>
    </w:p>
    <w:p w14:paraId="1361AC96" w14:textId="76B1B3BF" w:rsidR="00855895" w:rsidRPr="006B1130" w:rsidRDefault="00855895" w:rsidP="00855895">
      <w:pPr>
        <w:spacing w:before="120" w:after="120" w:line="240" w:lineRule="auto"/>
        <w:jc w:val="both"/>
        <w:rPr>
          <w:rFonts w:ascii="Arial" w:hAnsi="Arial" w:cs="Arial"/>
          <w:sz w:val="24"/>
          <w:szCs w:val="24"/>
        </w:rPr>
      </w:pPr>
    </w:p>
    <w:p w14:paraId="2526B702" w14:textId="77777777" w:rsidR="00855895" w:rsidRPr="006B1130" w:rsidRDefault="00855895" w:rsidP="00855895">
      <w:pPr>
        <w:spacing w:before="120" w:after="120" w:line="240" w:lineRule="auto"/>
        <w:jc w:val="both"/>
        <w:rPr>
          <w:rFonts w:ascii="Arial" w:hAnsi="Arial" w:cs="Arial"/>
          <w:sz w:val="24"/>
          <w:szCs w:val="24"/>
        </w:rPr>
      </w:pPr>
    </w:p>
    <w:p w14:paraId="59478A43" w14:textId="77777777" w:rsidR="00855895" w:rsidRPr="006B1130" w:rsidRDefault="00855895" w:rsidP="00855895">
      <w:pPr>
        <w:spacing w:before="120" w:after="120" w:line="240" w:lineRule="auto"/>
        <w:jc w:val="both"/>
        <w:rPr>
          <w:rFonts w:ascii="Arial" w:hAnsi="Arial" w:cs="Arial"/>
          <w:sz w:val="24"/>
          <w:szCs w:val="24"/>
        </w:rPr>
      </w:pPr>
    </w:p>
    <w:p w14:paraId="1E3B3A3E" w14:textId="77777777" w:rsidR="00E72B77" w:rsidRDefault="00E72B77" w:rsidP="00855895">
      <w:pPr>
        <w:pStyle w:val="Default"/>
        <w:spacing w:before="120" w:after="120"/>
        <w:jc w:val="both"/>
        <w:rPr>
          <w:rFonts w:ascii="Arial" w:hAnsi="Arial" w:cs="Arial"/>
          <w:color w:val="000000" w:themeColor="text1"/>
        </w:rPr>
      </w:pPr>
    </w:p>
    <w:p w14:paraId="613617DD" w14:textId="77777777" w:rsidR="00E72B77" w:rsidRDefault="00E72B77" w:rsidP="00855895">
      <w:pPr>
        <w:pStyle w:val="Default"/>
        <w:spacing w:before="120" w:after="120"/>
        <w:jc w:val="both"/>
        <w:rPr>
          <w:rFonts w:ascii="Arial" w:hAnsi="Arial" w:cs="Arial"/>
          <w:color w:val="000000" w:themeColor="text1"/>
        </w:rPr>
      </w:pPr>
    </w:p>
    <w:p w14:paraId="28901192" w14:textId="23578E04" w:rsidR="00855895" w:rsidRDefault="00855895" w:rsidP="00855895">
      <w:pPr>
        <w:pStyle w:val="Default"/>
        <w:spacing w:before="120" w:after="120"/>
        <w:jc w:val="both"/>
        <w:rPr>
          <w:rFonts w:ascii="Arial" w:hAnsi="Arial" w:cs="Arial"/>
          <w:color w:val="000000" w:themeColor="text1"/>
        </w:rPr>
      </w:pPr>
      <w:r w:rsidRPr="006B1130">
        <w:rPr>
          <w:rFonts w:ascii="Arial" w:hAnsi="Arial" w:cs="Arial"/>
          <w:color w:val="000000" w:themeColor="text1"/>
        </w:rPr>
        <w:t>Vale ressaltar que o jogo descrito nesse relato de experiência foi uma atividade realizada sem propósito de competição ou de contabilizar acertos, por isto, classificou-</w:t>
      </w:r>
      <w:r w:rsidR="00A4132C">
        <w:rPr>
          <w:rFonts w:ascii="Arial" w:hAnsi="Arial" w:cs="Arial"/>
          <w:color w:val="000000" w:themeColor="text1"/>
        </w:rPr>
        <w:t xml:space="preserve"> </w:t>
      </w:r>
      <w:r w:rsidRPr="006B1130">
        <w:rPr>
          <w:rFonts w:ascii="Arial" w:hAnsi="Arial" w:cs="Arial"/>
          <w:color w:val="000000" w:themeColor="text1"/>
        </w:rPr>
        <w:t xml:space="preserve">se como uma atividade qualitativa. Foi considerado o desenvolvimento do aluno ao interpretar as dicas dadas e relação estabelecida com os filos específicos e com as características ao tentar adivinhar a resposta. Foi observado também que o desenvolvimento da atividade se deu de forma rápida, e a maioria dos alunos conseguiu no intervalo de tempo de 50 minutos realizarem várias rodadas do jogo com sua dupla. Cada vez que a dupla conseguia acertar, trocava de papel e tentava acertar novamente. A proposta agradou muito aos alunos, considerando que eles aceitaram repetir rodadas do jogo. </w:t>
      </w:r>
    </w:p>
    <w:p w14:paraId="39FED0BA" w14:textId="77777777" w:rsidR="00855895" w:rsidRPr="006B1130" w:rsidRDefault="00855895" w:rsidP="00855895">
      <w:pPr>
        <w:pStyle w:val="Default"/>
        <w:spacing w:before="120" w:after="120"/>
        <w:jc w:val="both"/>
        <w:rPr>
          <w:rFonts w:ascii="Arial" w:hAnsi="Arial" w:cs="Arial"/>
          <w:color w:val="000000" w:themeColor="text1"/>
        </w:rPr>
      </w:pPr>
    </w:p>
    <w:p w14:paraId="7F9A3C5E" w14:textId="77777777" w:rsidR="00855895" w:rsidRDefault="00855895" w:rsidP="00855895">
      <w:pPr>
        <w:spacing w:before="120" w:after="120" w:line="240" w:lineRule="auto"/>
        <w:jc w:val="both"/>
        <w:rPr>
          <w:rFonts w:ascii="Arial" w:hAnsi="Arial" w:cs="Arial"/>
          <w:b/>
          <w:caps/>
          <w:sz w:val="24"/>
          <w:szCs w:val="24"/>
        </w:rPr>
      </w:pPr>
      <w:r w:rsidRPr="006B1130">
        <w:rPr>
          <w:rFonts w:ascii="Arial" w:hAnsi="Arial" w:cs="Arial"/>
          <w:b/>
          <w:sz w:val="24"/>
          <w:szCs w:val="24"/>
        </w:rPr>
        <w:t xml:space="preserve">O USO DO JOGO “QUEM SOU EU” </w:t>
      </w:r>
      <w:r w:rsidRPr="006B1130">
        <w:rPr>
          <w:rFonts w:ascii="Arial" w:hAnsi="Arial" w:cs="Arial"/>
          <w:b/>
          <w:caps/>
          <w:sz w:val="24"/>
          <w:szCs w:val="24"/>
        </w:rPr>
        <w:t xml:space="preserve">com o tema: SISTEMAS REPRODUTORES HUMANOS E MENSTRUAÇÃO na turma do oITAVO ano </w:t>
      </w:r>
    </w:p>
    <w:p w14:paraId="5B0AE951" w14:textId="77777777" w:rsidR="00855895" w:rsidRPr="006B1130" w:rsidRDefault="00855895" w:rsidP="00855895">
      <w:pPr>
        <w:spacing w:before="120" w:after="120" w:line="240" w:lineRule="auto"/>
        <w:jc w:val="both"/>
        <w:rPr>
          <w:rFonts w:ascii="Arial" w:hAnsi="Arial" w:cs="Arial"/>
          <w:b/>
          <w:sz w:val="24"/>
          <w:szCs w:val="24"/>
        </w:rPr>
      </w:pPr>
    </w:p>
    <w:p w14:paraId="4CA5BC57" w14:textId="4382831A" w:rsidR="00855895" w:rsidRPr="006B1130" w:rsidRDefault="00855895" w:rsidP="00855895">
      <w:pPr>
        <w:pStyle w:val="Default"/>
        <w:spacing w:before="120" w:after="120"/>
        <w:jc w:val="both"/>
        <w:rPr>
          <w:rFonts w:ascii="Arial" w:hAnsi="Arial" w:cs="Arial"/>
        </w:rPr>
      </w:pPr>
      <w:r w:rsidRPr="006B1130">
        <w:rPr>
          <w:rFonts w:ascii="Arial" w:hAnsi="Arial" w:cs="Arial"/>
        </w:rPr>
        <w:t xml:space="preserve">O jogo adotou as mesmas regras usadas para a turma do sétimo ano. Neste caso, o tema abordado foi sistemas reprodutores humanos </w:t>
      </w:r>
      <w:r w:rsidRPr="006B1130">
        <w:rPr>
          <w:rFonts w:ascii="Arial" w:hAnsi="Arial" w:cs="Arial"/>
          <w:color w:val="000000" w:themeColor="text1"/>
        </w:rPr>
        <w:t>(figura 5</w:t>
      </w:r>
      <w:r w:rsidR="00E631DE">
        <w:rPr>
          <w:rFonts w:ascii="Arial" w:hAnsi="Arial" w:cs="Arial"/>
          <w:color w:val="000000" w:themeColor="text1"/>
        </w:rPr>
        <w:t xml:space="preserve">, </w:t>
      </w:r>
      <w:r w:rsidRPr="006B1130">
        <w:rPr>
          <w:rFonts w:ascii="Arial" w:hAnsi="Arial" w:cs="Arial"/>
          <w:color w:val="000000" w:themeColor="text1"/>
        </w:rPr>
        <w:t>6</w:t>
      </w:r>
      <w:r w:rsidR="00E631DE">
        <w:rPr>
          <w:rFonts w:ascii="Arial" w:hAnsi="Arial" w:cs="Arial"/>
          <w:color w:val="000000" w:themeColor="text1"/>
        </w:rPr>
        <w:t xml:space="preserve"> e 7</w:t>
      </w:r>
      <w:r w:rsidRPr="006B1130">
        <w:rPr>
          <w:rFonts w:ascii="Arial" w:hAnsi="Arial" w:cs="Arial"/>
          <w:color w:val="000000" w:themeColor="text1"/>
        </w:rPr>
        <w:t>), menstruação</w:t>
      </w:r>
      <w:r w:rsidRPr="006B1130">
        <w:rPr>
          <w:rFonts w:ascii="Arial" w:hAnsi="Arial" w:cs="Arial"/>
        </w:rPr>
        <w:t>. Os papeis continham nomes dos órgãos do sistema reprodutor masculino e/ou feminino, tecidos dos sistemas, as funções realizadas e/ou hormônios do ciclo menstrual. O jogo obteve como resultado a assimilação das informações relatadas nas aulas e descritas no livro didático.</w:t>
      </w:r>
      <w:r w:rsidRPr="006B1130">
        <w:rPr>
          <w:rFonts w:ascii="Arial" w:hAnsi="Arial" w:cs="Arial"/>
        </w:rPr>
        <w:tab/>
      </w:r>
    </w:p>
    <w:p w14:paraId="0D372F5F" w14:textId="77777777" w:rsidR="00855895" w:rsidRPr="006B1130" w:rsidRDefault="00855895" w:rsidP="00855895">
      <w:pPr>
        <w:pStyle w:val="Default"/>
        <w:spacing w:before="120" w:after="120"/>
        <w:jc w:val="both"/>
        <w:rPr>
          <w:rFonts w:ascii="Arial" w:hAnsi="Arial" w:cs="Arial"/>
        </w:rPr>
      </w:pPr>
    </w:p>
    <w:p w14:paraId="19211A38" w14:textId="77777777" w:rsidR="00855895" w:rsidRPr="006B1130" w:rsidRDefault="00855895" w:rsidP="00855895">
      <w:pPr>
        <w:pStyle w:val="Default"/>
        <w:spacing w:before="120" w:after="120"/>
        <w:jc w:val="both"/>
        <w:rPr>
          <w:rFonts w:ascii="Arial" w:hAnsi="Arial" w:cs="Arial"/>
        </w:rPr>
      </w:pPr>
    </w:p>
    <w:p w14:paraId="25F78D7E" w14:textId="77777777" w:rsidR="00855895" w:rsidRPr="006B1130" w:rsidRDefault="00855895" w:rsidP="00855895">
      <w:pPr>
        <w:pStyle w:val="Default"/>
        <w:spacing w:before="120" w:after="120"/>
        <w:jc w:val="both"/>
        <w:rPr>
          <w:rFonts w:ascii="Arial" w:hAnsi="Arial" w:cs="Arial"/>
        </w:rPr>
      </w:pPr>
    </w:p>
    <w:p w14:paraId="24FBE8A0" w14:textId="77777777" w:rsidR="00855895" w:rsidRPr="006B1130" w:rsidRDefault="00855895" w:rsidP="00855895">
      <w:pPr>
        <w:pStyle w:val="Default"/>
        <w:spacing w:before="120" w:after="120"/>
        <w:jc w:val="both"/>
        <w:rPr>
          <w:rFonts w:ascii="Arial" w:hAnsi="Arial" w:cs="Arial"/>
        </w:rPr>
      </w:pPr>
    </w:p>
    <w:p w14:paraId="6F181166" w14:textId="77777777" w:rsidR="00855895" w:rsidRPr="006B1130" w:rsidRDefault="00855895" w:rsidP="00855895">
      <w:pPr>
        <w:pStyle w:val="Default"/>
        <w:spacing w:before="120" w:after="120"/>
        <w:jc w:val="both"/>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59264" behindDoc="0" locked="0" layoutInCell="1" allowOverlap="1" wp14:anchorId="244830D7" wp14:editId="0086791B">
                <wp:simplePos x="0" y="0"/>
                <wp:positionH relativeFrom="column">
                  <wp:posOffset>-103810</wp:posOffset>
                </wp:positionH>
                <wp:positionV relativeFrom="paragraph">
                  <wp:posOffset>-489357</wp:posOffset>
                </wp:positionV>
                <wp:extent cx="914400" cy="233680"/>
                <wp:effectExtent l="0" t="0" r="26035" b="13970"/>
                <wp:wrapNone/>
                <wp:docPr id="7" name="Caixa de texto 7"/>
                <wp:cNvGraphicFramePr/>
                <a:graphic xmlns:a="http://schemas.openxmlformats.org/drawingml/2006/main">
                  <a:graphicData uri="http://schemas.microsoft.com/office/word/2010/wordprocessingShape">
                    <wps:wsp>
                      <wps:cNvSpPr txBox="1"/>
                      <wps:spPr>
                        <a:xfrm>
                          <a:off x="0" y="0"/>
                          <a:ext cx="91440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9FDEB" w14:textId="77777777" w:rsidR="00855895" w:rsidRPr="00236530" w:rsidRDefault="00855895" w:rsidP="00855895">
                            <w:pPr>
                              <w:rPr>
                                <w:rFonts w:ascii="Times New Roman" w:hAnsi="Times New Roman"/>
                                <w:b/>
                              </w:rPr>
                            </w:pPr>
                            <w:r>
                              <w:rPr>
                                <w:rFonts w:ascii="Times New Roman" w:hAnsi="Times New Roman"/>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830D7" id="Caixa de texto 7" o:spid="_x0000_s1030" type="#_x0000_t202" style="position:absolute;left:0;text-align:left;margin-left:-8.15pt;margin-top:-38.55pt;width:1in;height:18.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" fillcolor="white [3201]" strokeweight=".5pt">
                <v:textbox>
                  <w:txbxContent>
                    <w:p w14:paraId="3789FDEB" w14:textId="77777777" w:rsidR="00855895" w:rsidRPr="00236530" w:rsidRDefault="00855895" w:rsidP="00855895">
                      <w:pPr>
                        <w:rPr>
                          <w:rFonts w:ascii="Times New Roman" w:hAnsi="Times New Roman"/>
                          <w:b/>
                        </w:rPr>
                      </w:pPr>
                      <w:r>
                        <w:rPr>
                          <w:rFonts w:ascii="Times New Roman" w:hAnsi="Times New Roman"/>
                          <w:b/>
                        </w:rPr>
                        <w:t>A</w:t>
                      </w:r>
                    </w:p>
                  </w:txbxContent>
                </v:textbox>
              </v:shape>
            </w:pict>
          </mc:Fallback>
        </mc:AlternateContent>
      </w:r>
      <w:r w:rsidRPr="006B1130">
        <w:rPr>
          <w:rFonts w:ascii="Arial" w:hAnsi="Arial" w:cs="Arial"/>
          <w:noProof/>
          <w:lang w:eastAsia="pt-BR"/>
        </w:rPr>
        <mc:AlternateContent>
          <mc:Choice Requires="wps">
            <w:drawing>
              <wp:anchor distT="0" distB="0" distL="114300" distR="114300" simplePos="0" relativeHeight="251660288" behindDoc="0" locked="0" layoutInCell="1" allowOverlap="1" wp14:anchorId="41E0C1D9" wp14:editId="66796EC8">
                <wp:simplePos x="0" y="0"/>
                <wp:positionH relativeFrom="margin">
                  <wp:align>center</wp:align>
                </wp:positionH>
                <wp:positionV relativeFrom="paragraph">
                  <wp:posOffset>-547599</wp:posOffset>
                </wp:positionV>
                <wp:extent cx="289280" cy="270256"/>
                <wp:effectExtent l="0" t="0" r="15875" b="15875"/>
                <wp:wrapNone/>
                <wp:docPr id="9" name="Caixa de texto 9"/>
                <wp:cNvGraphicFramePr/>
                <a:graphic xmlns:a="http://schemas.openxmlformats.org/drawingml/2006/main">
                  <a:graphicData uri="http://schemas.microsoft.com/office/word/2010/wordprocessingShape">
                    <wps:wsp>
                      <wps:cNvSpPr txBox="1"/>
                      <wps:spPr>
                        <a:xfrm>
                          <a:off x="0" y="0"/>
                          <a:ext cx="289280" cy="270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2C5291" w14:textId="77777777" w:rsidR="00855895" w:rsidRPr="00236530" w:rsidRDefault="00855895" w:rsidP="00855895">
                            <w:pPr>
                              <w:rPr>
                                <w:rFonts w:ascii="Times New Roman" w:hAnsi="Times New Roman"/>
                                <w:b/>
                              </w:rPr>
                            </w:pPr>
                            <w:r>
                              <w:rPr>
                                <w:rFonts w:ascii="Times New Roman" w:hAnsi="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C1D9" id="Caixa de texto 9" o:spid="_x0000_s1031" type="#_x0000_t202" style="position:absolute;left:0;text-align:left;margin-left:0;margin-top:-43.1pt;width:22.8pt;height:21.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" fillcolor="white [3201]" strokeweight=".5pt">
                <v:textbox>
                  <w:txbxContent>
                    <w:p w14:paraId="5A2C5291" w14:textId="77777777" w:rsidR="00855895" w:rsidRPr="00236530" w:rsidRDefault="00855895" w:rsidP="00855895">
                      <w:pPr>
                        <w:rPr>
                          <w:rFonts w:ascii="Times New Roman" w:hAnsi="Times New Roman"/>
                          <w:b/>
                        </w:rPr>
                      </w:pPr>
                      <w:r>
                        <w:rPr>
                          <w:rFonts w:ascii="Times New Roman" w:hAnsi="Times New Roman"/>
                          <w:b/>
                        </w:rPr>
                        <w:t>B</w:t>
                      </w:r>
                    </w:p>
                  </w:txbxContent>
                </v:textbox>
                <w10:wrap anchorx="margin"/>
              </v:shape>
            </w:pict>
          </mc:Fallback>
        </mc:AlternateContent>
      </w:r>
      <w:r w:rsidRPr="006B1130">
        <w:rPr>
          <w:rFonts w:ascii="Arial" w:hAnsi="Arial" w:cs="Arial"/>
          <w:noProof/>
          <w:lang w:eastAsia="pt-BR"/>
        </w:rPr>
        <w:drawing>
          <wp:anchor distT="0" distB="0" distL="114300" distR="114300" simplePos="0" relativeHeight="251666432" behindDoc="0" locked="0" layoutInCell="1" allowOverlap="1" wp14:anchorId="5B9BE8DD" wp14:editId="074149F2">
            <wp:simplePos x="0" y="0"/>
            <wp:positionH relativeFrom="margin">
              <wp:posOffset>2643784</wp:posOffset>
            </wp:positionH>
            <wp:positionV relativeFrom="paragraph">
              <wp:posOffset>-203225</wp:posOffset>
            </wp:positionV>
            <wp:extent cx="2984500" cy="2418080"/>
            <wp:effectExtent l="0" t="0" r="6350" b="1270"/>
            <wp:wrapNone/>
            <wp:docPr id="14" name="Imagem 14" descr="C:\Users\Mirds\Downloads\WhatsApp Image 2019-10-02 at 13.05.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rds\Downloads\WhatsApp Image 2019-10-02 at 13.05.59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500" cy="2418080"/>
                    </a:xfrm>
                    <a:prstGeom prst="rect">
                      <a:avLst/>
                    </a:prstGeom>
                    <a:noFill/>
                    <a:ln>
                      <a:noFill/>
                    </a:ln>
                  </pic:spPr>
                </pic:pic>
              </a:graphicData>
            </a:graphic>
          </wp:anchor>
        </w:drawing>
      </w:r>
      <w:r w:rsidRPr="006B1130">
        <w:rPr>
          <w:rFonts w:ascii="Arial" w:hAnsi="Arial" w:cs="Arial"/>
          <w:noProof/>
          <w:lang w:eastAsia="pt-BR"/>
        </w:rPr>
        <w:drawing>
          <wp:anchor distT="0" distB="0" distL="114300" distR="114300" simplePos="0" relativeHeight="251665408" behindDoc="0" locked="0" layoutInCell="1" allowOverlap="1" wp14:anchorId="6EBE6C5A" wp14:editId="1A4FB5AE">
            <wp:simplePos x="0" y="0"/>
            <wp:positionH relativeFrom="margin">
              <wp:posOffset>-122759</wp:posOffset>
            </wp:positionH>
            <wp:positionV relativeFrom="paragraph">
              <wp:posOffset>-201574</wp:posOffset>
            </wp:positionV>
            <wp:extent cx="2713355" cy="2442845"/>
            <wp:effectExtent l="0" t="0" r="0" b="0"/>
            <wp:wrapNone/>
            <wp:docPr id="19" name="Imagem 19" descr="C:\Users\Mirds\Desktop\WhatsApp Image 2019-10-02 at 13.06.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s\Desktop\WhatsApp Image 2019-10-02 at 13.06.04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355" cy="2442845"/>
                    </a:xfrm>
                    <a:prstGeom prst="rect">
                      <a:avLst/>
                    </a:prstGeom>
                    <a:noFill/>
                    <a:ln>
                      <a:noFill/>
                    </a:ln>
                  </pic:spPr>
                </pic:pic>
              </a:graphicData>
            </a:graphic>
          </wp:anchor>
        </w:drawing>
      </w:r>
    </w:p>
    <w:p w14:paraId="096056A4" w14:textId="77777777" w:rsidR="00855895" w:rsidRPr="006B1130" w:rsidRDefault="00855895" w:rsidP="00855895">
      <w:pPr>
        <w:pStyle w:val="Default"/>
        <w:spacing w:before="120" w:after="120"/>
        <w:jc w:val="both"/>
        <w:rPr>
          <w:rFonts w:ascii="Arial" w:hAnsi="Arial" w:cs="Arial"/>
        </w:rPr>
      </w:pPr>
    </w:p>
    <w:p w14:paraId="4FE88A4C" w14:textId="77777777" w:rsidR="00855895" w:rsidRPr="006B1130" w:rsidRDefault="00855895" w:rsidP="00855895">
      <w:pPr>
        <w:pStyle w:val="Default"/>
        <w:spacing w:before="120" w:after="120"/>
        <w:jc w:val="both"/>
        <w:rPr>
          <w:rFonts w:ascii="Arial" w:hAnsi="Arial" w:cs="Arial"/>
        </w:rPr>
      </w:pPr>
    </w:p>
    <w:p w14:paraId="270E72B5" w14:textId="77777777" w:rsidR="00855895" w:rsidRPr="006B1130" w:rsidRDefault="00855895" w:rsidP="00855895">
      <w:pPr>
        <w:pStyle w:val="Default"/>
        <w:spacing w:before="120" w:after="120"/>
        <w:jc w:val="both"/>
        <w:rPr>
          <w:rFonts w:ascii="Arial" w:hAnsi="Arial" w:cs="Arial"/>
        </w:rPr>
      </w:pPr>
    </w:p>
    <w:p w14:paraId="70534F36" w14:textId="77777777" w:rsidR="00855895" w:rsidRPr="006B1130" w:rsidRDefault="00855895" w:rsidP="00855895">
      <w:pPr>
        <w:pStyle w:val="Default"/>
        <w:spacing w:before="120" w:after="120"/>
        <w:jc w:val="both"/>
        <w:rPr>
          <w:rFonts w:ascii="Arial" w:hAnsi="Arial" w:cs="Arial"/>
        </w:rPr>
      </w:pPr>
    </w:p>
    <w:p w14:paraId="4712B311" w14:textId="77777777" w:rsidR="00855895" w:rsidRPr="006B1130" w:rsidRDefault="00855895" w:rsidP="00855895">
      <w:pPr>
        <w:pStyle w:val="Default"/>
        <w:spacing w:before="120" w:after="120"/>
        <w:jc w:val="both"/>
        <w:rPr>
          <w:rFonts w:ascii="Arial" w:hAnsi="Arial" w:cs="Arial"/>
        </w:rPr>
      </w:pPr>
    </w:p>
    <w:p w14:paraId="336C751C" w14:textId="77777777" w:rsidR="00855895" w:rsidRPr="006B1130" w:rsidRDefault="00855895" w:rsidP="00855895">
      <w:pPr>
        <w:pStyle w:val="Default"/>
        <w:spacing w:before="120" w:after="120"/>
        <w:jc w:val="both"/>
        <w:rPr>
          <w:rFonts w:ascii="Arial" w:hAnsi="Arial" w:cs="Arial"/>
        </w:rPr>
      </w:pPr>
    </w:p>
    <w:p w14:paraId="62D57628" w14:textId="77777777" w:rsidR="00855895" w:rsidRPr="006B1130" w:rsidRDefault="00855895" w:rsidP="00855895">
      <w:pPr>
        <w:pStyle w:val="Default"/>
        <w:rPr>
          <w:rFonts w:ascii="Arial" w:hAnsi="Arial" w:cs="Arial"/>
        </w:rPr>
      </w:pPr>
    </w:p>
    <w:p w14:paraId="3222C535" w14:textId="77777777" w:rsidR="00855895" w:rsidRPr="006B1130" w:rsidRDefault="00855895" w:rsidP="00855895">
      <w:pPr>
        <w:pStyle w:val="Default"/>
        <w:rPr>
          <w:rFonts w:ascii="Arial" w:hAnsi="Arial" w:cs="Arial"/>
        </w:rPr>
      </w:pPr>
    </w:p>
    <w:p w14:paraId="7AF45293" w14:textId="77777777" w:rsidR="00855895" w:rsidRPr="006B1130" w:rsidRDefault="00855895" w:rsidP="00855895">
      <w:pPr>
        <w:pStyle w:val="Default"/>
        <w:rPr>
          <w:rFonts w:ascii="Arial" w:hAnsi="Arial" w:cs="Arial"/>
        </w:rPr>
      </w:pPr>
    </w:p>
    <w:p w14:paraId="0A10C6D2" w14:textId="77777777" w:rsidR="00855895" w:rsidRPr="006B1130" w:rsidRDefault="00855895" w:rsidP="00855895">
      <w:pPr>
        <w:pStyle w:val="Default"/>
        <w:rPr>
          <w:rFonts w:ascii="Arial" w:hAnsi="Arial" w:cs="Arial"/>
        </w:rPr>
      </w:pPr>
    </w:p>
    <w:p w14:paraId="40A80BAE" w14:textId="77777777" w:rsidR="00855895" w:rsidRPr="006B1130" w:rsidRDefault="00855895" w:rsidP="00855895">
      <w:pPr>
        <w:pStyle w:val="Default"/>
        <w:rPr>
          <w:rFonts w:ascii="Arial" w:hAnsi="Arial" w:cs="Arial"/>
        </w:rPr>
      </w:pPr>
      <w:r w:rsidRPr="006B1130">
        <w:rPr>
          <w:rFonts w:ascii="Arial" w:hAnsi="Arial" w:cs="Arial"/>
        </w:rPr>
        <w:t>Figura 5. Jogo “Quem sou eu?” abordando o tema: reprodução humana com alunos do oitavo ano do ensino fundamental(a); a residente e os alunos (b</w:t>
      </w:r>
      <w:r w:rsidRPr="006B1130">
        <w:rPr>
          <w:rFonts w:ascii="Arial" w:hAnsi="Arial" w:cs="Arial"/>
          <w:color w:val="000000" w:themeColor="text1"/>
        </w:rPr>
        <w:t>). Fonte: DIAS, 2019.</w:t>
      </w:r>
    </w:p>
    <w:p w14:paraId="09D4DE31" w14:textId="77777777" w:rsidR="00855895" w:rsidRPr="006B1130" w:rsidRDefault="00855895" w:rsidP="00855895">
      <w:pPr>
        <w:pStyle w:val="Default"/>
        <w:rPr>
          <w:rFonts w:ascii="Arial" w:hAnsi="Arial" w:cs="Arial"/>
        </w:rPr>
      </w:pPr>
    </w:p>
    <w:p w14:paraId="465CB852" w14:textId="77777777" w:rsidR="00855895" w:rsidRPr="006B1130" w:rsidRDefault="00855895" w:rsidP="00855895">
      <w:pPr>
        <w:pStyle w:val="Default"/>
        <w:spacing w:before="120" w:after="120"/>
        <w:rPr>
          <w:rFonts w:ascii="Arial" w:hAnsi="Arial" w:cs="Arial"/>
        </w:rPr>
      </w:pPr>
    </w:p>
    <w:p w14:paraId="6E17F64E" w14:textId="77777777" w:rsidR="00855895" w:rsidRPr="006B1130" w:rsidRDefault="00855895" w:rsidP="00855895">
      <w:pPr>
        <w:pStyle w:val="Default"/>
        <w:spacing w:before="120" w:after="120"/>
        <w:jc w:val="center"/>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64384" behindDoc="0" locked="0" layoutInCell="1" allowOverlap="1" wp14:anchorId="7EF986C9" wp14:editId="45B4BE29">
                <wp:simplePos x="0" y="0"/>
                <wp:positionH relativeFrom="column">
                  <wp:posOffset>597200</wp:posOffset>
                </wp:positionH>
                <wp:positionV relativeFrom="paragraph">
                  <wp:posOffset>3303102</wp:posOffset>
                </wp:positionV>
                <wp:extent cx="4633708" cy="61147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633708" cy="611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BEA28"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 xml:space="preserve">Figura 6: Jogo “Quem sou eu?” reprodução humana com os alunos </w:t>
                            </w:r>
                          </w:p>
                          <w:p w14:paraId="08B2E05E" w14:textId="77777777" w:rsidR="00855895" w:rsidRPr="00C56705" w:rsidRDefault="00855895" w:rsidP="00855895">
                            <w:pPr>
                              <w:pStyle w:val="Default"/>
                              <w:jc w:val="both"/>
                              <w:rPr>
                                <w:rFonts w:ascii="Arial" w:hAnsi="Arial" w:cs="Arial"/>
                                <w:color w:val="000000" w:themeColor="text1"/>
                                <w:sz w:val="20"/>
                              </w:rPr>
                            </w:pPr>
                            <w:proofErr w:type="gramStart"/>
                            <w:r w:rsidRPr="00C56705">
                              <w:rPr>
                                <w:rFonts w:ascii="Arial" w:hAnsi="Arial" w:cs="Arial"/>
                                <w:color w:val="000000" w:themeColor="text1"/>
                                <w:sz w:val="20"/>
                              </w:rPr>
                              <w:t>do</w:t>
                            </w:r>
                            <w:proofErr w:type="gramEnd"/>
                            <w:r w:rsidRPr="00C56705">
                              <w:rPr>
                                <w:rFonts w:ascii="Arial" w:hAnsi="Arial" w:cs="Arial"/>
                                <w:color w:val="000000" w:themeColor="text1"/>
                                <w:sz w:val="20"/>
                              </w:rPr>
                              <w:t xml:space="preserve"> oitavo ano do ensino fundamental da Escola de Aplicação </w:t>
                            </w:r>
                          </w:p>
                          <w:p w14:paraId="515635D6"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Professor Chaves. Fonte: DIAS, 2019.</w:t>
                            </w:r>
                          </w:p>
                          <w:p w14:paraId="735C3BB7" w14:textId="77777777" w:rsidR="00855895" w:rsidRDefault="00855895" w:rsidP="00855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86C9" id="Caixa de texto 10" o:spid="_x0000_s1032" type="#_x0000_t202" style="position:absolute;left:0;text-align:left;margin-left:47pt;margin-top:260.1pt;width:364.85pt;height:4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" fillcolor="white [3201]" stroked="f" strokeweight=".5pt">
                <v:textbox>
                  <w:txbxContent>
                    <w:p w14:paraId="4DDBEA28"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 xml:space="preserve">Figura 6: Jogo “Quem sou eu?” reprodução humana com os alunos </w:t>
                      </w:r>
                    </w:p>
                    <w:p w14:paraId="08B2E05E" w14:textId="77777777" w:rsidR="00855895" w:rsidRPr="00C56705" w:rsidRDefault="00855895" w:rsidP="00855895">
                      <w:pPr>
                        <w:pStyle w:val="Default"/>
                        <w:jc w:val="both"/>
                        <w:rPr>
                          <w:rFonts w:ascii="Arial" w:hAnsi="Arial" w:cs="Arial"/>
                          <w:color w:val="000000" w:themeColor="text1"/>
                          <w:sz w:val="20"/>
                        </w:rPr>
                      </w:pPr>
                      <w:proofErr w:type="gramStart"/>
                      <w:r w:rsidRPr="00C56705">
                        <w:rPr>
                          <w:rFonts w:ascii="Arial" w:hAnsi="Arial" w:cs="Arial"/>
                          <w:color w:val="000000" w:themeColor="text1"/>
                          <w:sz w:val="20"/>
                        </w:rPr>
                        <w:t>do</w:t>
                      </w:r>
                      <w:proofErr w:type="gramEnd"/>
                      <w:r w:rsidRPr="00C56705">
                        <w:rPr>
                          <w:rFonts w:ascii="Arial" w:hAnsi="Arial" w:cs="Arial"/>
                          <w:color w:val="000000" w:themeColor="text1"/>
                          <w:sz w:val="20"/>
                        </w:rPr>
                        <w:t xml:space="preserve"> oitavo ano do ensino fundamental da Escola de Aplicação </w:t>
                      </w:r>
                    </w:p>
                    <w:p w14:paraId="515635D6" w14:textId="77777777" w:rsidR="00855895" w:rsidRPr="00C56705" w:rsidRDefault="00855895" w:rsidP="00855895">
                      <w:pPr>
                        <w:pStyle w:val="Default"/>
                        <w:jc w:val="both"/>
                        <w:rPr>
                          <w:rFonts w:ascii="Arial" w:hAnsi="Arial" w:cs="Arial"/>
                          <w:color w:val="000000" w:themeColor="text1"/>
                          <w:sz w:val="20"/>
                        </w:rPr>
                      </w:pPr>
                      <w:r w:rsidRPr="00C56705">
                        <w:rPr>
                          <w:rFonts w:ascii="Arial" w:hAnsi="Arial" w:cs="Arial"/>
                          <w:color w:val="000000" w:themeColor="text1"/>
                          <w:sz w:val="20"/>
                        </w:rPr>
                        <w:t>Professor Chaves. Fonte: DIAS, 2019.</w:t>
                      </w:r>
                    </w:p>
                    <w:p w14:paraId="735C3BB7" w14:textId="77777777" w:rsidR="00855895" w:rsidRDefault="00855895" w:rsidP="00855895"/>
                  </w:txbxContent>
                </v:textbox>
              </v:shape>
            </w:pict>
          </mc:Fallback>
        </mc:AlternateContent>
      </w:r>
      <w:r w:rsidRPr="006B1130">
        <w:rPr>
          <w:rFonts w:ascii="Arial" w:hAnsi="Arial" w:cs="Arial"/>
          <w:noProof/>
          <w:lang w:eastAsia="pt-BR"/>
        </w:rPr>
        <w:drawing>
          <wp:inline distT="0" distB="0" distL="0" distR="0" wp14:anchorId="41F00F86" wp14:editId="31905F59">
            <wp:extent cx="4406385" cy="3305306"/>
            <wp:effectExtent l="0" t="0" r="0" b="9525"/>
            <wp:docPr id="20" name="Imagem 20" descr="C:\Users\Mirds\Downloads\WhatsApp Image 2019-10-02 at 13.0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rds\Downloads\WhatsApp Image 2019-10-02 at 13.05.5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1438" cy="3331600"/>
                    </a:xfrm>
                    <a:prstGeom prst="rect">
                      <a:avLst/>
                    </a:prstGeom>
                    <a:noFill/>
                    <a:ln>
                      <a:noFill/>
                    </a:ln>
                  </pic:spPr>
                </pic:pic>
              </a:graphicData>
            </a:graphic>
          </wp:inline>
        </w:drawing>
      </w:r>
    </w:p>
    <w:p w14:paraId="28510A58" w14:textId="77777777" w:rsidR="00855895" w:rsidRPr="006B1130" w:rsidRDefault="00855895" w:rsidP="00855895">
      <w:pPr>
        <w:pStyle w:val="Default"/>
        <w:spacing w:before="120" w:after="120"/>
        <w:jc w:val="center"/>
        <w:rPr>
          <w:rFonts w:ascii="Arial" w:hAnsi="Arial" w:cs="Arial"/>
        </w:rPr>
      </w:pPr>
    </w:p>
    <w:p w14:paraId="48069D1F" w14:textId="77777777" w:rsidR="00855895" w:rsidRPr="006B1130" w:rsidRDefault="00855895" w:rsidP="00855895">
      <w:pPr>
        <w:pStyle w:val="Default"/>
        <w:spacing w:before="120" w:after="120"/>
        <w:rPr>
          <w:rFonts w:ascii="Arial" w:hAnsi="Arial" w:cs="Arial"/>
        </w:rPr>
      </w:pPr>
    </w:p>
    <w:p w14:paraId="40C68F38" w14:textId="77777777" w:rsidR="00855895" w:rsidRPr="006B1130" w:rsidRDefault="00855895" w:rsidP="00855895">
      <w:pPr>
        <w:pStyle w:val="Default"/>
        <w:spacing w:before="120" w:after="120"/>
        <w:rPr>
          <w:rFonts w:ascii="Arial" w:hAnsi="Arial" w:cs="Arial"/>
        </w:rPr>
      </w:pPr>
    </w:p>
    <w:p w14:paraId="1C7132D5" w14:textId="77777777" w:rsidR="00855895" w:rsidRPr="006B1130" w:rsidRDefault="00855895" w:rsidP="00855895">
      <w:pPr>
        <w:pStyle w:val="Default"/>
        <w:spacing w:before="120" w:after="120"/>
        <w:jc w:val="center"/>
        <w:rPr>
          <w:rFonts w:ascii="Arial" w:hAnsi="Arial" w:cs="Arial"/>
        </w:rPr>
      </w:pPr>
      <w:r w:rsidRPr="006B1130">
        <w:rPr>
          <w:rFonts w:ascii="Arial" w:hAnsi="Arial" w:cs="Arial"/>
          <w:noProof/>
          <w:lang w:eastAsia="pt-BR"/>
        </w:rPr>
        <mc:AlternateContent>
          <mc:Choice Requires="wps">
            <w:drawing>
              <wp:anchor distT="0" distB="0" distL="114300" distR="114300" simplePos="0" relativeHeight="251667456" behindDoc="0" locked="0" layoutInCell="1" allowOverlap="1" wp14:anchorId="0AA6A0BE" wp14:editId="35715079">
                <wp:simplePos x="0" y="0"/>
                <wp:positionH relativeFrom="margin">
                  <wp:align>center</wp:align>
                </wp:positionH>
                <wp:positionV relativeFrom="paragraph">
                  <wp:posOffset>3369259</wp:posOffset>
                </wp:positionV>
                <wp:extent cx="4633708" cy="61147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4633708" cy="611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81CC7" w14:textId="77777777" w:rsidR="00855895" w:rsidRPr="00C56705" w:rsidRDefault="00855895" w:rsidP="00855895">
                            <w:pPr>
                              <w:pStyle w:val="Default"/>
                              <w:jc w:val="both"/>
                              <w:rPr>
                                <w:rFonts w:ascii="Arial" w:hAnsi="Arial" w:cs="Arial"/>
                                <w:color w:val="000000" w:themeColor="text1"/>
                                <w:sz w:val="20"/>
                              </w:rPr>
                            </w:pPr>
                            <w:r>
                              <w:rPr>
                                <w:rFonts w:ascii="Arial" w:hAnsi="Arial" w:cs="Arial"/>
                                <w:color w:val="000000" w:themeColor="text1"/>
                                <w:sz w:val="20"/>
                              </w:rPr>
                              <w:t>Figura 7</w:t>
                            </w:r>
                            <w:r w:rsidRPr="00C56705">
                              <w:rPr>
                                <w:rFonts w:ascii="Arial" w:hAnsi="Arial" w:cs="Arial"/>
                                <w:color w:val="000000" w:themeColor="text1"/>
                                <w:sz w:val="20"/>
                              </w:rPr>
                              <w:t>:</w:t>
                            </w:r>
                            <w:r>
                              <w:rPr>
                                <w:rFonts w:ascii="Arial" w:hAnsi="Arial" w:cs="Arial"/>
                                <w:color w:val="000000" w:themeColor="text1"/>
                                <w:sz w:val="20"/>
                              </w:rPr>
                              <w:t xml:space="preserve"> Alunos do oitavo ano em trio realizando o jogo “Quem sou eu” reprodução humana. </w:t>
                            </w:r>
                            <w:r w:rsidRPr="00C56705">
                              <w:rPr>
                                <w:rFonts w:ascii="Arial" w:hAnsi="Arial" w:cs="Arial"/>
                                <w:color w:val="000000" w:themeColor="text1"/>
                                <w:sz w:val="20"/>
                              </w:rPr>
                              <w:t>Fonte: DIAS, 2019.</w:t>
                            </w:r>
                          </w:p>
                          <w:p w14:paraId="6ED4CB77" w14:textId="77777777" w:rsidR="00855895" w:rsidRDefault="00855895" w:rsidP="008558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A0BE" id="Caixa de texto 13" o:spid="_x0000_s1033" type="#_x0000_t202" style="position:absolute;left:0;text-align:left;margin-left:0;margin-top:265.3pt;width:364.85pt;height:48.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" fillcolor="white [3201]" stroked="f" strokeweight=".5pt">
                <v:textbox>
                  <w:txbxContent>
                    <w:p w14:paraId="25D81CC7" w14:textId="77777777" w:rsidR="00855895" w:rsidRPr="00C56705" w:rsidRDefault="00855895" w:rsidP="00855895">
                      <w:pPr>
                        <w:pStyle w:val="Default"/>
                        <w:jc w:val="both"/>
                        <w:rPr>
                          <w:rFonts w:ascii="Arial" w:hAnsi="Arial" w:cs="Arial"/>
                          <w:color w:val="000000" w:themeColor="text1"/>
                          <w:sz w:val="20"/>
                        </w:rPr>
                      </w:pPr>
                      <w:r>
                        <w:rPr>
                          <w:rFonts w:ascii="Arial" w:hAnsi="Arial" w:cs="Arial"/>
                          <w:color w:val="000000" w:themeColor="text1"/>
                          <w:sz w:val="20"/>
                        </w:rPr>
                        <w:t>Figura 7</w:t>
                      </w:r>
                      <w:r w:rsidRPr="00C56705">
                        <w:rPr>
                          <w:rFonts w:ascii="Arial" w:hAnsi="Arial" w:cs="Arial"/>
                          <w:color w:val="000000" w:themeColor="text1"/>
                          <w:sz w:val="20"/>
                        </w:rPr>
                        <w:t>:</w:t>
                      </w:r>
                      <w:r>
                        <w:rPr>
                          <w:rFonts w:ascii="Arial" w:hAnsi="Arial" w:cs="Arial"/>
                          <w:color w:val="000000" w:themeColor="text1"/>
                          <w:sz w:val="20"/>
                        </w:rPr>
                        <w:t xml:space="preserve"> Alunos do oitavo ano em trio realizando o jogo “Quem sou eu” reprodução humana. </w:t>
                      </w:r>
                      <w:r w:rsidRPr="00C56705">
                        <w:rPr>
                          <w:rFonts w:ascii="Arial" w:hAnsi="Arial" w:cs="Arial"/>
                          <w:color w:val="000000" w:themeColor="text1"/>
                          <w:sz w:val="20"/>
                        </w:rPr>
                        <w:t>Fonte: DIAS, 2019.</w:t>
                      </w:r>
                    </w:p>
                    <w:p w14:paraId="6ED4CB77" w14:textId="77777777" w:rsidR="00855895" w:rsidRDefault="00855895" w:rsidP="00855895">
                      <w:pPr>
                        <w:jc w:val="center"/>
                      </w:pPr>
                    </w:p>
                  </w:txbxContent>
                </v:textbox>
                <w10:wrap anchorx="margin"/>
              </v:shape>
            </w:pict>
          </mc:Fallback>
        </mc:AlternateContent>
      </w:r>
      <w:r w:rsidRPr="006B1130">
        <w:rPr>
          <w:rFonts w:ascii="Arial" w:hAnsi="Arial" w:cs="Arial"/>
          <w:noProof/>
          <w:lang w:eastAsia="pt-BR"/>
        </w:rPr>
        <w:drawing>
          <wp:inline distT="0" distB="0" distL="0" distR="0" wp14:anchorId="5728F551" wp14:editId="59580994">
            <wp:extent cx="4480667" cy="3359800"/>
            <wp:effectExtent l="0" t="0" r="0" b="0"/>
            <wp:docPr id="21" name="Imagem 21" descr="C:\Users\Mirds\Downloads\Nova pasta\ac1caa74-196a-4bfe-a2fb-9edf77a8b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s\Downloads\Nova pasta\ac1caa74-196a-4bfe-a2fb-9edf77a8b31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9014" cy="3366059"/>
                    </a:xfrm>
                    <a:prstGeom prst="rect">
                      <a:avLst/>
                    </a:prstGeom>
                    <a:noFill/>
                    <a:ln>
                      <a:noFill/>
                    </a:ln>
                  </pic:spPr>
                </pic:pic>
              </a:graphicData>
            </a:graphic>
          </wp:inline>
        </w:drawing>
      </w:r>
    </w:p>
    <w:p w14:paraId="3DB7E6E7" w14:textId="77777777" w:rsidR="00855895" w:rsidRPr="006B1130" w:rsidRDefault="00855895" w:rsidP="00855895">
      <w:pPr>
        <w:pStyle w:val="Default"/>
        <w:spacing w:before="120" w:after="120"/>
        <w:jc w:val="center"/>
        <w:rPr>
          <w:rFonts w:ascii="Arial" w:hAnsi="Arial" w:cs="Arial"/>
        </w:rPr>
      </w:pPr>
    </w:p>
    <w:p w14:paraId="5321F75F" w14:textId="77777777" w:rsidR="00855895" w:rsidRPr="006B1130" w:rsidRDefault="00855895" w:rsidP="00855895">
      <w:pPr>
        <w:pStyle w:val="Default"/>
        <w:spacing w:before="120" w:after="120"/>
        <w:rPr>
          <w:rFonts w:ascii="Arial" w:hAnsi="Arial" w:cs="Arial"/>
        </w:rPr>
      </w:pPr>
    </w:p>
    <w:p w14:paraId="71024E2F" w14:textId="77777777" w:rsidR="00E631DE" w:rsidRDefault="00E631DE" w:rsidP="00855895">
      <w:pPr>
        <w:pStyle w:val="Default"/>
        <w:spacing w:before="120" w:after="120"/>
        <w:jc w:val="both"/>
        <w:rPr>
          <w:rFonts w:ascii="Arial" w:hAnsi="Arial" w:cs="Arial"/>
        </w:rPr>
      </w:pPr>
    </w:p>
    <w:p w14:paraId="591BCDFA" w14:textId="77777777" w:rsidR="00855895" w:rsidRPr="00E631DE" w:rsidRDefault="00855895" w:rsidP="00855895">
      <w:pPr>
        <w:pStyle w:val="Default"/>
        <w:spacing w:before="120" w:after="120"/>
        <w:jc w:val="both"/>
        <w:rPr>
          <w:rFonts w:ascii="Arial" w:hAnsi="Arial" w:cs="Arial"/>
          <w:i/>
          <w:color w:val="333333"/>
          <w:shd w:val="clear" w:color="auto" w:fill="FFFFFF"/>
        </w:rPr>
      </w:pPr>
      <w:r w:rsidRPr="00E631DE">
        <w:rPr>
          <w:rFonts w:ascii="Arial" w:hAnsi="Arial" w:cs="Arial"/>
        </w:rPr>
        <w:t xml:space="preserve">Os resultados obtidos com o uso dos jogos didáticos </w:t>
      </w:r>
      <w:proofErr w:type="spellStart"/>
      <w:r w:rsidRPr="00E631DE">
        <w:rPr>
          <w:rFonts w:ascii="Arial" w:hAnsi="Arial" w:cs="Arial"/>
        </w:rPr>
        <w:t>corraboram</w:t>
      </w:r>
      <w:proofErr w:type="spellEnd"/>
      <w:r w:rsidRPr="00E631DE">
        <w:rPr>
          <w:rFonts w:ascii="Arial" w:hAnsi="Arial" w:cs="Arial"/>
        </w:rPr>
        <w:t xml:space="preserve"> com o trabalho desenvolvido por </w:t>
      </w:r>
      <w:r w:rsidRPr="00E631DE">
        <w:rPr>
          <w:rStyle w:val="nfase"/>
          <w:rFonts w:ascii="Arial" w:hAnsi="Arial" w:cs="Arial"/>
          <w:i w:val="0"/>
          <w:color w:val="000000" w:themeColor="text1"/>
          <w:shd w:val="clear" w:color="auto" w:fill="FFFFFF"/>
        </w:rPr>
        <w:t xml:space="preserve">Eiras; Menezes; </w:t>
      </w:r>
      <w:proofErr w:type="spellStart"/>
      <w:r w:rsidRPr="00E631DE">
        <w:rPr>
          <w:rStyle w:val="nfase"/>
          <w:rFonts w:ascii="Arial" w:hAnsi="Arial" w:cs="Arial"/>
          <w:i w:val="0"/>
          <w:color w:val="000000" w:themeColor="text1"/>
          <w:shd w:val="clear" w:color="auto" w:fill="FFFFFF"/>
        </w:rPr>
        <w:t>Flôr</w:t>
      </w:r>
      <w:proofErr w:type="spellEnd"/>
      <w:r w:rsidRPr="00E631DE">
        <w:rPr>
          <w:rStyle w:val="nfase"/>
          <w:rFonts w:ascii="Arial" w:hAnsi="Arial" w:cs="Arial"/>
          <w:i w:val="0"/>
          <w:color w:val="000000" w:themeColor="text1"/>
          <w:shd w:val="clear" w:color="auto" w:fill="FFFFFF"/>
        </w:rPr>
        <w:t xml:space="preserve"> </w:t>
      </w:r>
      <w:r w:rsidRPr="00E631DE">
        <w:rPr>
          <w:rStyle w:val="nfase"/>
          <w:rFonts w:ascii="Arial" w:hAnsi="Arial" w:cs="Arial"/>
          <w:color w:val="000000" w:themeColor="text1"/>
          <w:shd w:val="clear" w:color="auto" w:fill="FFFFFF"/>
        </w:rPr>
        <w:t>(2018, p. 179), onde os autores c</w:t>
      </w:r>
      <w:r w:rsidRPr="00E631DE">
        <w:rPr>
          <w:rFonts w:ascii="Arial" w:hAnsi="Arial" w:cs="Arial"/>
          <w:color w:val="000000" w:themeColor="text1"/>
        </w:rPr>
        <w:t xml:space="preserve">onfirmam a eficiência do jogo no processo educativo. O trabalho realizado pelos autores anteriormente citados correspondem a uma análise realizada a partir de uma </w:t>
      </w:r>
      <w:r w:rsidRPr="00E631DE">
        <w:rPr>
          <w:rStyle w:val="nfase"/>
          <w:rFonts w:ascii="Arial" w:hAnsi="Arial" w:cs="Arial"/>
          <w:color w:val="000000" w:themeColor="text1"/>
          <w:shd w:val="clear" w:color="auto" w:fill="FFFFFF"/>
        </w:rPr>
        <w:t xml:space="preserve">revisão </w:t>
      </w:r>
      <w:r w:rsidRPr="00E631DE">
        <w:rPr>
          <w:rStyle w:val="nfase"/>
          <w:rFonts w:ascii="Arial" w:hAnsi="Arial" w:cs="Arial"/>
          <w:i w:val="0"/>
          <w:color w:val="000000" w:themeColor="text1"/>
          <w:shd w:val="clear" w:color="auto" w:fill="FFFFFF"/>
        </w:rPr>
        <w:t xml:space="preserve">de diferentes artigos, publicados no período de 1997 até 2017, encontrando publicações que ressaltam a suficiência do jogo como instrumento no processo educativo. A maioria dos trabalhos os quais foram analisados, comprovavam a eficiência e suficiência dessa metodologia, quando utilizada de maneira individualizada. </w:t>
      </w:r>
    </w:p>
    <w:p w14:paraId="1AB9E130" w14:textId="77777777" w:rsidR="00855895" w:rsidRPr="006B1130" w:rsidRDefault="00855895" w:rsidP="00855895">
      <w:pPr>
        <w:pStyle w:val="Default"/>
        <w:spacing w:before="120" w:after="120"/>
        <w:jc w:val="both"/>
        <w:rPr>
          <w:rFonts w:ascii="Arial" w:hAnsi="Arial" w:cs="Arial"/>
        </w:rPr>
      </w:pPr>
      <w:r w:rsidRPr="006B1130">
        <w:rPr>
          <w:rFonts w:ascii="Arial" w:hAnsi="Arial" w:cs="Arial"/>
        </w:rPr>
        <w:t xml:space="preserve">O professor deve permitir possibilidades para que o aluno seja o principal autor do seu conhecimento, promovendo discussões e atividades que façam dele o construtor do seu conhecimento. Os jogos didáticos são um exemplo de atividades que permitem isso (CRUZ, et al, 2016, </w:t>
      </w:r>
      <w:r w:rsidRPr="006B1130">
        <w:rPr>
          <w:rFonts w:ascii="Arial" w:hAnsi="Arial" w:cs="Arial"/>
          <w:color w:val="000000" w:themeColor="text1"/>
        </w:rPr>
        <w:t>p. 148</w:t>
      </w:r>
      <w:r w:rsidRPr="006B1130">
        <w:rPr>
          <w:rFonts w:ascii="Arial" w:hAnsi="Arial" w:cs="Arial"/>
        </w:rPr>
        <w:t xml:space="preserve">). </w:t>
      </w:r>
    </w:p>
    <w:p w14:paraId="6800C175" w14:textId="77777777" w:rsidR="00855895" w:rsidRPr="00E631DE" w:rsidRDefault="00855895" w:rsidP="00855895">
      <w:pPr>
        <w:pStyle w:val="Default"/>
        <w:spacing w:before="120" w:after="120"/>
        <w:jc w:val="both"/>
        <w:rPr>
          <w:rStyle w:val="nfase"/>
          <w:rFonts w:ascii="Arial" w:hAnsi="Arial" w:cs="Arial"/>
          <w:i w:val="0"/>
          <w:color w:val="000000" w:themeColor="text1"/>
          <w:shd w:val="clear" w:color="auto" w:fill="FFFFFF"/>
        </w:rPr>
      </w:pPr>
      <w:r w:rsidRPr="006B1130">
        <w:rPr>
          <w:rFonts w:ascii="Arial" w:hAnsi="Arial" w:cs="Arial"/>
        </w:rPr>
        <w:t xml:space="preserve">Os jogos didáticos tendem assim a contribuir para a qualidade do ensino e facilitar a aprendizagem. De maneira que traz o prático e concreto para a aula. Por esta razão é preciso atenção ás inovações pedagógicas possíveis na educação, que </w:t>
      </w:r>
      <w:r w:rsidRPr="00E631DE">
        <w:rPr>
          <w:rFonts w:ascii="Arial" w:hAnsi="Arial" w:cs="Arial"/>
        </w:rPr>
        <w:t>proporcionem a melhoria na qualidade do ensino (</w:t>
      </w:r>
      <w:r w:rsidRPr="00E631DE">
        <w:rPr>
          <w:rFonts w:ascii="Arial" w:eastAsia="Times New Roman" w:hAnsi="Arial" w:cs="Arial"/>
          <w:lang w:eastAsia="pt-BR"/>
        </w:rPr>
        <w:t>FERNANDES; NETO MEGID, 2012</w:t>
      </w:r>
      <w:r w:rsidRPr="00E631DE">
        <w:rPr>
          <w:rFonts w:ascii="Arial" w:eastAsia="Times New Roman" w:hAnsi="Arial" w:cs="Arial"/>
          <w:color w:val="000000" w:themeColor="text1"/>
          <w:lang w:eastAsia="pt-BR"/>
        </w:rPr>
        <w:t>, p. 657</w:t>
      </w:r>
      <w:r w:rsidRPr="00E631DE">
        <w:rPr>
          <w:rFonts w:ascii="Arial" w:eastAsia="Times New Roman" w:hAnsi="Arial" w:cs="Arial"/>
          <w:lang w:eastAsia="pt-BR"/>
        </w:rPr>
        <w:t xml:space="preserve">). Segundo </w:t>
      </w:r>
      <w:r w:rsidRPr="00E631DE">
        <w:rPr>
          <w:rStyle w:val="nfase"/>
          <w:rFonts w:ascii="Arial" w:hAnsi="Arial" w:cs="Arial"/>
          <w:i w:val="0"/>
          <w:color w:val="000000" w:themeColor="text1"/>
          <w:shd w:val="clear" w:color="auto" w:fill="FFFFFF"/>
        </w:rPr>
        <w:t xml:space="preserve">Eiras; Menezes; </w:t>
      </w:r>
      <w:proofErr w:type="spellStart"/>
      <w:r w:rsidRPr="00E631DE">
        <w:rPr>
          <w:rStyle w:val="nfase"/>
          <w:rFonts w:ascii="Arial" w:hAnsi="Arial" w:cs="Arial"/>
          <w:i w:val="0"/>
          <w:color w:val="000000" w:themeColor="text1"/>
          <w:shd w:val="clear" w:color="auto" w:fill="FFFFFF"/>
        </w:rPr>
        <w:t>Flôr</w:t>
      </w:r>
      <w:proofErr w:type="spellEnd"/>
      <w:r w:rsidRPr="00E631DE">
        <w:rPr>
          <w:rStyle w:val="nfase"/>
          <w:rFonts w:ascii="Arial" w:hAnsi="Arial" w:cs="Arial"/>
          <w:i w:val="0"/>
          <w:color w:val="000000" w:themeColor="text1"/>
          <w:shd w:val="clear" w:color="auto" w:fill="FFFFFF"/>
        </w:rPr>
        <w:t xml:space="preserve"> (2018, p. 187), apesar da pesquisa com ludicidade estar crescendo, ainda é pouca a quantidade de estudos desenvolvidos como tal. </w:t>
      </w:r>
    </w:p>
    <w:p w14:paraId="000A893D" w14:textId="77777777" w:rsidR="00855895" w:rsidRPr="00E631DE" w:rsidRDefault="00855895" w:rsidP="00855895">
      <w:pPr>
        <w:shd w:val="clear" w:color="auto" w:fill="FFFFFF"/>
        <w:spacing w:before="120" w:after="120" w:line="240" w:lineRule="auto"/>
        <w:jc w:val="both"/>
        <w:rPr>
          <w:rFonts w:ascii="Arial" w:eastAsia="Times New Roman" w:hAnsi="Arial" w:cs="Arial"/>
          <w:i/>
          <w:color w:val="000000" w:themeColor="text1"/>
          <w:sz w:val="24"/>
          <w:szCs w:val="24"/>
          <w:lang w:eastAsia="pt-BR"/>
        </w:rPr>
      </w:pPr>
      <w:r w:rsidRPr="006B1130">
        <w:rPr>
          <w:rFonts w:ascii="Arial" w:eastAsia="Times New Roman" w:hAnsi="Arial" w:cs="Arial"/>
          <w:color w:val="000000" w:themeColor="text1"/>
          <w:sz w:val="24"/>
          <w:szCs w:val="24"/>
          <w:lang w:eastAsia="pt-BR"/>
        </w:rPr>
        <w:t>Em geral, nas pesquisas realizadas sobre o uso de atividades lúdicas, chegou-se à conclusão que elas são caracterizadas como interessantes, prazerosas e motivadoras. Uma perspectiva que promova a aprendizagem eficiente e suficiente em ciências.  Porém, apesar do grande sucesso dessas metodologias elas merecem ainda mais atenção e estudos mais aprofundados (</w:t>
      </w:r>
      <w:r w:rsidRPr="00E631DE">
        <w:rPr>
          <w:rStyle w:val="nfase"/>
          <w:rFonts w:ascii="Arial" w:hAnsi="Arial" w:cs="Arial"/>
          <w:i w:val="0"/>
          <w:color w:val="000000" w:themeColor="text1"/>
          <w:sz w:val="24"/>
          <w:szCs w:val="24"/>
          <w:shd w:val="clear" w:color="auto" w:fill="FFFFFF"/>
        </w:rPr>
        <w:t>EIRAS; MENEZES; FLÔR, 2018, p. 187).</w:t>
      </w:r>
    </w:p>
    <w:p w14:paraId="2F3F9392" w14:textId="77777777" w:rsidR="00855895" w:rsidRDefault="00855895" w:rsidP="00855895">
      <w:pPr>
        <w:pStyle w:val="Default"/>
        <w:spacing w:before="120" w:after="120"/>
        <w:jc w:val="both"/>
        <w:rPr>
          <w:rFonts w:ascii="Arial" w:hAnsi="Arial" w:cs="Arial"/>
        </w:rPr>
      </w:pPr>
      <w:r w:rsidRPr="006B1130">
        <w:rPr>
          <w:rFonts w:ascii="Arial" w:hAnsi="Arial" w:cs="Arial"/>
        </w:rPr>
        <w:t xml:space="preserve">Materiais didáticos que saiam da rotina que o aluno já está acostumado e inovem as aulas são necessárias para o ensino aprendizagem, e são uma alternativa divertida para auxiliar no processo (CASAS; AZEVEDO, 2011, </w:t>
      </w:r>
      <w:r w:rsidRPr="006B1130">
        <w:rPr>
          <w:rFonts w:ascii="Arial" w:hAnsi="Arial" w:cs="Arial"/>
          <w:color w:val="000000" w:themeColor="text1"/>
        </w:rPr>
        <w:t>p. 80</w:t>
      </w:r>
      <w:r w:rsidRPr="006B1130">
        <w:rPr>
          <w:rFonts w:ascii="Arial" w:hAnsi="Arial" w:cs="Arial"/>
        </w:rPr>
        <w:t xml:space="preserve">).  Confecção de materiais como este são interessantes para qualquer tipo de público, do infantil ao adulto, e em qualquer etapa da educação. Principalmente, em escolas que não dispõem de recursos tecnológicos para implementar as aulas, a confecção de jogos de baixo custo é uma ótima alternativa. </w:t>
      </w:r>
    </w:p>
    <w:p w14:paraId="350D1A8A" w14:textId="77777777" w:rsidR="00855895" w:rsidRPr="006B1130" w:rsidRDefault="00855895" w:rsidP="00855895">
      <w:pPr>
        <w:pStyle w:val="Default"/>
        <w:spacing w:before="120" w:after="120"/>
        <w:jc w:val="both"/>
        <w:rPr>
          <w:rFonts w:ascii="Arial" w:hAnsi="Arial" w:cs="Arial"/>
        </w:rPr>
      </w:pPr>
    </w:p>
    <w:p w14:paraId="52BFE0B8" w14:textId="77777777" w:rsidR="00855895" w:rsidRDefault="00855895" w:rsidP="00855895">
      <w:pPr>
        <w:pStyle w:val="Default"/>
        <w:spacing w:before="120" w:after="120"/>
        <w:rPr>
          <w:rFonts w:ascii="Arial" w:hAnsi="Arial" w:cs="Arial"/>
          <w:b/>
        </w:rPr>
      </w:pPr>
      <w:r w:rsidRPr="006B1130">
        <w:rPr>
          <w:rFonts w:ascii="Arial" w:hAnsi="Arial" w:cs="Arial"/>
          <w:b/>
        </w:rPr>
        <w:t>3 CONSIDERAÇÕES FINAIS</w:t>
      </w:r>
    </w:p>
    <w:p w14:paraId="261CE2B7" w14:textId="77777777" w:rsidR="00855895" w:rsidRPr="006B1130" w:rsidRDefault="00855895" w:rsidP="00855895">
      <w:pPr>
        <w:pStyle w:val="Default"/>
        <w:spacing w:before="120" w:after="120"/>
        <w:rPr>
          <w:rFonts w:ascii="Arial" w:hAnsi="Arial" w:cs="Arial"/>
          <w:b/>
        </w:rPr>
      </w:pPr>
    </w:p>
    <w:p w14:paraId="3D32413A" w14:textId="77777777" w:rsidR="00855895" w:rsidRPr="006B1130" w:rsidRDefault="00855895" w:rsidP="00855895">
      <w:pPr>
        <w:pStyle w:val="Default"/>
        <w:spacing w:before="120" w:after="120"/>
        <w:jc w:val="both"/>
        <w:rPr>
          <w:rFonts w:ascii="Arial" w:hAnsi="Arial" w:cs="Arial"/>
        </w:rPr>
      </w:pPr>
      <w:r w:rsidRPr="006B1130">
        <w:rPr>
          <w:rFonts w:ascii="Arial" w:hAnsi="Arial" w:cs="Arial"/>
        </w:rPr>
        <w:t xml:space="preserve">Atividades lúdicas, ferramentas de grande importância no processo de ensino, podem ser alternativas simples, fáceis e baratas, e mesmo assim, apresentar uma diferença significativamente melhor se comparada com metodologias tradicionais. Essas atividades tornam as aulas mais atrativas e dinâmicas, facilitando o aprendizado. Deve-se, portanto, promover atividades como está em todas as faixas etárias, pois não só as crianças aprendem com o lúdico, mas os adolescentes e adultos também aprendem a partir do lúdico. </w:t>
      </w:r>
    </w:p>
    <w:p w14:paraId="007E5392" w14:textId="77777777" w:rsidR="00E631DE" w:rsidRDefault="00E631DE" w:rsidP="00855895">
      <w:pPr>
        <w:pStyle w:val="Default"/>
        <w:spacing w:before="120" w:after="120"/>
        <w:jc w:val="both"/>
        <w:rPr>
          <w:rFonts w:ascii="Arial" w:hAnsi="Arial" w:cs="Arial"/>
        </w:rPr>
      </w:pPr>
    </w:p>
    <w:p w14:paraId="4BFD1121" w14:textId="77777777" w:rsidR="00855895" w:rsidRPr="006B1130" w:rsidRDefault="00855895" w:rsidP="00855895">
      <w:pPr>
        <w:pStyle w:val="Default"/>
        <w:spacing w:before="120" w:after="120"/>
        <w:jc w:val="both"/>
        <w:rPr>
          <w:rFonts w:ascii="Arial" w:hAnsi="Arial" w:cs="Arial"/>
        </w:rPr>
      </w:pPr>
      <w:r w:rsidRPr="006B1130">
        <w:rPr>
          <w:rFonts w:ascii="Arial" w:hAnsi="Arial" w:cs="Arial"/>
        </w:rPr>
        <w:t xml:space="preserve">As atividades lúdicas adaptadas adequadamente ao nível de ensino do aluno, se tornam um desafio divertido, como um exercício, só que na prática. O jogo realizado com os alunos do oitavo e sétimo ano do ensino fundamental, alcançou seus objetivos, contribuindo assim para a aperfeiçoamento do ensino-aprendizagem tanto dos animais invertebrados quanto para a reprodução humana, fazendo uma revisão das temáticas estudadas em formato de jogo, o que auxiliou na fixação das informações.  </w:t>
      </w:r>
    </w:p>
    <w:p w14:paraId="46870EA2" w14:textId="77777777" w:rsidR="00855895" w:rsidRPr="006B1130" w:rsidRDefault="00855895" w:rsidP="00855895">
      <w:pPr>
        <w:pStyle w:val="Default"/>
        <w:spacing w:before="120" w:after="120"/>
        <w:jc w:val="both"/>
        <w:rPr>
          <w:rFonts w:ascii="Arial" w:hAnsi="Arial" w:cs="Arial"/>
        </w:rPr>
      </w:pPr>
      <w:r w:rsidRPr="006B1130">
        <w:rPr>
          <w:rFonts w:ascii="Arial" w:hAnsi="Arial" w:cs="Arial"/>
        </w:rPr>
        <w:t xml:space="preserve">Os jogos podem ser feitos com matérias de baixo custo ou até materiais reciclados. Nesse sentido, são também uma forma de ensinar a sustentabilidade, pelo próprio exemplo nas aulas. No caso do jogo “Quem sou eu?” sobre invertebrados e reprodução humana, utilizou-se apenas folha de papel A4, piloto, tesoura e fita adesiva. Materiais de baixo custo para o professor, que gerou um ótimo resultado. Jogos desse tipo podem ser aplicados pelos professores ou pelos alunos, como atividades relacionadas com as oficinas, que também são uma ótima metodologia para aulas práticas. </w:t>
      </w:r>
    </w:p>
    <w:p w14:paraId="4649290E" w14:textId="77777777" w:rsidR="00855895" w:rsidRDefault="00855895" w:rsidP="00855895">
      <w:pPr>
        <w:spacing w:before="120" w:after="120" w:line="240" w:lineRule="auto"/>
        <w:jc w:val="both"/>
        <w:rPr>
          <w:rStyle w:val="nfase"/>
          <w:rFonts w:ascii="Arial" w:hAnsi="Arial" w:cs="Arial"/>
          <w:i w:val="0"/>
          <w:color w:val="000000" w:themeColor="text1"/>
          <w:sz w:val="24"/>
          <w:szCs w:val="24"/>
          <w:shd w:val="clear" w:color="auto" w:fill="FFFFFF"/>
        </w:rPr>
      </w:pPr>
      <w:r w:rsidRPr="00E631DE">
        <w:rPr>
          <w:rStyle w:val="nfase"/>
          <w:rFonts w:ascii="Arial" w:hAnsi="Arial" w:cs="Arial"/>
          <w:i w:val="0"/>
          <w:color w:val="000000" w:themeColor="text1"/>
          <w:sz w:val="24"/>
          <w:szCs w:val="24"/>
          <w:shd w:val="clear" w:color="auto" w:fill="FFFFFF"/>
        </w:rPr>
        <w:t>Assim, os trabalhos realizados na escola campo como parte das atividades que foram desenvolvidas no projeto residência pedagógica, tendem a contribuir para o aumento de pesquisas com jogos e outras metodologias lúdicas no ensino-aprendizagem. Considerando, que os alunos participantes, são futuros docentes em formação</w:t>
      </w:r>
      <w:r w:rsidRPr="006B1130">
        <w:rPr>
          <w:rStyle w:val="nfase"/>
          <w:rFonts w:ascii="Arial" w:hAnsi="Arial" w:cs="Arial"/>
          <w:color w:val="000000" w:themeColor="text1"/>
          <w:sz w:val="24"/>
          <w:szCs w:val="24"/>
          <w:shd w:val="clear" w:color="auto" w:fill="FFFFFF"/>
        </w:rPr>
        <w:t xml:space="preserve">. </w:t>
      </w:r>
    </w:p>
    <w:p w14:paraId="7FB8CD82" w14:textId="77777777" w:rsidR="00855895" w:rsidRPr="006B1130" w:rsidRDefault="00855895" w:rsidP="00855895">
      <w:pPr>
        <w:spacing w:before="120" w:after="120" w:line="240" w:lineRule="auto"/>
        <w:jc w:val="both"/>
        <w:rPr>
          <w:rFonts w:ascii="Arial" w:hAnsi="Arial" w:cs="Arial"/>
          <w:sz w:val="24"/>
          <w:szCs w:val="24"/>
        </w:rPr>
      </w:pPr>
    </w:p>
    <w:p w14:paraId="6FB0E2BE" w14:textId="77777777" w:rsidR="00855895" w:rsidRDefault="00855895" w:rsidP="00855895">
      <w:pPr>
        <w:pStyle w:val="Default"/>
        <w:spacing w:before="120" w:after="120"/>
        <w:jc w:val="both"/>
        <w:rPr>
          <w:rFonts w:ascii="Arial" w:hAnsi="Arial" w:cs="Arial"/>
          <w:b/>
        </w:rPr>
      </w:pPr>
      <w:r w:rsidRPr="006B1130">
        <w:rPr>
          <w:rFonts w:ascii="Arial" w:hAnsi="Arial" w:cs="Arial"/>
          <w:b/>
        </w:rPr>
        <w:t xml:space="preserve">4 REFERÊNCIAS  </w:t>
      </w:r>
    </w:p>
    <w:p w14:paraId="6FF7903A" w14:textId="77777777" w:rsidR="00855895" w:rsidRPr="006B1130" w:rsidRDefault="00855895" w:rsidP="00855895">
      <w:pPr>
        <w:pStyle w:val="Default"/>
        <w:spacing w:before="120" w:after="120"/>
        <w:jc w:val="both"/>
        <w:rPr>
          <w:rFonts w:ascii="Arial" w:hAnsi="Arial" w:cs="Arial"/>
          <w:b/>
        </w:rPr>
      </w:pPr>
    </w:p>
    <w:p w14:paraId="0764EEFE" w14:textId="77777777" w:rsidR="00855895" w:rsidRPr="006B1130" w:rsidRDefault="00855895" w:rsidP="00855895">
      <w:pPr>
        <w:shd w:val="clear" w:color="auto" w:fill="FFFFFF"/>
        <w:spacing w:after="0" w:line="240" w:lineRule="auto"/>
        <w:jc w:val="both"/>
        <w:rPr>
          <w:rFonts w:ascii="Arial" w:eastAsia="Times New Roman" w:hAnsi="Arial" w:cs="Arial"/>
          <w:sz w:val="24"/>
          <w:szCs w:val="24"/>
          <w:lang w:eastAsia="pt-BR"/>
        </w:rPr>
      </w:pPr>
      <w:r w:rsidRPr="006B1130">
        <w:rPr>
          <w:rFonts w:ascii="Arial" w:eastAsia="Times New Roman" w:hAnsi="Arial" w:cs="Arial"/>
          <w:sz w:val="24"/>
          <w:szCs w:val="24"/>
          <w:lang w:eastAsia="pt-BR"/>
        </w:rPr>
        <w:t xml:space="preserve">ALMEIDA, </w:t>
      </w:r>
      <w:r w:rsidRPr="006B4572">
        <w:rPr>
          <w:rFonts w:ascii="Arial" w:eastAsia="Times New Roman" w:hAnsi="Arial" w:cs="Arial"/>
          <w:sz w:val="24"/>
          <w:szCs w:val="24"/>
          <w:lang w:eastAsia="pt-BR"/>
        </w:rPr>
        <w:t>Caroline Medeiros Martins de</w:t>
      </w:r>
      <w:r w:rsidRPr="006B1130">
        <w:rPr>
          <w:rFonts w:ascii="Arial" w:eastAsia="Times New Roman" w:hAnsi="Arial" w:cs="Arial"/>
          <w:sz w:val="24"/>
          <w:szCs w:val="24"/>
          <w:lang w:eastAsia="pt-BR"/>
        </w:rPr>
        <w:t xml:space="preserve">; PROCHNOW, </w:t>
      </w:r>
      <w:r w:rsidRPr="006B4572">
        <w:rPr>
          <w:rFonts w:ascii="Arial" w:eastAsia="Times New Roman" w:hAnsi="Arial" w:cs="Arial"/>
          <w:sz w:val="24"/>
          <w:szCs w:val="24"/>
          <w:lang w:eastAsia="pt-BR"/>
        </w:rPr>
        <w:t>Tania Renata</w:t>
      </w:r>
      <w:r w:rsidRPr="006B1130">
        <w:rPr>
          <w:rFonts w:ascii="Arial" w:eastAsia="Times New Roman" w:hAnsi="Arial" w:cs="Arial"/>
          <w:sz w:val="24"/>
          <w:szCs w:val="24"/>
          <w:lang w:eastAsia="pt-BR"/>
        </w:rPr>
        <w:t xml:space="preserve">; LOPES, </w:t>
      </w:r>
      <w:r w:rsidRPr="006B4572">
        <w:rPr>
          <w:rFonts w:ascii="Arial" w:eastAsia="Times New Roman" w:hAnsi="Arial" w:cs="Arial"/>
          <w:sz w:val="24"/>
          <w:szCs w:val="24"/>
          <w:lang w:eastAsia="pt-BR"/>
        </w:rPr>
        <w:t>Paulo Tadeu Campos</w:t>
      </w:r>
      <w:r w:rsidRPr="006B1130">
        <w:rPr>
          <w:rFonts w:ascii="Arial" w:eastAsia="Times New Roman" w:hAnsi="Arial" w:cs="Arial"/>
          <w:sz w:val="24"/>
          <w:szCs w:val="24"/>
          <w:lang w:eastAsia="pt-BR"/>
        </w:rPr>
        <w:t xml:space="preserve">. </w:t>
      </w:r>
      <w:r w:rsidRPr="006B4572">
        <w:rPr>
          <w:rFonts w:ascii="Arial" w:eastAsia="Times New Roman" w:hAnsi="Arial" w:cs="Arial"/>
          <w:b/>
          <w:sz w:val="24"/>
          <w:szCs w:val="24"/>
          <w:lang w:eastAsia="pt-BR"/>
        </w:rPr>
        <w:t xml:space="preserve">Revista </w:t>
      </w:r>
      <w:proofErr w:type="spellStart"/>
      <w:r w:rsidRPr="006B4572">
        <w:rPr>
          <w:rFonts w:ascii="Arial" w:eastAsia="Times New Roman" w:hAnsi="Arial" w:cs="Arial"/>
          <w:b/>
          <w:sz w:val="24"/>
          <w:szCs w:val="24"/>
          <w:lang w:eastAsia="pt-BR"/>
        </w:rPr>
        <w:t>Góndola</w:t>
      </w:r>
      <w:proofErr w:type="spellEnd"/>
      <w:r w:rsidRPr="006B4572">
        <w:rPr>
          <w:rFonts w:ascii="Arial" w:eastAsia="Times New Roman" w:hAnsi="Arial" w:cs="Arial"/>
          <w:b/>
          <w:sz w:val="24"/>
          <w:szCs w:val="24"/>
          <w:lang w:eastAsia="pt-BR"/>
        </w:rPr>
        <w:t xml:space="preserve">, </w:t>
      </w:r>
      <w:proofErr w:type="spellStart"/>
      <w:r w:rsidRPr="006B4572">
        <w:rPr>
          <w:rFonts w:ascii="Arial" w:eastAsia="Times New Roman" w:hAnsi="Arial" w:cs="Arial"/>
          <w:b/>
          <w:sz w:val="24"/>
          <w:szCs w:val="24"/>
          <w:lang w:eastAsia="pt-BR"/>
        </w:rPr>
        <w:t>Enseñanza</w:t>
      </w:r>
      <w:proofErr w:type="spellEnd"/>
      <w:r w:rsidRPr="006B4572">
        <w:rPr>
          <w:rFonts w:ascii="Arial" w:eastAsia="Times New Roman" w:hAnsi="Arial" w:cs="Arial"/>
          <w:b/>
          <w:sz w:val="24"/>
          <w:szCs w:val="24"/>
          <w:lang w:eastAsia="pt-BR"/>
        </w:rPr>
        <w:t xml:space="preserve"> y </w:t>
      </w:r>
      <w:proofErr w:type="spellStart"/>
      <w:r w:rsidRPr="006B4572">
        <w:rPr>
          <w:rFonts w:ascii="Arial" w:eastAsia="Times New Roman" w:hAnsi="Arial" w:cs="Arial"/>
          <w:b/>
          <w:sz w:val="24"/>
          <w:szCs w:val="24"/>
          <w:lang w:eastAsia="pt-BR"/>
        </w:rPr>
        <w:t>Aprendizaje</w:t>
      </w:r>
      <w:proofErr w:type="spellEnd"/>
      <w:r w:rsidRPr="006B4572">
        <w:rPr>
          <w:rFonts w:ascii="Arial" w:eastAsia="Times New Roman" w:hAnsi="Arial" w:cs="Arial"/>
          <w:b/>
          <w:sz w:val="24"/>
          <w:szCs w:val="24"/>
          <w:lang w:eastAsia="pt-BR"/>
        </w:rPr>
        <w:t xml:space="preserve"> de </w:t>
      </w:r>
      <w:proofErr w:type="spellStart"/>
      <w:r w:rsidRPr="006B4572">
        <w:rPr>
          <w:rFonts w:ascii="Arial" w:eastAsia="Times New Roman" w:hAnsi="Arial" w:cs="Arial"/>
          <w:b/>
          <w:sz w:val="24"/>
          <w:szCs w:val="24"/>
          <w:lang w:eastAsia="pt-BR"/>
        </w:rPr>
        <w:t>las</w:t>
      </w:r>
      <w:proofErr w:type="spellEnd"/>
      <w:r w:rsidRPr="006B4572">
        <w:rPr>
          <w:rFonts w:ascii="Arial" w:eastAsia="Times New Roman" w:hAnsi="Arial" w:cs="Arial"/>
          <w:b/>
          <w:sz w:val="24"/>
          <w:szCs w:val="24"/>
          <w:lang w:eastAsia="pt-BR"/>
        </w:rPr>
        <w:t xml:space="preserve"> </w:t>
      </w:r>
      <w:proofErr w:type="spellStart"/>
      <w:r w:rsidRPr="006B4572">
        <w:rPr>
          <w:rFonts w:ascii="Arial" w:eastAsia="Times New Roman" w:hAnsi="Arial" w:cs="Arial"/>
          <w:b/>
          <w:sz w:val="24"/>
          <w:szCs w:val="24"/>
          <w:lang w:eastAsia="pt-BR"/>
        </w:rPr>
        <w:t>Ciencias</w:t>
      </w:r>
      <w:proofErr w:type="spellEnd"/>
      <w:r w:rsidRPr="006B1130">
        <w:rPr>
          <w:rFonts w:ascii="Arial" w:eastAsia="Times New Roman" w:hAnsi="Arial" w:cs="Arial"/>
          <w:sz w:val="24"/>
          <w:szCs w:val="24"/>
          <w:lang w:eastAsia="pt-BR"/>
        </w:rPr>
        <w:t xml:space="preserve">, v. 11, n. 2, </w:t>
      </w:r>
      <w:r w:rsidRPr="006B4572">
        <w:rPr>
          <w:rFonts w:ascii="Arial" w:eastAsia="Times New Roman" w:hAnsi="Arial" w:cs="Arial"/>
          <w:sz w:val="24"/>
          <w:szCs w:val="24"/>
          <w:lang w:eastAsia="pt-BR"/>
        </w:rPr>
        <w:t>p 228-239</w:t>
      </w:r>
      <w:r w:rsidRPr="006B1130">
        <w:rPr>
          <w:rFonts w:ascii="Arial" w:eastAsia="Times New Roman" w:hAnsi="Arial" w:cs="Arial"/>
          <w:sz w:val="24"/>
          <w:szCs w:val="24"/>
          <w:lang w:eastAsia="pt-BR"/>
        </w:rPr>
        <w:t xml:space="preserve">, jul., 2016. </w:t>
      </w:r>
    </w:p>
    <w:p w14:paraId="46314BBB" w14:textId="77777777" w:rsidR="00855895" w:rsidRPr="006B1130" w:rsidRDefault="00855895" w:rsidP="00855895">
      <w:pPr>
        <w:shd w:val="clear" w:color="auto" w:fill="FFFFFF"/>
        <w:spacing w:before="120" w:after="120" w:line="240" w:lineRule="auto"/>
        <w:jc w:val="both"/>
        <w:rPr>
          <w:rFonts w:ascii="Arial" w:eastAsia="Times New Roman" w:hAnsi="Arial" w:cs="Arial"/>
          <w:sz w:val="24"/>
          <w:szCs w:val="24"/>
          <w:lang w:eastAsia="pt-BR"/>
        </w:rPr>
      </w:pPr>
      <w:r w:rsidRPr="006B1130">
        <w:rPr>
          <w:rFonts w:ascii="Arial" w:eastAsia="Times New Roman" w:hAnsi="Arial" w:cs="Arial"/>
          <w:sz w:val="24"/>
          <w:szCs w:val="24"/>
          <w:lang w:eastAsia="pt-BR"/>
        </w:rPr>
        <w:t xml:space="preserve">CASAS, Luana Lopes; AZEVEDO, Rosa Oliveira Marins.  </w:t>
      </w:r>
      <w:r w:rsidRPr="006B1130">
        <w:rPr>
          <w:rFonts w:ascii="Arial" w:hAnsi="Arial" w:cs="Arial"/>
          <w:bCs/>
          <w:sz w:val="24"/>
          <w:szCs w:val="24"/>
        </w:rPr>
        <w:t xml:space="preserve">Contribuições do jogo didático no ensino de embriologia. </w:t>
      </w:r>
      <w:r w:rsidRPr="006B1130">
        <w:rPr>
          <w:rFonts w:ascii="Arial" w:hAnsi="Arial" w:cs="Arial"/>
          <w:b/>
          <w:sz w:val="24"/>
          <w:szCs w:val="24"/>
          <w:shd w:val="clear" w:color="auto" w:fill="FFFFFF"/>
        </w:rPr>
        <w:t>Revista Amazônica de Ensino de Ciência</w:t>
      </w:r>
      <w:r w:rsidRPr="006B1130">
        <w:rPr>
          <w:rFonts w:ascii="Arial" w:hAnsi="Arial" w:cs="Arial"/>
          <w:sz w:val="24"/>
          <w:szCs w:val="24"/>
          <w:shd w:val="clear" w:color="auto" w:fill="FFFFFF"/>
        </w:rPr>
        <w:t xml:space="preserve">s, </w:t>
      </w:r>
      <w:r w:rsidRPr="006B1130">
        <w:rPr>
          <w:rFonts w:ascii="Arial" w:eastAsia="Times New Roman" w:hAnsi="Arial" w:cs="Arial"/>
          <w:sz w:val="24"/>
          <w:szCs w:val="24"/>
          <w:lang w:eastAsia="pt-BR"/>
        </w:rPr>
        <w:t xml:space="preserve">v. 4, n. 6, p.80-91, </w:t>
      </w:r>
      <w:proofErr w:type="spellStart"/>
      <w:r w:rsidRPr="006B1130">
        <w:rPr>
          <w:rFonts w:ascii="Arial" w:eastAsia="Times New Roman" w:hAnsi="Arial" w:cs="Arial"/>
          <w:sz w:val="24"/>
          <w:szCs w:val="24"/>
          <w:lang w:eastAsia="pt-BR"/>
        </w:rPr>
        <w:t>jan-jul</w:t>
      </w:r>
      <w:proofErr w:type="spellEnd"/>
      <w:r w:rsidRPr="006B1130">
        <w:rPr>
          <w:rFonts w:ascii="Arial" w:eastAsia="Times New Roman" w:hAnsi="Arial" w:cs="Arial"/>
          <w:sz w:val="24"/>
          <w:szCs w:val="24"/>
          <w:lang w:eastAsia="pt-BR"/>
        </w:rPr>
        <w:t xml:space="preserve">, 2011. </w:t>
      </w:r>
    </w:p>
    <w:p w14:paraId="6C332D62" w14:textId="77777777" w:rsidR="00855895" w:rsidRPr="009133F9" w:rsidRDefault="00855895" w:rsidP="00855895">
      <w:pPr>
        <w:shd w:val="clear" w:color="auto" w:fill="FFFFFF"/>
        <w:spacing w:before="120" w:after="120" w:line="240" w:lineRule="auto"/>
        <w:jc w:val="both"/>
        <w:rPr>
          <w:rFonts w:ascii="Arial" w:eastAsia="Times New Roman" w:hAnsi="Arial" w:cs="Arial"/>
          <w:sz w:val="24"/>
          <w:szCs w:val="24"/>
          <w:lang w:eastAsia="pt-BR"/>
        </w:rPr>
      </w:pPr>
      <w:r w:rsidRPr="006B1130">
        <w:rPr>
          <w:rFonts w:ascii="Arial" w:eastAsia="Times New Roman" w:hAnsi="Arial" w:cs="Arial"/>
          <w:sz w:val="24"/>
          <w:szCs w:val="24"/>
          <w:lang w:eastAsia="pt-BR"/>
        </w:rPr>
        <w:t xml:space="preserve">CRUZ, Taciana Ferreira Andrade et al. Aprender ciências é divertido:  contribuição de uma atividade de Extensão. </w:t>
      </w:r>
      <w:r w:rsidRPr="006B1130">
        <w:rPr>
          <w:rFonts w:ascii="Arial" w:eastAsia="Times New Roman" w:hAnsi="Arial" w:cs="Arial"/>
          <w:b/>
          <w:sz w:val="24"/>
          <w:szCs w:val="24"/>
          <w:lang w:eastAsia="pt-BR"/>
        </w:rPr>
        <w:t xml:space="preserve">Rev. Ciênc. Ext. </w:t>
      </w:r>
      <w:r w:rsidRPr="006B1130">
        <w:rPr>
          <w:rFonts w:ascii="Arial" w:eastAsia="Times New Roman" w:hAnsi="Arial" w:cs="Arial"/>
          <w:sz w:val="24"/>
          <w:szCs w:val="24"/>
          <w:lang w:eastAsia="pt-BR"/>
        </w:rPr>
        <w:t xml:space="preserve">v.12, n.4, p.141-149, 2016. </w:t>
      </w:r>
    </w:p>
    <w:p w14:paraId="0260EA63" w14:textId="77777777" w:rsidR="00855895" w:rsidRPr="006B1130" w:rsidRDefault="00855895" w:rsidP="00855895">
      <w:pPr>
        <w:autoSpaceDE w:val="0"/>
        <w:autoSpaceDN w:val="0"/>
        <w:adjustRightInd w:val="0"/>
        <w:spacing w:before="120" w:after="120" w:line="240" w:lineRule="auto"/>
        <w:jc w:val="both"/>
        <w:rPr>
          <w:rFonts w:ascii="Arial" w:hAnsi="Arial" w:cs="Arial"/>
          <w:sz w:val="24"/>
          <w:szCs w:val="24"/>
        </w:rPr>
      </w:pPr>
      <w:r w:rsidRPr="006B1130">
        <w:rPr>
          <w:rFonts w:ascii="Arial" w:hAnsi="Arial" w:cs="Arial"/>
          <w:bCs/>
          <w:sz w:val="24"/>
          <w:szCs w:val="24"/>
        </w:rPr>
        <w:t>DOZOL, Marlene de Souza.</w:t>
      </w:r>
      <w:r w:rsidRPr="006B1130">
        <w:rPr>
          <w:rFonts w:ascii="Arial" w:hAnsi="Arial" w:cs="Arial"/>
          <w:b/>
          <w:bCs/>
          <w:sz w:val="24"/>
          <w:szCs w:val="24"/>
        </w:rPr>
        <w:t xml:space="preserve"> </w:t>
      </w:r>
      <w:r w:rsidRPr="006B1130">
        <w:rPr>
          <w:rFonts w:ascii="Arial" w:hAnsi="Arial" w:cs="Arial"/>
          <w:bCs/>
          <w:sz w:val="24"/>
          <w:szCs w:val="24"/>
        </w:rPr>
        <w:t>Concepção histórico-crítica da educação: duas leituras</w:t>
      </w:r>
      <w:r w:rsidRPr="006B1130">
        <w:rPr>
          <w:rFonts w:ascii="Arial" w:hAnsi="Arial" w:cs="Arial"/>
          <w:b/>
          <w:bCs/>
          <w:sz w:val="24"/>
          <w:szCs w:val="24"/>
        </w:rPr>
        <w:t xml:space="preserve">. </w:t>
      </w:r>
      <w:r w:rsidRPr="006B1130">
        <w:rPr>
          <w:rFonts w:ascii="Arial" w:hAnsi="Arial" w:cs="Arial"/>
          <w:b/>
          <w:sz w:val="24"/>
          <w:szCs w:val="24"/>
        </w:rPr>
        <w:t>ANDE</w:t>
      </w:r>
      <w:r w:rsidRPr="006B1130">
        <w:rPr>
          <w:rFonts w:ascii="Arial" w:hAnsi="Arial" w:cs="Arial"/>
          <w:sz w:val="24"/>
          <w:szCs w:val="24"/>
        </w:rPr>
        <w:t>, n. 11, p. 105-118, 1986.</w:t>
      </w:r>
    </w:p>
    <w:p w14:paraId="5B0C8D16" w14:textId="77777777" w:rsidR="00855895" w:rsidRPr="006B1130" w:rsidRDefault="00855895" w:rsidP="00855895">
      <w:pPr>
        <w:autoSpaceDE w:val="0"/>
        <w:autoSpaceDN w:val="0"/>
        <w:adjustRightInd w:val="0"/>
        <w:spacing w:before="120" w:after="120" w:line="240" w:lineRule="auto"/>
        <w:jc w:val="both"/>
        <w:rPr>
          <w:rFonts w:ascii="Arial" w:hAnsi="Arial" w:cs="Arial"/>
          <w:sz w:val="24"/>
          <w:szCs w:val="24"/>
        </w:rPr>
      </w:pPr>
      <w:r w:rsidRPr="00E631DE">
        <w:rPr>
          <w:rStyle w:val="nfase"/>
          <w:rFonts w:ascii="Arial" w:hAnsi="Arial" w:cs="Arial"/>
          <w:i w:val="0"/>
          <w:color w:val="000000" w:themeColor="text1"/>
          <w:sz w:val="24"/>
          <w:szCs w:val="24"/>
          <w:shd w:val="clear" w:color="auto" w:fill="FFFFFF"/>
        </w:rPr>
        <w:t xml:space="preserve">EIRAS, </w:t>
      </w:r>
      <w:r w:rsidRPr="00E631DE">
        <w:rPr>
          <w:rFonts w:ascii="Arial" w:hAnsi="Arial" w:cs="Arial"/>
          <w:sz w:val="24"/>
          <w:szCs w:val="24"/>
          <w:shd w:val="clear" w:color="auto" w:fill="FFFFFF"/>
        </w:rPr>
        <w:t>Wagner da Cruz Seabra</w:t>
      </w:r>
      <w:r w:rsidRPr="00E631DE">
        <w:rPr>
          <w:rFonts w:ascii="Arial" w:hAnsi="Arial" w:cs="Arial"/>
          <w:i/>
          <w:sz w:val="24"/>
          <w:szCs w:val="24"/>
          <w:shd w:val="clear" w:color="auto" w:fill="FFFFFF"/>
        </w:rPr>
        <w:t xml:space="preserve">; </w:t>
      </w:r>
      <w:r w:rsidRPr="00E631DE">
        <w:rPr>
          <w:rStyle w:val="nfase"/>
          <w:rFonts w:ascii="Arial" w:hAnsi="Arial" w:cs="Arial"/>
          <w:i w:val="0"/>
          <w:color w:val="000000" w:themeColor="text1"/>
          <w:sz w:val="24"/>
          <w:szCs w:val="24"/>
          <w:shd w:val="clear" w:color="auto" w:fill="FFFFFF"/>
        </w:rPr>
        <w:t>MENEZES</w:t>
      </w:r>
      <w:r w:rsidRPr="006B1130">
        <w:rPr>
          <w:rStyle w:val="nfase"/>
          <w:rFonts w:ascii="Arial" w:hAnsi="Arial" w:cs="Arial"/>
          <w:color w:val="000000" w:themeColor="text1"/>
          <w:sz w:val="24"/>
          <w:szCs w:val="24"/>
          <w:shd w:val="clear" w:color="auto" w:fill="FFFFFF"/>
        </w:rPr>
        <w:t xml:space="preserve">, </w:t>
      </w:r>
      <w:r w:rsidRPr="006B1130">
        <w:rPr>
          <w:rFonts w:ascii="Arial" w:hAnsi="Arial" w:cs="Arial"/>
          <w:sz w:val="24"/>
          <w:szCs w:val="24"/>
          <w:shd w:val="clear" w:color="auto" w:fill="FFFFFF"/>
        </w:rPr>
        <w:t>Paulo Henrique Dias</w:t>
      </w:r>
      <w:r w:rsidRPr="006B1130">
        <w:rPr>
          <w:rStyle w:val="nfase"/>
          <w:rFonts w:ascii="Arial" w:hAnsi="Arial" w:cs="Arial"/>
          <w:color w:val="000000" w:themeColor="text1"/>
          <w:sz w:val="24"/>
          <w:szCs w:val="24"/>
          <w:shd w:val="clear" w:color="auto" w:fill="FFFFFF"/>
        </w:rPr>
        <w:t xml:space="preserve">; </w:t>
      </w:r>
      <w:r w:rsidRPr="00E631DE">
        <w:rPr>
          <w:rStyle w:val="nfase"/>
          <w:rFonts w:ascii="Arial" w:hAnsi="Arial" w:cs="Arial"/>
          <w:i w:val="0"/>
          <w:color w:val="000000" w:themeColor="text1"/>
          <w:sz w:val="24"/>
          <w:szCs w:val="24"/>
          <w:shd w:val="clear" w:color="auto" w:fill="FFFFFF"/>
        </w:rPr>
        <w:t>FLÔR,</w:t>
      </w:r>
      <w:r w:rsidRPr="006B1130">
        <w:rPr>
          <w:rStyle w:val="nfase"/>
          <w:rFonts w:ascii="Arial" w:hAnsi="Arial" w:cs="Arial"/>
          <w:color w:val="000000" w:themeColor="text1"/>
          <w:sz w:val="24"/>
          <w:szCs w:val="24"/>
          <w:shd w:val="clear" w:color="auto" w:fill="FFFFFF"/>
        </w:rPr>
        <w:t xml:space="preserve"> </w:t>
      </w:r>
      <w:proofErr w:type="spellStart"/>
      <w:r w:rsidRPr="006B1130">
        <w:rPr>
          <w:rFonts w:ascii="Arial" w:hAnsi="Arial" w:cs="Arial"/>
          <w:sz w:val="24"/>
          <w:szCs w:val="24"/>
          <w:shd w:val="clear" w:color="auto" w:fill="FFFFFF"/>
        </w:rPr>
        <w:t>Cristhiane</w:t>
      </w:r>
      <w:proofErr w:type="spellEnd"/>
      <w:r w:rsidRPr="006B1130">
        <w:rPr>
          <w:rFonts w:ascii="Arial" w:hAnsi="Arial" w:cs="Arial"/>
          <w:sz w:val="24"/>
          <w:szCs w:val="24"/>
          <w:shd w:val="clear" w:color="auto" w:fill="FFFFFF"/>
        </w:rPr>
        <w:t xml:space="preserve"> Carneiro Cunha. </w:t>
      </w:r>
      <w:r w:rsidRPr="006B1130">
        <w:rPr>
          <w:rStyle w:val="nfase"/>
          <w:rFonts w:ascii="Arial" w:hAnsi="Arial" w:cs="Arial"/>
          <w:color w:val="000000" w:themeColor="text1"/>
          <w:sz w:val="24"/>
          <w:szCs w:val="24"/>
          <w:shd w:val="clear" w:color="auto" w:fill="FFFFFF"/>
        </w:rPr>
        <w:t xml:space="preserve"> </w:t>
      </w:r>
      <w:r w:rsidRPr="006B1130">
        <w:rPr>
          <w:rFonts w:ascii="Arial" w:eastAsia="Times New Roman" w:hAnsi="Arial" w:cs="Arial"/>
          <w:sz w:val="24"/>
          <w:szCs w:val="24"/>
          <w:lang w:eastAsia="pt-BR"/>
        </w:rPr>
        <w:t xml:space="preserve">Brinquedos e Brincadeiras na Educação em Ciências: Um Olhar para a Literatura da Área no Período de 1997 a 2017. </w:t>
      </w:r>
      <w:r w:rsidRPr="006B1130">
        <w:rPr>
          <w:rFonts w:ascii="Arial" w:hAnsi="Arial" w:cs="Arial"/>
          <w:b/>
          <w:sz w:val="24"/>
          <w:szCs w:val="24"/>
          <w:shd w:val="clear" w:color="auto" w:fill="FFFFFF"/>
        </w:rPr>
        <w:t>RBPEC</w:t>
      </w:r>
      <w:r w:rsidRPr="006B1130">
        <w:rPr>
          <w:rFonts w:ascii="Arial" w:hAnsi="Arial" w:cs="Arial"/>
          <w:sz w:val="24"/>
          <w:szCs w:val="24"/>
          <w:shd w:val="clear" w:color="auto" w:fill="FFFFFF"/>
        </w:rPr>
        <w:t xml:space="preserve"> 18(1), 179–203. Abril, 2018</w:t>
      </w:r>
    </w:p>
    <w:p w14:paraId="0B8D7CE2" w14:textId="77777777" w:rsidR="00855895" w:rsidRPr="006B1130" w:rsidRDefault="00855895" w:rsidP="00855895">
      <w:pPr>
        <w:shd w:val="clear" w:color="auto" w:fill="FFFFFF"/>
        <w:spacing w:before="120" w:after="120" w:line="240" w:lineRule="auto"/>
        <w:jc w:val="both"/>
        <w:rPr>
          <w:rFonts w:ascii="Arial" w:eastAsia="Times New Roman" w:hAnsi="Arial" w:cs="Arial"/>
          <w:sz w:val="24"/>
          <w:szCs w:val="24"/>
          <w:lang w:eastAsia="pt-BR"/>
        </w:rPr>
      </w:pPr>
      <w:r w:rsidRPr="006B1130">
        <w:rPr>
          <w:rFonts w:ascii="Arial" w:eastAsia="Times New Roman" w:hAnsi="Arial" w:cs="Arial"/>
          <w:sz w:val="24"/>
          <w:szCs w:val="24"/>
          <w:lang w:eastAsia="pt-BR"/>
        </w:rPr>
        <w:t xml:space="preserve">FERNANDES, Rebeca </w:t>
      </w:r>
      <w:proofErr w:type="spellStart"/>
      <w:r w:rsidRPr="006B1130">
        <w:rPr>
          <w:rFonts w:ascii="Arial" w:eastAsia="Times New Roman" w:hAnsi="Arial" w:cs="Arial"/>
          <w:sz w:val="24"/>
          <w:szCs w:val="24"/>
          <w:lang w:eastAsia="pt-BR"/>
        </w:rPr>
        <w:t>Chiacchio</w:t>
      </w:r>
      <w:proofErr w:type="spellEnd"/>
      <w:r w:rsidRPr="006B1130">
        <w:rPr>
          <w:rFonts w:ascii="Arial" w:eastAsia="Times New Roman" w:hAnsi="Arial" w:cs="Arial"/>
          <w:sz w:val="24"/>
          <w:szCs w:val="24"/>
          <w:lang w:eastAsia="pt-BR"/>
        </w:rPr>
        <w:t xml:space="preserve"> Azevedo; NETO MEGID, Jorge. Modelos educacionais em 30 pesquisas sobre práticas Pedagógicas no ensino de ciências nos anos iniciais da Escolarização. </w:t>
      </w:r>
      <w:r w:rsidRPr="006B1130">
        <w:rPr>
          <w:rFonts w:ascii="Arial" w:eastAsia="Times New Roman" w:hAnsi="Arial" w:cs="Arial"/>
          <w:b/>
          <w:sz w:val="24"/>
          <w:szCs w:val="24"/>
          <w:lang w:eastAsia="pt-BR"/>
        </w:rPr>
        <w:t>Investigações em Ensino de Ciências</w:t>
      </w:r>
      <w:r w:rsidRPr="006B1130">
        <w:rPr>
          <w:rFonts w:ascii="Arial" w:eastAsia="Times New Roman" w:hAnsi="Arial" w:cs="Arial"/>
          <w:sz w:val="24"/>
          <w:szCs w:val="24"/>
          <w:lang w:eastAsia="pt-BR"/>
        </w:rPr>
        <w:t xml:space="preserve">, v. 17, p. 641-662, 2012. </w:t>
      </w:r>
    </w:p>
    <w:p w14:paraId="0958AA23" w14:textId="77777777" w:rsidR="00E631DE" w:rsidRDefault="00855895" w:rsidP="00855895">
      <w:pPr>
        <w:shd w:val="clear" w:color="auto" w:fill="FFFFFF"/>
        <w:spacing w:before="120" w:after="120" w:line="240" w:lineRule="auto"/>
        <w:jc w:val="both"/>
        <w:rPr>
          <w:rFonts w:ascii="Arial" w:hAnsi="Arial" w:cs="Arial"/>
          <w:bCs/>
          <w:sz w:val="24"/>
          <w:szCs w:val="24"/>
        </w:rPr>
      </w:pPr>
      <w:r w:rsidRPr="006B1130">
        <w:rPr>
          <w:rFonts w:ascii="Arial" w:eastAsia="Times New Roman" w:hAnsi="Arial" w:cs="Arial"/>
          <w:sz w:val="24"/>
          <w:szCs w:val="24"/>
          <w:lang w:eastAsia="pt-BR"/>
        </w:rPr>
        <w:t xml:space="preserve">LUZ, Bárbara Elisa Santos Carvalho; GALLON, Mônica da Silva; NASCIMENTO, Silvania Sousa do. </w:t>
      </w:r>
      <w:r w:rsidRPr="006B1130">
        <w:rPr>
          <w:rFonts w:ascii="Arial" w:hAnsi="Arial" w:cs="Arial"/>
          <w:bCs/>
          <w:sz w:val="24"/>
          <w:szCs w:val="24"/>
        </w:rPr>
        <w:t xml:space="preserve">Contextualizando e discutindo as atividades lúdicas em ciências </w:t>
      </w:r>
    </w:p>
    <w:p w14:paraId="3A9C5062" w14:textId="77777777" w:rsidR="00E631DE" w:rsidRDefault="00E631DE" w:rsidP="00855895">
      <w:pPr>
        <w:shd w:val="clear" w:color="auto" w:fill="FFFFFF"/>
        <w:spacing w:before="120" w:after="120" w:line="240" w:lineRule="auto"/>
        <w:jc w:val="both"/>
        <w:rPr>
          <w:rFonts w:ascii="Arial" w:hAnsi="Arial" w:cs="Arial"/>
          <w:bCs/>
          <w:sz w:val="24"/>
          <w:szCs w:val="24"/>
        </w:rPr>
      </w:pPr>
    </w:p>
    <w:p w14:paraId="4DFCA632" w14:textId="2983A6A2" w:rsidR="00855895" w:rsidRPr="006B1130" w:rsidRDefault="00855895" w:rsidP="00855895">
      <w:pPr>
        <w:shd w:val="clear" w:color="auto" w:fill="FFFFFF"/>
        <w:spacing w:before="120" w:after="120" w:line="240" w:lineRule="auto"/>
        <w:jc w:val="both"/>
        <w:rPr>
          <w:rFonts w:ascii="Arial" w:hAnsi="Arial" w:cs="Arial"/>
          <w:bCs/>
          <w:sz w:val="24"/>
          <w:szCs w:val="24"/>
        </w:rPr>
      </w:pPr>
      <w:proofErr w:type="gramStart"/>
      <w:r w:rsidRPr="006B1130">
        <w:rPr>
          <w:rFonts w:ascii="Arial" w:hAnsi="Arial" w:cs="Arial"/>
          <w:bCs/>
          <w:sz w:val="24"/>
          <w:szCs w:val="24"/>
        </w:rPr>
        <w:t>no</w:t>
      </w:r>
      <w:proofErr w:type="gramEnd"/>
      <w:r w:rsidRPr="006B1130">
        <w:rPr>
          <w:rFonts w:ascii="Arial" w:hAnsi="Arial" w:cs="Arial"/>
          <w:bCs/>
          <w:sz w:val="24"/>
          <w:szCs w:val="24"/>
        </w:rPr>
        <w:t xml:space="preserve"> ensino fundamental. </w:t>
      </w:r>
      <w:r w:rsidRPr="006B1130">
        <w:rPr>
          <w:rFonts w:ascii="Arial" w:hAnsi="Arial" w:cs="Arial"/>
          <w:b/>
          <w:bCs/>
          <w:sz w:val="24"/>
          <w:szCs w:val="24"/>
        </w:rPr>
        <w:t xml:space="preserve">Revista Eletrônica </w:t>
      </w:r>
      <w:proofErr w:type="spellStart"/>
      <w:r w:rsidRPr="006B1130">
        <w:rPr>
          <w:rFonts w:ascii="Arial" w:hAnsi="Arial" w:cs="Arial"/>
          <w:b/>
          <w:bCs/>
          <w:sz w:val="24"/>
          <w:szCs w:val="24"/>
        </w:rPr>
        <w:t>Ludus</w:t>
      </w:r>
      <w:proofErr w:type="spellEnd"/>
      <w:r w:rsidRPr="006B1130">
        <w:rPr>
          <w:rFonts w:ascii="Arial" w:hAnsi="Arial" w:cs="Arial"/>
          <w:b/>
          <w:bCs/>
          <w:sz w:val="24"/>
          <w:szCs w:val="24"/>
        </w:rPr>
        <w:t xml:space="preserve"> </w:t>
      </w:r>
      <w:proofErr w:type="spellStart"/>
      <w:r w:rsidRPr="006B1130">
        <w:rPr>
          <w:rFonts w:ascii="Arial" w:hAnsi="Arial" w:cs="Arial"/>
          <w:b/>
          <w:bCs/>
          <w:sz w:val="24"/>
          <w:szCs w:val="24"/>
        </w:rPr>
        <w:t>Scientiae</w:t>
      </w:r>
      <w:proofErr w:type="spellEnd"/>
      <w:r w:rsidRPr="006B1130">
        <w:rPr>
          <w:rFonts w:ascii="Arial" w:hAnsi="Arial" w:cs="Arial"/>
          <w:bCs/>
          <w:sz w:val="24"/>
          <w:szCs w:val="24"/>
        </w:rPr>
        <w:t xml:space="preserve">, v.1, n.2, p.14-30, ago./dez., 2017. </w:t>
      </w:r>
    </w:p>
    <w:p w14:paraId="70809990" w14:textId="77777777" w:rsidR="00855895" w:rsidRPr="006B1130" w:rsidRDefault="00855895" w:rsidP="00855895">
      <w:pPr>
        <w:shd w:val="clear" w:color="auto" w:fill="FFFFFF"/>
        <w:spacing w:before="120" w:after="120" w:line="240" w:lineRule="auto"/>
        <w:jc w:val="both"/>
        <w:rPr>
          <w:rFonts w:ascii="Arial" w:hAnsi="Arial" w:cs="Arial"/>
          <w:sz w:val="24"/>
          <w:szCs w:val="24"/>
        </w:rPr>
      </w:pPr>
      <w:r w:rsidRPr="006B1130">
        <w:rPr>
          <w:rFonts w:ascii="Arial" w:hAnsi="Arial" w:cs="Arial"/>
          <w:sz w:val="24"/>
          <w:szCs w:val="24"/>
        </w:rPr>
        <w:t xml:space="preserve">NICOLA, Jéssica </w:t>
      </w:r>
      <w:proofErr w:type="spellStart"/>
      <w:r w:rsidRPr="006B1130">
        <w:rPr>
          <w:rFonts w:ascii="Arial" w:hAnsi="Arial" w:cs="Arial"/>
          <w:sz w:val="24"/>
          <w:szCs w:val="24"/>
        </w:rPr>
        <w:t>Anese</w:t>
      </w:r>
      <w:proofErr w:type="spellEnd"/>
      <w:r w:rsidRPr="006B1130">
        <w:rPr>
          <w:rFonts w:ascii="Arial" w:hAnsi="Arial" w:cs="Arial"/>
          <w:sz w:val="24"/>
          <w:szCs w:val="24"/>
        </w:rPr>
        <w:t xml:space="preserve">; PANIZ, </w:t>
      </w:r>
      <w:proofErr w:type="spellStart"/>
      <w:r w:rsidRPr="006B1130">
        <w:rPr>
          <w:rFonts w:ascii="Arial" w:hAnsi="Arial" w:cs="Arial"/>
          <w:sz w:val="24"/>
          <w:szCs w:val="24"/>
        </w:rPr>
        <w:t>Catiane</w:t>
      </w:r>
      <w:proofErr w:type="spellEnd"/>
      <w:r w:rsidRPr="006B1130">
        <w:rPr>
          <w:rFonts w:ascii="Arial" w:hAnsi="Arial" w:cs="Arial"/>
          <w:sz w:val="24"/>
          <w:szCs w:val="24"/>
        </w:rPr>
        <w:t xml:space="preserve"> </w:t>
      </w:r>
      <w:proofErr w:type="spellStart"/>
      <w:r w:rsidRPr="006B1130">
        <w:rPr>
          <w:rFonts w:ascii="Arial" w:hAnsi="Arial" w:cs="Arial"/>
          <w:sz w:val="24"/>
          <w:szCs w:val="24"/>
        </w:rPr>
        <w:t>Mazocco</w:t>
      </w:r>
      <w:proofErr w:type="spellEnd"/>
      <w:r w:rsidRPr="006B1130">
        <w:rPr>
          <w:rFonts w:ascii="Arial" w:hAnsi="Arial" w:cs="Arial"/>
          <w:sz w:val="24"/>
          <w:szCs w:val="24"/>
        </w:rPr>
        <w:t xml:space="preserve">. A importância da utilização de diferentes recursos didáticos no ensino de biologia. </w:t>
      </w:r>
      <w:r w:rsidRPr="006B1130">
        <w:rPr>
          <w:rFonts w:ascii="Arial" w:hAnsi="Arial" w:cs="Arial"/>
          <w:b/>
          <w:sz w:val="24"/>
          <w:szCs w:val="24"/>
        </w:rPr>
        <w:t xml:space="preserve">Rev. </w:t>
      </w:r>
      <w:proofErr w:type="spellStart"/>
      <w:r w:rsidRPr="006B1130">
        <w:rPr>
          <w:rFonts w:ascii="Arial" w:hAnsi="Arial" w:cs="Arial"/>
          <w:b/>
          <w:sz w:val="24"/>
          <w:szCs w:val="24"/>
        </w:rPr>
        <w:t>NEaD</w:t>
      </w:r>
      <w:proofErr w:type="spellEnd"/>
      <w:r w:rsidRPr="006B1130">
        <w:rPr>
          <w:rFonts w:ascii="Arial" w:hAnsi="Arial" w:cs="Arial"/>
          <w:b/>
          <w:sz w:val="24"/>
          <w:szCs w:val="24"/>
        </w:rPr>
        <w:t>-Unesp</w:t>
      </w:r>
      <w:r w:rsidRPr="006B1130">
        <w:rPr>
          <w:rFonts w:ascii="Arial" w:hAnsi="Arial" w:cs="Arial"/>
          <w:sz w:val="24"/>
          <w:szCs w:val="24"/>
        </w:rPr>
        <w:t xml:space="preserve">, São Paulo, v. 2, n. 1, p.355-381, 2016. </w:t>
      </w:r>
    </w:p>
    <w:p w14:paraId="10901B82" w14:textId="77777777" w:rsidR="00855895" w:rsidRPr="006B1130" w:rsidRDefault="00855895" w:rsidP="00855895">
      <w:pPr>
        <w:autoSpaceDE w:val="0"/>
        <w:autoSpaceDN w:val="0"/>
        <w:adjustRightInd w:val="0"/>
        <w:spacing w:after="0" w:line="240" w:lineRule="auto"/>
        <w:jc w:val="both"/>
        <w:rPr>
          <w:rFonts w:ascii="Arial" w:hAnsi="Arial" w:cs="Arial"/>
          <w:color w:val="000000" w:themeColor="text1"/>
          <w:sz w:val="24"/>
          <w:szCs w:val="24"/>
        </w:rPr>
      </w:pPr>
      <w:r w:rsidRPr="006B1130">
        <w:rPr>
          <w:rFonts w:ascii="Arial" w:hAnsi="Arial" w:cs="Arial"/>
          <w:color w:val="000000" w:themeColor="text1"/>
          <w:sz w:val="24"/>
          <w:szCs w:val="24"/>
        </w:rPr>
        <w:t xml:space="preserve">PERNAMBUCO (ESTADO). Secretaria de Educação. </w:t>
      </w:r>
      <w:r w:rsidRPr="006B1130">
        <w:rPr>
          <w:rFonts w:ascii="Arial" w:hAnsi="Arial" w:cs="Arial"/>
          <w:b/>
          <w:color w:val="000000" w:themeColor="text1"/>
          <w:sz w:val="24"/>
          <w:szCs w:val="24"/>
        </w:rPr>
        <w:t xml:space="preserve">Parâmetros para a Educação Básica do Estado de Pernambuco: </w:t>
      </w:r>
      <w:r w:rsidRPr="006B1130">
        <w:rPr>
          <w:rFonts w:ascii="Arial" w:hAnsi="Arial" w:cs="Arial"/>
          <w:color w:val="000000" w:themeColor="text1"/>
          <w:sz w:val="24"/>
          <w:szCs w:val="24"/>
        </w:rPr>
        <w:t>parâmetros curriculares de ciências naturais.</w:t>
      </w:r>
      <w:r w:rsidRPr="006B1130">
        <w:rPr>
          <w:rFonts w:ascii="Arial" w:hAnsi="Arial" w:cs="Arial"/>
          <w:b/>
          <w:color w:val="000000" w:themeColor="text1"/>
          <w:sz w:val="24"/>
          <w:szCs w:val="24"/>
        </w:rPr>
        <w:t xml:space="preserve"> </w:t>
      </w:r>
      <w:r w:rsidRPr="006B1130">
        <w:rPr>
          <w:rFonts w:ascii="Arial" w:hAnsi="Arial" w:cs="Arial"/>
          <w:color w:val="000000" w:themeColor="text1"/>
          <w:sz w:val="24"/>
          <w:szCs w:val="24"/>
        </w:rPr>
        <w:t>UFJF, 52 p., 2013.</w:t>
      </w:r>
      <w:r w:rsidRPr="006B1130">
        <w:rPr>
          <w:rFonts w:ascii="Arial" w:hAnsi="Arial" w:cs="Arial"/>
          <w:b/>
          <w:color w:val="000000" w:themeColor="text1"/>
          <w:sz w:val="24"/>
          <w:szCs w:val="24"/>
        </w:rPr>
        <w:t xml:space="preserve"> </w:t>
      </w:r>
    </w:p>
    <w:p w14:paraId="037BF6D0" w14:textId="77777777" w:rsidR="00855895" w:rsidRPr="006B1130" w:rsidRDefault="00855895" w:rsidP="00855895">
      <w:pPr>
        <w:spacing w:before="120" w:after="120" w:line="240" w:lineRule="auto"/>
        <w:jc w:val="both"/>
        <w:rPr>
          <w:rFonts w:ascii="Arial" w:hAnsi="Arial" w:cs="Arial"/>
          <w:color w:val="000000"/>
          <w:sz w:val="24"/>
          <w:szCs w:val="24"/>
        </w:rPr>
      </w:pPr>
    </w:p>
    <w:p w14:paraId="26DB60C8" w14:textId="6E36B703" w:rsidR="00E9609A" w:rsidRPr="00855895" w:rsidRDefault="00E9609A" w:rsidP="00855895"/>
    <w:sectPr w:rsidR="00E9609A" w:rsidRPr="00855895" w:rsidSect="00E117BE">
      <w:headerReference w:type="default" r:id="rId15"/>
      <w:footerReference w:type="default" r:id="rId1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795D9" w14:textId="77777777" w:rsidR="00405F98" w:rsidRDefault="00405F98" w:rsidP="00AF0ADA">
      <w:pPr>
        <w:spacing w:after="0" w:line="240" w:lineRule="auto"/>
      </w:pPr>
      <w:r>
        <w:separator/>
      </w:r>
    </w:p>
  </w:endnote>
  <w:endnote w:type="continuationSeparator" w:id="0">
    <w:p w14:paraId="3D7F3145" w14:textId="77777777" w:rsidR="00405F98" w:rsidRDefault="00405F98" w:rsidP="00AF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Gothic BT">
    <w:altName w:val="Segoe Script"/>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5EC31" w14:textId="664E56AC" w:rsidR="00C831C5" w:rsidRPr="005D607C" w:rsidRDefault="0058739D" w:rsidP="005D607C">
    <w:pPr>
      <w:pStyle w:val="Rodap"/>
      <w:jc w:val="both"/>
      <w:rPr>
        <w:rFonts w:ascii="EngraversGothic BT" w:hAnsi="EngraversGothic BT"/>
        <w:sz w:val="24"/>
      </w:rPr>
    </w:pPr>
    <w:r>
      <w:rPr>
        <w:rFonts w:ascii="EngraversGothic BT" w:hAnsi="EngraversGothic BT"/>
        <w:b/>
        <w:sz w:val="24"/>
      </w:rPr>
      <w:t xml:space="preserve">I Seminário </w:t>
    </w:r>
    <w:proofErr w:type="spellStart"/>
    <w:r>
      <w:rPr>
        <w:rFonts w:ascii="EngraversGothic BT" w:hAnsi="EngraversGothic BT"/>
        <w:b/>
        <w:sz w:val="24"/>
      </w:rPr>
      <w:t>Pibid</w:t>
    </w:r>
    <w:proofErr w:type="spellEnd"/>
    <w:r>
      <w:rPr>
        <w:rFonts w:ascii="EngraversGothic BT" w:hAnsi="EngraversGothic BT"/>
        <w:b/>
        <w:sz w:val="24"/>
      </w:rPr>
      <w:t xml:space="preserve"> e Residência Pedagógica e </w:t>
    </w:r>
    <w:r w:rsidR="009A5075">
      <w:rPr>
        <w:rFonts w:ascii="EngraversGothic BT" w:hAnsi="EngraversGothic BT"/>
        <w:b/>
        <w:sz w:val="24"/>
      </w:rPr>
      <w:t>V</w:t>
    </w:r>
    <w:r w:rsidR="005D607C">
      <w:rPr>
        <w:rFonts w:ascii="EngraversGothic BT" w:hAnsi="EngraversGothic BT"/>
        <w:b/>
        <w:sz w:val="24"/>
      </w:rPr>
      <w:t xml:space="preserve"> </w:t>
    </w:r>
    <w:r w:rsidR="005D607C" w:rsidRPr="003765E1">
      <w:rPr>
        <w:rFonts w:ascii="EngraversGothic BT" w:hAnsi="EngraversGothic BT"/>
        <w:b/>
        <w:sz w:val="24"/>
      </w:rPr>
      <w:t xml:space="preserve">Seminário </w:t>
    </w:r>
    <w:r w:rsidR="005D607C">
      <w:rPr>
        <w:rFonts w:ascii="EngraversGothic BT" w:hAnsi="EngraversGothic BT"/>
        <w:b/>
        <w:sz w:val="24"/>
      </w:rPr>
      <w:t xml:space="preserve">de Iniciação à Docência e Formação de Professores </w:t>
    </w:r>
    <w:r w:rsidR="005D607C" w:rsidRPr="003765E1">
      <w:rPr>
        <w:rFonts w:ascii="EngraversGothic BT" w:hAnsi="EngraversGothic BT"/>
        <w:sz w:val="24"/>
      </w:rPr>
      <w:t xml:space="preserve">– </w:t>
    </w:r>
    <w:r w:rsidR="00573CB3">
      <w:rPr>
        <w:rFonts w:ascii="EngraversGothic BT" w:hAnsi="EngraversGothic BT"/>
        <w:sz w:val="24"/>
      </w:rPr>
      <w:t>SEMINID</w:t>
    </w:r>
    <w:r>
      <w:rPr>
        <w:rFonts w:ascii="EngraversGothic BT" w:hAnsi="EngraversGothic BT"/>
        <w:sz w:val="24"/>
      </w:rPr>
      <w:t>-RP</w:t>
    </w:r>
    <w:r w:rsidR="00573CB3">
      <w:rPr>
        <w:rFonts w:ascii="EngraversGothic BT" w:hAnsi="EngraversGothic BT"/>
        <w:sz w:val="24"/>
      </w:rPr>
      <w:t>/UPE/201</w:t>
    </w:r>
    <w:r>
      <w:rPr>
        <w:rFonts w:ascii="EngraversGothic BT" w:hAnsi="EngraversGothic BT"/>
        <w:sz w:val="24"/>
      </w:rPr>
      <w:t>9</w:t>
    </w:r>
    <w:r w:rsidR="005D607C" w:rsidRPr="003765E1">
      <w:rPr>
        <w:rFonts w:ascii="EngraversGothic BT" w:hAnsi="EngraversGothic BT"/>
        <w:sz w:val="24"/>
      </w:rPr>
      <w:t xml:space="preserve"> </w:t>
    </w:r>
    <w:r>
      <w:rPr>
        <w:rFonts w:ascii="EngraversGothic BT" w:hAnsi="EngraversGothic BT"/>
        <w:sz w:val="24"/>
      </w:rPr>
      <w:t>Garanhuns</w:t>
    </w:r>
    <w:r w:rsidR="009A5075">
      <w:rPr>
        <w:rFonts w:ascii="EngraversGothic BT" w:hAnsi="EngraversGothic BT"/>
        <w:sz w:val="24"/>
      </w:rPr>
      <w:t xml:space="preserve"> 2</w:t>
    </w:r>
    <w:r>
      <w:rPr>
        <w:rFonts w:ascii="EngraversGothic BT" w:hAnsi="EngraversGothic BT"/>
        <w:sz w:val="24"/>
      </w:rPr>
      <w:t>0</w:t>
    </w:r>
    <w:r w:rsidR="009A5075">
      <w:rPr>
        <w:rFonts w:ascii="EngraversGothic BT" w:hAnsi="EngraversGothic BT"/>
        <w:sz w:val="24"/>
      </w:rPr>
      <w:t xml:space="preserve"> </w:t>
    </w:r>
    <w:r>
      <w:rPr>
        <w:rFonts w:ascii="EngraversGothic BT" w:hAnsi="EngraversGothic BT"/>
        <w:sz w:val="24"/>
      </w:rPr>
      <w:t>a</w:t>
    </w:r>
    <w:r w:rsidR="009A5075">
      <w:rPr>
        <w:rFonts w:ascii="EngraversGothic BT" w:hAnsi="EngraversGothic BT"/>
        <w:sz w:val="24"/>
      </w:rPr>
      <w:t xml:space="preserve"> 2</w:t>
    </w:r>
    <w:r>
      <w:rPr>
        <w:rFonts w:ascii="EngraversGothic BT" w:hAnsi="EngraversGothic BT"/>
        <w:sz w:val="24"/>
      </w:rPr>
      <w:t>2</w:t>
    </w:r>
    <w:r w:rsidR="009A5075">
      <w:rPr>
        <w:rFonts w:ascii="EngraversGothic BT" w:hAnsi="EngraversGothic BT"/>
        <w:sz w:val="24"/>
      </w:rPr>
      <w:t xml:space="preserve"> de novembro de 201</w:t>
    </w:r>
    <w:r>
      <w:rPr>
        <w:rFonts w:ascii="EngraversGothic BT" w:hAnsi="EngraversGothic BT"/>
        <w:sz w:val="24"/>
      </w:rPr>
      <w:t>9</w:t>
    </w:r>
    <w:r w:rsidR="005D607C">
      <w:rPr>
        <w:rFonts w:ascii="EngraversGothic BT" w:hAnsi="EngraversGothic BT"/>
        <w:sz w:val="24"/>
      </w:rPr>
      <w:t>.</w:t>
    </w:r>
    <w:r w:rsidR="005D607C" w:rsidRPr="003765E1">
      <w:rPr>
        <w:rFonts w:ascii="EngraversGothic BT" w:hAnsi="EngraversGothic BT"/>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CBB7F" w14:textId="77777777" w:rsidR="00405F98" w:rsidRDefault="00405F98" w:rsidP="00AF0ADA">
      <w:pPr>
        <w:spacing w:after="0" w:line="240" w:lineRule="auto"/>
      </w:pPr>
      <w:r>
        <w:separator/>
      </w:r>
    </w:p>
  </w:footnote>
  <w:footnote w:type="continuationSeparator" w:id="0">
    <w:p w14:paraId="5955F24D" w14:textId="77777777" w:rsidR="00405F98" w:rsidRDefault="00405F98" w:rsidP="00AF0ADA">
      <w:pPr>
        <w:spacing w:after="0" w:line="240" w:lineRule="auto"/>
      </w:pPr>
      <w:r>
        <w:continuationSeparator/>
      </w:r>
    </w:p>
  </w:footnote>
  <w:footnote w:id="1">
    <w:p w14:paraId="217454D9" w14:textId="77777777" w:rsidR="00855895" w:rsidRPr="00953E7F" w:rsidRDefault="00855895" w:rsidP="00855895">
      <w:pPr>
        <w:pStyle w:val="Default"/>
        <w:rPr>
          <w:color w:val="000000" w:themeColor="text1"/>
          <w:sz w:val="20"/>
          <w:szCs w:val="20"/>
        </w:rPr>
      </w:pPr>
      <w:r>
        <w:rPr>
          <w:rStyle w:val="Refdenotaderodap"/>
        </w:rPr>
        <w:footnoteRef/>
      </w:r>
      <w:r>
        <w:t xml:space="preserve"> </w:t>
      </w:r>
      <w:r w:rsidRPr="00953E7F">
        <w:rPr>
          <w:rFonts w:eastAsia="Times New Roman"/>
          <w:bCs/>
          <w:color w:val="000000" w:themeColor="text1"/>
          <w:kern w:val="28"/>
          <w:sz w:val="20"/>
          <w:szCs w:val="20"/>
        </w:rPr>
        <w:t xml:space="preserve">Graduanda em Ciências Biológicas, Universidade de Pernambuco, </w:t>
      </w:r>
      <w:hyperlink r:id="rId1" w:history="1">
        <w:r w:rsidRPr="00953E7F">
          <w:rPr>
            <w:rStyle w:val="Hyperlink"/>
            <w:rFonts w:eastAsia="Times New Roman"/>
            <w:bCs/>
            <w:color w:val="000000" w:themeColor="text1"/>
            <w:kern w:val="28"/>
            <w:sz w:val="20"/>
            <w:szCs w:val="20"/>
          </w:rPr>
          <w:t>mirtesadias@hotmail.com</w:t>
        </w:r>
      </w:hyperlink>
      <w:r>
        <w:rPr>
          <w:rFonts w:eastAsia="Times New Roman"/>
          <w:bCs/>
          <w:color w:val="000000" w:themeColor="text1"/>
          <w:kern w:val="28"/>
          <w:sz w:val="20"/>
          <w:szCs w:val="20"/>
        </w:rPr>
        <w:t>;</w:t>
      </w:r>
    </w:p>
  </w:footnote>
  <w:footnote w:id="2">
    <w:p w14:paraId="06E7D9C2" w14:textId="77777777" w:rsidR="00855895" w:rsidRPr="00953E7F" w:rsidRDefault="00855895" w:rsidP="00855895">
      <w:pPr>
        <w:pStyle w:val="Default"/>
        <w:rPr>
          <w:rFonts w:eastAsia="Times New Roman"/>
          <w:bCs/>
          <w:color w:val="000000" w:themeColor="text1"/>
          <w:kern w:val="28"/>
          <w:sz w:val="20"/>
          <w:szCs w:val="20"/>
        </w:rPr>
      </w:pPr>
      <w:r>
        <w:rPr>
          <w:rStyle w:val="Refdenotaderodap"/>
        </w:rPr>
        <w:footnoteRef/>
      </w:r>
      <w:r>
        <w:t xml:space="preserve"> </w:t>
      </w:r>
      <w:r w:rsidRPr="00953E7F">
        <w:rPr>
          <w:rFonts w:eastAsia="Times New Roman"/>
          <w:bCs/>
          <w:color w:val="000000" w:themeColor="text1"/>
          <w:kern w:val="28"/>
          <w:sz w:val="20"/>
          <w:szCs w:val="20"/>
        </w:rPr>
        <w:t xml:space="preserve">Especialista em Ensino de biologia pela Universidade de Pernambuco, Docente da educação básica na escola de Aplicação Professor Chaves, </w:t>
      </w:r>
      <w:hyperlink r:id="rId2" w:history="1">
        <w:r w:rsidRPr="00953E7F">
          <w:rPr>
            <w:rStyle w:val="Hyperlink"/>
            <w:rFonts w:eastAsia="Times New Roman"/>
            <w:bCs/>
            <w:color w:val="000000" w:themeColor="text1"/>
            <w:kern w:val="28"/>
            <w:sz w:val="20"/>
            <w:szCs w:val="20"/>
          </w:rPr>
          <w:t>saaracassimiro@hotmail.com</w:t>
        </w:r>
      </w:hyperlink>
      <w:r w:rsidRPr="00953E7F">
        <w:rPr>
          <w:rFonts w:eastAsia="Times New Roman"/>
          <w:bCs/>
          <w:color w:val="000000" w:themeColor="text1"/>
          <w:kern w:val="28"/>
          <w:sz w:val="20"/>
          <w:szCs w:val="20"/>
        </w:rPr>
        <w:t xml:space="preserve">; </w:t>
      </w:r>
    </w:p>
  </w:footnote>
  <w:footnote w:id="3">
    <w:p w14:paraId="0799A18D" w14:textId="77777777" w:rsidR="00855895" w:rsidRDefault="00855895" w:rsidP="00855895">
      <w:pPr>
        <w:pStyle w:val="Default"/>
        <w:rPr>
          <w:rFonts w:eastAsia="Times New Roman"/>
          <w:bCs/>
          <w:color w:val="000000" w:themeColor="text1"/>
          <w:kern w:val="28"/>
          <w:sz w:val="20"/>
          <w:szCs w:val="20"/>
        </w:rPr>
      </w:pPr>
      <w:r>
        <w:rPr>
          <w:rStyle w:val="Refdenotaderodap"/>
        </w:rPr>
        <w:footnoteRef/>
      </w:r>
      <w:r>
        <w:t xml:space="preserve"> </w:t>
      </w:r>
      <w:r w:rsidRPr="00953E7F">
        <w:rPr>
          <w:rFonts w:eastAsia="Times New Roman"/>
          <w:bCs/>
          <w:color w:val="000000" w:themeColor="text1"/>
          <w:kern w:val="28"/>
          <w:sz w:val="20"/>
          <w:szCs w:val="20"/>
        </w:rPr>
        <w:t xml:space="preserve">Professora Dra. do curso de Ciências Biológicas da Universidade de Pernambuco, </w:t>
      </w:r>
      <w:hyperlink r:id="rId3" w:history="1">
        <w:r w:rsidRPr="00953E7F">
          <w:rPr>
            <w:rStyle w:val="Hyperlink"/>
            <w:rFonts w:eastAsia="Times New Roman"/>
            <w:bCs/>
            <w:color w:val="000000" w:themeColor="text1"/>
            <w:kern w:val="28"/>
            <w:sz w:val="20"/>
            <w:szCs w:val="20"/>
          </w:rPr>
          <w:t>ubiranyferreira@hotmail.com</w:t>
        </w:r>
      </w:hyperlink>
      <w:r w:rsidRPr="00953E7F">
        <w:rPr>
          <w:rFonts w:eastAsia="Times New Roman"/>
          <w:bCs/>
          <w:color w:val="000000" w:themeColor="text1"/>
          <w:kern w:val="28"/>
          <w:sz w:val="20"/>
          <w:szCs w:val="20"/>
        </w:rPr>
        <w:t xml:space="preserve">. </w:t>
      </w:r>
    </w:p>
    <w:p w14:paraId="2BD748EF" w14:textId="77777777" w:rsidR="00855895" w:rsidRPr="00953E7F" w:rsidRDefault="00855895" w:rsidP="00855895">
      <w:pPr>
        <w:pStyle w:val="Default"/>
        <w:rPr>
          <w:color w:val="000000" w:themeColor="text1"/>
          <w:sz w:val="20"/>
          <w:szCs w:val="20"/>
        </w:rPr>
      </w:pPr>
      <w:r>
        <w:rPr>
          <w:color w:val="000000" w:themeColor="text1"/>
          <w:sz w:val="20"/>
          <w:szCs w:val="20"/>
        </w:rPr>
        <w:t xml:space="preserve">* </w:t>
      </w:r>
      <w:r w:rsidRPr="00953E7F">
        <w:rPr>
          <w:color w:val="000000" w:themeColor="text1"/>
          <w:sz w:val="20"/>
          <w:szCs w:val="20"/>
        </w:rPr>
        <w:t xml:space="preserve">Instituição financiadora: Capes </w:t>
      </w:r>
    </w:p>
    <w:p w14:paraId="7D15C0D4" w14:textId="77777777" w:rsidR="00855895" w:rsidRPr="00953E7F" w:rsidRDefault="00855895" w:rsidP="00855895">
      <w:pPr>
        <w:pStyle w:val="Default"/>
        <w:rPr>
          <w:color w:val="000000" w:themeColor="text1"/>
          <w:sz w:val="20"/>
          <w:szCs w:val="20"/>
        </w:rPr>
      </w:pPr>
    </w:p>
    <w:p w14:paraId="46937436" w14:textId="77777777" w:rsidR="00855895" w:rsidRDefault="00855895" w:rsidP="0085589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5370" w14:textId="34BB90F3" w:rsidR="00BA1714" w:rsidRDefault="008B058D" w:rsidP="008B56FC">
    <w:pPr>
      <w:pStyle w:val="Cabealho"/>
      <w:jc w:val="both"/>
    </w:pPr>
    <w:r w:rsidRPr="005E2A20">
      <w:rPr>
        <w:noProof/>
        <w:lang w:eastAsia="pt-BR"/>
      </w:rPr>
      <w:drawing>
        <wp:anchor distT="0" distB="0" distL="114300" distR="114300" simplePos="0" relativeHeight="251662336" behindDoc="0" locked="0" layoutInCell="1" allowOverlap="1" wp14:anchorId="16C755F4" wp14:editId="12A8983C">
          <wp:simplePos x="0" y="0"/>
          <wp:positionH relativeFrom="page">
            <wp:posOffset>6283960</wp:posOffset>
          </wp:positionH>
          <wp:positionV relativeFrom="page">
            <wp:posOffset>285750</wp:posOffset>
          </wp:positionV>
          <wp:extent cx="1007833" cy="533400"/>
          <wp:effectExtent l="0" t="0" r="1905" b="0"/>
          <wp:wrapThrough wrapText="bothSides">
            <wp:wrapPolygon edited="0">
              <wp:start x="0" y="0"/>
              <wp:lineTo x="0" y="20829"/>
              <wp:lineTo x="21233" y="20829"/>
              <wp:lineTo x="21233"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7833" cy="533400"/>
                  </a:xfrm>
                  <a:prstGeom prst="rect">
                    <a:avLst/>
                  </a:prstGeom>
                </pic:spPr>
              </pic:pic>
            </a:graphicData>
          </a:graphic>
          <wp14:sizeRelH relativeFrom="margin">
            <wp14:pctWidth>0</wp14:pctWidth>
          </wp14:sizeRelH>
          <wp14:sizeRelV relativeFrom="margin">
            <wp14:pctHeight>0</wp14:pctHeight>
          </wp14:sizeRelV>
        </wp:anchor>
      </w:drawing>
    </w:r>
    <w:r w:rsidRPr="00E05645">
      <w:rPr>
        <w:noProof/>
        <w:lang w:eastAsia="pt-BR"/>
      </w:rPr>
      <w:drawing>
        <wp:anchor distT="0" distB="0" distL="114300" distR="114300" simplePos="0" relativeHeight="251659264" behindDoc="1" locked="0" layoutInCell="1" allowOverlap="1" wp14:anchorId="071F1C2B" wp14:editId="1CDF0717">
          <wp:simplePos x="0" y="0"/>
          <wp:positionH relativeFrom="column">
            <wp:posOffset>3148330</wp:posOffset>
          </wp:positionH>
          <wp:positionV relativeFrom="paragraph">
            <wp:posOffset>-450215</wp:posOffset>
          </wp:positionV>
          <wp:extent cx="1971675" cy="1254125"/>
          <wp:effectExtent l="0" t="0" r="9525" b="317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1675" cy="1254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061DC74" wp14:editId="37496AE3">
          <wp:simplePos x="0" y="0"/>
          <wp:positionH relativeFrom="margin">
            <wp:posOffset>1765300</wp:posOffset>
          </wp:positionH>
          <wp:positionV relativeFrom="page">
            <wp:posOffset>180975</wp:posOffset>
          </wp:positionV>
          <wp:extent cx="1103630" cy="798830"/>
          <wp:effectExtent l="0" t="0" r="1270" b="127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3630" cy="798830"/>
                  </a:xfrm>
                  <a:prstGeom prst="rect">
                    <a:avLst/>
                  </a:prstGeom>
                  <a:noFill/>
                </pic:spPr>
              </pic:pic>
            </a:graphicData>
          </a:graphic>
        </wp:anchor>
      </w:drawing>
    </w:r>
    <w:r>
      <w:rPr>
        <w:noProof/>
        <w:lang w:eastAsia="pt-BR"/>
      </w:rPr>
      <w:drawing>
        <wp:anchor distT="0" distB="0" distL="114300" distR="114300" simplePos="0" relativeHeight="251660288" behindDoc="0" locked="0" layoutInCell="1" allowOverlap="1" wp14:anchorId="45C49BE8" wp14:editId="5655624F">
          <wp:simplePos x="0" y="0"/>
          <wp:positionH relativeFrom="margin">
            <wp:posOffset>-737235</wp:posOffset>
          </wp:positionH>
          <wp:positionV relativeFrom="page">
            <wp:posOffset>171450</wp:posOffset>
          </wp:positionV>
          <wp:extent cx="2170430" cy="861060"/>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879" r="49587"/>
                  <a:stretch/>
                </pic:blipFill>
                <pic:spPr bwMode="auto">
                  <a:xfrm>
                    <a:off x="0" y="0"/>
                    <a:ext cx="2170430"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78"/>
    <w:rsid w:val="00041287"/>
    <w:rsid w:val="0008215C"/>
    <w:rsid w:val="00086EEF"/>
    <w:rsid w:val="000A0006"/>
    <w:rsid w:val="000C78E1"/>
    <w:rsid w:val="001A1C52"/>
    <w:rsid w:val="001B456D"/>
    <w:rsid w:val="001F13AF"/>
    <w:rsid w:val="00200F83"/>
    <w:rsid w:val="00200FC0"/>
    <w:rsid w:val="00213A11"/>
    <w:rsid w:val="0022007C"/>
    <w:rsid w:val="0022234C"/>
    <w:rsid w:val="00262254"/>
    <w:rsid w:val="0029002D"/>
    <w:rsid w:val="002B05D2"/>
    <w:rsid w:val="002B5066"/>
    <w:rsid w:val="002F44B3"/>
    <w:rsid w:val="00363CA0"/>
    <w:rsid w:val="003765E1"/>
    <w:rsid w:val="003B48DA"/>
    <w:rsid w:val="003B48ED"/>
    <w:rsid w:val="003B7AE5"/>
    <w:rsid w:val="00405F98"/>
    <w:rsid w:val="004769C0"/>
    <w:rsid w:val="004D1CC8"/>
    <w:rsid w:val="004F0791"/>
    <w:rsid w:val="004F765A"/>
    <w:rsid w:val="00506ED8"/>
    <w:rsid w:val="00512CCF"/>
    <w:rsid w:val="00556C38"/>
    <w:rsid w:val="00573CB3"/>
    <w:rsid w:val="0058739D"/>
    <w:rsid w:val="00591D5E"/>
    <w:rsid w:val="005B646F"/>
    <w:rsid w:val="005D070A"/>
    <w:rsid w:val="005D607C"/>
    <w:rsid w:val="005E2A20"/>
    <w:rsid w:val="006157B9"/>
    <w:rsid w:val="00617C48"/>
    <w:rsid w:val="00622227"/>
    <w:rsid w:val="00627354"/>
    <w:rsid w:val="006A1BCC"/>
    <w:rsid w:val="006C726B"/>
    <w:rsid w:val="00707881"/>
    <w:rsid w:val="00722B27"/>
    <w:rsid w:val="007610F9"/>
    <w:rsid w:val="007B411E"/>
    <w:rsid w:val="007D400B"/>
    <w:rsid w:val="00817C4B"/>
    <w:rsid w:val="008448D6"/>
    <w:rsid w:val="00855895"/>
    <w:rsid w:val="00870287"/>
    <w:rsid w:val="00871101"/>
    <w:rsid w:val="008712A1"/>
    <w:rsid w:val="00893174"/>
    <w:rsid w:val="008B058D"/>
    <w:rsid w:val="008B56FC"/>
    <w:rsid w:val="008E1475"/>
    <w:rsid w:val="008F7A9C"/>
    <w:rsid w:val="00920536"/>
    <w:rsid w:val="009816A4"/>
    <w:rsid w:val="009A5075"/>
    <w:rsid w:val="009A5E31"/>
    <w:rsid w:val="009D7AD1"/>
    <w:rsid w:val="009E4B1D"/>
    <w:rsid w:val="009F591E"/>
    <w:rsid w:val="00A2695E"/>
    <w:rsid w:val="00A4132C"/>
    <w:rsid w:val="00A42D0D"/>
    <w:rsid w:val="00A8545D"/>
    <w:rsid w:val="00A91393"/>
    <w:rsid w:val="00AA55B4"/>
    <w:rsid w:val="00AB3A91"/>
    <w:rsid w:val="00AF0ADA"/>
    <w:rsid w:val="00B26B78"/>
    <w:rsid w:val="00B30E89"/>
    <w:rsid w:val="00B74661"/>
    <w:rsid w:val="00BA16FC"/>
    <w:rsid w:val="00BA1714"/>
    <w:rsid w:val="00BD075B"/>
    <w:rsid w:val="00BF123B"/>
    <w:rsid w:val="00C36181"/>
    <w:rsid w:val="00C71A53"/>
    <w:rsid w:val="00C831C5"/>
    <w:rsid w:val="00C869ED"/>
    <w:rsid w:val="00CA2836"/>
    <w:rsid w:val="00D11CBE"/>
    <w:rsid w:val="00D13177"/>
    <w:rsid w:val="00D1775B"/>
    <w:rsid w:val="00D32244"/>
    <w:rsid w:val="00DC7159"/>
    <w:rsid w:val="00DF6CE9"/>
    <w:rsid w:val="00E05645"/>
    <w:rsid w:val="00E117BE"/>
    <w:rsid w:val="00E16A11"/>
    <w:rsid w:val="00E172C1"/>
    <w:rsid w:val="00E2127B"/>
    <w:rsid w:val="00E3303C"/>
    <w:rsid w:val="00E631DE"/>
    <w:rsid w:val="00E72B77"/>
    <w:rsid w:val="00E74232"/>
    <w:rsid w:val="00E9609A"/>
    <w:rsid w:val="00F23FFA"/>
    <w:rsid w:val="00F26F75"/>
    <w:rsid w:val="00F410E4"/>
    <w:rsid w:val="00F45F76"/>
    <w:rsid w:val="00F5089F"/>
    <w:rsid w:val="00FB05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2DE3BF"/>
  <w15:docId w15:val="{7F7BC7FB-D090-47BD-8CAB-50F7E587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C52"/>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F0ADA"/>
    <w:pPr>
      <w:tabs>
        <w:tab w:val="center" w:pos="4252"/>
        <w:tab w:val="right" w:pos="8504"/>
      </w:tabs>
      <w:spacing w:after="0" w:line="240" w:lineRule="auto"/>
    </w:pPr>
    <w:rPr>
      <w:sz w:val="20"/>
      <w:szCs w:val="20"/>
    </w:rPr>
  </w:style>
  <w:style w:type="character" w:customStyle="1" w:styleId="CabealhoChar">
    <w:name w:val="Cabeçalho Char"/>
    <w:link w:val="Cabealho"/>
    <w:uiPriority w:val="99"/>
    <w:locked/>
    <w:rsid w:val="00AF0ADA"/>
    <w:rPr>
      <w:rFonts w:cs="Times New Roman"/>
    </w:rPr>
  </w:style>
  <w:style w:type="paragraph" w:styleId="Rodap">
    <w:name w:val="footer"/>
    <w:basedOn w:val="Normal"/>
    <w:link w:val="RodapChar"/>
    <w:uiPriority w:val="99"/>
    <w:rsid w:val="00AF0ADA"/>
    <w:pPr>
      <w:tabs>
        <w:tab w:val="center" w:pos="4252"/>
        <w:tab w:val="right" w:pos="8504"/>
      </w:tabs>
      <w:spacing w:after="0" w:line="240" w:lineRule="auto"/>
    </w:pPr>
    <w:rPr>
      <w:sz w:val="20"/>
      <w:szCs w:val="20"/>
    </w:rPr>
  </w:style>
  <w:style w:type="character" w:customStyle="1" w:styleId="RodapChar">
    <w:name w:val="Rodapé Char"/>
    <w:link w:val="Rodap"/>
    <w:uiPriority w:val="99"/>
    <w:locked/>
    <w:rsid w:val="00AF0ADA"/>
    <w:rPr>
      <w:rFonts w:cs="Times New Roman"/>
    </w:rPr>
  </w:style>
  <w:style w:type="paragraph" w:styleId="Textodenotaderodap">
    <w:name w:val="footnote text"/>
    <w:basedOn w:val="Normal"/>
    <w:link w:val="Textodenotaderodap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E9609A"/>
    <w:rPr>
      <w:rFonts w:asciiTheme="minorHAnsi" w:eastAsiaTheme="minorHAnsi" w:hAnsiTheme="minorHAnsi" w:cstheme="minorBidi"/>
      <w:lang w:eastAsia="en-US"/>
    </w:rPr>
  </w:style>
  <w:style w:type="character" w:styleId="Refdenotaderodap">
    <w:name w:val="footnote reference"/>
    <w:uiPriority w:val="99"/>
    <w:semiHidden/>
    <w:unhideWhenUsed/>
    <w:rsid w:val="00E9609A"/>
    <w:rPr>
      <w:vertAlign w:val="superscript"/>
    </w:rPr>
  </w:style>
  <w:style w:type="paragraph" w:customStyle="1" w:styleId="Default">
    <w:name w:val="Default"/>
    <w:rsid w:val="00855895"/>
    <w:pPr>
      <w:autoSpaceDE w:val="0"/>
      <w:autoSpaceDN w:val="0"/>
      <w:adjustRightInd w:val="0"/>
    </w:pPr>
    <w:rPr>
      <w:rFonts w:ascii="Times New Roman" w:eastAsiaTheme="minorHAnsi" w:hAnsi="Times New Roman"/>
      <w:color w:val="000000"/>
      <w:sz w:val="24"/>
      <w:szCs w:val="24"/>
      <w:lang w:eastAsia="en-US"/>
    </w:rPr>
  </w:style>
  <w:style w:type="paragraph" w:styleId="Ttulo">
    <w:name w:val="Title"/>
    <w:basedOn w:val="Normal"/>
    <w:next w:val="Normal"/>
    <w:link w:val="TtuloChar"/>
    <w:uiPriority w:val="10"/>
    <w:qFormat/>
    <w:locked/>
    <w:rsid w:val="00855895"/>
    <w:pPr>
      <w:spacing w:before="240" w:after="60"/>
      <w:jc w:val="center"/>
      <w:outlineLvl w:val="0"/>
    </w:pPr>
    <w:rPr>
      <w:rFonts w:ascii="Calibri Light" w:eastAsia="Times New Roman" w:hAnsi="Calibri Light"/>
      <w:b/>
      <w:bCs/>
      <w:kern w:val="28"/>
      <w:sz w:val="32"/>
      <w:szCs w:val="32"/>
    </w:rPr>
  </w:style>
  <w:style w:type="character" w:customStyle="1" w:styleId="TtuloChar">
    <w:name w:val="Título Char"/>
    <w:basedOn w:val="Fontepargpadro"/>
    <w:link w:val="Ttulo"/>
    <w:uiPriority w:val="10"/>
    <w:rsid w:val="00855895"/>
    <w:rPr>
      <w:rFonts w:ascii="Calibri Light" w:eastAsia="Times New Roman" w:hAnsi="Calibri Light"/>
      <w:b/>
      <w:bCs/>
      <w:kern w:val="28"/>
      <w:sz w:val="32"/>
      <w:szCs w:val="32"/>
      <w:lang w:eastAsia="en-US"/>
    </w:rPr>
  </w:style>
  <w:style w:type="paragraph" w:styleId="NormalWeb">
    <w:name w:val="Normal (Web)"/>
    <w:basedOn w:val="Normal"/>
    <w:uiPriority w:val="99"/>
    <w:unhideWhenUsed/>
    <w:rsid w:val="00855895"/>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855895"/>
    <w:rPr>
      <w:color w:val="0000FF" w:themeColor="hyperlink"/>
      <w:u w:val="single"/>
    </w:rPr>
  </w:style>
  <w:style w:type="character" w:styleId="nfase">
    <w:name w:val="Emphasis"/>
    <w:basedOn w:val="Fontepargpadro"/>
    <w:uiPriority w:val="20"/>
    <w:qFormat/>
    <w:locked/>
    <w:rsid w:val="00855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mailto:ubiranyferreira@hotmail.com" TargetMode="External"/><Relationship Id="rId2" Type="http://schemas.openxmlformats.org/officeDocument/2006/relationships/hyperlink" Target="mailto:saaracassimiro@hotmail.com" TargetMode="External"/><Relationship Id="rId1" Type="http://schemas.openxmlformats.org/officeDocument/2006/relationships/hyperlink" Target="mailto:mirtesadias@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2802</Words>
  <Characters>15134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NORMAS PARA SUBMISSÃO DE RESUMO SIMPLES A SER APRESENTADO EM COMUNICAÇÃO ORAL NO I SEMINÁRIO DE INICIAÇÃO À DOCÊNCIA DA UPE NO PERÍODO DE 18 A 22 DE NOVEMBRO DE 2014</vt:lpstr>
    </vt:vector>
  </TitlesOfParts>
  <Company/>
  <LinksUpToDate>false</LinksUpToDate>
  <CharactersWithSpaces>17901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PARA SUBMISSÃO DE RESUMO SIMPLES A SER APRESENTADO EM COMUNICAÇÃO ORAL NO I SEMINÁRIO DE INICIAÇÃO À DOCÊNCIA DA UPE NO PERÍODO DE 18 A 22 DE NOVEMBRO DE 2014</dc:title>
  <dc:subject/>
  <dc:creator>MARCIO</dc:creator>
  <cp:keywords/>
  <dc:description/>
  <cp:lastModifiedBy>mirtes dias</cp:lastModifiedBy>
  <cp:revision>4</cp:revision>
  <cp:lastPrinted>2015-09-09T21:14:00Z</cp:lastPrinted>
  <dcterms:created xsi:type="dcterms:W3CDTF">2019-10-28T11:30:00Z</dcterms:created>
  <dcterms:modified xsi:type="dcterms:W3CDTF">2019-10-28T11:35:00Z</dcterms:modified>
</cp:coreProperties>
</file>