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00D2EA" w14:textId="21A91682" w:rsidR="00B374D4" w:rsidRPr="003A1BD2" w:rsidRDefault="00000000" w:rsidP="005516B4">
      <w:pPr>
        <w:jc w:val="center"/>
        <w:rPr>
          <w:rFonts w:ascii="Times New Roman" w:eastAsia="Times New Roman" w:hAnsi="Times New Roman" w:cs="Times New Roman"/>
          <w:b/>
          <w:sz w:val="28"/>
          <w:szCs w:val="28"/>
        </w:rPr>
      </w:pPr>
      <w:r w:rsidRPr="003A1BD2">
        <w:rPr>
          <w:rFonts w:ascii="Times New Roman" w:eastAsia="Times New Roman" w:hAnsi="Times New Roman" w:cs="Times New Roman"/>
          <w:b/>
          <w:sz w:val="28"/>
          <w:szCs w:val="28"/>
        </w:rPr>
        <w:t>ATUAÇÃO MULTIDISCIPLINAR NO CUIDADO AO PACIENTE POLITRAUMATIZADO</w:t>
      </w:r>
    </w:p>
    <w:p w14:paraId="1BA84602" w14:textId="5022B64D" w:rsidR="00B374D4" w:rsidRPr="003A1BD2" w:rsidRDefault="00BE6327">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sidRPr="003A1BD2">
        <w:rPr>
          <w:rFonts w:ascii="Times New Roman" w:eastAsia="Times New Roman" w:hAnsi="Times New Roman" w:cs="Times New Roman"/>
          <w:sz w:val="20"/>
          <w:szCs w:val="20"/>
        </w:rPr>
        <w:t>Carvalho, Kézia Lima</w:t>
      </w:r>
      <w:r w:rsidR="00E41714" w:rsidRPr="00E41714">
        <w:rPr>
          <w:rFonts w:ascii="Times New Roman" w:eastAsia="Times New Roman" w:hAnsi="Times New Roman" w:cs="Times New Roman"/>
          <w:sz w:val="20"/>
          <w:szCs w:val="20"/>
          <w:vertAlign w:val="superscript"/>
        </w:rPr>
        <w:t>1</w:t>
      </w:r>
    </w:p>
    <w:p w14:paraId="1A4F5BE1" w14:textId="1853ADBF" w:rsidR="00283CE7" w:rsidRDefault="00283CE7" w:rsidP="00E54E61">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sidRPr="00283CE7">
        <w:rPr>
          <w:rFonts w:ascii="Times New Roman" w:eastAsia="Times New Roman" w:hAnsi="Times New Roman" w:cs="Times New Roman"/>
          <w:sz w:val="20"/>
          <w:szCs w:val="20"/>
        </w:rPr>
        <w:t>Rodrigues, Camila Santos</w:t>
      </w:r>
      <w:r w:rsidRPr="00283CE7">
        <w:rPr>
          <w:rFonts w:ascii="Times New Roman" w:eastAsia="Times New Roman" w:hAnsi="Times New Roman" w:cs="Times New Roman"/>
          <w:sz w:val="20"/>
          <w:szCs w:val="20"/>
          <w:vertAlign w:val="superscript"/>
        </w:rPr>
        <w:t>2</w:t>
      </w:r>
    </w:p>
    <w:p w14:paraId="5D3D300F" w14:textId="39847D10" w:rsidR="00123BD5" w:rsidRDefault="00123BD5" w:rsidP="00E54E61">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sidRPr="00123BD5">
        <w:rPr>
          <w:rFonts w:ascii="Times New Roman" w:eastAsia="Times New Roman" w:hAnsi="Times New Roman" w:cs="Times New Roman"/>
          <w:sz w:val="20"/>
          <w:szCs w:val="20"/>
        </w:rPr>
        <w:t>Bezerra,</w:t>
      </w:r>
      <w:r>
        <w:rPr>
          <w:rFonts w:ascii="Times New Roman" w:eastAsia="Times New Roman" w:hAnsi="Times New Roman" w:cs="Times New Roman"/>
          <w:sz w:val="20"/>
          <w:szCs w:val="20"/>
        </w:rPr>
        <w:t xml:space="preserve"> </w:t>
      </w:r>
      <w:r w:rsidRPr="00123BD5">
        <w:rPr>
          <w:rFonts w:ascii="Times New Roman" w:eastAsia="Times New Roman" w:hAnsi="Times New Roman" w:cs="Times New Roman"/>
          <w:sz w:val="20"/>
          <w:szCs w:val="20"/>
        </w:rPr>
        <w:t>Maria Eduarda Lopes de Macedo</w:t>
      </w:r>
      <w:r w:rsidRPr="00123BD5">
        <w:rPr>
          <w:rFonts w:ascii="Times New Roman" w:eastAsia="Times New Roman" w:hAnsi="Times New Roman" w:cs="Times New Roman"/>
          <w:sz w:val="20"/>
          <w:szCs w:val="20"/>
          <w:vertAlign w:val="superscript"/>
        </w:rPr>
        <w:t>3</w:t>
      </w:r>
    </w:p>
    <w:p w14:paraId="1329D5BB" w14:textId="59EC0C89" w:rsidR="00C60134" w:rsidRDefault="00C60134" w:rsidP="00C60134">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sidRPr="00C60134">
        <w:rPr>
          <w:rFonts w:ascii="Times New Roman" w:eastAsia="Times New Roman" w:hAnsi="Times New Roman" w:cs="Times New Roman"/>
          <w:sz w:val="20"/>
          <w:szCs w:val="20"/>
        </w:rPr>
        <w:t>Nunes, Cleiciane Remigio</w:t>
      </w:r>
      <w:r w:rsidRPr="00C60134">
        <w:rPr>
          <w:rFonts w:ascii="Times New Roman" w:eastAsia="Times New Roman" w:hAnsi="Times New Roman" w:cs="Times New Roman"/>
          <w:sz w:val="20"/>
          <w:szCs w:val="20"/>
          <w:vertAlign w:val="superscript"/>
        </w:rPr>
        <w:t>4</w:t>
      </w:r>
      <w:r w:rsidRPr="00C60134">
        <w:rPr>
          <w:rFonts w:ascii="Times New Roman" w:eastAsia="Times New Roman" w:hAnsi="Times New Roman" w:cs="Times New Roman"/>
          <w:sz w:val="20"/>
          <w:szCs w:val="20"/>
        </w:rPr>
        <w:t xml:space="preserve"> </w:t>
      </w:r>
    </w:p>
    <w:p w14:paraId="4FA9C46D" w14:textId="6761AB3B" w:rsidR="00C60134" w:rsidRDefault="00C60134" w:rsidP="00C60134">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sidRPr="00C60134">
        <w:rPr>
          <w:rFonts w:ascii="Times New Roman" w:eastAsia="Times New Roman" w:hAnsi="Times New Roman" w:cs="Times New Roman"/>
          <w:sz w:val="20"/>
          <w:szCs w:val="20"/>
        </w:rPr>
        <w:t>Farias, Thiago de Sousa</w:t>
      </w:r>
      <w:r w:rsidRPr="00C60134">
        <w:rPr>
          <w:rFonts w:ascii="Times New Roman" w:eastAsia="Times New Roman" w:hAnsi="Times New Roman" w:cs="Times New Roman"/>
          <w:sz w:val="20"/>
          <w:szCs w:val="20"/>
          <w:vertAlign w:val="superscript"/>
        </w:rPr>
        <w:t>5</w:t>
      </w:r>
    </w:p>
    <w:p w14:paraId="28F2DF56" w14:textId="6012D7DB" w:rsidR="00C60134" w:rsidRDefault="00C60134" w:rsidP="00C60134">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sidRPr="00C60134">
        <w:rPr>
          <w:rFonts w:ascii="Times New Roman" w:eastAsia="Times New Roman" w:hAnsi="Times New Roman" w:cs="Times New Roman"/>
          <w:sz w:val="20"/>
          <w:szCs w:val="20"/>
        </w:rPr>
        <w:t>Carvalho</w:t>
      </w:r>
      <w:r>
        <w:rPr>
          <w:rFonts w:ascii="Times New Roman" w:eastAsia="Times New Roman" w:hAnsi="Times New Roman" w:cs="Times New Roman"/>
          <w:sz w:val="20"/>
          <w:szCs w:val="20"/>
        </w:rPr>
        <w:t xml:space="preserve">, </w:t>
      </w:r>
      <w:proofErr w:type="spellStart"/>
      <w:r w:rsidRPr="00C60134">
        <w:rPr>
          <w:rFonts w:ascii="Times New Roman" w:eastAsia="Times New Roman" w:hAnsi="Times New Roman" w:cs="Times New Roman"/>
          <w:sz w:val="20"/>
          <w:szCs w:val="20"/>
        </w:rPr>
        <w:t>Vallérya</w:t>
      </w:r>
      <w:proofErr w:type="spellEnd"/>
      <w:r w:rsidRPr="00C60134">
        <w:rPr>
          <w:rFonts w:ascii="Times New Roman" w:eastAsia="Times New Roman" w:hAnsi="Times New Roman" w:cs="Times New Roman"/>
          <w:sz w:val="20"/>
          <w:szCs w:val="20"/>
        </w:rPr>
        <w:t xml:space="preserve"> Nicolle Silva</w:t>
      </w:r>
      <w:r w:rsidRPr="00C60134">
        <w:rPr>
          <w:rFonts w:ascii="Times New Roman" w:eastAsia="Times New Roman" w:hAnsi="Times New Roman" w:cs="Times New Roman"/>
          <w:sz w:val="20"/>
          <w:szCs w:val="20"/>
          <w:vertAlign w:val="superscript"/>
        </w:rPr>
        <w:t>6</w:t>
      </w:r>
      <w:r w:rsidRPr="00C60134">
        <w:rPr>
          <w:rFonts w:ascii="Times New Roman" w:eastAsia="Times New Roman" w:hAnsi="Times New Roman" w:cs="Times New Roman"/>
          <w:sz w:val="20"/>
          <w:szCs w:val="20"/>
        </w:rPr>
        <w:t xml:space="preserve"> </w:t>
      </w:r>
    </w:p>
    <w:p w14:paraId="4DEFE0C6" w14:textId="2301440A" w:rsidR="007F77E5" w:rsidRDefault="007F77E5" w:rsidP="00C60134">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sidRPr="007F77E5">
        <w:rPr>
          <w:rFonts w:ascii="Times New Roman" w:eastAsia="Times New Roman" w:hAnsi="Times New Roman" w:cs="Times New Roman"/>
          <w:sz w:val="20"/>
          <w:szCs w:val="20"/>
        </w:rPr>
        <w:t>Souza</w:t>
      </w:r>
      <w:r>
        <w:rPr>
          <w:rFonts w:ascii="Times New Roman" w:eastAsia="Times New Roman" w:hAnsi="Times New Roman" w:cs="Times New Roman"/>
          <w:sz w:val="20"/>
          <w:szCs w:val="20"/>
        </w:rPr>
        <w:t xml:space="preserve">, </w:t>
      </w:r>
      <w:proofErr w:type="spellStart"/>
      <w:r w:rsidRPr="007F77E5">
        <w:rPr>
          <w:rFonts w:ascii="Times New Roman" w:eastAsia="Times New Roman" w:hAnsi="Times New Roman" w:cs="Times New Roman"/>
          <w:sz w:val="20"/>
          <w:szCs w:val="20"/>
        </w:rPr>
        <w:t>Izaquiel</w:t>
      </w:r>
      <w:proofErr w:type="spellEnd"/>
      <w:r w:rsidRPr="007F77E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w:t>
      </w:r>
      <w:r w:rsidRPr="007F77E5">
        <w:rPr>
          <w:rFonts w:ascii="Times New Roman" w:eastAsia="Times New Roman" w:hAnsi="Times New Roman" w:cs="Times New Roman"/>
          <w:sz w:val="20"/>
          <w:szCs w:val="20"/>
        </w:rPr>
        <w:t>liveira de</w:t>
      </w:r>
      <w:r w:rsidRPr="007F77E5">
        <w:rPr>
          <w:rFonts w:ascii="Times New Roman" w:eastAsia="Times New Roman" w:hAnsi="Times New Roman" w:cs="Times New Roman"/>
          <w:sz w:val="20"/>
          <w:szCs w:val="20"/>
          <w:vertAlign w:val="superscript"/>
        </w:rPr>
        <w:t>7</w:t>
      </w:r>
      <w:r w:rsidRPr="007F77E5">
        <w:rPr>
          <w:rFonts w:ascii="Times New Roman" w:eastAsia="Times New Roman" w:hAnsi="Times New Roman" w:cs="Times New Roman"/>
          <w:sz w:val="20"/>
          <w:szCs w:val="20"/>
        </w:rPr>
        <w:t xml:space="preserve"> </w:t>
      </w:r>
    </w:p>
    <w:p w14:paraId="2F6B6A5C" w14:textId="5E9F127F" w:rsidR="00B374D4" w:rsidRPr="00E54E61" w:rsidRDefault="005516B4" w:rsidP="00E54E61">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sidRPr="003A1BD2">
        <w:rPr>
          <w:rFonts w:ascii="Times New Roman" w:eastAsia="Times New Roman" w:hAnsi="Times New Roman" w:cs="Times New Roman"/>
          <w:sz w:val="20"/>
          <w:szCs w:val="20"/>
        </w:rPr>
        <w:t>Lima, Aline Oliveira Fernandes de</w:t>
      </w:r>
      <w:r w:rsidR="00C60134">
        <w:rPr>
          <w:rFonts w:ascii="Times New Roman" w:eastAsia="Times New Roman" w:hAnsi="Times New Roman" w:cs="Times New Roman"/>
          <w:sz w:val="20"/>
          <w:szCs w:val="20"/>
          <w:vertAlign w:val="superscript"/>
        </w:rPr>
        <w:t>8</w:t>
      </w:r>
    </w:p>
    <w:p w14:paraId="018E5D67" w14:textId="77777777" w:rsidR="00E54E61" w:rsidRDefault="00E54E61" w:rsidP="00E54E61">
      <w:pPr>
        <w:spacing w:after="0" w:line="240" w:lineRule="auto"/>
        <w:jc w:val="both"/>
        <w:rPr>
          <w:rFonts w:ascii="Times New Roman" w:eastAsia="Times New Roman" w:hAnsi="Times New Roman" w:cs="Times New Roman"/>
          <w:b/>
          <w:sz w:val="20"/>
          <w:szCs w:val="20"/>
        </w:rPr>
      </w:pPr>
    </w:p>
    <w:p w14:paraId="5EB6C8EC" w14:textId="76D5C25D" w:rsidR="0016324F" w:rsidRDefault="00000000" w:rsidP="00E54E61">
      <w:pPr>
        <w:spacing w:after="0" w:line="240" w:lineRule="auto"/>
        <w:jc w:val="both"/>
        <w:rPr>
          <w:rFonts w:ascii="Times New Roman" w:eastAsia="Times New Roman" w:hAnsi="Times New Roman" w:cs="Times New Roman"/>
          <w:sz w:val="24"/>
          <w:szCs w:val="24"/>
        </w:rPr>
      </w:pPr>
      <w:r w:rsidRPr="003A1BD2">
        <w:rPr>
          <w:rFonts w:ascii="Times New Roman" w:eastAsia="Times New Roman" w:hAnsi="Times New Roman" w:cs="Times New Roman"/>
          <w:b/>
          <w:sz w:val="20"/>
          <w:szCs w:val="20"/>
        </w:rPr>
        <w:t>RESUMO</w:t>
      </w:r>
    </w:p>
    <w:p w14:paraId="58A6E224" w14:textId="3F76DFC0" w:rsidR="00E41714" w:rsidRPr="003A1BD2" w:rsidRDefault="00000000" w:rsidP="00E41714">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16324F">
        <w:rPr>
          <w:rFonts w:ascii="Times New Roman" w:eastAsia="Times New Roman" w:hAnsi="Times New Roman" w:cs="Times New Roman"/>
          <w:b/>
          <w:bCs/>
          <w:sz w:val="24"/>
          <w:szCs w:val="24"/>
        </w:rPr>
        <w:t>Introdução</w:t>
      </w:r>
      <w:r w:rsidR="0016324F" w:rsidRPr="0016324F">
        <w:rPr>
          <w:rFonts w:ascii="Times New Roman" w:eastAsia="Times New Roman" w:hAnsi="Times New Roman" w:cs="Times New Roman"/>
          <w:b/>
          <w:bCs/>
          <w:sz w:val="24"/>
          <w:szCs w:val="24"/>
        </w:rPr>
        <w:t>:</w:t>
      </w:r>
      <w:r w:rsidR="0016324F">
        <w:rPr>
          <w:rFonts w:ascii="Times New Roman" w:eastAsia="Times New Roman" w:hAnsi="Times New Roman" w:cs="Times New Roman"/>
          <w:sz w:val="24"/>
          <w:szCs w:val="24"/>
        </w:rPr>
        <w:t xml:space="preserve"> </w:t>
      </w:r>
      <w:r w:rsidR="0016324F" w:rsidRPr="003A1BD2">
        <w:rPr>
          <w:rFonts w:ascii="Times New Roman" w:eastAsia="Times New Roman" w:hAnsi="Times New Roman" w:cs="Times New Roman"/>
          <w:sz w:val="24"/>
          <w:szCs w:val="24"/>
        </w:rPr>
        <w:t xml:space="preserve">Os pacientes politraumatizados são considerados pacientes graves por serem acometidos por múltiplos traumas, lesão de extensão, intensidade e gravidade variáveis, que pode ser produzida por agentes </w:t>
      </w:r>
      <w:r w:rsidR="0016324F">
        <w:rPr>
          <w:rFonts w:ascii="Times New Roman" w:eastAsia="Times New Roman" w:hAnsi="Times New Roman" w:cs="Times New Roman"/>
          <w:sz w:val="24"/>
          <w:szCs w:val="24"/>
        </w:rPr>
        <w:t>f</w:t>
      </w:r>
      <w:r w:rsidR="0016324F" w:rsidRPr="003A1BD2">
        <w:rPr>
          <w:rFonts w:ascii="Times New Roman" w:eastAsia="Times New Roman" w:hAnsi="Times New Roman" w:cs="Times New Roman"/>
          <w:sz w:val="24"/>
          <w:szCs w:val="24"/>
        </w:rPr>
        <w:t xml:space="preserve">ísicos, químicos, </w:t>
      </w:r>
      <w:r w:rsidR="0016324F">
        <w:rPr>
          <w:rFonts w:ascii="Times New Roman" w:eastAsia="Times New Roman" w:hAnsi="Times New Roman" w:cs="Times New Roman"/>
          <w:sz w:val="24"/>
          <w:szCs w:val="24"/>
        </w:rPr>
        <w:t xml:space="preserve">ou </w:t>
      </w:r>
      <w:r w:rsidR="0016324F" w:rsidRPr="003A1BD2">
        <w:rPr>
          <w:rFonts w:ascii="Times New Roman" w:eastAsia="Times New Roman" w:hAnsi="Times New Roman" w:cs="Times New Roman"/>
          <w:sz w:val="24"/>
          <w:szCs w:val="24"/>
        </w:rPr>
        <w:t>elétricos, de forma acidental ou intencional, capaz de produzir perturbações locais ou sistêmicas</w:t>
      </w:r>
      <w:r w:rsidR="0016324F">
        <w:rPr>
          <w:rFonts w:ascii="Times New Roman" w:eastAsia="Times New Roman" w:hAnsi="Times New Roman" w:cs="Times New Roman"/>
          <w:sz w:val="24"/>
          <w:szCs w:val="24"/>
        </w:rPr>
        <w:t xml:space="preserve">. Nesse sentido, </w:t>
      </w:r>
      <w:r w:rsidR="0016324F" w:rsidRPr="003A1BD2">
        <w:rPr>
          <w:rFonts w:ascii="Times New Roman" w:eastAsia="Times New Roman" w:hAnsi="Times New Roman" w:cs="Times New Roman"/>
          <w:sz w:val="24"/>
          <w:szCs w:val="24"/>
        </w:rPr>
        <w:t>entende-se que devido ao crescimento expressivo das ocorrências de traumas a cada ano, o sistema de saúde necessita cada vez mais de profissionais pertencentes a diversas áreas de atuação, capazes de prestar uma assistência à vítima de trauma.</w:t>
      </w:r>
      <w:r w:rsidR="0016324F">
        <w:rPr>
          <w:rFonts w:ascii="Times New Roman" w:eastAsia="Times New Roman" w:hAnsi="Times New Roman" w:cs="Times New Roman"/>
          <w:sz w:val="24"/>
          <w:szCs w:val="24"/>
        </w:rPr>
        <w:t xml:space="preserve"> </w:t>
      </w:r>
      <w:r w:rsidRPr="0016324F">
        <w:rPr>
          <w:rFonts w:ascii="Times New Roman" w:eastAsia="Times New Roman" w:hAnsi="Times New Roman" w:cs="Times New Roman"/>
          <w:b/>
          <w:bCs/>
          <w:sz w:val="24"/>
          <w:szCs w:val="24"/>
        </w:rPr>
        <w:t>Objetivo</w:t>
      </w:r>
      <w:r w:rsidR="0016324F" w:rsidRPr="0016324F">
        <w:rPr>
          <w:rFonts w:ascii="Times New Roman" w:eastAsia="Times New Roman" w:hAnsi="Times New Roman" w:cs="Times New Roman"/>
          <w:b/>
          <w:bCs/>
          <w:sz w:val="24"/>
          <w:szCs w:val="24"/>
        </w:rPr>
        <w:t>:</w:t>
      </w:r>
      <w:r w:rsidR="0016324F">
        <w:rPr>
          <w:rFonts w:ascii="Times New Roman" w:eastAsia="Times New Roman" w:hAnsi="Times New Roman" w:cs="Times New Roman"/>
          <w:sz w:val="24"/>
          <w:szCs w:val="24"/>
        </w:rPr>
        <w:t xml:space="preserve"> Descrever a atuação da equipe multidisciplinar </w:t>
      </w:r>
      <w:r w:rsidR="0016324F" w:rsidRPr="003A1BD2">
        <w:rPr>
          <w:rFonts w:ascii="Times New Roman" w:eastAsia="Times New Roman" w:hAnsi="Times New Roman" w:cs="Times New Roman"/>
          <w:sz w:val="24"/>
          <w:szCs w:val="24"/>
        </w:rPr>
        <w:t>ao paciente politraumatizado.</w:t>
      </w:r>
      <w:r w:rsidR="0016324F">
        <w:rPr>
          <w:rFonts w:ascii="Times New Roman" w:eastAsia="Times New Roman" w:hAnsi="Times New Roman" w:cs="Times New Roman"/>
          <w:sz w:val="24"/>
          <w:szCs w:val="24"/>
        </w:rPr>
        <w:t xml:space="preserve"> </w:t>
      </w:r>
      <w:r w:rsidR="0016324F" w:rsidRPr="0016324F">
        <w:rPr>
          <w:rFonts w:ascii="Times New Roman" w:eastAsia="Times New Roman" w:hAnsi="Times New Roman" w:cs="Times New Roman"/>
          <w:b/>
          <w:bCs/>
          <w:sz w:val="24"/>
          <w:szCs w:val="24"/>
        </w:rPr>
        <w:t>Metodologia:</w:t>
      </w:r>
      <w:r w:rsidR="0016324F">
        <w:rPr>
          <w:rFonts w:ascii="Times New Roman" w:eastAsia="Times New Roman" w:hAnsi="Times New Roman" w:cs="Times New Roman"/>
          <w:sz w:val="24"/>
          <w:szCs w:val="24"/>
        </w:rPr>
        <w:t xml:space="preserve"> Revisão integrativa da literatura, realizada em fevereiro de 2023, por meio de levantamento bibliográfico nas bases de dados: </w:t>
      </w:r>
      <w:r w:rsidR="00E54E61" w:rsidRPr="00486BE2">
        <w:rPr>
          <w:rFonts w:ascii="Times New Roman" w:hAnsi="Times New Roman" w:cs="Times New Roman"/>
          <w:sz w:val="24"/>
          <w:szCs w:val="24"/>
        </w:rPr>
        <w:t>LILACS, MEDLINE e BDENF, através da BVS e por meio de literatura complementar realizada na SciELO. Para busca, utilizaram-se os seguintes Descritores em Ciências da Saúde (</w:t>
      </w:r>
      <w:proofErr w:type="spellStart"/>
      <w:r w:rsidR="00E54E61" w:rsidRPr="00486BE2">
        <w:rPr>
          <w:rFonts w:ascii="Times New Roman" w:hAnsi="Times New Roman" w:cs="Times New Roman"/>
          <w:sz w:val="24"/>
          <w:szCs w:val="24"/>
        </w:rPr>
        <w:t>DeCS</w:t>
      </w:r>
      <w:proofErr w:type="spellEnd"/>
      <w:r w:rsidR="00895593">
        <w:rPr>
          <w:rFonts w:ascii="Times New Roman" w:hAnsi="Times New Roman" w:cs="Times New Roman"/>
          <w:sz w:val="24"/>
          <w:szCs w:val="24"/>
        </w:rPr>
        <w:t>)</w:t>
      </w:r>
      <w:r w:rsidR="00E54E61" w:rsidRPr="00486BE2">
        <w:rPr>
          <w:rFonts w:ascii="Times New Roman" w:hAnsi="Times New Roman" w:cs="Times New Roman"/>
          <w:sz w:val="24"/>
          <w:szCs w:val="24"/>
        </w:rPr>
        <w:t>:</w:t>
      </w:r>
      <w:r w:rsidR="00E54E61" w:rsidRPr="00E54E61">
        <w:rPr>
          <w:rFonts w:ascii="Times New Roman" w:eastAsia="Times New Roman" w:hAnsi="Times New Roman" w:cs="Times New Roman"/>
          <w:sz w:val="24"/>
          <w:szCs w:val="24"/>
        </w:rPr>
        <w:t xml:space="preserve"> </w:t>
      </w:r>
      <w:r w:rsidR="00E54E61" w:rsidRPr="000957D2">
        <w:rPr>
          <w:rFonts w:ascii="Times New Roman" w:eastAsia="Times New Roman" w:hAnsi="Times New Roman" w:cs="Times New Roman"/>
          <w:sz w:val="24"/>
          <w:szCs w:val="24"/>
        </w:rPr>
        <w:t>“Traumatismo Múltiplo”, “</w:t>
      </w:r>
      <w:r w:rsidR="00E54E61" w:rsidRPr="000957D2">
        <w:rPr>
          <w:rFonts w:ascii="Times New Roman" w:hAnsi="Times New Roman" w:cs="Times New Roman"/>
          <w:sz w:val="24"/>
          <w:szCs w:val="24"/>
          <w:shd w:val="clear" w:color="auto" w:fill="FFFFFF"/>
        </w:rPr>
        <w:t>Equipe de Assistência ao Paciente</w:t>
      </w:r>
      <w:r w:rsidR="00E54E61" w:rsidRPr="000957D2">
        <w:rPr>
          <w:rFonts w:ascii="Times New Roman" w:eastAsia="Times New Roman" w:hAnsi="Times New Roman" w:cs="Times New Roman"/>
          <w:sz w:val="24"/>
          <w:szCs w:val="24"/>
        </w:rPr>
        <w:t>”</w:t>
      </w:r>
      <w:r w:rsidR="00E54E61">
        <w:rPr>
          <w:rFonts w:ascii="Times New Roman" w:eastAsia="Times New Roman" w:hAnsi="Times New Roman" w:cs="Times New Roman"/>
          <w:sz w:val="24"/>
          <w:szCs w:val="24"/>
        </w:rPr>
        <w:t xml:space="preserve"> e </w:t>
      </w:r>
      <w:r w:rsidR="00E54E61" w:rsidRPr="000957D2">
        <w:rPr>
          <w:rFonts w:ascii="Times New Roman" w:eastAsia="Times New Roman" w:hAnsi="Times New Roman" w:cs="Times New Roman"/>
          <w:sz w:val="24"/>
          <w:szCs w:val="24"/>
        </w:rPr>
        <w:t>“</w:t>
      </w:r>
      <w:r w:rsidR="00E54E61">
        <w:rPr>
          <w:rFonts w:ascii="Times New Roman" w:eastAsia="Times New Roman" w:hAnsi="Times New Roman" w:cs="Times New Roman"/>
          <w:sz w:val="24"/>
          <w:szCs w:val="24"/>
        </w:rPr>
        <w:t>Serviços Médicos de Emergência</w:t>
      </w:r>
      <w:r w:rsidR="00E54E61" w:rsidRPr="000957D2">
        <w:rPr>
          <w:rFonts w:ascii="Times New Roman" w:eastAsia="Times New Roman" w:hAnsi="Times New Roman" w:cs="Times New Roman"/>
          <w:sz w:val="24"/>
          <w:szCs w:val="24"/>
        </w:rPr>
        <w:t>”, em cruzamento com o</w:t>
      </w:r>
      <w:r w:rsidR="00E54E61">
        <w:rPr>
          <w:rFonts w:ascii="Times New Roman" w:eastAsia="Times New Roman" w:hAnsi="Times New Roman" w:cs="Times New Roman"/>
          <w:sz w:val="24"/>
          <w:szCs w:val="24"/>
        </w:rPr>
        <w:t>s</w:t>
      </w:r>
      <w:r w:rsidR="00E54E61" w:rsidRPr="000957D2">
        <w:rPr>
          <w:rFonts w:ascii="Times New Roman" w:eastAsia="Times New Roman" w:hAnsi="Times New Roman" w:cs="Times New Roman"/>
          <w:sz w:val="24"/>
          <w:szCs w:val="24"/>
        </w:rPr>
        <w:t xml:space="preserve"> operador</w:t>
      </w:r>
      <w:r w:rsidR="00E54E61">
        <w:rPr>
          <w:rFonts w:ascii="Times New Roman" w:eastAsia="Times New Roman" w:hAnsi="Times New Roman" w:cs="Times New Roman"/>
          <w:sz w:val="24"/>
          <w:szCs w:val="24"/>
        </w:rPr>
        <w:t>es</w:t>
      </w:r>
      <w:r w:rsidR="00E54E61" w:rsidRPr="000957D2">
        <w:rPr>
          <w:rFonts w:ascii="Times New Roman" w:eastAsia="Times New Roman" w:hAnsi="Times New Roman" w:cs="Times New Roman"/>
          <w:sz w:val="24"/>
          <w:szCs w:val="24"/>
        </w:rPr>
        <w:t xml:space="preserve"> booleano</w:t>
      </w:r>
      <w:r w:rsidR="00E54E61">
        <w:rPr>
          <w:rFonts w:ascii="Times New Roman" w:eastAsia="Times New Roman" w:hAnsi="Times New Roman" w:cs="Times New Roman"/>
          <w:sz w:val="24"/>
          <w:szCs w:val="24"/>
        </w:rPr>
        <w:t>s</w:t>
      </w:r>
      <w:r w:rsidR="00E54E61" w:rsidRPr="000957D2">
        <w:rPr>
          <w:rFonts w:ascii="Times New Roman" w:eastAsia="Times New Roman" w:hAnsi="Times New Roman" w:cs="Times New Roman"/>
          <w:sz w:val="24"/>
          <w:szCs w:val="24"/>
        </w:rPr>
        <w:t xml:space="preserve"> AND</w:t>
      </w:r>
      <w:r w:rsidR="00E54E61">
        <w:rPr>
          <w:rFonts w:ascii="Times New Roman" w:eastAsia="Times New Roman" w:hAnsi="Times New Roman" w:cs="Times New Roman"/>
          <w:sz w:val="24"/>
          <w:szCs w:val="24"/>
        </w:rPr>
        <w:t xml:space="preserve"> e OR</w:t>
      </w:r>
      <w:r w:rsidR="00E54E61" w:rsidRPr="000957D2">
        <w:rPr>
          <w:rFonts w:ascii="Times New Roman" w:eastAsia="Times New Roman" w:hAnsi="Times New Roman" w:cs="Times New Roman"/>
          <w:sz w:val="24"/>
          <w:szCs w:val="24"/>
        </w:rPr>
        <w:t>.</w:t>
      </w:r>
      <w:r w:rsidR="00E54E61">
        <w:rPr>
          <w:rFonts w:ascii="Times New Roman" w:eastAsia="Times New Roman" w:hAnsi="Times New Roman" w:cs="Times New Roman"/>
          <w:sz w:val="24"/>
          <w:szCs w:val="24"/>
        </w:rPr>
        <w:t xml:space="preserve"> Adotaram-se como critérios de inclusão: </w:t>
      </w:r>
      <w:r w:rsidR="00E54E61" w:rsidRPr="0016324F">
        <w:rPr>
          <w:rFonts w:ascii="Times New Roman" w:eastAsia="Times New Roman" w:hAnsi="Times New Roman" w:cs="Times New Roman"/>
          <w:sz w:val="24"/>
          <w:szCs w:val="24"/>
        </w:rPr>
        <w:t xml:space="preserve">artigos indexados </w:t>
      </w:r>
      <w:r w:rsidR="00E54E61">
        <w:rPr>
          <w:rFonts w:ascii="Times New Roman" w:eastAsia="Times New Roman" w:hAnsi="Times New Roman" w:cs="Times New Roman"/>
          <w:sz w:val="24"/>
          <w:szCs w:val="24"/>
        </w:rPr>
        <w:t>nas bases</w:t>
      </w:r>
      <w:r w:rsidR="00E54E61" w:rsidRPr="0016324F">
        <w:rPr>
          <w:rFonts w:ascii="Times New Roman" w:eastAsia="Times New Roman" w:hAnsi="Times New Roman" w:cs="Times New Roman"/>
          <w:sz w:val="24"/>
          <w:szCs w:val="24"/>
        </w:rPr>
        <w:t xml:space="preserve"> de dados supra</w:t>
      </w:r>
      <w:r w:rsidR="00E54E61">
        <w:rPr>
          <w:rFonts w:ascii="Times New Roman" w:eastAsia="Times New Roman" w:hAnsi="Times New Roman" w:cs="Times New Roman"/>
          <w:sz w:val="24"/>
          <w:szCs w:val="24"/>
        </w:rPr>
        <w:t>mencionadas</w:t>
      </w:r>
      <w:r w:rsidR="00E54E61" w:rsidRPr="0016324F">
        <w:rPr>
          <w:rFonts w:ascii="Times New Roman" w:eastAsia="Times New Roman" w:hAnsi="Times New Roman" w:cs="Times New Roman"/>
          <w:sz w:val="24"/>
          <w:szCs w:val="24"/>
        </w:rPr>
        <w:t xml:space="preserve">, disponíveis </w:t>
      </w:r>
      <w:r w:rsidR="00E54E61">
        <w:rPr>
          <w:rFonts w:ascii="Times New Roman" w:eastAsia="Times New Roman" w:hAnsi="Times New Roman" w:cs="Times New Roman"/>
          <w:sz w:val="24"/>
          <w:szCs w:val="24"/>
        </w:rPr>
        <w:t>gratuitamente,</w:t>
      </w:r>
      <w:r w:rsidR="00E54E61" w:rsidRPr="0016324F">
        <w:rPr>
          <w:rFonts w:ascii="Times New Roman" w:eastAsia="Times New Roman" w:hAnsi="Times New Roman" w:cs="Times New Roman"/>
          <w:sz w:val="24"/>
          <w:szCs w:val="24"/>
        </w:rPr>
        <w:t xml:space="preserve"> </w:t>
      </w:r>
      <w:r w:rsidR="00E54E61">
        <w:rPr>
          <w:rFonts w:ascii="Times New Roman" w:eastAsia="Times New Roman" w:hAnsi="Times New Roman" w:cs="Times New Roman"/>
          <w:sz w:val="24"/>
          <w:szCs w:val="24"/>
        </w:rPr>
        <w:t>em texto completo</w:t>
      </w:r>
      <w:r w:rsidR="00E54E61" w:rsidRPr="0016324F">
        <w:rPr>
          <w:rFonts w:ascii="Times New Roman" w:eastAsia="Times New Roman" w:hAnsi="Times New Roman" w:cs="Times New Roman"/>
          <w:sz w:val="24"/>
          <w:szCs w:val="24"/>
        </w:rPr>
        <w:t xml:space="preserve">, publicados nos últimos dez anos, nos idiomas português, inglês e espanhol. </w:t>
      </w:r>
      <w:r w:rsidR="00E54E61">
        <w:rPr>
          <w:rFonts w:ascii="Times New Roman" w:eastAsia="Times New Roman" w:hAnsi="Times New Roman" w:cs="Times New Roman"/>
          <w:sz w:val="24"/>
          <w:szCs w:val="24"/>
        </w:rPr>
        <w:t>E</w:t>
      </w:r>
      <w:r w:rsidR="00E54E61" w:rsidRPr="0016324F">
        <w:rPr>
          <w:rFonts w:ascii="Times New Roman" w:eastAsia="Times New Roman" w:hAnsi="Times New Roman" w:cs="Times New Roman"/>
          <w:sz w:val="24"/>
          <w:szCs w:val="24"/>
        </w:rPr>
        <w:t xml:space="preserve"> como critérios de exclusão artigos sem coerência com o tema, </w:t>
      </w:r>
      <w:r w:rsidR="00E54E61">
        <w:rPr>
          <w:rFonts w:ascii="Times New Roman" w:eastAsia="Times New Roman" w:hAnsi="Times New Roman" w:cs="Times New Roman"/>
          <w:sz w:val="24"/>
          <w:szCs w:val="24"/>
        </w:rPr>
        <w:t>du</w:t>
      </w:r>
      <w:r w:rsidR="00E54E61" w:rsidRPr="0016324F">
        <w:rPr>
          <w:rFonts w:ascii="Times New Roman" w:eastAsia="Times New Roman" w:hAnsi="Times New Roman" w:cs="Times New Roman"/>
          <w:sz w:val="24"/>
          <w:szCs w:val="24"/>
        </w:rPr>
        <w:t xml:space="preserve">plicados </w:t>
      </w:r>
      <w:r w:rsidR="00E54E61">
        <w:rPr>
          <w:rFonts w:ascii="Times New Roman" w:eastAsia="Times New Roman" w:hAnsi="Times New Roman" w:cs="Times New Roman"/>
          <w:sz w:val="24"/>
          <w:szCs w:val="24"/>
        </w:rPr>
        <w:t>nas</w:t>
      </w:r>
      <w:r w:rsidR="00E54E61" w:rsidRPr="0016324F">
        <w:rPr>
          <w:rFonts w:ascii="Times New Roman" w:eastAsia="Times New Roman" w:hAnsi="Times New Roman" w:cs="Times New Roman"/>
          <w:sz w:val="24"/>
          <w:szCs w:val="24"/>
        </w:rPr>
        <w:t xml:space="preserve"> bases de dados, incompletos e fora do tempo estabelecido.</w:t>
      </w:r>
      <w:r w:rsidR="00E54E61">
        <w:rPr>
          <w:rFonts w:ascii="Times New Roman" w:eastAsia="Times New Roman" w:hAnsi="Times New Roman" w:cs="Times New Roman"/>
          <w:sz w:val="24"/>
          <w:szCs w:val="24"/>
        </w:rPr>
        <w:t xml:space="preserve"> Emergiram-se na pesquisa 09 estudos. </w:t>
      </w:r>
      <w:r w:rsidRPr="00E54E61">
        <w:rPr>
          <w:rFonts w:ascii="Times New Roman" w:eastAsia="Times New Roman" w:hAnsi="Times New Roman" w:cs="Times New Roman"/>
          <w:b/>
          <w:bCs/>
          <w:sz w:val="24"/>
          <w:szCs w:val="24"/>
        </w:rPr>
        <w:t>Resultados e Discussões</w:t>
      </w:r>
      <w:r w:rsidR="0016324F" w:rsidRPr="00E54E61">
        <w:rPr>
          <w:rFonts w:ascii="Times New Roman" w:eastAsia="Times New Roman" w:hAnsi="Times New Roman" w:cs="Times New Roman"/>
          <w:b/>
          <w:bCs/>
          <w:sz w:val="24"/>
          <w:szCs w:val="24"/>
        </w:rPr>
        <w:t>:</w:t>
      </w:r>
      <w:r w:rsidR="0016324F">
        <w:rPr>
          <w:rFonts w:ascii="Times New Roman" w:eastAsia="Times New Roman" w:hAnsi="Times New Roman" w:cs="Times New Roman"/>
          <w:sz w:val="24"/>
          <w:szCs w:val="24"/>
        </w:rPr>
        <w:t xml:space="preserve"> Mediante análise dos estudos </w:t>
      </w:r>
      <w:r w:rsidR="00E41714">
        <w:rPr>
          <w:rFonts w:ascii="Times New Roman" w:hAnsi="Times New Roman" w:cs="Times New Roman"/>
          <w:sz w:val="24"/>
          <w:szCs w:val="24"/>
        </w:rPr>
        <w:t>observou-se</w:t>
      </w:r>
      <w:r w:rsidR="00E41714" w:rsidRPr="003A1BD2">
        <w:rPr>
          <w:rFonts w:ascii="Times New Roman" w:hAnsi="Times New Roman" w:cs="Times New Roman"/>
          <w:sz w:val="24"/>
          <w:szCs w:val="24"/>
        </w:rPr>
        <w:t xml:space="preserve"> que em hospitais de referência no atendimento de urgência e emergência</w:t>
      </w:r>
      <w:r w:rsidR="00E41714">
        <w:rPr>
          <w:rFonts w:ascii="Times New Roman" w:hAnsi="Times New Roman" w:cs="Times New Roman"/>
          <w:sz w:val="24"/>
          <w:szCs w:val="24"/>
        </w:rPr>
        <w:t>,</w:t>
      </w:r>
      <w:r w:rsidR="00E41714" w:rsidRPr="003A1BD2">
        <w:rPr>
          <w:rFonts w:ascii="Times New Roman" w:hAnsi="Times New Roman" w:cs="Times New Roman"/>
          <w:sz w:val="24"/>
          <w:szCs w:val="24"/>
        </w:rPr>
        <w:t xml:space="preserve"> é de suma importância que haja uma equipe multiprofissional, pois est</w:t>
      </w:r>
      <w:r w:rsidR="00E41714">
        <w:rPr>
          <w:rFonts w:ascii="Times New Roman" w:hAnsi="Times New Roman" w:cs="Times New Roman"/>
          <w:sz w:val="24"/>
          <w:szCs w:val="24"/>
        </w:rPr>
        <w:t>ar</w:t>
      </w:r>
      <w:r w:rsidR="00E41714" w:rsidRPr="003A1BD2">
        <w:rPr>
          <w:rFonts w:ascii="Times New Roman" w:hAnsi="Times New Roman" w:cs="Times New Roman"/>
          <w:sz w:val="24"/>
          <w:szCs w:val="24"/>
        </w:rPr>
        <w:t xml:space="preserve">ão constantemente em contato com pacientes críticos e com risco de vida, </w:t>
      </w:r>
      <w:r w:rsidR="00E41714">
        <w:rPr>
          <w:rFonts w:ascii="Times New Roman" w:hAnsi="Times New Roman" w:cs="Times New Roman"/>
          <w:sz w:val="24"/>
          <w:szCs w:val="24"/>
        </w:rPr>
        <w:t>tendo em vista que estes necessitam</w:t>
      </w:r>
      <w:r w:rsidR="00E41714" w:rsidRPr="003A1BD2">
        <w:rPr>
          <w:rFonts w:ascii="Times New Roman" w:hAnsi="Times New Roman" w:cs="Times New Roman"/>
          <w:sz w:val="24"/>
          <w:szCs w:val="24"/>
        </w:rPr>
        <w:t xml:space="preserve"> de um cuidado mais integral</w:t>
      </w:r>
      <w:r w:rsidR="00E41714">
        <w:rPr>
          <w:rFonts w:ascii="Times New Roman" w:hAnsi="Times New Roman" w:cs="Times New Roman"/>
          <w:sz w:val="24"/>
          <w:szCs w:val="24"/>
        </w:rPr>
        <w:t xml:space="preserve">. </w:t>
      </w:r>
      <w:r w:rsidR="00E41714">
        <w:rPr>
          <w:rFonts w:ascii="Times New Roman" w:eastAsia="Times New Roman" w:hAnsi="Times New Roman" w:cs="Times New Roman"/>
          <w:sz w:val="24"/>
          <w:szCs w:val="24"/>
        </w:rPr>
        <w:t>C</w:t>
      </w:r>
      <w:r w:rsidR="0016324F">
        <w:rPr>
          <w:rFonts w:ascii="Times New Roman" w:eastAsia="Times New Roman" w:hAnsi="Times New Roman" w:cs="Times New Roman"/>
          <w:sz w:val="24"/>
          <w:szCs w:val="24"/>
        </w:rPr>
        <w:t>onstatou-se</w:t>
      </w:r>
      <w:r w:rsidR="00E41714">
        <w:rPr>
          <w:rFonts w:ascii="Times New Roman" w:eastAsia="Times New Roman" w:hAnsi="Times New Roman" w:cs="Times New Roman"/>
          <w:sz w:val="24"/>
          <w:szCs w:val="24"/>
        </w:rPr>
        <w:t xml:space="preserve"> ainda,</w:t>
      </w:r>
      <w:r w:rsidR="0016324F">
        <w:rPr>
          <w:rFonts w:ascii="Times New Roman" w:eastAsia="Times New Roman" w:hAnsi="Times New Roman" w:cs="Times New Roman"/>
          <w:sz w:val="24"/>
          <w:szCs w:val="24"/>
        </w:rPr>
        <w:t xml:space="preserve"> que </w:t>
      </w:r>
      <w:r w:rsidR="00E41714">
        <w:rPr>
          <w:rFonts w:ascii="Times New Roman" w:eastAsia="Times New Roman" w:hAnsi="Times New Roman" w:cs="Times New Roman"/>
          <w:sz w:val="24"/>
          <w:szCs w:val="24"/>
        </w:rPr>
        <w:t xml:space="preserve">a atuação da equipe </w:t>
      </w:r>
      <w:r w:rsidR="00E41714" w:rsidRPr="003A1BD2">
        <w:rPr>
          <w:rFonts w:ascii="Times New Roman" w:hAnsi="Times New Roman" w:cs="Times New Roman"/>
          <w:sz w:val="24"/>
          <w:szCs w:val="24"/>
        </w:rPr>
        <w:t>multidisciplinar é capaz de proporcionar um cuidado melhor e mais humanizado, proporcionando assim, mais benefícios para o paciente</w:t>
      </w:r>
      <w:r w:rsidR="00E41714">
        <w:rPr>
          <w:rFonts w:ascii="Times New Roman" w:hAnsi="Times New Roman" w:cs="Times New Roman"/>
          <w:sz w:val="24"/>
          <w:szCs w:val="24"/>
        </w:rPr>
        <w:t xml:space="preserve"> e seus familiares</w:t>
      </w:r>
      <w:r w:rsidR="00E41714" w:rsidRPr="003A1BD2">
        <w:rPr>
          <w:rFonts w:ascii="Times New Roman" w:hAnsi="Times New Roman" w:cs="Times New Roman"/>
          <w:sz w:val="24"/>
          <w:szCs w:val="24"/>
        </w:rPr>
        <w:t xml:space="preserve"> no momento crítico</w:t>
      </w:r>
      <w:r w:rsidR="00E41714">
        <w:rPr>
          <w:rFonts w:ascii="Times New Roman" w:hAnsi="Times New Roman" w:cs="Times New Roman"/>
          <w:sz w:val="24"/>
          <w:szCs w:val="24"/>
        </w:rPr>
        <w:t xml:space="preserve">. </w:t>
      </w:r>
      <w:r w:rsidRPr="00E41714">
        <w:rPr>
          <w:rFonts w:ascii="Times New Roman" w:eastAsia="Times New Roman" w:hAnsi="Times New Roman" w:cs="Times New Roman"/>
          <w:b/>
          <w:bCs/>
          <w:sz w:val="24"/>
          <w:szCs w:val="24"/>
        </w:rPr>
        <w:t>Considerações Finais</w:t>
      </w:r>
      <w:r w:rsidR="0016324F" w:rsidRPr="00E41714">
        <w:rPr>
          <w:rFonts w:ascii="Times New Roman" w:eastAsia="Times New Roman" w:hAnsi="Times New Roman" w:cs="Times New Roman"/>
          <w:b/>
          <w:bCs/>
          <w:sz w:val="24"/>
          <w:szCs w:val="24"/>
        </w:rPr>
        <w:t>:</w:t>
      </w:r>
      <w:r w:rsidR="00E41714">
        <w:rPr>
          <w:rFonts w:ascii="Times New Roman" w:eastAsia="Times New Roman" w:hAnsi="Times New Roman" w:cs="Times New Roman"/>
          <w:b/>
          <w:bCs/>
          <w:sz w:val="24"/>
          <w:szCs w:val="24"/>
        </w:rPr>
        <w:t xml:space="preserve"> </w:t>
      </w:r>
      <w:r w:rsidR="00E41714" w:rsidRPr="003A1BD2">
        <w:rPr>
          <w:rFonts w:ascii="Times New Roman" w:eastAsia="Times New Roman" w:hAnsi="Times New Roman" w:cs="Times New Roman"/>
          <w:bCs/>
          <w:sz w:val="24"/>
          <w:szCs w:val="24"/>
        </w:rPr>
        <w:t xml:space="preserve">Os resultados deste trabalho possibilitaram a compreensão acerca das intervenções necessárias ao paciente politraumatizado pela equipe multiprofissional no âmbito hospitalar, na condição de garantir que a assistência prestada seja </w:t>
      </w:r>
      <w:r w:rsidR="00E41714" w:rsidRPr="003A1BD2">
        <w:rPr>
          <w:rFonts w:ascii="Times New Roman" w:eastAsia="Times New Roman" w:hAnsi="Times New Roman" w:cs="Times New Roman"/>
          <w:bCs/>
          <w:sz w:val="24"/>
          <w:szCs w:val="24"/>
        </w:rPr>
        <w:lastRenderedPageBreak/>
        <w:t>efetiva, humanizada e em tempo hábil visando a minimização dos riscos objetivando melhor prognóstico ao paciente.</w:t>
      </w:r>
    </w:p>
    <w:p w14:paraId="1DEEE983" w14:textId="77777777" w:rsidR="00E54E61" w:rsidRPr="003A1BD2" w:rsidRDefault="00E54E61" w:rsidP="00E54E61">
      <w:pPr>
        <w:spacing w:after="0" w:line="240" w:lineRule="auto"/>
        <w:jc w:val="both"/>
        <w:rPr>
          <w:rFonts w:ascii="Times New Roman" w:eastAsia="Times New Roman" w:hAnsi="Times New Roman" w:cs="Times New Roman"/>
          <w:sz w:val="24"/>
          <w:szCs w:val="24"/>
        </w:rPr>
      </w:pPr>
    </w:p>
    <w:p w14:paraId="047D64D0" w14:textId="4C4E7C55" w:rsidR="00B374D4" w:rsidRPr="003A1BD2"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A1BD2">
        <w:rPr>
          <w:rFonts w:ascii="Times New Roman" w:eastAsia="Times New Roman" w:hAnsi="Times New Roman" w:cs="Times New Roman"/>
          <w:b/>
          <w:sz w:val="24"/>
          <w:szCs w:val="24"/>
        </w:rPr>
        <w:t xml:space="preserve">Palavras-Chave: </w:t>
      </w:r>
      <w:r w:rsidR="00E54E61">
        <w:rPr>
          <w:rFonts w:ascii="Times New Roman" w:eastAsia="Times New Roman" w:hAnsi="Times New Roman" w:cs="Times New Roman"/>
          <w:sz w:val="24"/>
          <w:szCs w:val="24"/>
        </w:rPr>
        <w:t>Traumatismo múltiplo</w:t>
      </w:r>
      <w:r w:rsidRPr="003A1BD2">
        <w:rPr>
          <w:rFonts w:ascii="Times New Roman" w:eastAsia="Times New Roman" w:hAnsi="Times New Roman" w:cs="Times New Roman"/>
          <w:sz w:val="24"/>
          <w:szCs w:val="24"/>
        </w:rPr>
        <w:t xml:space="preserve">, </w:t>
      </w:r>
      <w:r w:rsidR="00E54E61">
        <w:rPr>
          <w:rFonts w:ascii="Times New Roman" w:eastAsia="Times New Roman" w:hAnsi="Times New Roman" w:cs="Times New Roman"/>
          <w:sz w:val="24"/>
          <w:szCs w:val="24"/>
        </w:rPr>
        <w:t>Equipe de assistência ao paciente</w:t>
      </w:r>
      <w:r w:rsidRPr="003A1BD2">
        <w:rPr>
          <w:rFonts w:ascii="Times New Roman" w:eastAsia="Times New Roman" w:hAnsi="Times New Roman" w:cs="Times New Roman"/>
          <w:sz w:val="24"/>
          <w:szCs w:val="24"/>
        </w:rPr>
        <w:t xml:space="preserve">, </w:t>
      </w:r>
      <w:r w:rsidR="00E54E61">
        <w:rPr>
          <w:rFonts w:ascii="Times New Roman" w:eastAsia="Times New Roman" w:hAnsi="Times New Roman" w:cs="Times New Roman"/>
          <w:sz w:val="24"/>
          <w:szCs w:val="24"/>
        </w:rPr>
        <w:t>Serviços médicos de emergência</w:t>
      </w:r>
      <w:r w:rsidRPr="003A1BD2">
        <w:rPr>
          <w:rFonts w:ascii="Times New Roman" w:eastAsia="Times New Roman" w:hAnsi="Times New Roman" w:cs="Times New Roman"/>
          <w:sz w:val="24"/>
          <w:szCs w:val="24"/>
        </w:rPr>
        <w:t xml:space="preserve">. </w:t>
      </w:r>
    </w:p>
    <w:p w14:paraId="59912999" w14:textId="30AE09EF" w:rsidR="00B374D4" w:rsidRPr="003A1BD2" w:rsidRDefault="0000000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A1BD2">
        <w:rPr>
          <w:rFonts w:ascii="Times New Roman" w:eastAsia="Times New Roman" w:hAnsi="Times New Roman" w:cs="Times New Roman"/>
          <w:b/>
          <w:sz w:val="24"/>
          <w:szCs w:val="24"/>
        </w:rPr>
        <w:t>Área Temática</w:t>
      </w:r>
      <w:r w:rsidRPr="00E54E61">
        <w:rPr>
          <w:rFonts w:ascii="Times New Roman" w:eastAsia="Times New Roman" w:hAnsi="Times New Roman" w:cs="Times New Roman"/>
          <w:b/>
          <w:sz w:val="24"/>
          <w:szCs w:val="24"/>
        </w:rPr>
        <w:t>:</w:t>
      </w:r>
      <w:r w:rsidR="0016324F" w:rsidRPr="00E54E61">
        <w:rPr>
          <w:rFonts w:ascii="Times New Roman" w:eastAsia="Times New Roman" w:hAnsi="Times New Roman" w:cs="Times New Roman"/>
          <w:b/>
          <w:sz w:val="24"/>
          <w:szCs w:val="24"/>
        </w:rPr>
        <w:t xml:space="preserve"> </w:t>
      </w:r>
      <w:r w:rsidR="00E54E61" w:rsidRPr="00E54E61">
        <w:rPr>
          <w:rFonts w:ascii="Times New Roman" w:hAnsi="Times New Roman" w:cs="Times New Roman"/>
          <w:sz w:val="24"/>
          <w:szCs w:val="24"/>
        </w:rPr>
        <w:t>Temática Livre Para Todas as Áreas</w:t>
      </w:r>
    </w:p>
    <w:p w14:paraId="588FBA39" w14:textId="7F2232A3" w:rsidR="00B374D4" w:rsidRDefault="00000000" w:rsidP="00E41714">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3A1BD2">
        <w:rPr>
          <w:rFonts w:ascii="Times New Roman" w:eastAsia="Times New Roman" w:hAnsi="Times New Roman" w:cs="Times New Roman"/>
          <w:b/>
          <w:sz w:val="24"/>
          <w:szCs w:val="24"/>
        </w:rPr>
        <w:t>E-mail do autor principal:</w:t>
      </w:r>
      <w:r w:rsidR="00413467" w:rsidRPr="003A1BD2">
        <w:rPr>
          <w:rFonts w:ascii="Times New Roman" w:eastAsia="Times New Roman" w:hAnsi="Times New Roman" w:cs="Times New Roman"/>
          <w:b/>
          <w:sz w:val="24"/>
          <w:szCs w:val="24"/>
        </w:rPr>
        <w:t xml:space="preserve"> </w:t>
      </w:r>
      <w:r w:rsidR="00413467" w:rsidRPr="003A1BD2">
        <w:rPr>
          <w:rFonts w:ascii="Times New Roman" w:eastAsia="Times New Roman" w:hAnsi="Times New Roman" w:cs="Times New Roman"/>
          <w:bCs/>
          <w:sz w:val="24"/>
          <w:szCs w:val="24"/>
        </w:rPr>
        <w:t>kezialima.20@gmail.com</w:t>
      </w:r>
    </w:p>
    <w:p w14:paraId="5DFDA0B5" w14:textId="77777777" w:rsidR="00E41714" w:rsidRPr="00E41714" w:rsidRDefault="00E41714" w:rsidP="00E41714">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p>
    <w:p w14:paraId="6CCEE85B" w14:textId="01FFC99B" w:rsidR="00283CE7" w:rsidRDefault="00283CE7" w:rsidP="00283CE7">
      <w:pPr>
        <w:pStyle w:val="NormalWeb"/>
        <w:spacing w:before="0" w:beforeAutospacing="0" w:after="0" w:afterAutospacing="0"/>
        <w:jc w:val="both"/>
      </w:pPr>
      <w:r w:rsidRPr="00283CE7">
        <w:rPr>
          <w:color w:val="000000"/>
          <w:sz w:val="20"/>
          <w:szCs w:val="20"/>
          <w:vertAlign w:val="superscript"/>
        </w:rPr>
        <w:t>1</w:t>
      </w:r>
      <w:r>
        <w:rPr>
          <w:color w:val="000000"/>
          <w:sz w:val="20"/>
          <w:szCs w:val="20"/>
        </w:rPr>
        <w:t>Graduanda em Enfermagem, União Metropolitana de Educação e Cultura</w:t>
      </w:r>
      <w:r w:rsidR="00123BD5">
        <w:rPr>
          <w:color w:val="000000"/>
          <w:sz w:val="20"/>
          <w:szCs w:val="20"/>
        </w:rPr>
        <w:t>,</w:t>
      </w:r>
      <w:r>
        <w:rPr>
          <w:color w:val="000000"/>
          <w:sz w:val="20"/>
          <w:szCs w:val="20"/>
        </w:rPr>
        <w:t xml:space="preserve"> Lauro de Freitas-Bahia, kezialima.20@gmail.com.</w:t>
      </w:r>
    </w:p>
    <w:p w14:paraId="632FB7A8" w14:textId="3A32C038" w:rsidR="00123BD5" w:rsidRDefault="00123BD5" w:rsidP="00E41714">
      <w:pPr>
        <w:spacing w:after="0" w:line="240" w:lineRule="auto"/>
        <w:jc w:val="both"/>
        <w:rPr>
          <w:rFonts w:ascii="Times New Roman" w:eastAsia="Times New Roman" w:hAnsi="Times New Roman" w:cs="Times New Roman"/>
          <w:sz w:val="20"/>
          <w:szCs w:val="20"/>
        </w:rPr>
      </w:pPr>
      <w:r w:rsidRPr="00123BD5">
        <w:rPr>
          <w:rFonts w:ascii="Times New Roman" w:eastAsia="Times New Roman" w:hAnsi="Times New Roman" w:cs="Times New Roman"/>
          <w:sz w:val="20"/>
          <w:szCs w:val="20"/>
          <w:vertAlign w:val="superscript"/>
        </w:rPr>
        <w:t>2</w:t>
      </w:r>
      <w:r w:rsidRPr="00123BD5">
        <w:rPr>
          <w:rFonts w:ascii="Times New Roman" w:eastAsia="Times New Roman" w:hAnsi="Times New Roman" w:cs="Times New Roman"/>
          <w:sz w:val="20"/>
          <w:szCs w:val="20"/>
        </w:rPr>
        <w:t>Graduanda em Enfermagem, Universidade Estadual do Sudoeste da Bahia</w:t>
      </w:r>
      <w:r>
        <w:rPr>
          <w:rFonts w:ascii="Times New Roman" w:eastAsia="Times New Roman" w:hAnsi="Times New Roman" w:cs="Times New Roman"/>
          <w:sz w:val="20"/>
          <w:szCs w:val="20"/>
        </w:rPr>
        <w:t>,</w:t>
      </w:r>
      <w:r w:rsidRPr="00123BD5">
        <w:rPr>
          <w:rFonts w:ascii="Times New Roman" w:eastAsia="Times New Roman" w:hAnsi="Times New Roman" w:cs="Times New Roman"/>
          <w:sz w:val="20"/>
          <w:szCs w:val="20"/>
        </w:rPr>
        <w:t xml:space="preserve"> Jequié</w:t>
      </w:r>
      <w:r>
        <w:rPr>
          <w:rFonts w:ascii="Times New Roman" w:eastAsia="Times New Roman" w:hAnsi="Times New Roman" w:cs="Times New Roman"/>
          <w:sz w:val="20"/>
          <w:szCs w:val="20"/>
        </w:rPr>
        <w:t xml:space="preserve">-Bahia, </w:t>
      </w:r>
      <w:r w:rsidRPr="00123BD5">
        <w:rPr>
          <w:rFonts w:ascii="Times New Roman" w:eastAsia="Times New Roman" w:hAnsi="Times New Roman" w:cs="Times New Roman"/>
          <w:sz w:val="20"/>
          <w:szCs w:val="20"/>
        </w:rPr>
        <w:t>milla.sr@hotmail.com</w:t>
      </w:r>
      <w:r>
        <w:rPr>
          <w:rFonts w:ascii="Times New Roman" w:eastAsia="Times New Roman" w:hAnsi="Times New Roman" w:cs="Times New Roman"/>
          <w:sz w:val="20"/>
          <w:szCs w:val="20"/>
        </w:rPr>
        <w:t>.</w:t>
      </w:r>
    </w:p>
    <w:p w14:paraId="52123690" w14:textId="7B4BD0C4" w:rsidR="00123BD5" w:rsidRDefault="00123BD5" w:rsidP="00E41714">
      <w:pPr>
        <w:spacing w:after="0" w:line="240" w:lineRule="auto"/>
        <w:jc w:val="both"/>
        <w:rPr>
          <w:rFonts w:ascii="Times New Roman" w:eastAsia="Times New Roman" w:hAnsi="Times New Roman" w:cs="Times New Roman"/>
          <w:sz w:val="20"/>
          <w:szCs w:val="20"/>
        </w:rPr>
      </w:pPr>
      <w:r w:rsidRPr="00123BD5">
        <w:rPr>
          <w:rFonts w:ascii="Times New Roman" w:eastAsia="Times New Roman" w:hAnsi="Times New Roman" w:cs="Times New Roman"/>
          <w:sz w:val="20"/>
          <w:szCs w:val="20"/>
          <w:vertAlign w:val="superscript"/>
        </w:rPr>
        <w:t>3</w:t>
      </w:r>
      <w:r w:rsidRPr="00123BD5">
        <w:rPr>
          <w:rFonts w:ascii="Times New Roman" w:eastAsia="Times New Roman" w:hAnsi="Times New Roman" w:cs="Times New Roman"/>
          <w:sz w:val="20"/>
          <w:szCs w:val="20"/>
        </w:rPr>
        <w:t xml:space="preserve">Pós-Graduanda em urgência e emergência, </w:t>
      </w:r>
      <w:r>
        <w:rPr>
          <w:rFonts w:ascii="Times New Roman" w:eastAsia="Times New Roman" w:hAnsi="Times New Roman" w:cs="Times New Roman"/>
          <w:sz w:val="20"/>
          <w:szCs w:val="20"/>
        </w:rPr>
        <w:t>F</w:t>
      </w:r>
      <w:r w:rsidRPr="00123BD5">
        <w:rPr>
          <w:rFonts w:ascii="Times New Roman" w:eastAsia="Times New Roman" w:hAnsi="Times New Roman" w:cs="Times New Roman"/>
          <w:sz w:val="20"/>
          <w:szCs w:val="20"/>
        </w:rPr>
        <w:t xml:space="preserve">aculdade de </w:t>
      </w:r>
      <w:r>
        <w:rPr>
          <w:rFonts w:ascii="Times New Roman" w:eastAsia="Times New Roman" w:hAnsi="Times New Roman" w:cs="Times New Roman"/>
          <w:sz w:val="20"/>
          <w:szCs w:val="20"/>
        </w:rPr>
        <w:t>C</w:t>
      </w:r>
      <w:r w:rsidRPr="00123BD5">
        <w:rPr>
          <w:rFonts w:ascii="Times New Roman" w:eastAsia="Times New Roman" w:hAnsi="Times New Roman" w:cs="Times New Roman"/>
          <w:sz w:val="20"/>
          <w:szCs w:val="20"/>
        </w:rPr>
        <w:t xml:space="preserve">iências do </w:t>
      </w:r>
      <w:proofErr w:type="spellStart"/>
      <w:r>
        <w:rPr>
          <w:rFonts w:ascii="Times New Roman" w:eastAsia="Times New Roman" w:hAnsi="Times New Roman" w:cs="Times New Roman"/>
          <w:sz w:val="20"/>
          <w:szCs w:val="20"/>
        </w:rPr>
        <w:t>T</w:t>
      </w:r>
      <w:r w:rsidRPr="00123BD5">
        <w:rPr>
          <w:rFonts w:ascii="Times New Roman" w:eastAsia="Times New Roman" w:hAnsi="Times New Roman" w:cs="Times New Roman"/>
          <w:sz w:val="20"/>
          <w:szCs w:val="20"/>
        </w:rPr>
        <w:t>rairí</w:t>
      </w:r>
      <w:proofErr w:type="spellEnd"/>
      <w:r w:rsidRPr="00123BD5">
        <w:rPr>
          <w:rFonts w:ascii="Times New Roman" w:eastAsia="Times New Roman" w:hAnsi="Times New Roman" w:cs="Times New Roman"/>
          <w:sz w:val="20"/>
          <w:szCs w:val="20"/>
        </w:rPr>
        <w:t>, Santa Cruz -</w:t>
      </w:r>
      <w:r w:rsidRPr="00123BD5">
        <w:t xml:space="preserve"> </w:t>
      </w:r>
      <w:r w:rsidRPr="00123BD5">
        <w:rPr>
          <w:rFonts w:ascii="Times New Roman" w:eastAsia="Times New Roman" w:hAnsi="Times New Roman" w:cs="Times New Roman"/>
          <w:sz w:val="20"/>
          <w:szCs w:val="20"/>
        </w:rPr>
        <w:t>Rio Grande do Norte, enfaeduardalopes@gmail.com</w:t>
      </w:r>
      <w:r>
        <w:rPr>
          <w:rFonts w:ascii="Times New Roman" w:eastAsia="Times New Roman" w:hAnsi="Times New Roman" w:cs="Times New Roman"/>
          <w:sz w:val="20"/>
          <w:szCs w:val="20"/>
        </w:rPr>
        <w:t>.</w:t>
      </w:r>
    </w:p>
    <w:p w14:paraId="5A7ECF34" w14:textId="286B7B69" w:rsidR="00123BD5" w:rsidRDefault="00123BD5" w:rsidP="00E41714">
      <w:pPr>
        <w:spacing w:after="0" w:line="240" w:lineRule="auto"/>
        <w:jc w:val="both"/>
        <w:rPr>
          <w:rFonts w:ascii="Times New Roman" w:eastAsia="Times New Roman" w:hAnsi="Times New Roman" w:cs="Times New Roman"/>
          <w:sz w:val="20"/>
          <w:szCs w:val="20"/>
        </w:rPr>
      </w:pPr>
      <w:r w:rsidRPr="00123BD5">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Enfermeira</w:t>
      </w:r>
      <w:r w:rsidR="00797332">
        <w:rPr>
          <w:rFonts w:ascii="Times New Roman" w:eastAsia="Times New Roman" w:hAnsi="Times New Roman" w:cs="Times New Roman"/>
          <w:sz w:val="20"/>
          <w:szCs w:val="20"/>
        </w:rPr>
        <w:t xml:space="preserve"> </w:t>
      </w:r>
      <w:r w:rsidRPr="00123BD5">
        <w:rPr>
          <w:rFonts w:ascii="Times New Roman" w:eastAsia="Times New Roman" w:hAnsi="Times New Roman" w:cs="Times New Roman"/>
          <w:sz w:val="20"/>
          <w:szCs w:val="20"/>
        </w:rPr>
        <w:t xml:space="preserve">Especialista em Urgência e Emergência, </w:t>
      </w:r>
      <w:r w:rsidR="00797332">
        <w:rPr>
          <w:rFonts w:ascii="Times New Roman" w:eastAsia="Times New Roman" w:hAnsi="Times New Roman" w:cs="Times New Roman"/>
          <w:sz w:val="20"/>
          <w:szCs w:val="20"/>
        </w:rPr>
        <w:t xml:space="preserve">Faculdade </w:t>
      </w:r>
      <w:proofErr w:type="spellStart"/>
      <w:r w:rsidRPr="00123BD5">
        <w:rPr>
          <w:rFonts w:ascii="Times New Roman" w:eastAsia="Times New Roman" w:hAnsi="Times New Roman" w:cs="Times New Roman"/>
          <w:sz w:val="20"/>
          <w:szCs w:val="20"/>
        </w:rPr>
        <w:t>UniBF</w:t>
      </w:r>
      <w:proofErr w:type="spellEnd"/>
      <w:r w:rsidRPr="00123BD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123BD5">
        <w:rPr>
          <w:rFonts w:ascii="Times New Roman" w:eastAsia="Times New Roman" w:hAnsi="Times New Roman" w:cs="Times New Roman"/>
          <w:sz w:val="20"/>
          <w:szCs w:val="20"/>
        </w:rPr>
        <w:t>Aracaju-Sergipe,</w:t>
      </w:r>
      <w:r w:rsidR="00797332" w:rsidRPr="00123BD5">
        <w:rPr>
          <w:rFonts w:ascii="Times New Roman" w:eastAsia="Times New Roman" w:hAnsi="Times New Roman" w:cs="Times New Roman"/>
          <w:sz w:val="20"/>
          <w:szCs w:val="20"/>
        </w:rPr>
        <w:t xml:space="preserve"> </w:t>
      </w:r>
      <w:r w:rsidRPr="00123BD5">
        <w:rPr>
          <w:rFonts w:ascii="Times New Roman" w:eastAsia="Times New Roman" w:hAnsi="Times New Roman" w:cs="Times New Roman"/>
          <w:sz w:val="20"/>
          <w:szCs w:val="20"/>
        </w:rPr>
        <w:t>enfacleicianeremigionunes2019@hotmail.com</w:t>
      </w:r>
      <w:r w:rsidR="00797332">
        <w:rPr>
          <w:rFonts w:ascii="Times New Roman" w:eastAsia="Times New Roman" w:hAnsi="Times New Roman" w:cs="Times New Roman"/>
          <w:sz w:val="20"/>
          <w:szCs w:val="20"/>
        </w:rPr>
        <w:t>.</w:t>
      </w:r>
    </w:p>
    <w:p w14:paraId="6FE19A9C" w14:textId="1641F474" w:rsidR="00C60134" w:rsidRDefault="00C60134" w:rsidP="00C60134">
      <w:pPr>
        <w:spacing w:after="0" w:line="240" w:lineRule="auto"/>
        <w:jc w:val="both"/>
        <w:rPr>
          <w:rFonts w:ascii="Times New Roman" w:eastAsia="Times New Roman" w:hAnsi="Times New Roman" w:cs="Times New Roman"/>
          <w:sz w:val="20"/>
          <w:szCs w:val="20"/>
        </w:rPr>
      </w:pPr>
      <w:r w:rsidRPr="00C60134">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 xml:space="preserve">Graduando em </w:t>
      </w:r>
      <w:r w:rsidRPr="00C60134">
        <w:rPr>
          <w:rFonts w:ascii="Times New Roman" w:eastAsia="Times New Roman" w:hAnsi="Times New Roman" w:cs="Times New Roman"/>
          <w:sz w:val="20"/>
          <w:szCs w:val="20"/>
        </w:rPr>
        <w:t xml:space="preserve">Enfermagem, Universidade </w:t>
      </w:r>
      <w:proofErr w:type="spellStart"/>
      <w:r w:rsidRPr="00C60134">
        <w:rPr>
          <w:rFonts w:ascii="Times New Roman" w:eastAsia="Times New Roman" w:hAnsi="Times New Roman" w:cs="Times New Roman"/>
          <w:sz w:val="20"/>
          <w:szCs w:val="20"/>
        </w:rPr>
        <w:t>Ceuma</w:t>
      </w:r>
      <w:proofErr w:type="spellEnd"/>
      <w:r w:rsidRPr="00C6013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C60134">
        <w:rPr>
          <w:rFonts w:ascii="Times New Roman" w:eastAsia="Times New Roman" w:hAnsi="Times New Roman" w:cs="Times New Roman"/>
          <w:sz w:val="20"/>
          <w:szCs w:val="20"/>
        </w:rPr>
        <w:t>Imperatriz-M</w:t>
      </w:r>
      <w:r>
        <w:rPr>
          <w:rFonts w:ascii="Times New Roman" w:eastAsia="Times New Roman" w:hAnsi="Times New Roman" w:cs="Times New Roman"/>
          <w:sz w:val="20"/>
          <w:szCs w:val="20"/>
        </w:rPr>
        <w:t xml:space="preserve">aranhão, </w:t>
      </w:r>
      <w:r w:rsidRPr="00C60134">
        <w:rPr>
          <w:rFonts w:ascii="Times New Roman" w:eastAsia="Times New Roman" w:hAnsi="Times New Roman" w:cs="Times New Roman"/>
          <w:sz w:val="20"/>
          <w:szCs w:val="20"/>
        </w:rPr>
        <w:t>thiagodesousafarias57@gmail.com</w:t>
      </w:r>
      <w:r>
        <w:rPr>
          <w:rFonts w:ascii="Times New Roman" w:eastAsia="Times New Roman" w:hAnsi="Times New Roman" w:cs="Times New Roman"/>
          <w:sz w:val="20"/>
          <w:szCs w:val="20"/>
        </w:rPr>
        <w:t>.</w:t>
      </w:r>
    </w:p>
    <w:p w14:paraId="5A9BBD54" w14:textId="497EDFF5" w:rsidR="00C60134" w:rsidRDefault="00C60134" w:rsidP="00C6013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6</w:t>
      </w:r>
      <w:r>
        <w:rPr>
          <w:rFonts w:ascii="Times New Roman" w:eastAsia="Times New Roman" w:hAnsi="Times New Roman" w:cs="Times New Roman"/>
          <w:sz w:val="20"/>
          <w:szCs w:val="20"/>
        </w:rPr>
        <w:t xml:space="preserve">Graduanda em </w:t>
      </w:r>
      <w:r w:rsidRPr="00C60134">
        <w:rPr>
          <w:rFonts w:ascii="Times New Roman" w:eastAsia="Times New Roman" w:hAnsi="Times New Roman" w:cs="Times New Roman"/>
          <w:sz w:val="20"/>
          <w:szCs w:val="20"/>
        </w:rPr>
        <w:t>Enfermagem</w:t>
      </w:r>
      <w:r>
        <w:rPr>
          <w:rFonts w:ascii="Times New Roman" w:eastAsia="Times New Roman" w:hAnsi="Times New Roman" w:cs="Times New Roman"/>
          <w:sz w:val="20"/>
          <w:szCs w:val="20"/>
        </w:rPr>
        <w:t xml:space="preserve">, </w:t>
      </w:r>
      <w:r w:rsidRPr="00C60134">
        <w:rPr>
          <w:rFonts w:ascii="Times New Roman" w:eastAsia="Times New Roman" w:hAnsi="Times New Roman" w:cs="Times New Roman"/>
          <w:sz w:val="20"/>
          <w:szCs w:val="20"/>
        </w:rPr>
        <w:t xml:space="preserve">Centro Universitário Maria </w:t>
      </w:r>
      <w:proofErr w:type="spellStart"/>
      <w:r w:rsidRPr="00C60134">
        <w:rPr>
          <w:rFonts w:ascii="Times New Roman" w:eastAsia="Times New Roman" w:hAnsi="Times New Roman" w:cs="Times New Roman"/>
          <w:sz w:val="20"/>
          <w:szCs w:val="20"/>
        </w:rPr>
        <w:t>Milza</w:t>
      </w:r>
      <w:proofErr w:type="spellEnd"/>
      <w:r>
        <w:rPr>
          <w:rFonts w:ascii="Times New Roman" w:eastAsia="Times New Roman" w:hAnsi="Times New Roman" w:cs="Times New Roman"/>
          <w:sz w:val="20"/>
          <w:szCs w:val="20"/>
        </w:rPr>
        <w:t xml:space="preserve">, </w:t>
      </w:r>
      <w:r w:rsidRPr="00C60134">
        <w:rPr>
          <w:rFonts w:ascii="Times New Roman" w:eastAsia="Times New Roman" w:hAnsi="Times New Roman" w:cs="Times New Roman"/>
          <w:sz w:val="20"/>
          <w:szCs w:val="20"/>
        </w:rPr>
        <w:t>Governador Mangabeira, Bahia</w:t>
      </w:r>
      <w:r>
        <w:rPr>
          <w:rFonts w:ascii="Times New Roman" w:eastAsia="Times New Roman" w:hAnsi="Times New Roman" w:cs="Times New Roman"/>
          <w:sz w:val="20"/>
          <w:szCs w:val="20"/>
        </w:rPr>
        <w:t xml:space="preserve">, </w:t>
      </w:r>
      <w:r w:rsidRPr="00C60134">
        <w:rPr>
          <w:rFonts w:ascii="Times New Roman" w:eastAsia="Times New Roman" w:hAnsi="Times New Roman" w:cs="Times New Roman"/>
          <w:sz w:val="20"/>
          <w:szCs w:val="20"/>
        </w:rPr>
        <w:t>vallerya_nicolle@hotmail.com</w:t>
      </w:r>
      <w:r>
        <w:rPr>
          <w:rFonts w:ascii="Times New Roman" w:eastAsia="Times New Roman" w:hAnsi="Times New Roman" w:cs="Times New Roman"/>
          <w:sz w:val="20"/>
          <w:szCs w:val="20"/>
        </w:rPr>
        <w:t>.</w:t>
      </w:r>
    </w:p>
    <w:p w14:paraId="36FA356D" w14:textId="106CA1DF" w:rsidR="007F77E5" w:rsidRDefault="007F77E5" w:rsidP="00C60134">
      <w:pPr>
        <w:spacing w:after="0" w:line="240" w:lineRule="auto"/>
        <w:jc w:val="both"/>
        <w:rPr>
          <w:rFonts w:ascii="Times New Roman" w:eastAsia="Times New Roman" w:hAnsi="Times New Roman" w:cs="Times New Roman"/>
          <w:sz w:val="20"/>
          <w:szCs w:val="20"/>
        </w:rPr>
      </w:pPr>
      <w:r w:rsidRPr="007F77E5">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 xml:space="preserve">Graduando em </w:t>
      </w:r>
      <w:r w:rsidRPr="007F77E5">
        <w:rPr>
          <w:rFonts w:ascii="Times New Roman" w:eastAsia="Times New Roman" w:hAnsi="Times New Roman" w:cs="Times New Roman"/>
          <w:sz w:val="20"/>
          <w:szCs w:val="20"/>
        </w:rPr>
        <w:t>Farmácia</w:t>
      </w:r>
      <w:r>
        <w:rPr>
          <w:rFonts w:ascii="Times New Roman" w:eastAsia="Times New Roman" w:hAnsi="Times New Roman" w:cs="Times New Roman"/>
          <w:sz w:val="20"/>
          <w:szCs w:val="20"/>
        </w:rPr>
        <w:t xml:space="preserve">, </w:t>
      </w:r>
      <w:r w:rsidRPr="007F77E5">
        <w:rPr>
          <w:rFonts w:ascii="Times New Roman" w:eastAsia="Times New Roman" w:hAnsi="Times New Roman" w:cs="Times New Roman"/>
          <w:sz w:val="20"/>
          <w:szCs w:val="20"/>
        </w:rPr>
        <w:t>Centro Universitário Estácio da Amazonia</w:t>
      </w:r>
      <w:r>
        <w:rPr>
          <w:rFonts w:ascii="Times New Roman" w:eastAsia="Times New Roman" w:hAnsi="Times New Roman" w:cs="Times New Roman"/>
          <w:sz w:val="20"/>
          <w:szCs w:val="20"/>
        </w:rPr>
        <w:t xml:space="preserve">, </w:t>
      </w:r>
      <w:r w:rsidRPr="007F77E5">
        <w:rPr>
          <w:rFonts w:ascii="Times New Roman" w:eastAsia="Times New Roman" w:hAnsi="Times New Roman" w:cs="Times New Roman"/>
          <w:sz w:val="20"/>
          <w:szCs w:val="20"/>
        </w:rPr>
        <w:t>Boa Vista</w:t>
      </w:r>
      <w:r>
        <w:rPr>
          <w:rFonts w:ascii="Times New Roman" w:eastAsia="Times New Roman" w:hAnsi="Times New Roman" w:cs="Times New Roman"/>
          <w:sz w:val="20"/>
          <w:szCs w:val="20"/>
        </w:rPr>
        <w:t>-</w:t>
      </w:r>
      <w:r w:rsidRPr="007F77E5">
        <w:rPr>
          <w:rFonts w:ascii="Times New Roman" w:eastAsia="Times New Roman" w:hAnsi="Times New Roman" w:cs="Times New Roman"/>
          <w:sz w:val="20"/>
          <w:szCs w:val="20"/>
        </w:rPr>
        <w:t>Roraima</w:t>
      </w:r>
      <w:r>
        <w:rPr>
          <w:rFonts w:ascii="Times New Roman" w:eastAsia="Times New Roman" w:hAnsi="Times New Roman" w:cs="Times New Roman"/>
          <w:sz w:val="20"/>
          <w:szCs w:val="20"/>
        </w:rPr>
        <w:t xml:space="preserve">, </w:t>
      </w:r>
      <w:r w:rsidRPr="007F77E5">
        <w:rPr>
          <w:rFonts w:ascii="Times New Roman" w:eastAsia="Times New Roman" w:hAnsi="Times New Roman" w:cs="Times New Roman"/>
          <w:sz w:val="20"/>
          <w:szCs w:val="20"/>
        </w:rPr>
        <w:t>izaque.rr@gmail.com</w:t>
      </w:r>
      <w:r>
        <w:rPr>
          <w:rFonts w:ascii="Times New Roman" w:eastAsia="Times New Roman" w:hAnsi="Times New Roman" w:cs="Times New Roman"/>
          <w:sz w:val="20"/>
          <w:szCs w:val="20"/>
        </w:rPr>
        <w:t>.</w:t>
      </w:r>
    </w:p>
    <w:p w14:paraId="32AD1B8E" w14:textId="2BFA7D54" w:rsidR="00E41714" w:rsidRDefault="00C60134" w:rsidP="00E41714">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8</w:t>
      </w:r>
      <w:r w:rsidR="00E41714" w:rsidRPr="00B4752D">
        <w:rPr>
          <w:rFonts w:ascii="Times New Roman" w:hAnsi="Times New Roman" w:cs="Times New Roman"/>
          <w:color w:val="000000" w:themeColor="text1"/>
          <w:sz w:val="20"/>
          <w:szCs w:val="20"/>
        </w:rPr>
        <w:t>Enfermeira Especialista em Enfermagem e Saúde da Mulher, Faculdade Venda Nova do Imigrante, Parnamirim-R</w:t>
      </w:r>
      <w:r w:rsidR="00E41714">
        <w:rPr>
          <w:rFonts w:ascii="Times New Roman" w:hAnsi="Times New Roman" w:cs="Times New Roman"/>
          <w:color w:val="000000" w:themeColor="text1"/>
          <w:sz w:val="20"/>
          <w:szCs w:val="20"/>
        </w:rPr>
        <w:t xml:space="preserve">io Grande do </w:t>
      </w:r>
      <w:r w:rsidR="00E41714" w:rsidRPr="00B4752D">
        <w:rPr>
          <w:rFonts w:ascii="Times New Roman" w:hAnsi="Times New Roman" w:cs="Times New Roman"/>
          <w:color w:val="000000" w:themeColor="text1"/>
          <w:sz w:val="20"/>
          <w:szCs w:val="20"/>
        </w:rPr>
        <w:t>N</w:t>
      </w:r>
      <w:r w:rsidR="00E41714">
        <w:rPr>
          <w:rFonts w:ascii="Times New Roman" w:hAnsi="Times New Roman" w:cs="Times New Roman"/>
          <w:color w:val="000000" w:themeColor="text1"/>
          <w:sz w:val="20"/>
          <w:szCs w:val="20"/>
        </w:rPr>
        <w:t>orte</w:t>
      </w:r>
      <w:r w:rsidR="00E41714" w:rsidRPr="00B4752D">
        <w:rPr>
          <w:rFonts w:ascii="Times New Roman" w:hAnsi="Times New Roman" w:cs="Times New Roman"/>
          <w:color w:val="000000" w:themeColor="text1"/>
          <w:sz w:val="20"/>
          <w:szCs w:val="20"/>
        </w:rPr>
        <w:t>, enfalinefernandes@hotmail.com.</w:t>
      </w:r>
    </w:p>
    <w:p w14:paraId="7ECD241E" w14:textId="10F330C2" w:rsidR="00E41714" w:rsidRPr="00E41714" w:rsidRDefault="00E41714" w:rsidP="00E41714">
      <w:pPr>
        <w:spacing w:after="0" w:line="360" w:lineRule="auto"/>
        <w:jc w:val="both"/>
        <w:rPr>
          <w:rFonts w:ascii="Times New Roman" w:hAnsi="Times New Roman" w:cs="Times New Roman"/>
          <w:color w:val="000000" w:themeColor="text1"/>
          <w:sz w:val="24"/>
          <w:szCs w:val="24"/>
        </w:rPr>
      </w:pPr>
    </w:p>
    <w:p w14:paraId="4DA239F2" w14:textId="77777777" w:rsidR="0016324F" w:rsidRDefault="00000000" w:rsidP="00E41714">
      <w:pPr>
        <w:pBdr>
          <w:top w:val="nil"/>
          <w:left w:val="nil"/>
          <w:bottom w:val="nil"/>
          <w:right w:val="nil"/>
          <w:between w:val="nil"/>
        </w:pBdr>
        <w:spacing w:after="0" w:line="360" w:lineRule="auto"/>
        <w:ind w:firstLine="709"/>
        <w:jc w:val="both"/>
        <w:rPr>
          <w:rFonts w:ascii="Times New Roman" w:eastAsia="Times New Roman" w:hAnsi="Times New Roman" w:cs="Times New Roman"/>
          <w:b/>
          <w:sz w:val="24"/>
          <w:szCs w:val="24"/>
        </w:rPr>
      </w:pPr>
      <w:r w:rsidRPr="003A1BD2">
        <w:rPr>
          <w:rFonts w:ascii="Times New Roman" w:eastAsia="Times New Roman" w:hAnsi="Times New Roman" w:cs="Times New Roman"/>
          <w:b/>
          <w:sz w:val="24"/>
          <w:szCs w:val="24"/>
        </w:rPr>
        <w:t>1. INTRODUÇÃO</w:t>
      </w:r>
    </w:p>
    <w:p w14:paraId="11B29267" w14:textId="2533C1E5" w:rsidR="00B374D4" w:rsidRPr="003A1BD2" w:rsidRDefault="00000000" w:rsidP="00E41714">
      <w:pPr>
        <w:pBdr>
          <w:top w:val="nil"/>
          <w:left w:val="nil"/>
          <w:bottom w:val="nil"/>
          <w:right w:val="nil"/>
          <w:between w:val="nil"/>
        </w:pBdr>
        <w:spacing w:after="0" w:line="360" w:lineRule="auto"/>
        <w:ind w:firstLine="709"/>
        <w:jc w:val="both"/>
        <w:rPr>
          <w:rFonts w:ascii="Times New Roman" w:eastAsia="Times New Roman" w:hAnsi="Times New Roman" w:cs="Times New Roman"/>
          <w:b/>
          <w:sz w:val="24"/>
          <w:szCs w:val="24"/>
        </w:rPr>
      </w:pPr>
      <w:r w:rsidRPr="003A1BD2">
        <w:rPr>
          <w:rFonts w:ascii="Times New Roman" w:eastAsia="Times New Roman" w:hAnsi="Times New Roman" w:cs="Times New Roman"/>
          <w:b/>
          <w:sz w:val="24"/>
          <w:szCs w:val="24"/>
        </w:rPr>
        <w:t xml:space="preserve"> </w:t>
      </w:r>
    </w:p>
    <w:p w14:paraId="022A168C" w14:textId="213FE87E" w:rsidR="003A1BD2" w:rsidRDefault="003A1BD2" w:rsidP="003A1BD2">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sz w:val="24"/>
          <w:szCs w:val="24"/>
        </w:rPr>
      </w:pPr>
      <w:r w:rsidRPr="003A1BD2">
        <w:rPr>
          <w:rFonts w:ascii="Times New Roman" w:eastAsia="Times New Roman" w:hAnsi="Times New Roman" w:cs="Times New Roman"/>
          <w:sz w:val="24"/>
          <w:szCs w:val="24"/>
        </w:rPr>
        <w:t xml:space="preserve">Os pacientes politraumatizados são considerados pacientes graves por serem acometidos por múltiplos traumas, lesão de extensão, intensidade e gravidade variáveis, que pode ser produzida por agentes diversos </w:t>
      </w:r>
      <w:r w:rsidR="0016324F">
        <w:rPr>
          <w:rFonts w:ascii="Times New Roman" w:eastAsia="Times New Roman" w:hAnsi="Times New Roman" w:cs="Times New Roman"/>
          <w:sz w:val="24"/>
          <w:szCs w:val="24"/>
        </w:rPr>
        <w:t>f</w:t>
      </w:r>
      <w:r w:rsidRPr="003A1BD2">
        <w:rPr>
          <w:rFonts w:ascii="Times New Roman" w:eastAsia="Times New Roman" w:hAnsi="Times New Roman" w:cs="Times New Roman"/>
          <w:sz w:val="24"/>
          <w:szCs w:val="24"/>
        </w:rPr>
        <w:t xml:space="preserve">ísicos, químicos, elétricos, de forma acidental ou intencional, capaz de produzir perturbações locais ou sistêmicas (ALENCAR </w:t>
      </w:r>
      <w:r w:rsidRPr="003A1BD2">
        <w:rPr>
          <w:rFonts w:ascii="Times New Roman" w:eastAsia="Times New Roman" w:hAnsi="Times New Roman" w:cs="Times New Roman"/>
          <w:i/>
          <w:sz w:val="24"/>
          <w:szCs w:val="24"/>
        </w:rPr>
        <w:t>et al.,</w:t>
      </w:r>
      <w:r w:rsidRPr="003A1BD2">
        <w:rPr>
          <w:rFonts w:ascii="Times New Roman" w:eastAsia="Times New Roman" w:hAnsi="Times New Roman" w:cs="Times New Roman"/>
          <w:sz w:val="24"/>
          <w:szCs w:val="24"/>
        </w:rPr>
        <w:t xml:space="preserve"> 2019). </w:t>
      </w:r>
    </w:p>
    <w:p w14:paraId="0AA726D4" w14:textId="103CA8F2" w:rsidR="00B374D4" w:rsidRPr="003A1BD2" w:rsidRDefault="00000000" w:rsidP="005516B4">
      <w:pPr>
        <w:pBdr>
          <w:top w:val="nil"/>
          <w:left w:val="nil"/>
          <w:bottom w:val="nil"/>
          <w:right w:val="nil"/>
          <w:between w:val="nil"/>
        </w:pBdr>
        <w:shd w:val="clear" w:color="auto" w:fill="FFFFFF"/>
        <w:spacing w:after="0" w:line="360" w:lineRule="auto"/>
        <w:ind w:firstLine="709"/>
        <w:jc w:val="both"/>
        <w:rPr>
          <w:rFonts w:ascii="Arial" w:eastAsia="Arial" w:hAnsi="Arial" w:cs="Arial"/>
          <w:sz w:val="27"/>
          <w:szCs w:val="27"/>
        </w:rPr>
      </w:pPr>
      <w:r w:rsidRPr="003A1BD2">
        <w:rPr>
          <w:rFonts w:ascii="Times New Roman" w:eastAsia="Times New Roman" w:hAnsi="Times New Roman" w:cs="Times New Roman"/>
          <w:sz w:val="24"/>
          <w:szCs w:val="24"/>
        </w:rPr>
        <w:t>Nos últimos anos, observou-se um aumento do número de pacientes politraumatizados, que são aqueles que possuem mais de uma lesão traumática. Existem diversos fatores que podem acarretar um trauma, o atendimento inicial pode ser o grande diferencial para o desfecho final, sendo a equipe responsável por parte do sucesso do tratamento obtido</w:t>
      </w:r>
      <w:r w:rsidRPr="003A1BD2">
        <w:rPr>
          <w:rFonts w:ascii="Arial" w:eastAsia="Arial" w:hAnsi="Arial" w:cs="Arial"/>
          <w:sz w:val="27"/>
          <w:szCs w:val="27"/>
        </w:rPr>
        <w:t xml:space="preserve">. </w:t>
      </w:r>
      <w:r w:rsidRPr="003A1BD2">
        <w:rPr>
          <w:rFonts w:ascii="Times New Roman" w:eastAsia="Times New Roman" w:hAnsi="Times New Roman" w:cs="Times New Roman"/>
          <w:sz w:val="24"/>
          <w:szCs w:val="24"/>
        </w:rPr>
        <w:t>Esses</w:t>
      </w:r>
      <w:r w:rsidRPr="003A1BD2">
        <w:rPr>
          <w:rFonts w:ascii="Times New Roman" w:eastAsia="Times New Roman" w:hAnsi="Times New Roman" w:cs="Times New Roman"/>
        </w:rPr>
        <w:t xml:space="preserve"> </w:t>
      </w:r>
      <w:r w:rsidRPr="003A1BD2">
        <w:rPr>
          <w:rFonts w:ascii="Times New Roman" w:eastAsia="Times New Roman" w:hAnsi="Times New Roman" w:cs="Times New Roman"/>
          <w:sz w:val="24"/>
          <w:szCs w:val="24"/>
        </w:rPr>
        <w:t xml:space="preserve">traumas correspondem a lesões provocadas de maneira não intencional ou acidental, bem como de forma intencional ou violenta, podendo em ambos os casos resultar em incapacidade psicomotora da vítima ou ainda culminar em seu óbito. (BARRETO </w:t>
      </w:r>
      <w:r w:rsidRPr="003A1BD2">
        <w:rPr>
          <w:rFonts w:ascii="Times New Roman" w:eastAsia="Times New Roman" w:hAnsi="Times New Roman" w:cs="Times New Roman"/>
          <w:i/>
          <w:sz w:val="24"/>
          <w:szCs w:val="24"/>
        </w:rPr>
        <w:t>et al.,</w:t>
      </w:r>
      <w:r w:rsidRPr="003A1BD2">
        <w:rPr>
          <w:rFonts w:ascii="Times New Roman" w:eastAsia="Times New Roman" w:hAnsi="Times New Roman" w:cs="Times New Roman"/>
          <w:sz w:val="24"/>
          <w:szCs w:val="24"/>
        </w:rPr>
        <w:t xml:space="preserve"> 2020).</w:t>
      </w:r>
    </w:p>
    <w:p w14:paraId="32CF5C88" w14:textId="77777777" w:rsidR="00B374D4" w:rsidRPr="003A1BD2" w:rsidRDefault="00000000" w:rsidP="005516B4">
      <w:pPr>
        <w:spacing w:after="0" w:line="360" w:lineRule="auto"/>
        <w:ind w:firstLine="709"/>
        <w:jc w:val="both"/>
        <w:rPr>
          <w:rFonts w:ascii="Times New Roman" w:eastAsia="Times New Roman" w:hAnsi="Times New Roman" w:cs="Times New Roman"/>
          <w:sz w:val="24"/>
          <w:szCs w:val="24"/>
        </w:rPr>
      </w:pPr>
      <w:r w:rsidRPr="003A1BD2">
        <w:rPr>
          <w:rFonts w:ascii="Times New Roman" w:eastAsia="Times New Roman" w:hAnsi="Times New Roman" w:cs="Times New Roman"/>
          <w:sz w:val="24"/>
          <w:szCs w:val="24"/>
        </w:rPr>
        <w:t xml:space="preserve">Nessa perspectiva, o trauma é responsável por 5,8 milhões de óbitos anualmente no mundo, apesar de ser uma causa evitável, por meio de intervenções, a sua taxa de mortalidade condiz a 10% das causas de morte. No Brasil, as causas externas representam a terceira causa de morte, sendo que nas duas últimas décadas, os acidentes de trânsito foram a principal razão das mortes, somente sendo superado pelos homicídios. O Brasil está inserido no contexto dos </w:t>
      </w:r>
      <w:r w:rsidRPr="003A1BD2">
        <w:rPr>
          <w:rFonts w:ascii="Times New Roman" w:eastAsia="Times New Roman" w:hAnsi="Times New Roman" w:cs="Times New Roman"/>
          <w:sz w:val="24"/>
          <w:szCs w:val="24"/>
        </w:rPr>
        <w:lastRenderedPageBreak/>
        <w:t xml:space="preserve">países que apresentam os maiores índices de acidentes de trânsito do mundo, estando em 5º lugar, atrás apenas de Índia, China, EUA e Rússia. Com isso, os acidentes se caracterizam como uma epidemia, em virtude disso, a cada ano seus índices de ocorrências tendo a crescer cada vez mais (ALENCAR et al., 2019; LENTSCK </w:t>
      </w:r>
      <w:r w:rsidRPr="003A1BD2">
        <w:rPr>
          <w:rFonts w:ascii="Times New Roman" w:eastAsia="Times New Roman" w:hAnsi="Times New Roman" w:cs="Times New Roman"/>
          <w:i/>
          <w:sz w:val="24"/>
          <w:szCs w:val="24"/>
        </w:rPr>
        <w:t>et al.,</w:t>
      </w:r>
      <w:r w:rsidRPr="003A1BD2">
        <w:rPr>
          <w:rFonts w:ascii="Times New Roman" w:eastAsia="Times New Roman" w:hAnsi="Times New Roman" w:cs="Times New Roman"/>
          <w:sz w:val="24"/>
          <w:szCs w:val="24"/>
        </w:rPr>
        <w:t xml:space="preserve"> 2019).</w:t>
      </w:r>
    </w:p>
    <w:p w14:paraId="581DA3A6" w14:textId="10BDA4F6" w:rsidR="00B374D4" w:rsidRPr="003A1BD2" w:rsidRDefault="0016324F" w:rsidP="005516B4">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w:t>
      </w:r>
      <w:r w:rsidRPr="003A1BD2">
        <w:rPr>
          <w:rFonts w:ascii="Times New Roman" w:eastAsia="Times New Roman" w:hAnsi="Times New Roman" w:cs="Times New Roman"/>
          <w:sz w:val="24"/>
          <w:szCs w:val="24"/>
        </w:rPr>
        <w:t>, entende-se que devido ao crescimento expressivo das ocorrências de traumas a cada ano, o sistema de saúde necessita cada vez mais de profissionais pertencentes a diversas áreas de atuação, capazes de prestar uma assistência à vítima de trauma. Nesse contexto</w:t>
      </w:r>
      <w:r>
        <w:rPr>
          <w:rFonts w:ascii="Times New Roman" w:eastAsia="Times New Roman" w:hAnsi="Times New Roman" w:cs="Times New Roman"/>
          <w:sz w:val="24"/>
          <w:szCs w:val="24"/>
        </w:rPr>
        <w:t xml:space="preserve">, </w:t>
      </w:r>
      <w:r w:rsidRPr="003A1BD2">
        <w:rPr>
          <w:rFonts w:ascii="Times New Roman" w:eastAsia="Times New Roman" w:hAnsi="Times New Roman" w:cs="Times New Roman"/>
          <w:sz w:val="24"/>
          <w:szCs w:val="24"/>
        </w:rPr>
        <w:t>a equipe multiprofissional possui um papel importante, pois os profissionais que compõem a equipe devem ser comprometidos com a saúde e qualidade de vida da pessoa, família e coletividade, assegura assistência livre de danos decorrentes de imperícia, negligência ou imprudência, atua na promoção, prevenção, recuperação e reabilitação da saúde, com autonomia e em consonância com os preceitos éticos e legais</w:t>
      </w:r>
      <w:r w:rsidR="003A1BD2" w:rsidRPr="003A1BD2">
        <w:rPr>
          <w:rFonts w:ascii="Times New Roman" w:eastAsia="Times New Roman" w:hAnsi="Times New Roman" w:cs="Times New Roman"/>
          <w:b/>
          <w:i/>
          <w:sz w:val="24"/>
          <w:szCs w:val="24"/>
          <w:vertAlign w:val="superscript"/>
        </w:rPr>
        <w:t xml:space="preserve"> </w:t>
      </w:r>
      <w:r w:rsidR="003A1BD2" w:rsidRPr="003A1BD2">
        <w:rPr>
          <w:rFonts w:ascii="Times New Roman" w:eastAsia="Times New Roman" w:hAnsi="Times New Roman" w:cs="Times New Roman"/>
          <w:sz w:val="24"/>
          <w:szCs w:val="24"/>
        </w:rPr>
        <w:t>(</w:t>
      </w:r>
      <w:r w:rsidRPr="003A1BD2">
        <w:rPr>
          <w:rFonts w:ascii="Times New Roman" w:eastAsia="Times New Roman" w:hAnsi="Times New Roman" w:cs="Times New Roman"/>
          <w:sz w:val="24"/>
          <w:szCs w:val="24"/>
        </w:rPr>
        <w:t xml:space="preserve">BAHADORI </w:t>
      </w:r>
      <w:r w:rsidRPr="003A1BD2">
        <w:rPr>
          <w:rFonts w:ascii="Times New Roman" w:eastAsia="Times New Roman" w:hAnsi="Times New Roman" w:cs="Times New Roman"/>
          <w:i/>
          <w:sz w:val="24"/>
          <w:szCs w:val="24"/>
        </w:rPr>
        <w:t>et al.,</w:t>
      </w:r>
      <w:r w:rsidRPr="003A1BD2">
        <w:rPr>
          <w:rFonts w:ascii="Times New Roman" w:eastAsia="Times New Roman" w:hAnsi="Times New Roman" w:cs="Times New Roman"/>
          <w:sz w:val="24"/>
          <w:szCs w:val="24"/>
        </w:rPr>
        <w:t xml:space="preserve"> 2016).</w:t>
      </w:r>
    </w:p>
    <w:p w14:paraId="50760234" w14:textId="77777777" w:rsidR="003A1BD2" w:rsidRPr="003A1BD2" w:rsidRDefault="00000000" w:rsidP="005516B4">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sz w:val="24"/>
          <w:szCs w:val="24"/>
        </w:rPr>
      </w:pPr>
      <w:r w:rsidRPr="003A1BD2">
        <w:rPr>
          <w:rFonts w:ascii="Times New Roman" w:eastAsia="Times New Roman" w:hAnsi="Times New Roman" w:cs="Times New Roman"/>
          <w:sz w:val="24"/>
          <w:szCs w:val="24"/>
        </w:rPr>
        <w:t xml:space="preserve">Portanto, espera-se que a equipe multiprofissional, que atua diretamente nos atendimentos às vítimas politraumatizadas tenha qualificação técnica para tal prática e disponha de uma excelente liderança, que pode ser desempenhada por um enfermeiro ou um médico, que obtenha qualificação para tal função (LENTSCK </w:t>
      </w:r>
      <w:r w:rsidRPr="003A1BD2">
        <w:rPr>
          <w:rFonts w:ascii="Times New Roman" w:eastAsia="Times New Roman" w:hAnsi="Times New Roman" w:cs="Times New Roman"/>
          <w:i/>
          <w:sz w:val="24"/>
          <w:szCs w:val="24"/>
        </w:rPr>
        <w:t>et al.,</w:t>
      </w:r>
      <w:r w:rsidRPr="003A1BD2">
        <w:rPr>
          <w:rFonts w:ascii="Times New Roman" w:eastAsia="Times New Roman" w:hAnsi="Times New Roman" w:cs="Times New Roman"/>
          <w:sz w:val="24"/>
          <w:szCs w:val="24"/>
        </w:rPr>
        <w:t xml:space="preserve"> 2019)</w:t>
      </w:r>
      <w:r w:rsidR="007C5B55" w:rsidRPr="003A1BD2">
        <w:rPr>
          <w:rFonts w:ascii="Times New Roman" w:eastAsia="Times New Roman" w:hAnsi="Times New Roman" w:cs="Times New Roman"/>
          <w:sz w:val="24"/>
          <w:szCs w:val="24"/>
        </w:rPr>
        <w:t xml:space="preserve">. </w:t>
      </w:r>
    </w:p>
    <w:p w14:paraId="041BF3C5" w14:textId="566E224B" w:rsidR="007C5B55" w:rsidRPr="003A1BD2" w:rsidRDefault="007C5B55" w:rsidP="0016324F">
      <w:pPr>
        <w:spacing w:after="0" w:line="360" w:lineRule="auto"/>
        <w:ind w:firstLine="709"/>
        <w:jc w:val="both"/>
        <w:rPr>
          <w:rFonts w:ascii="Times New Roman" w:eastAsia="Times New Roman" w:hAnsi="Times New Roman" w:cs="Times New Roman"/>
          <w:sz w:val="24"/>
          <w:szCs w:val="24"/>
        </w:rPr>
      </w:pPr>
      <w:r w:rsidRPr="003A1BD2">
        <w:rPr>
          <w:rFonts w:ascii="Times New Roman" w:eastAsia="Times New Roman" w:hAnsi="Times New Roman" w:cs="Times New Roman"/>
          <w:sz w:val="24"/>
          <w:szCs w:val="24"/>
        </w:rPr>
        <w:t>Desse modo</w:t>
      </w:r>
      <w:r w:rsidR="004E588D" w:rsidRPr="003A1BD2">
        <w:rPr>
          <w:rFonts w:ascii="Times New Roman" w:eastAsia="Times New Roman" w:hAnsi="Times New Roman" w:cs="Times New Roman"/>
          <w:sz w:val="24"/>
          <w:szCs w:val="24"/>
        </w:rPr>
        <w:t>,</w:t>
      </w:r>
      <w:r w:rsidRPr="003A1BD2">
        <w:rPr>
          <w:rFonts w:ascii="Times New Roman" w:eastAsia="Times New Roman" w:hAnsi="Times New Roman" w:cs="Times New Roman"/>
          <w:sz w:val="24"/>
          <w:szCs w:val="24"/>
        </w:rPr>
        <w:t xml:space="preserve"> o</w:t>
      </w:r>
      <w:r w:rsidR="003A1BD2">
        <w:rPr>
          <w:rFonts w:ascii="Times New Roman" w:eastAsia="Times New Roman" w:hAnsi="Times New Roman" w:cs="Times New Roman"/>
          <w:sz w:val="24"/>
          <w:szCs w:val="24"/>
        </w:rPr>
        <w:t xml:space="preserve"> presente estudo busca responder a seguinte problemática: </w:t>
      </w:r>
      <w:r w:rsidR="0016324F">
        <w:rPr>
          <w:rFonts w:ascii="Times New Roman" w:eastAsia="Times New Roman" w:hAnsi="Times New Roman" w:cs="Times New Roman"/>
          <w:sz w:val="24"/>
          <w:szCs w:val="24"/>
        </w:rPr>
        <w:t>Como é realizado o cuidado multidisciplinar ao paciente politraumatizado</w:t>
      </w:r>
      <w:r w:rsidR="003A1BD2" w:rsidRPr="003A1BD2">
        <w:rPr>
          <w:rFonts w:ascii="Times New Roman" w:eastAsia="Times New Roman" w:hAnsi="Times New Roman" w:cs="Times New Roman"/>
          <w:sz w:val="24"/>
          <w:szCs w:val="24"/>
        </w:rPr>
        <w:t>?</w:t>
      </w:r>
      <w:r w:rsidR="0016324F">
        <w:rPr>
          <w:rFonts w:ascii="Times New Roman" w:eastAsia="Times New Roman" w:hAnsi="Times New Roman" w:cs="Times New Roman"/>
          <w:sz w:val="24"/>
          <w:szCs w:val="24"/>
        </w:rPr>
        <w:t xml:space="preserve"> Outrossim, </w:t>
      </w:r>
      <w:r w:rsidRPr="003A1BD2">
        <w:rPr>
          <w:rFonts w:ascii="Times New Roman" w:eastAsia="Times New Roman" w:hAnsi="Times New Roman" w:cs="Times New Roman"/>
          <w:sz w:val="24"/>
          <w:szCs w:val="24"/>
        </w:rPr>
        <w:t>objetiv</w:t>
      </w:r>
      <w:r w:rsidR="0016324F">
        <w:rPr>
          <w:rFonts w:ascii="Times New Roman" w:eastAsia="Times New Roman" w:hAnsi="Times New Roman" w:cs="Times New Roman"/>
          <w:sz w:val="24"/>
          <w:szCs w:val="24"/>
        </w:rPr>
        <w:t>a</w:t>
      </w:r>
      <w:r w:rsidRPr="003A1BD2">
        <w:rPr>
          <w:rFonts w:ascii="Times New Roman" w:eastAsia="Times New Roman" w:hAnsi="Times New Roman" w:cs="Times New Roman"/>
          <w:sz w:val="24"/>
          <w:szCs w:val="24"/>
        </w:rPr>
        <w:t xml:space="preserve"> </w:t>
      </w:r>
      <w:r w:rsidR="0016324F">
        <w:rPr>
          <w:rFonts w:ascii="Times New Roman" w:eastAsia="Times New Roman" w:hAnsi="Times New Roman" w:cs="Times New Roman"/>
          <w:sz w:val="24"/>
          <w:szCs w:val="24"/>
        </w:rPr>
        <w:t xml:space="preserve">descrever a atuação da equipe multidisciplinar </w:t>
      </w:r>
      <w:r w:rsidR="00BE6327" w:rsidRPr="003A1BD2">
        <w:rPr>
          <w:rFonts w:ascii="Times New Roman" w:eastAsia="Times New Roman" w:hAnsi="Times New Roman" w:cs="Times New Roman"/>
          <w:sz w:val="24"/>
          <w:szCs w:val="24"/>
        </w:rPr>
        <w:t xml:space="preserve">ao </w:t>
      </w:r>
      <w:r w:rsidR="004E588D" w:rsidRPr="003A1BD2">
        <w:rPr>
          <w:rFonts w:ascii="Times New Roman" w:eastAsia="Times New Roman" w:hAnsi="Times New Roman" w:cs="Times New Roman"/>
          <w:sz w:val="24"/>
          <w:szCs w:val="24"/>
        </w:rPr>
        <w:t>paciente politraumatizado.</w:t>
      </w:r>
    </w:p>
    <w:p w14:paraId="3F638596" w14:textId="77777777" w:rsidR="00B374D4" w:rsidRPr="0016324F" w:rsidRDefault="00B374D4" w:rsidP="0016324F">
      <w:pPr>
        <w:pBdr>
          <w:top w:val="nil"/>
          <w:left w:val="nil"/>
          <w:bottom w:val="nil"/>
          <w:right w:val="nil"/>
          <w:between w:val="nil"/>
        </w:pBdr>
        <w:spacing w:after="0" w:line="360" w:lineRule="auto"/>
        <w:ind w:firstLine="709"/>
        <w:rPr>
          <w:rFonts w:ascii="Times New Roman" w:eastAsia="Times New Roman" w:hAnsi="Times New Roman" w:cs="Times New Roman"/>
          <w:sz w:val="24"/>
          <w:szCs w:val="24"/>
        </w:rPr>
      </w:pPr>
    </w:p>
    <w:p w14:paraId="6808AE18" w14:textId="698D6F1E" w:rsidR="00B374D4" w:rsidRDefault="00000000" w:rsidP="0016324F">
      <w:pPr>
        <w:pBdr>
          <w:top w:val="nil"/>
          <w:left w:val="nil"/>
          <w:bottom w:val="nil"/>
          <w:right w:val="nil"/>
          <w:between w:val="nil"/>
        </w:pBdr>
        <w:spacing w:after="0" w:line="360" w:lineRule="auto"/>
        <w:ind w:firstLine="709"/>
        <w:jc w:val="both"/>
        <w:rPr>
          <w:rFonts w:ascii="Times New Roman" w:eastAsia="Times New Roman" w:hAnsi="Times New Roman" w:cs="Times New Roman"/>
          <w:b/>
          <w:sz w:val="24"/>
          <w:szCs w:val="24"/>
        </w:rPr>
      </w:pPr>
      <w:r w:rsidRPr="0016324F">
        <w:rPr>
          <w:rFonts w:ascii="Times New Roman" w:eastAsia="Times New Roman" w:hAnsi="Times New Roman" w:cs="Times New Roman"/>
          <w:b/>
          <w:sz w:val="24"/>
          <w:szCs w:val="24"/>
        </w:rPr>
        <w:t xml:space="preserve">2. METODOLOGIA </w:t>
      </w:r>
    </w:p>
    <w:p w14:paraId="71ECD1A6" w14:textId="77777777" w:rsidR="0016324F" w:rsidRPr="0016324F" w:rsidRDefault="0016324F" w:rsidP="0016324F">
      <w:pPr>
        <w:pBdr>
          <w:top w:val="nil"/>
          <w:left w:val="nil"/>
          <w:bottom w:val="nil"/>
          <w:right w:val="nil"/>
          <w:between w:val="nil"/>
        </w:pBdr>
        <w:spacing w:after="0" w:line="360" w:lineRule="auto"/>
        <w:ind w:firstLine="709"/>
        <w:jc w:val="both"/>
        <w:rPr>
          <w:rFonts w:ascii="Times New Roman" w:eastAsia="Times New Roman" w:hAnsi="Times New Roman" w:cs="Times New Roman"/>
          <w:b/>
          <w:sz w:val="24"/>
          <w:szCs w:val="24"/>
        </w:rPr>
      </w:pPr>
    </w:p>
    <w:p w14:paraId="300BD06C" w14:textId="670941A8" w:rsidR="00B374D4" w:rsidRPr="0016324F" w:rsidRDefault="00000000" w:rsidP="0016324F">
      <w:pPr>
        <w:spacing w:after="0" w:line="360" w:lineRule="auto"/>
        <w:ind w:firstLine="709"/>
        <w:jc w:val="both"/>
        <w:rPr>
          <w:rFonts w:ascii="Times New Roman" w:eastAsia="Times New Roman" w:hAnsi="Times New Roman" w:cs="Times New Roman"/>
          <w:sz w:val="24"/>
          <w:szCs w:val="24"/>
        </w:rPr>
      </w:pPr>
      <w:r w:rsidRPr="0016324F">
        <w:rPr>
          <w:rFonts w:ascii="Times New Roman" w:eastAsia="Times New Roman" w:hAnsi="Times New Roman" w:cs="Times New Roman"/>
          <w:sz w:val="24"/>
          <w:szCs w:val="24"/>
        </w:rPr>
        <w:t>Este estudo trata-se de uma revisão integrativa</w:t>
      </w:r>
      <w:r w:rsidR="003A1BD2" w:rsidRPr="0016324F">
        <w:rPr>
          <w:rFonts w:ascii="Times New Roman" w:eastAsia="Times New Roman" w:hAnsi="Times New Roman" w:cs="Times New Roman"/>
          <w:sz w:val="24"/>
          <w:szCs w:val="24"/>
        </w:rPr>
        <w:t xml:space="preserve"> da literatura,</w:t>
      </w:r>
      <w:r w:rsidRPr="0016324F">
        <w:rPr>
          <w:rFonts w:ascii="Times New Roman" w:eastAsia="Times New Roman" w:hAnsi="Times New Roman" w:cs="Times New Roman"/>
          <w:sz w:val="24"/>
          <w:szCs w:val="24"/>
        </w:rPr>
        <w:t xml:space="preserve"> realizada em </w:t>
      </w:r>
      <w:r w:rsidR="003A1BD2" w:rsidRPr="0016324F">
        <w:rPr>
          <w:rFonts w:ascii="Times New Roman" w:eastAsia="Times New Roman" w:hAnsi="Times New Roman" w:cs="Times New Roman"/>
          <w:sz w:val="24"/>
          <w:szCs w:val="24"/>
        </w:rPr>
        <w:t>fevereiro</w:t>
      </w:r>
      <w:r w:rsidRPr="0016324F">
        <w:rPr>
          <w:rFonts w:ascii="Times New Roman" w:eastAsia="Times New Roman" w:hAnsi="Times New Roman" w:cs="Times New Roman"/>
          <w:sz w:val="24"/>
          <w:szCs w:val="24"/>
        </w:rPr>
        <w:t xml:space="preserve"> de 2023, utilizando abordagens qualitativas, exploratórias e descritivas. Esse tipo de estudo permite que os pesquisadores realizem uma busca abrangente da literatura</w:t>
      </w:r>
      <w:r w:rsidR="003A1BD2" w:rsidRPr="0016324F">
        <w:rPr>
          <w:rFonts w:ascii="Times New Roman" w:eastAsia="Times New Roman" w:hAnsi="Times New Roman" w:cs="Times New Roman"/>
          <w:sz w:val="24"/>
          <w:szCs w:val="24"/>
        </w:rPr>
        <w:t>,</w:t>
      </w:r>
      <w:r w:rsidRPr="0016324F">
        <w:rPr>
          <w:rFonts w:ascii="Times New Roman" w:eastAsia="Times New Roman" w:hAnsi="Times New Roman" w:cs="Times New Roman"/>
          <w:sz w:val="24"/>
          <w:szCs w:val="24"/>
        </w:rPr>
        <w:t xml:space="preserve"> integrando estudos experimentais e não experimentais que inclui uma análise detalhada do assunto sob investigação (SOUZA; SILVA; CARVALHO, 2010).</w:t>
      </w:r>
    </w:p>
    <w:p w14:paraId="504782D2" w14:textId="58C48A82" w:rsidR="00B374D4" w:rsidRPr="0016324F" w:rsidRDefault="003A1BD2" w:rsidP="0016324F">
      <w:pPr>
        <w:spacing w:after="0" w:line="360" w:lineRule="auto"/>
        <w:ind w:firstLine="709"/>
        <w:jc w:val="both"/>
        <w:rPr>
          <w:rFonts w:ascii="Times New Roman" w:eastAsia="Times New Roman" w:hAnsi="Times New Roman" w:cs="Times New Roman"/>
          <w:sz w:val="24"/>
          <w:szCs w:val="24"/>
        </w:rPr>
      </w:pPr>
      <w:r w:rsidRPr="0016324F">
        <w:rPr>
          <w:rFonts w:ascii="Times New Roman" w:eastAsia="Times New Roman" w:hAnsi="Times New Roman" w:cs="Times New Roman"/>
          <w:sz w:val="24"/>
          <w:szCs w:val="24"/>
        </w:rPr>
        <w:t xml:space="preserve">Nessa perspectiva, para a construção deste estudo, seguiram-se as seis etapas propostas por Ercole, Melo e Alcoforado (2014): seleção do tema e elaboração da questão que norteará a pesquisa; escolha dos critérios de inclusão e exclusão dos artigos; a classificação dos estudos </w:t>
      </w:r>
      <w:r w:rsidRPr="0016324F">
        <w:rPr>
          <w:rFonts w:ascii="Times New Roman" w:eastAsia="Times New Roman" w:hAnsi="Times New Roman" w:cs="Times New Roman"/>
          <w:sz w:val="24"/>
          <w:szCs w:val="24"/>
        </w:rPr>
        <w:lastRenderedPageBreak/>
        <w:t>selecionados; análise dos estudos introduzidos; explicação dos principais resultados e apresentação da revisão da literatura.</w:t>
      </w:r>
    </w:p>
    <w:p w14:paraId="5E8AEA43" w14:textId="75578167" w:rsidR="00B374D4" w:rsidRPr="000957D2" w:rsidRDefault="00000000" w:rsidP="0016324F">
      <w:pPr>
        <w:spacing w:after="0" w:line="360" w:lineRule="auto"/>
        <w:ind w:firstLine="709"/>
        <w:jc w:val="both"/>
        <w:rPr>
          <w:rFonts w:ascii="Times New Roman" w:eastAsia="Arial" w:hAnsi="Times New Roman" w:cs="Times New Roman"/>
          <w:sz w:val="24"/>
          <w:szCs w:val="24"/>
          <w:highlight w:val="white"/>
        </w:rPr>
      </w:pPr>
      <w:r w:rsidRPr="000957D2">
        <w:rPr>
          <w:rFonts w:ascii="Times New Roman" w:eastAsia="Times New Roman" w:hAnsi="Times New Roman" w:cs="Times New Roman"/>
          <w:sz w:val="24"/>
          <w:szCs w:val="24"/>
        </w:rPr>
        <w:t xml:space="preserve">A </w:t>
      </w:r>
      <w:r w:rsidR="000957D2" w:rsidRPr="000957D2">
        <w:rPr>
          <w:rFonts w:ascii="Times New Roman" w:eastAsia="Times New Roman" w:hAnsi="Times New Roman" w:cs="Times New Roman"/>
          <w:sz w:val="24"/>
          <w:szCs w:val="24"/>
        </w:rPr>
        <w:t>busca</w:t>
      </w:r>
      <w:r w:rsidRPr="000957D2">
        <w:rPr>
          <w:rFonts w:ascii="Times New Roman" w:eastAsia="Times New Roman" w:hAnsi="Times New Roman" w:cs="Times New Roman"/>
          <w:sz w:val="24"/>
          <w:szCs w:val="24"/>
        </w:rPr>
        <w:t xml:space="preserve"> foi realizada </w:t>
      </w:r>
      <w:r w:rsidR="000957D2" w:rsidRPr="000957D2">
        <w:rPr>
          <w:rFonts w:ascii="Times New Roman" w:eastAsia="Times New Roman" w:hAnsi="Times New Roman" w:cs="Times New Roman"/>
          <w:sz w:val="24"/>
          <w:szCs w:val="24"/>
        </w:rPr>
        <w:t xml:space="preserve">nas bases de dados: </w:t>
      </w:r>
      <w:r w:rsidR="000957D2" w:rsidRPr="000957D2">
        <w:rPr>
          <w:rFonts w:ascii="Times New Roman" w:hAnsi="Times New Roman" w:cs="Times New Roman"/>
          <w:sz w:val="24"/>
          <w:szCs w:val="24"/>
        </w:rPr>
        <w:t xml:space="preserve">Bases de Dados em Enfermagem (BDENF), </w:t>
      </w:r>
      <w:bookmarkStart w:id="0" w:name="_Hlk125030042"/>
      <w:r w:rsidR="000957D2" w:rsidRPr="000957D2">
        <w:rPr>
          <w:rFonts w:ascii="Times New Roman" w:hAnsi="Times New Roman" w:cs="Times New Roman"/>
          <w:sz w:val="24"/>
          <w:szCs w:val="24"/>
        </w:rPr>
        <w:t>Literatura Latino-Americana e do Caribe em Ciências da Saúde (LILACS)</w:t>
      </w:r>
      <w:bookmarkEnd w:id="0"/>
      <w:r w:rsidR="000957D2" w:rsidRPr="000957D2">
        <w:rPr>
          <w:rFonts w:ascii="Times New Roman" w:hAnsi="Times New Roman" w:cs="Times New Roman"/>
          <w:sz w:val="24"/>
          <w:szCs w:val="24"/>
        </w:rPr>
        <w:t xml:space="preserve"> e Medical </w:t>
      </w:r>
      <w:proofErr w:type="spellStart"/>
      <w:r w:rsidR="000957D2" w:rsidRPr="000957D2">
        <w:rPr>
          <w:rFonts w:ascii="Times New Roman" w:hAnsi="Times New Roman" w:cs="Times New Roman"/>
          <w:sz w:val="24"/>
          <w:szCs w:val="24"/>
        </w:rPr>
        <w:t>Literature</w:t>
      </w:r>
      <w:proofErr w:type="spellEnd"/>
      <w:r w:rsidR="000957D2" w:rsidRPr="000957D2">
        <w:rPr>
          <w:rFonts w:ascii="Times New Roman" w:hAnsi="Times New Roman" w:cs="Times New Roman"/>
          <w:sz w:val="24"/>
          <w:szCs w:val="24"/>
        </w:rPr>
        <w:t xml:space="preserve"> </w:t>
      </w:r>
      <w:proofErr w:type="spellStart"/>
      <w:r w:rsidR="000957D2" w:rsidRPr="000957D2">
        <w:rPr>
          <w:rFonts w:ascii="Times New Roman" w:hAnsi="Times New Roman" w:cs="Times New Roman"/>
          <w:sz w:val="24"/>
          <w:szCs w:val="24"/>
        </w:rPr>
        <w:t>Analysis</w:t>
      </w:r>
      <w:proofErr w:type="spellEnd"/>
      <w:r w:rsidR="000957D2" w:rsidRPr="000957D2">
        <w:rPr>
          <w:rFonts w:ascii="Times New Roman" w:hAnsi="Times New Roman" w:cs="Times New Roman"/>
          <w:sz w:val="24"/>
          <w:szCs w:val="24"/>
        </w:rPr>
        <w:t xml:space="preserve"> </w:t>
      </w:r>
      <w:proofErr w:type="spellStart"/>
      <w:r w:rsidR="000957D2" w:rsidRPr="000957D2">
        <w:rPr>
          <w:rFonts w:ascii="Times New Roman" w:hAnsi="Times New Roman" w:cs="Times New Roman"/>
          <w:sz w:val="24"/>
          <w:szCs w:val="24"/>
        </w:rPr>
        <w:t>and</w:t>
      </w:r>
      <w:proofErr w:type="spellEnd"/>
      <w:r w:rsidR="000957D2" w:rsidRPr="000957D2">
        <w:rPr>
          <w:rFonts w:ascii="Times New Roman" w:hAnsi="Times New Roman" w:cs="Times New Roman"/>
          <w:sz w:val="24"/>
          <w:szCs w:val="24"/>
        </w:rPr>
        <w:t xml:space="preserve"> </w:t>
      </w:r>
      <w:proofErr w:type="spellStart"/>
      <w:r w:rsidR="000957D2" w:rsidRPr="000957D2">
        <w:rPr>
          <w:rFonts w:ascii="Times New Roman" w:hAnsi="Times New Roman" w:cs="Times New Roman"/>
          <w:sz w:val="24"/>
          <w:szCs w:val="24"/>
        </w:rPr>
        <w:t>Retrieval</w:t>
      </w:r>
      <w:proofErr w:type="spellEnd"/>
      <w:r w:rsidR="000957D2" w:rsidRPr="000957D2">
        <w:rPr>
          <w:rFonts w:ascii="Times New Roman" w:hAnsi="Times New Roman" w:cs="Times New Roman"/>
          <w:sz w:val="24"/>
          <w:szCs w:val="24"/>
        </w:rPr>
        <w:t xml:space="preserve"> System Online (MEDLINE), através da Biblioteca Virtual de Saúde (BVS) e por meio de literatura complementar realizada na </w:t>
      </w:r>
      <w:proofErr w:type="spellStart"/>
      <w:r w:rsidR="000957D2" w:rsidRPr="000957D2">
        <w:rPr>
          <w:rFonts w:ascii="Times New Roman" w:hAnsi="Times New Roman" w:cs="Times New Roman"/>
          <w:sz w:val="24"/>
          <w:szCs w:val="24"/>
        </w:rPr>
        <w:t>Scientific</w:t>
      </w:r>
      <w:proofErr w:type="spellEnd"/>
      <w:r w:rsidR="000957D2" w:rsidRPr="000957D2">
        <w:rPr>
          <w:rFonts w:ascii="Times New Roman" w:hAnsi="Times New Roman" w:cs="Times New Roman"/>
          <w:sz w:val="24"/>
          <w:szCs w:val="24"/>
        </w:rPr>
        <w:t xml:space="preserve"> Eletronic Library Online (SciELO),</w:t>
      </w:r>
      <w:r w:rsidRPr="000957D2">
        <w:rPr>
          <w:rFonts w:ascii="Times New Roman" w:eastAsia="Times New Roman" w:hAnsi="Times New Roman" w:cs="Times New Roman"/>
          <w:sz w:val="24"/>
          <w:szCs w:val="24"/>
        </w:rPr>
        <w:t xml:space="preserve"> utilizando os Descritores em Ciências da Saúde (</w:t>
      </w:r>
      <w:proofErr w:type="spellStart"/>
      <w:r w:rsidRPr="000957D2">
        <w:rPr>
          <w:rFonts w:ascii="Times New Roman" w:eastAsia="Times New Roman" w:hAnsi="Times New Roman" w:cs="Times New Roman"/>
          <w:sz w:val="24"/>
          <w:szCs w:val="24"/>
        </w:rPr>
        <w:t>DeCS</w:t>
      </w:r>
      <w:proofErr w:type="spellEnd"/>
      <w:r w:rsidRPr="000957D2">
        <w:rPr>
          <w:rFonts w:ascii="Times New Roman" w:eastAsia="Times New Roman" w:hAnsi="Times New Roman" w:cs="Times New Roman"/>
          <w:sz w:val="24"/>
          <w:szCs w:val="24"/>
        </w:rPr>
        <w:t>): “Traumatismo Múltiplo”, “</w:t>
      </w:r>
      <w:r w:rsidR="000957D2" w:rsidRPr="000957D2">
        <w:rPr>
          <w:rFonts w:ascii="Times New Roman" w:hAnsi="Times New Roman" w:cs="Times New Roman"/>
          <w:sz w:val="24"/>
          <w:szCs w:val="24"/>
          <w:shd w:val="clear" w:color="auto" w:fill="FFFFFF"/>
        </w:rPr>
        <w:t>Equipe de Assistência ao Paciente</w:t>
      </w:r>
      <w:r w:rsidRPr="000957D2">
        <w:rPr>
          <w:rFonts w:ascii="Times New Roman" w:eastAsia="Times New Roman" w:hAnsi="Times New Roman" w:cs="Times New Roman"/>
          <w:sz w:val="24"/>
          <w:szCs w:val="24"/>
        </w:rPr>
        <w:t>”</w:t>
      </w:r>
      <w:r w:rsidR="000957D2">
        <w:rPr>
          <w:rFonts w:ascii="Times New Roman" w:eastAsia="Times New Roman" w:hAnsi="Times New Roman" w:cs="Times New Roman"/>
          <w:sz w:val="24"/>
          <w:szCs w:val="24"/>
        </w:rPr>
        <w:t xml:space="preserve"> e </w:t>
      </w:r>
      <w:r w:rsidRPr="000957D2">
        <w:rPr>
          <w:rFonts w:ascii="Times New Roman" w:eastAsia="Times New Roman" w:hAnsi="Times New Roman" w:cs="Times New Roman"/>
          <w:sz w:val="24"/>
          <w:szCs w:val="24"/>
        </w:rPr>
        <w:t>“</w:t>
      </w:r>
      <w:r w:rsidR="000957D2">
        <w:rPr>
          <w:rFonts w:ascii="Times New Roman" w:eastAsia="Times New Roman" w:hAnsi="Times New Roman" w:cs="Times New Roman"/>
          <w:sz w:val="24"/>
          <w:szCs w:val="24"/>
        </w:rPr>
        <w:t>Serviços Médicos de Emergência</w:t>
      </w:r>
      <w:r w:rsidRPr="000957D2">
        <w:rPr>
          <w:rFonts w:ascii="Times New Roman" w:eastAsia="Times New Roman" w:hAnsi="Times New Roman" w:cs="Times New Roman"/>
          <w:sz w:val="24"/>
          <w:szCs w:val="24"/>
        </w:rPr>
        <w:t xml:space="preserve">”, </w:t>
      </w:r>
      <w:r w:rsidR="000957D2" w:rsidRPr="000957D2">
        <w:rPr>
          <w:rFonts w:ascii="Times New Roman" w:eastAsia="Times New Roman" w:hAnsi="Times New Roman" w:cs="Times New Roman"/>
          <w:sz w:val="24"/>
          <w:szCs w:val="24"/>
        </w:rPr>
        <w:t>em cruzamento com o</w:t>
      </w:r>
      <w:r w:rsidR="000957D2">
        <w:rPr>
          <w:rFonts w:ascii="Times New Roman" w:eastAsia="Times New Roman" w:hAnsi="Times New Roman" w:cs="Times New Roman"/>
          <w:sz w:val="24"/>
          <w:szCs w:val="24"/>
        </w:rPr>
        <w:t>s</w:t>
      </w:r>
      <w:r w:rsidR="000957D2" w:rsidRPr="000957D2">
        <w:rPr>
          <w:rFonts w:ascii="Times New Roman" w:eastAsia="Times New Roman" w:hAnsi="Times New Roman" w:cs="Times New Roman"/>
          <w:sz w:val="24"/>
          <w:szCs w:val="24"/>
        </w:rPr>
        <w:t xml:space="preserve"> operador</w:t>
      </w:r>
      <w:r w:rsidR="000957D2">
        <w:rPr>
          <w:rFonts w:ascii="Times New Roman" w:eastAsia="Times New Roman" w:hAnsi="Times New Roman" w:cs="Times New Roman"/>
          <w:sz w:val="24"/>
          <w:szCs w:val="24"/>
        </w:rPr>
        <w:t>es</w:t>
      </w:r>
      <w:r w:rsidR="000957D2" w:rsidRPr="000957D2">
        <w:rPr>
          <w:rFonts w:ascii="Times New Roman" w:eastAsia="Times New Roman" w:hAnsi="Times New Roman" w:cs="Times New Roman"/>
          <w:sz w:val="24"/>
          <w:szCs w:val="24"/>
        </w:rPr>
        <w:t xml:space="preserve"> booleano</w:t>
      </w:r>
      <w:r w:rsidR="000957D2">
        <w:rPr>
          <w:rFonts w:ascii="Times New Roman" w:eastAsia="Times New Roman" w:hAnsi="Times New Roman" w:cs="Times New Roman"/>
          <w:sz w:val="24"/>
          <w:szCs w:val="24"/>
        </w:rPr>
        <w:t>s</w:t>
      </w:r>
      <w:r w:rsidR="000957D2" w:rsidRPr="000957D2">
        <w:rPr>
          <w:rFonts w:ascii="Times New Roman" w:eastAsia="Times New Roman" w:hAnsi="Times New Roman" w:cs="Times New Roman"/>
          <w:sz w:val="24"/>
          <w:szCs w:val="24"/>
        </w:rPr>
        <w:t xml:space="preserve"> AND</w:t>
      </w:r>
      <w:r w:rsidR="000957D2">
        <w:rPr>
          <w:rFonts w:ascii="Times New Roman" w:eastAsia="Times New Roman" w:hAnsi="Times New Roman" w:cs="Times New Roman"/>
          <w:sz w:val="24"/>
          <w:szCs w:val="24"/>
        </w:rPr>
        <w:t xml:space="preserve"> e OR</w:t>
      </w:r>
      <w:r w:rsidR="000957D2" w:rsidRPr="000957D2">
        <w:rPr>
          <w:rFonts w:ascii="Times New Roman" w:eastAsia="Times New Roman" w:hAnsi="Times New Roman" w:cs="Times New Roman"/>
          <w:sz w:val="24"/>
          <w:szCs w:val="24"/>
        </w:rPr>
        <w:t>. Resultando na seguinte estratégia de busca: Traumatismo Múltiplo</w:t>
      </w:r>
      <w:r w:rsidR="000957D2">
        <w:rPr>
          <w:rFonts w:ascii="Times New Roman" w:eastAsia="Times New Roman" w:hAnsi="Times New Roman" w:cs="Times New Roman"/>
          <w:sz w:val="24"/>
          <w:szCs w:val="24"/>
        </w:rPr>
        <w:t xml:space="preserve"> </w:t>
      </w:r>
      <w:r w:rsidR="000957D2" w:rsidRPr="000957D2">
        <w:rPr>
          <w:rFonts w:ascii="Times New Roman" w:eastAsia="Times New Roman" w:hAnsi="Times New Roman" w:cs="Times New Roman"/>
          <w:sz w:val="24"/>
          <w:szCs w:val="24"/>
        </w:rPr>
        <w:t>OR Lesões Múltiplas AND Equipe de Assistência ao Paciente OR Equipe Multiprofissional AND Serviços Médicos de Emergência</w:t>
      </w:r>
      <w:r w:rsidR="000957D2">
        <w:rPr>
          <w:rFonts w:ascii="Times New Roman" w:eastAsia="Times New Roman" w:hAnsi="Times New Roman" w:cs="Times New Roman"/>
          <w:sz w:val="24"/>
          <w:szCs w:val="24"/>
        </w:rPr>
        <w:t xml:space="preserve"> </w:t>
      </w:r>
      <w:r w:rsidR="000957D2" w:rsidRPr="000957D2">
        <w:rPr>
          <w:rFonts w:ascii="Times New Roman" w:eastAsia="Times New Roman" w:hAnsi="Times New Roman" w:cs="Times New Roman"/>
          <w:sz w:val="24"/>
          <w:szCs w:val="24"/>
        </w:rPr>
        <w:t>OR Atendimento Pré-Hospitalar</w:t>
      </w:r>
      <w:r w:rsidR="000957D2">
        <w:rPr>
          <w:rFonts w:ascii="Times New Roman" w:eastAsia="Times New Roman" w:hAnsi="Times New Roman" w:cs="Times New Roman"/>
          <w:sz w:val="24"/>
          <w:szCs w:val="24"/>
        </w:rPr>
        <w:t xml:space="preserve">. </w:t>
      </w:r>
    </w:p>
    <w:p w14:paraId="124A04C1" w14:textId="73BCA1F0" w:rsidR="00B374D4" w:rsidRPr="0016324F" w:rsidRDefault="00000000" w:rsidP="0016324F">
      <w:pPr>
        <w:spacing w:after="0" w:line="360" w:lineRule="auto"/>
        <w:ind w:firstLine="709"/>
        <w:jc w:val="both"/>
        <w:rPr>
          <w:rFonts w:ascii="Times New Roman" w:eastAsia="Times New Roman" w:hAnsi="Times New Roman" w:cs="Times New Roman"/>
          <w:sz w:val="24"/>
          <w:szCs w:val="24"/>
        </w:rPr>
      </w:pPr>
      <w:r w:rsidRPr="0016324F">
        <w:rPr>
          <w:rFonts w:ascii="Times New Roman" w:eastAsia="Times New Roman" w:hAnsi="Times New Roman" w:cs="Times New Roman"/>
          <w:sz w:val="24"/>
          <w:szCs w:val="24"/>
        </w:rPr>
        <w:t xml:space="preserve">Para inclusão dos artigos considerou-se artigos indexados </w:t>
      </w:r>
      <w:r w:rsidR="00E54E61">
        <w:rPr>
          <w:rFonts w:ascii="Times New Roman" w:eastAsia="Times New Roman" w:hAnsi="Times New Roman" w:cs="Times New Roman"/>
          <w:sz w:val="24"/>
          <w:szCs w:val="24"/>
        </w:rPr>
        <w:t>nas bases</w:t>
      </w:r>
      <w:r w:rsidRPr="0016324F">
        <w:rPr>
          <w:rFonts w:ascii="Times New Roman" w:eastAsia="Times New Roman" w:hAnsi="Times New Roman" w:cs="Times New Roman"/>
          <w:sz w:val="24"/>
          <w:szCs w:val="24"/>
        </w:rPr>
        <w:t xml:space="preserve"> de dados supra</w:t>
      </w:r>
      <w:r w:rsidR="00E54E61">
        <w:rPr>
          <w:rFonts w:ascii="Times New Roman" w:eastAsia="Times New Roman" w:hAnsi="Times New Roman" w:cs="Times New Roman"/>
          <w:sz w:val="24"/>
          <w:szCs w:val="24"/>
        </w:rPr>
        <w:t>mencionadas</w:t>
      </w:r>
      <w:r w:rsidRPr="0016324F">
        <w:rPr>
          <w:rFonts w:ascii="Times New Roman" w:eastAsia="Times New Roman" w:hAnsi="Times New Roman" w:cs="Times New Roman"/>
          <w:sz w:val="24"/>
          <w:szCs w:val="24"/>
        </w:rPr>
        <w:t xml:space="preserve">, disponíveis </w:t>
      </w:r>
      <w:r w:rsidR="00E54E61">
        <w:rPr>
          <w:rFonts w:ascii="Times New Roman" w:eastAsia="Times New Roman" w:hAnsi="Times New Roman" w:cs="Times New Roman"/>
          <w:sz w:val="24"/>
          <w:szCs w:val="24"/>
        </w:rPr>
        <w:t>gratuitamente,</w:t>
      </w:r>
      <w:r w:rsidRPr="0016324F">
        <w:rPr>
          <w:rFonts w:ascii="Times New Roman" w:eastAsia="Times New Roman" w:hAnsi="Times New Roman" w:cs="Times New Roman"/>
          <w:sz w:val="24"/>
          <w:szCs w:val="24"/>
        </w:rPr>
        <w:t xml:space="preserve"> </w:t>
      </w:r>
      <w:r w:rsidR="00E54E61">
        <w:rPr>
          <w:rFonts w:ascii="Times New Roman" w:eastAsia="Times New Roman" w:hAnsi="Times New Roman" w:cs="Times New Roman"/>
          <w:sz w:val="24"/>
          <w:szCs w:val="24"/>
        </w:rPr>
        <w:t>em texto completo</w:t>
      </w:r>
      <w:r w:rsidRPr="0016324F">
        <w:rPr>
          <w:rFonts w:ascii="Times New Roman" w:eastAsia="Times New Roman" w:hAnsi="Times New Roman" w:cs="Times New Roman"/>
          <w:sz w:val="24"/>
          <w:szCs w:val="24"/>
        </w:rPr>
        <w:t xml:space="preserve">, publicados nos últimos dez anos, nos idiomas português, inglês e espanhol. </w:t>
      </w:r>
      <w:r w:rsidR="00E54E61">
        <w:rPr>
          <w:rFonts w:ascii="Times New Roman" w:eastAsia="Times New Roman" w:hAnsi="Times New Roman" w:cs="Times New Roman"/>
          <w:sz w:val="24"/>
          <w:szCs w:val="24"/>
        </w:rPr>
        <w:t>E</w:t>
      </w:r>
      <w:r w:rsidRPr="0016324F">
        <w:rPr>
          <w:rFonts w:ascii="Times New Roman" w:eastAsia="Times New Roman" w:hAnsi="Times New Roman" w:cs="Times New Roman"/>
          <w:sz w:val="24"/>
          <w:szCs w:val="24"/>
        </w:rPr>
        <w:t xml:space="preserve"> como critérios de exclusão artigos sem coerência com o tema, </w:t>
      </w:r>
      <w:r w:rsidR="00E54E61">
        <w:rPr>
          <w:rFonts w:ascii="Times New Roman" w:eastAsia="Times New Roman" w:hAnsi="Times New Roman" w:cs="Times New Roman"/>
          <w:sz w:val="24"/>
          <w:szCs w:val="24"/>
        </w:rPr>
        <w:t>du</w:t>
      </w:r>
      <w:r w:rsidR="00E54E61" w:rsidRPr="0016324F">
        <w:rPr>
          <w:rFonts w:ascii="Times New Roman" w:eastAsia="Times New Roman" w:hAnsi="Times New Roman" w:cs="Times New Roman"/>
          <w:sz w:val="24"/>
          <w:szCs w:val="24"/>
        </w:rPr>
        <w:t>plicados</w:t>
      </w:r>
      <w:r w:rsidRPr="0016324F">
        <w:rPr>
          <w:rFonts w:ascii="Times New Roman" w:eastAsia="Times New Roman" w:hAnsi="Times New Roman" w:cs="Times New Roman"/>
          <w:sz w:val="24"/>
          <w:szCs w:val="24"/>
        </w:rPr>
        <w:t xml:space="preserve"> </w:t>
      </w:r>
      <w:r w:rsidR="00E54E61">
        <w:rPr>
          <w:rFonts w:ascii="Times New Roman" w:eastAsia="Times New Roman" w:hAnsi="Times New Roman" w:cs="Times New Roman"/>
          <w:sz w:val="24"/>
          <w:szCs w:val="24"/>
        </w:rPr>
        <w:t>nas</w:t>
      </w:r>
      <w:r w:rsidRPr="0016324F">
        <w:rPr>
          <w:rFonts w:ascii="Times New Roman" w:eastAsia="Times New Roman" w:hAnsi="Times New Roman" w:cs="Times New Roman"/>
          <w:sz w:val="24"/>
          <w:szCs w:val="24"/>
        </w:rPr>
        <w:t xml:space="preserve"> bases de dados, incompletos e fora do tempo estabelecido.</w:t>
      </w:r>
    </w:p>
    <w:p w14:paraId="3CA50F9E" w14:textId="08DF8566" w:rsidR="00B374D4" w:rsidRPr="0016324F" w:rsidRDefault="00000000" w:rsidP="0016324F">
      <w:pPr>
        <w:spacing w:after="0" w:line="360" w:lineRule="auto"/>
        <w:ind w:firstLine="709"/>
        <w:jc w:val="both"/>
        <w:rPr>
          <w:rFonts w:ascii="Times New Roman" w:eastAsia="Times New Roman" w:hAnsi="Times New Roman" w:cs="Times New Roman"/>
          <w:sz w:val="24"/>
          <w:szCs w:val="24"/>
        </w:rPr>
      </w:pPr>
      <w:r w:rsidRPr="0016324F">
        <w:rPr>
          <w:rFonts w:ascii="Times New Roman" w:eastAsia="Times New Roman" w:hAnsi="Times New Roman" w:cs="Times New Roman"/>
          <w:sz w:val="24"/>
          <w:szCs w:val="24"/>
        </w:rPr>
        <w:t xml:space="preserve">Para seleção </w:t>
      </w:r>
      <w:r w:rsidR="00E54E61">
        <w:rPr>
          <w:rFonts w:ascii="Times New Roman" w:eastAsia="Times New Roman" w:hAnsi="Times New Roman" w:cs="Times New Roman"/>
          <w:sz w:val="24"/>
          <w:szCs w:val="24"/>
        </w:rPr>
        <w:t>realizou-se</w:t>
      </w:r>
      <w:r w:rsidRPr="0016324F">
        <w:rPr>
          <w:rFonts w:ascii="Times New Roman" w:eastAsia="Times New Roman" w:hAnsi="Times New Roman" w:cs="Times New Roman"/>
          <w:sz w:val="24"/>
          <w:szCs w:val="24"/>
        </w:rPr>
        <w:t xml:space="preserve"> uma leitura superficial do material obtido, </w:t>
      </w:r>
      <w:r w:rsidR="00E54E61">
        <w:rPr>
          <w:rFonts w:ascii="Times New Roman" w:eastAsia="Times New Roman" w:hAnsi="Times New Roman" w:cs="Times New Roman"/>
          <w:sz w:val="24"/>
          <w:szCs w:val="24"/>
        </w:rPr>
        <w:t>sendo selecionados estudos que</w:t>
      </w:r>
      <w:r w:rsidRPr="0016324F">
        <w:rPr>
          <w:rFonts w:ascii="Times New Roman" w:eastAsia="Times New Roman" w:hAnsi="Times New Roman" w:cs="Times New Roman"/>
          <w:sz w:val="24"/>
          <w:szCs w:val="24"/>
        </w:rPr>
        <w:t xml:space="preserve"> era</w:t>
      </w:r>
      <w:r w:rsidR="00E54E61">
        <w:rPr>
          <w:rFonts w:ascii="Times New Roman" w:eastAsia="Times New Roman" w:hAnsi="Times New Roman" w:cs="Times New Roman"/>
          <w:sz w:val="24"/>
          <w:szCs w:val="24"/>
        </w:rPr>
        <w:t>m</w:t>
      </w:r>
      <w:r w:rsidRPr="0016324F">
        <w:rPr>
          <w:rFonts w:ascii="Times New Roman" w:eastAsia="Times New Roman" w:hAnsi="Times New Roman" w:cs="Times New Roman"/>
          <w:sz w:val="24"/>
          <w:szCs w:val="24"/>
        </w:rPr>
        <w:t xml:space="preserve"> de interesse da pesquisa, em seguida realizou-se uma leitura minuciosa, a fim de não serem perdidos aspectos importantes para o enriquecimento do estudo e confecção da redação final da pesquisa. Inicialmente</w:t>
      </w:r>
      <w:r w:rsidR="00E54E61">
        <w:rPr>
          <w:rFonts w:ascii="Times New Roman" w:eastAsia="Times New Roman" w:hAnsi="Times New Roman" w:cs="Times New Roman"/>
          <w:sz w:val="24"/>
          <w:szCs w:val="24"/>
        </w:rPr>
        <w:t>,</w:t>
      </w:r>
      <w:r w:rsidRPr="0016324F">
        <w:rPr>
          <w:rFonts w:ascii="Times New Roman" w:eastAsia="Times New Roman" w:hAnsi="Times New Roman" w:cs="Times New Roman"/>
          <w:sz w:val="24"/>
          <w:szCs w:val="24"/>
        </w:rPr>
        <w:t xml:space="preserve"> foram encontrados</w:t>
      </w:r>
      <w:r w:rsidRPr="0016324F">
        <w:rPr>
          <w:rFonts w:ascii="Times New Roman" w:eastAsia="Times New Roman" w:hAnsi="Times New Roman" w:cs="Times New Roman"/>
          <w:b/>
          <w:sz w:val="24"/>
          <w:szCs w:val="24"/>
        </w:rPr>
        <w:t xml:space="preserve"> </w:t>
      </w:r>
      <w:r w:rsidRPr="0016324F">
        <w:rPr>
          <w:rFonts w:ascii="Times New Roman" w:eastAsia="Times New Roman" w:hAnsi="Times New Roman" w:cs="Times New Roman"/>
          <w:sz w:val="24"/>
          <w:szCs w:val="24"/>
        </w:rPr>
        <w:t>3</w:t>
      </w:r>
      <w:r w:rsidR="00E54E61">
        <w:rPr>
          <w:rFonts w:ascii="Times New Roman" w:eastAsia="Times New Roman" w:hAnsi="Times New Roman" w:cs="Times New Roman"/>
          <w:sz w:val="24"/>
          <w:szCs w:val="24"/>
        </w:rPr>
        <w:t>84</w:t>
      </w:r>
      <w:r w:rsidRPr="0016324F">
        <w:rPr>
          <w:rFonts w:ascii="Times New Roman" w:eastAsia="Times New Roman" w:hAnsi="Times New Roman" w:cs="Times New Roman"/>
          <w:b/>
          <w:sz w:val="24"/>
          <w:szCs w:val="24"/>
        </w:rPr>
        <w:t xml:space="preserve"> </w:t>
      </w:r>
      <w:r w:rsidRPr="0016324F">
        <w:rPr>
          <w:rFonts w:ascii="Times New Roman" w:eastAsia="Times New Roman" w:hAnsi="Times New Roman" w:cs="Times New Roman"/>
          <w:sz w:val="24"/>
          <w:szCs w:val="24"/>
        </w:rPr>
        <w:t xml:space="preserve">artigos e após aplicar os critérios de elegibilidade, </w:t>
      </w:r>
      <w:r w:rsidR="00E54E61">
        <w:rPr>
          <w:rFonts w:ascii="Times New Roman" w:eastAsia="Times New Roman" w:hAnsi="Times New Roman" w:cs="Times New Roman"/>
          <w:sz w:val="24"/>
          <w:szCs w:val="24"/>
        </w:rPr>
        <w:t xml:space="preserve">realizar a </w:t>
      </w:r>
      <w:r w:rsidRPr="0016324F">
        <w:rPr>
          <w:rFonts w:ascii="Times New Roman" w:eastAsia="Times New Roman" w:hAnsi="Times New Roman" w:cs="Times New Roman"/>
          <w:sz w:val="24"/>
          <w:szCs w:val="24"/>
        </w:rPr>
        <w:t xml:space="preserve">leitura do título, resumo e </w:t>
      </w:r>
      <w:r w:rsidR="00E54E61">
        <w:rPr>
          <w:rFonts w:ascii="Times New Roman" w:eastAsia="Times New Roman" w:hAnsi="Times New Roman" w:cs="Times New Roman"/>
          <w:sz w:val="24"/>
          <w:szCs w:val="24"/>
        </w:rPr>
        <w:t>do texto completo</w:t>
      </w:r>
      <w:r w:rsidRPr="0016324F">
        <w:rPr>
          <w:rFonts w:ascii="Times New Roman" w:eastAsia="Times New Roman" w:hAnsi="Times New Roman" w:cs="Times New Roman"/>
          <w:sz w:val="24"/>
          <w:szCs w:val="24"/>
        </w:rPr>
        <w:t>, foram selecionados</w:t>
      </w:r>
      <w:r w:rsidR="00F04409" w:rsidRPr="0016324F">
        <w:rPr>
          <w:rFonts w:ascii="Times New Roman" w:eastAsia="Times New Roman" w:hAnsi="Times New Roman" w:cs="Times New Roman"/>
          <w:sz w:val="24"/>
          <w:szCs w:val="24"/>
        </w:rPr>
        <w:t xml:space="preserve"> </w:t>
      </w:r>
      <w:r w:rsidR="00F04409" w:rsidRPr="0016324F">
        <w:rPr>
          <w:rFonts w:ascii="Times New Roman" w:eastAsia="Times New Roman" w:hAnsi="Times New Roman" w:cs="Times New Roman"/>
          <w:bCs/>
          <w:sz w:val="24"/>
          <w:szCs w:val="24"/>
          <w:shd w:val="clear" w:color="auto" w:fill="FFFFFF" w:themeFill="background1"/>
        </w:rPr>
        <w:t>09</w:t>
      </w:r>
      <w:r w:rsidRPr="0016324F">
        <w:rPr>
          <w:rFonts w:ascii="Times New Roman" w:eastAsia="Times New Roman" w:hAnsi="Times New Roman" w:cs="Times New Roman"/>
          <w:bCs/>
          <w:sz w:val="24"/>
          <w:szCs w:val="24"/>
          <w:shd w:val="clear" w:color="auto" w:fill="FFFFFF" w:themeFill="background1"/>
        </w:rPr>
        <w:t xml:space="preserve"> </w:t>
      </w:r>
      <w:r w:rsidRPr="0016324F">
        <w:rPr>
          <w:rFonts w:ascii="Times New Roman" w:eastAsia="Times New Roman" w:hAnsi="Times New Roman" w:cs="Times New Roman"/>
          <w:sz w:val="24"/>
          <w:szCs w:val="24"/>
        </w:rPr>
        <w:t>artigos para compor a pesquisa.</w:t>
      </w:r>
    </w:p>
    <w:p w14:paraId="71DC9CF2" w14:textId="77777777" w:rsidR="005516B4" w:rsidRPr="003A1BD2" w:rsidRDefault="005516B4" w:rsidP="005516B4">
      <w:pPr>
        <w:spacing w:after="0" w:line="360" w:lineRule="auto"/>
        <w:ind w:firstLine="697"/>
        <w:jc w:val="both"/>
        <w:rPr>
          <w:rFonts w:ascii="Times New Roman" w:eastAsia="Times New Roman" w:hAnsi="Times New Roman" w:cs="Times New Roman"/>
          <w:sz w:val="23"/>
          <w:szCs w:val="23"/>
        </w:rPr>
      </w:pPr>
    </w:p>
    <w:p w14:paraId="23550062" w14:textId="77777777" w:rsidR="00B374D4" w:rsidRPr="003A1BD2" w:rsidRDefault="00000000" w:rsidP="005516B4">
      <w:pPr>
        <w:pBdr>
          <w:top w:val="nil"/>
          <w:left w:val="nil"/>
          <w:bottom w:val="nil"/>
          <w:right w:val="nil"/>
          <w:between w:val="nil"/>
        </w:pBdr>
        <w:spacing w:after="0" w:line="360" w:lineRule="auto"/>
        <w:ind w:firstLine="709"/>
        <w:rPr>
          <w:rFonts w:ascii="Times New Roman" w:eastAsia="Times New Roman" w:hAnsi="Times New Roman" w:cs="Times New Roman"/>
          <w:b/>
          <w:sz w:val="23"/>
          <w:szCs w:val="23"/>
        </w:rPr>
      </w:pPr>
      <w:r w:rsidRPr="003A1BD2">
        <w:rPr>
          <w:rFonts w:ascii="Times New Roman" w:eastAsia="Times New Roman" w:hAnsi="Times New Roman" w:cs="Times New Roman"/>
          <w:b/>
          <w:sz w:val="23"/>
          <w:szCs w:val="23"/>
        </w:rPr>
        <w:t>3. RESULTADOS E DISCUSSÕES</w:t>
      </w:r>
    </w:p>
    <w:p w14:paraId="505D043E" w14:textId="77777777" w:rsidR="00E54E61" w:rsidRPr="00B4752D" w:rsidRDefault="00E54E61" w:rsidP="00E54E61">
      <w:pPr>
        <w:spacing w:after="0" w:line="360" w:lineRule="auto"/>
        <w:ind w:firstLine="709"/>
        <w:jc w:val="both"/>
        <w:rPr>
          <w:rFonts w:ascii="Times New Roman" w:hAnsi="Times New Roman" w:cs="Times New Roman"/>
          <w:bCs/>
          <w:color w:val="000000" w:themeColor="text1"/>
          <w:sz w:val="24"/>
          <w:szCs w:val="24"/>
        </w:rPr>
      </w:pPr>
      <w:r w:rsidRPr="00B4752D">
        <w:rPr>
          <w:rFonts w:ascii="Times New Roman" w:hAnsi="Times New Roman" w:cs="Times New Roman"/>
          <w:bCs/>
          <w:color w:val="000000" w:themeColor="text1"/>
          <w:sz w:val="24"/>
          <w:szCs w:val="24"/>
        </w:rPr>
        <w:t>Os artigos elegíveis ao estudo (</w:t>
      </w:r>
      <w:r w:rsidRPr="00B4752D">
        <w:rPr>
          <w:rFonts w:ascii="Times New Roman" w:hAnsi="Times New Roman" w:cs="Times New Roman"/>
          <w:b/>
          <w:bCs/>
          <w:color w:val="000000" w:themeColor="text1"/>
          <w:sz w:val="24"/>
          <w:szCs w:val="24"/>
        </w:rPr>
        <w:t>Quadro 1</w:t>
      </w:r>
      <w:r w:rsidRPr="00B4752D">
        <w:rPr>
          <w:rFonts w:ascii="Times New Roman" w:hAnsi="Times New Roman" w:cs="Times New Roman"/>
          <w:bCs/>
          <w:color w:val="000000" w:themeColor="text1"/>
          <w:sz w:val="24"/>
          <w:szCs w:val="24"/>
        </w:rPr>
        <w:t>) respondem à pergunta da pesquisa e estão em concordância com o tema em questão, facilitando o entendimento da temática e atendendo a todos os critérios de seleção.</w:t>
      </w:r>
    </w:p>
    <w:p w14:paraId="6060FB3F" w14:textId="77777777" w:rsidR="003A1BD2" w:rsidRPr="003A1BD2" w:rsidRDefault="003A1BD2" w:rsidP="00E54E61">
      <w:pPr>
        <w:pStyle w:val="SemEspaamento"/>
        <w:spacing w:line="360" w:lineRule="auto"/>
        <w:rPr>
          <w:rFonts w:ascii="Times New Roman" w:hAnsi="Times New Roman" w:cs="Times New Roman"/>
          <w:b/>
          <w:sz w:val="24"/>
          <w:szCs w:val="24"/>
        </w:rPr>
      </w:pPr>
    </w:p>
    <w:p w14:paraId="150E776C" w14:textId="076FA030" w:rsidR="00B374D4" w:rsidRPr="003A1BD2" w:rsidRDefault="00F5491E" w:rsidP="003A1BD2">
      <w:pPr>
        <w:pStyle w:val="SemEspaamento"/>
        <w:rPr>
          <w:rFonts w:ascii="Times New Roman" w:hAnsi="Times New Roman" w:cs="Times New Roman"/>
          <w:sz w:val="20"/>
          <w:szCs w:val="20"/>
        </w:rPr>
      </w:pPr>
      <w:r w:rsidRPr="003A1BD2">
        <w:rPr>
          <w:rFonts w:ascii="Times New Roman" w:hAnsi="Times New Roman" w:cs="Times New Roman"/>
          <w:b/>
          <w:sz w:val="20"/>
          <w:szCs w:val="20"/>
        </w:rPr>
        <w:t>Quadro 1</w:t>
      </w:r>
      <w:r w:rsidRPr="003A1BD2">
        <w:rPr>
          <w:rFonts w:ascii="Times New Roman" w:hAnsi="Times New Roman" w:cs="Times New Roman"/>
          <w:sz w:val="20"/>
          <w:szCs w:val="20"/>
        </w:rPr>
        <w:t>. Caracterização dos estudos quanto ao autor, ano, objetivo, método e resultados.</w:t>
      </w:r>
    </w:p>
    <w:tbl>
      <w:tblPr>
        <w:tblStyle w:val="Tabelacomgrade"/>
        <w:tblpPr w:leftFromText="141" w:rightFromText="141" w:vertAnchor="text" w:horzAnchor="margin" w:tblpY="3"/>
        <w:tblW w:w="9067" w:type="dxa"/>
        <w:tblInd w:w="0" w:type="dxa"/>
        <w:tblLook w:val="04A0" w:firstRow="1" w:lastRow="0" w:firstColumn="1" w:lastColumn="0" w:noHBand="0" w:noVBand="1"/>
      </w:tblPr>
      <w:tblGrid>
        <w:gridCol w:w="427"/>
        <w:gridCol w:w="1649"/>
        <w:gridCol w:w="1683"/>
        <w:gridCol w:w="1649"/>
        <w:gridCol w:w="1794"/>
        <w:gridCol w:w="2122"/>
      </w:tblGrid>
      <w:tr w:rsidR="003A1BD2" w:rsidRPr="003A1BD2" w14:paraId="2514412F" w14:textId="77777777" w:rsidTr="005516B4">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3E03D9CE" w14:textId="6259F21E" w:rsidR="00F5491E" w:rsidRPr="003A1BD2" w:rsidRDefault="005516B4" w:rsidP="005516B4">
            <w:pPr>
              <w:jc w:val="center"/>
              <w:rPr>
                <w:rFonts w:ascii="Times New Roman" w:hAnsi="Times New Roman" w:cs="Times New Roman"/>
                <w:b/>
                <w:bCs/>
                <w:sz w:val="20"/>
                <w:szCs w:val="20"/>
              </w:rPr>
            </w:pPr>
            <w:r w:rsidRPr="003A1BD2">
              <w:rPr>
                <w:rFonts w:ascii="Times New Roman" w:hAnsi="Times New Roman" w:cs="Times New Roman"/>
                <w:b/>
                <w:bCs/>
                <w:sz w:val="20"/>
                <w:szCs w:val="20"/>
              </w:rPr>
              <w:t>Nº</w:t>
            </w:r>
          </w:p>
        </w:tc>
        <w:tc>
          <w:tcPr>
            <w:tcW w:w="2272" w:type="dxa"/>
            <w:tcBorders>
              <w:top w:val="single" w:sz="4" w:space="0" w:color="auto"/>
              <w:left w:val="single" w:sz="4" w:space="0" w:color="auto"/>
              <w:bottom w:val="single" w:sz="4" w:space="0" w:color="auto"/>
              <w:right w:val="single" w:sz="4" w:space="0" w:color="auto"/>
            </w:tcBorders>
            <w:vAlign w:val="center"/>
            <w:hideMark/>
          </w:tcPr>
          <w:p w14:paraId="34C794DE" w14:textId="344D419F" w:rsidR="00F5491E" w:rsidRPr="003A1BD2" w:rsidRDefault="005516B4" w:rsidP="005516B4">
            <w:pPr>
              <w:jc w:val="center"/>
              <w:rPr>
                <w:rFonts w:ascii="Times New Roman" w:eastAsia="Times New Roman" w:hAnsi="Times New Roman" w:cs="Times New Roman"/>
                <w:sz w:val="20"/>
                <w:szCs w:val="20"/>
                <w:lang w:eastAsia="pt-BR"/>
              </w:rPr>
            </w:pPr>
            <w:r w:rsidRPr="003A1BD2">
              <w:rPr>
                <w:rFonts w:ascii="Times New Roman" w:eastAsia="Times New Roman" w:hAnsi="Times New Roman" w:cs="Times New Roman"/>
                <w:b/>
                <w:bCs/>
                <w:sz w:val="20"/>
                <w:szCs w:val="20"/>
                <w:lang w:eastAsia="pt-BR"/>
              </w:rPr>
              <w:t>TÍTULO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6EB1A" w14:textId="0298BE4F" w:rsidR="00F5491E" w:rsidRPr="003A1BD2" w:rsidRDefault="005516B4" w:rsidP="005516B4">
            <w:pPr>
              <w:jc w:val="center"/>
              <w:rPr>
                <w:rFonts w:ascii="Times New Roman" w:eastAsia="Times New Roman" w:hAnsi="Times New Roman" w:cs="Times New Roman"/>
                <w:sz w:val="20"/>
                <w:szCs w:val="20"/>
                <w:lang w:eastAsia="pt-BR"/>
              </w:rPr>
            </w:pPr>
            <w:r w:rsidRPr="003A1BD2">
              <w:rPr>
                <w:rFonts w:ascii="Times New Roman" w:eastAsia="Times New Roman" w:hAnsi="Times New Roman" w:cs="Times New Roman"/>
                <w:b/>
                <w:bCs/>
                <w:sz w:val="20"/>
                <w:szCs w:val="20"/>
                <w:lang w:eastAsia="pt-BR"/>
              </w:rPr>
              <w:t>AUTORES/ANO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963837" w14:textId="29228F36" w:rsidR="00F5491E" w:rsidRPr="003A1BD2" w:rsidRDefault="005516B4" w:rsidP="005516B4">
            <w:pPr>
              <w:jc w:val="center"/>
              <w:rPr>
                <w:rFonts w:ascii="Times New Roman" w:eastAsia="Times New Roman" w:hAnsi="Times New Roman" w:cs="Times New Roman"/>
                <w:sz w:val="20"/>
                <w:szCs w:val="20"/>
                <w:lang w:eastAsia="pt-BR"/>
              </w:rPr>
            </w:pPr>
            <w:r w:rsidRPr="003A1BD2">
              <w:rPr>
                <w:rFonts w:ascii="Times New Roman" w:eastAsia="Times New Roman" w:hAnsi="Times New Roman" w:cs="Times New Roman"/>
                <w:b/>
                <w:bCs/>
                <w:sz w:val="20"/>
                <w:szCs w:val="20"/>
                <w:lang w:eastAsia="pt-BR"/>
              </w:rPr>
              <w:t>OBJETIVO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F73B71" w14:textId="0C0A6724" w:rsidR="00F5491E" w:rsidRPr="003A1BD2" w:rsidRDefault="005516B4" w:rsidP="005516B4">
            <w:pPr>
              <w:jc w:val="center"/>
              <w:rPr>
                <w:rFonts w:ascii="Times New Roman" w:eastAsia="Times New Roman" w:hAnsi="Times New Roman" w:cs="Times New Roman"/>
                <w:sz w:val="20"/>
                <w:szCs w:val="20"/>
                <w:lang w:eastAsia="pt-BR"/>
              </w:rPr>
            </w:pPr>
            <w:r w:rsidRPr="003A1BD2">
              <w:rPr>
                <w:rFonts w:ascii="Times New Roman" w:eastAsia="Times New Roman" w:hAnsi="Times New Roman" w:cs="Times New Roman"/>
                <w:b/>
                <w:bCs/>
                <w:sz w:val="20"/>
                <w:szCs w:val="20"/>
                <w:lang w:eastAsia="pt-BR"/>
              </w:rPr>
              <w:t>METODOLOGIA</w:t>
            </w:r>
          </w:p>
        </w:tc>
        <w:tc>
          <w:tcPr>
            <w:tcW w:w="1982" w:type="dxa"/>
            <w:tcBorders>
              <w:top w:val="single" w:sz="4" w:space="0" w:color="auto"/>
              <w:left w:val="single" w:sz="4" w:space="0" w:color="auto"/>
              <w:bottom w:val="single" w:sz="4" w:space="0" w:color="auto"/>
              <w:right w:val="single" w:sz="4" w:space="0" w:color="auto"/>
            </w:tcBorders>
            <w:vAlign w:val="center"/>
            <w:hideMark/>
          </w:tcPr>
          <w:p w14:paraId="41B0575C" w14:textId="19DFA2C1" w:rsidR="00F5491E" w:rsidRPr="003A1BD2" w:rsidRDefault="005516B4" w:rsidP="005516B4">
            <w:pPr>
              <w:jc w:val="center"/>
              <w:rPr>
                <w:rFonts w:ascii="Times New Roman" w:eastAsia="Times New Roman" w:hAnsi="Times New Roman" w:cs="Times New Roman"/>
                <w:sz w:val="20"/>
                <w:szCs w:val="20"/>
                <w:lang w:eastAsia="pt-BR"/>
              </w:rPr>
            </w:pPr>
            <w:r w:rsidRPr="003A1BD2">
              <w:rPr>
                <w:rFonts w:ascii="Times New Roman" w:eastAsia="Times New Roman" w:hAnsi="Times New Roman" w:cs="Times New Roman"/>
                <w:b/>
                <w:bCs/>
                <w:sz w:val="20"/>
                <w:szCs w:val="20"/>
                <w:lang w:eastAsia="pt-BR"/>
              </w:rPr>
              <w:t>RESULTADOS</w:t>
            </w:r>
          </w:p>
        </w:tc>
      </w:tr>
      <w:tr w:rsidR="003A1BD2" w:rsidRPr="003A1BD2" w14:paraId="1D060CEB" w14:textId="77777777" w:rsidTr="005516B4">
        <w:trPr>
          <w:trHeight w:val="20"/>
        </w:trPr>
        <w:tc>
          <w:tcPr>
            <w:tcW w:w="562" w:type="dxa"/>
            <w:tcBorders>
              <w:top w:val="single" w:sz="4" w:space="0" w:color="auto"/>
              <w:left w:val="single" w:sz="4" w:space="0" w:color="auto"/>
              <w:bottom w:val="single" w:sz="4" w:space="0" w:color="auto"/>
              <w:right w:val="single" w:sz="4" w:space="0" w:color="auto"/>
            </w:tcBorders>
            <w:vAlign w:val="center"/>
            <w:hideMark/>
          </w:tcPr>
          <w:p w14:paraId="15157CF9" w14:textId="77777777" w:rsidR="00F5491E" w:rsidRPr="003A1BD2" w:rsidRDefault="00F5491E" w:rsidP="005516B4">
            <w:pPr>
              <w:ind w:left="-28" w:firstLine="28"/>
              <w:rPr>
                <w:rFonts w:ascii="Times New Roman" w:hAnsi="Times New Roman" w:cs="Times New Roman"/>
                <w:b/>
                <w:bCs/>
                <w:sz w:val="20"/>
                <w:szCs w:val="20"/>
              </w:rPr>
            </w:pPr>
            <w:r w:rsidRPr="003A1BD2">
              <w:rPr>
                <w:rFonts w:ascii="Times New Roman" w:hAnsi="Times New Roman" w:cs="Times New Roman"/>
                <w:b/>
                <w:bCs/>
                <w:sz w:val="20"/>
                <w:szCs w:val="20"/>
              </w:rPr>
              <w:t>01</w:t>
            </w:r>
          </w:p>
        </w:tc>
        <w:tc>
          <w:tcPr>
            <w:tcW w:w="2272" w:type="dxa"/>
            <w:tcBorders>
              <w:top w:val="single" w:sz="4" w:space="0" w:color="auto"/>
              <w:left w:val="single" w:sz="4" w:space="0" w:color="auto"/>
              <w:bottom w:val="single" w:sz="4" w:space="0" w:color="auto"/>
              <w:right w:val="single" w:sz="4" w:space="0" w:color="auto"/>
            </w:tcBorders>
            <w:vAlign w:val="center"/>
            <w:hideMark/>
          </w:tcPr>
          <w:p w14:paraId="74680836" w14:textId="77777777" w:rsidR="00F5491E" w:rsidRPr="003A1BD2" w:rsidRDefault="00F5491E" w:rsidP="005516B4">
            <w:pPr>
              <w:jc w:val="center"/>
              <w:rPr>
                <w:rFonts w:ascii="Times New Roman" w:hAnsi="Times New Roman" w:cs="Times New Roman"/>
                <w:bCs/>
                <w:sz w:val="20"/>
                <w:szCs w:val="20"/>
              </w:rPr>
            </w:pPr>
            <w:r w:rsidRPr="003A1BD2">
              <w:rPr>
                <w:rFonts w:ascii="Times New Roman" w:hAnsi="Times New Roman" w:cs="Times New Roman"/>
                <w:bCs/>
                <w:sz w:val="20"/>
                <w:szCs w:val="20"/>
              </w:rPr>
              <w:t xml:space="preserve">Percepção dos enfermeiros do atendimento pré-hospitalar móvel </w:t>
            </w:r>
            <w:r w:rsidRPr="003A1BD2">
              <w:rPr>
                <w:rFonts w:ascii="Times New Roman" w:hAnsi="Times New Roman" w:cs="Times New Roman"/>
                <w:bCs/>
                <w:sz w:val="20"/>
                <w:szCs w:val="20"/>
              </w:rPr>
              <w:lastRenderedPageBreak/>
              <w:t>relacionado ao suporte intermediário de vida (SIV)</w:t>
            </w:r>
          </w:p>
        </w:tc>
        <w:tc>
          <w:tcPr>
            <w:tcW w:w="1417" w:type="dxa"/>
            <w:tcBorders>
              <w:top w:val="single" w:sz="4" w:space="0" w:color="auto"/>
              <w:left w:val="single" w:sz="4" w:space="0" w:color="auto"/>
              <w:bottom w:val="single" w:sz="4" w:space="0" w:color="auto"/>
              <w:right w:val="single" w:sz="4" w:space="0" w:color="auto"/>
            </w:tcBorders>
            <w:vAlign w:val="center"/>
          </w:tcPr>
          <w:p w14:paraId="561002D1" w14:textId="77777777" w:rsidR="00F5491E" w:rsidRPr="003A1BD2" w:rsidRDefault="00F5491E" w:rsidP="005516B4">
            <w:pPr>
              <w:pStyle w:val="NormalWeb"/>
              <w:spacing w:before="0" w:beforeAutospacing="0" w:after="0" w:afterAutospacing="0"/>
              <w:jc w:val="center"/>
              <w:rPr>
                <w:bCs/>
                <w:sz w:val="20"/>
                <w:szCs w:val="20"/>
              </w:rPr>
            </w:pPr>
            <w:r w:rsidRPr="003A1BD2">
              <w:rPr>
                <w:bCs/>
                <w:sz w:val="20"/>
                <w:szCs w:val="20"/>
              </w:rPr>
              <w:lastRenderedPageBreak/>
              <w:t xml:space="preserve">SARAIVA </w:t>
            </w:r>
            <w:r w:rsidRPr="003A1BD2">
              <w:rPr>
                <w:bCs/>
                <w:i/>
                <w:iCs/>
                <w:sz w:val="20"/>
                <w:szCs w:val="20"/>
              </w:rPr>
              <w:t>et al.,</w:t>
            </w:r>
            <w:r w:rsidRPr="003A1BD2">
              <w:rPr>
                <w:bCs/>
                <w:sz w:val="20"/>
                <w:szCs w:val="20"/>
              </w:rPr>
              <w:t xml:space="preserve"> 2021</w:t>
            </w:r>
          </w:p>
          <w:p w14:paraId="3F48E7DD" w14:textId="77777777" w:rsidR="00F5491E" w:rsidRPr="003A1BD2" w:rsidRDefault="00F5491E" w:rsidP="005516B4">
            <w:pPr>
              <w:jc w:val="cente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AF3DE40" w14:textId="77777777" w:rsidR="00F5491E" w:rsidRPr="003A1BD2" w:rsidRDefault="00F5491E" w:rsidP="005516B4">
            <w:pPr>
              <w:pStyle w:val="NormalWeb"/>
              <w:spacing w:before="0" w:beforeAutospacing="0" w:after="0" w:afterAutospacing="0"/>
              <w:jc w:val="center"/>
              <w:rPr>
                <w:bCs/>
                <w:sz w:val="20"/>
                <w:szCs w:val="20"/>
              </w:rPr>
            </w:pPr>
            <w:r w:rsidRPr="003A1BD2">
              <w:rPr>
                <w:bCs/>
                <w:sz w:val="20"/>
                <w:szCs w:val="20"/>
                <w:shd w:val="clear" w:color="auto" w:fill="FFFFFF"/>
              </w:rPr>
              <w:t xml:space="preserve">Compreender a percepção dos enfermeiros relacionado ao </w:t>
            </w:r>
            <w:r w:rsidRPr="003A1BD2">
              <w:rPr>
                <w:bCs/>
                <w:sz w:val="20"/>
                <w:szCs w:val="20"/>
                <w:shd w:val="clear" w:color="auto" w:fill="FFFFFF"/>
              </w:rPr>
              <w:lastRenderedPageBreak/>
              <w:t>Suporte Intermediário de Vida no atendimento pré-hospitalar móvel no município de Porto Velho - RO.</w:t>
            </w:r>
          </w:p>
          <w:p w14:paraId="28A23CB4" w14:textId="77777777" w:rsidR="00F5491E" w:rsidRPr="003A1BD2" w:rsidRDefault="00F5491E" w:rsidP="005516B4">
            <w:pPr>
              <w:jc w:val="cente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2FF9E2E" w14:textId="77777777" w:rsidR="00F5491E" w:rsidRPr="003A1BD2" w:rsidRDefault="00F5491E" w:rsidP="005516B4">
            <w:pPr>
              <w:jc w:val="center"/>
              <w:rPr>
                <w:rFonts w:ascii="Times New Roman" w:hAnsi="Times New Roman" w:cs="Times New Roman"/>
                <w:bCs/>
                <w:sz w:val="20"/>
                <w:szCs w:val="20"/>
              </w:rPr>
            </w:pPr>
            <w:r w:rsidRPr="003A1BD2">
              <w:rPr>
                <w:rFonts w:ascii="Times New Roman" w:hAnsi="Times New Roman" w:cs="Times New Roman"/>
                <w:bCs/>
                <w:sz w:val="20"/>
                <w:szCs w:val="20"/>
                <w:shd w:val="clear" w:color="auto" w:fill="FFFFFF"/>
              </w:rPr>
              <w:lastRenderedPageBreak/>
              <w:t xml:space="preserve">Pesquisa descritiva, abordagem qualitativa, constituída por 9 </w:t>
            </w:r>
            <w:r w:rsidRPr="003A1BD2">
              <w:rPr>
                <w:rFonts w:ascii="Times New Roman" w:hAnsi="Times New Roman" w:cs="Times New Roman"/>
                <w:bCs/>
                <w:sz w:val="20"/>
                <w:szCs w:val="20"/>
                <w:shd w:val="clear" w:color="auto" w:fill="FFFFFF"/>
              </w:rPr>
              <w:lastRenderedPageBreak/>
              <w:t>enfermeiros, atuantes no Serviço de Atendimento Móvel de Urgência, a partir da técnica entrevista gravada com roteiro semiestruturado.</w:t>
            </w:r>
          </w:p>
        </w:tc>
        <w:tc>
          <w:tcPr>
            <w:tcW w:w="1982" w:type="dxa"/>
            <w:tcBorders>
              <w:top w:val="single" w:sz="4" w:space="0" w:color="auto"/>
              <w:left w:val="single" w:sz="4" w:space="0" w:color="auto"/>
              <w:bottom w:val="single" w:sz="4" w:space="0" w:color="auto"/>
              <w:right w:val="single" w:sz="4" w:space="0" w:color="auto"/>
            </w:tcBorders>
            <w:vAlign w:val="center"/>
          </w:tcPr>
          <w:p w14:paraId="53642DEA" w14:textId="77777777" w:rsidR="00F5491E" w:rsidRPr="003A1BD2" w:rsidRDefault="00F5491E" w:rsidP="005516B4">
            <w:pPr>
              <w:pStyle w:val="NormalWeb"/>
              <w:spacing w:before="0" w:beforeAutospacing="0" w:after="0" w:afterAutospacing="0"/>
              <w:jc w:val="center"/>
              <w:rPr>
                <w:bCs/>
                <w:sz w:val="20"/>
                <w:szCs w:val="20"/>
              </w:rPr>
            </w:pPr>
            <w:r w:rsidRPr="003A1BD2">
              <w:rPr>
                <w:bCs/>
                <w:sz w:val="20"/>
                <w:szCs w:val="20"/>
                <w:shd w:val="clear" w:color="auto" w:fill="FFFFFF"/>
              </w:rPr>
              <w:lastRenderedPageBreak/>
              <w:t xml:space="preserve">A partir da análise das falas, foram elencadas três categorias temáticas relacionadas </w:t>
            </w:r>
            <w:r w:rsidRPr="003A1BD2">
              <w:rPr>
                <w:bCs/>
                <w:sz w:val="20"/>
                <w:szCs w:val="20"/>
                <w:shd w:val="clear" w:color="auto" w:fill="FFFFFF"/>
              </w:rPr>
              <w:lastRenderedPageBreak/>
              <w:t>ao conhecimento dos enfermeiros acerca do suporte intermediário, importância e contribuições do suporte intermediário para o atendimento de emergência pré-hospitalar e o protagonismo do profissional enfermeiro.</w:t>
            </w:r>
          </w:p>
          <w:p w14:paraId="454256BB" w14:textId="77777777" w:rsidR="00F5491E" w:rsidRPr="003A1BD2" w:rsidRDefault="00F5491E" w:rsidP="005516B4">
            <w:pPr>
              <w:jc w:val="center"/>
              <w:rPr>
                <w:rFonts w:ascii="Times New Roman" w:hAnsi="Times New Roman" w:cs="Times New Roman"/>
                <w:bCs/>
                <w:sz w:val="20"/>
                <w:szCs w:val="20"/>
              </w:rPr>
            </w:pPr>
          </w:p>
        </w:tc>
      </w:tr>
      <w:tr w:rsidR="003A1BD2" w:rsidRPr="003A1BD2" w14:paraId="22758AFF" w14:textId="77777777" w:rsidTr="005516B4">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0821FEB5" w14:textId="61E0ACC3" w:rsidR="005516B4" w:rsidRPr="003A1BD2" w:rsidRDefault="005516B4" w:rsidP="005516B4">
            <w:pPr>
              <w:ind w:left="-28" w:firstLine="28"/>
              <w:rPr>
                <w:rFonts w:ascii="Times New Roman" w:hAnsi="Times New Roman" w:cs="Times New Roman"/>
                <w:b/>
                <w:bCs/>
                <w:sz w:val="20"/>
                <w:szCs w:val="20"/>
              </w:rPr>
            </w:pPr>
            <w:r w:rsidRPr="003A1BD2">
              <w:rPr>
                <w:rFonts w:ascii="Times New Roman" w:hAnsi="Times New Roman" w:cs="Times New Roman"/>
                <w:b/>
                <w:bCs/>
                <w:sz w:val="20"/>
                <w:szCs w:val="20"/>
              </w:rPr>
              <w:lastRenderedPageBreak/>
              <w:t>02</w:t>
            </w:r>
          </w:p>
        </w:tc>
        <w:tc>
          <w:tcPr>
            <w:tcW w:w="2272" w:type="dxa"/>
            <w:tcBorders>
              <w:top w:val="single" w:sz="4" w:space="0" w:color="auto"/>
              <w:left w:val="single" w:sz="4" w:space="0" w:color="auto"/>
              <w:bottom w:val="single" w:sz="4" w:space="0" w:color="auto"/>
              <w:right w:val="single" w:sz="4" w:space="0" w:color="auto"/>
            </w:tcBorders>
            <w:vAlign w:val="center"/>
          </w:tcPr>
          <w:p w14:paraId="1B3509B9" w14:textId="0350A935" w:rsidR="005516B4" w:rsidRPr="003A1BD2" w:rsidRDefault="005516B4" w:rsidP="005516B4">
            <w:pPr>
              <w:jc w:val="center"/>
              <w:rPr>
                <w:rFonts w:ascii="Times New Roman" w:hAnsi="Times New Roman" w:cs="Times New Roman"/>
                <w:bCs/>
                <w:sz w:val="20"/>
                <w:szCs w:val="20"/>
              </w:rPr>
            </w:pPr>
            <w:r w:rsidRPr="003A1BD2">
              <w:rPr>
                <w:rFonts w:ascii="Times New Roman" w:hAnsi="Times New Roman" w:cs="Times New Roman"/>
                <w:bCs/>
                <w:sz w:val="20"/>
                <w:szCs w:val="20"/>
                <w:shd w:val="clear" w:color="auto" w:fill="FFFFFF"/>
              </w:rPr>
              <w:t>Fisioterapia nos pacientes politraumatizados graves: modelo de assistência terapêutica</w:t>
            </w:r>
          </w:p>
        </w:tc>
        <w:tc>
          <w:tcPr>
            <w:tcW w:w="1417" w:type="dxa"/>
            <w:tcBorders>
              <w:top w:val="single" w:sz="4" w:space="0" w:color="auto"/>
              <w:left w:val="single" w:sz="4" w:space="0" w:color="auto"/>
              <w:bottom w:val="single" w:sz="4" w:space="0" w:color="auto"/>
              <w:right w:val="single" w:sz="4" w:space="0" w:color="auto"/>
            </w:tcBorders>
            <w:vAlign w:val="center"/>
          </w:tcPr>
          <w:p w14:paraId="5CC2B8E0" w14:textId="48780D1A" w:rsidR="005516B4" w:rsidRPr="003A1BD2" w:rsidRDefault="005516B4" w:rsidP="005516B4">
            <w:pPr>
              <w:pStyle w:val="NormalWeb"/>
              <w:spacing w:before="0" w:beforeAutospacing="0" w:after="0" w:afterAutospacing="0"/>
              <w:jc w:val="center"/>
              <w:rPr>
                <w:bCs/>
                <w:sz w:val="20"/>
                <w:szCs w:val="20"/>
              </w:rPr>
            </w:pPr>
            <w:r w:rsidRPr="003A1BD2">
              <w:rPr>
                <w:bCs/>
                <w:sz w:val="20"/>
                <w:szCs w:val="20"/>
                <w:shd w:val="clear" w:color="auto" w:fill="FFFFFF"/>
              </w:rPr>
              <w:t>PADOVANI et al., 2017</w:t>
            </w:r>
          </w:p>
        </w:tc>
        <w:tc>
          <w:tcPr>
            <w:tcW w:w="1417" w:type="dxa"/>
            <w:tcBorders>
              <w:top w:val="single" w:sz="4" w:space="0" w:color="auto"/>
              <w:left w:val="single" w:sz="4" w:space="0" w:color="auto"/>
              <w:bottom w:val="single" w:sz="4" w:space="0" w:color="auto"/>
              <w:right w:val="single" w:sz="4" w:space="0" w:color="auto"/>
            </w:tcBorders>
            <w:vAlign w:val="center"/>
          </w:tcPr>
          <w:p w14:paraId="353B4BD5" w14:textId="409B76CA" w:rsidR="005516B4" w:rsidRPr="003A1BD2" w:rsidRDefault="005516B4" w:rsidP="005516B4">
            <w:pPr>
              <w:pStyle w:val="NormalWeb"/>
              <w:spacing w:before="0" w:beforeAutospacing="0" w:after="0" w:afterAutospacing="0"/>
              <w:jc w:val="center"/>
              <w:rPr>
                <w:bCs/>
                <w:sz w:val="20"/>
                <w:szCs w:val="20"/>
                <w:shd w:val="clear" w:color="auto" w:fill="FFFFFF"/>
              </w:rPr>
            </w:pPr>
            <w:r w:rsidRPr="003A1BD2">
              <w:rPr>
                <w:bCs/>
                <w:sz w:val="20"/>
                <w:szCs w:val="20"/>
              </w:rPr>
              <w:t xml:space="preserve">O </w:t>
            </w:r>
            <w:r w:rsidRPr="003A1BD2">
              <w:rPr>
                <w:bCs/>
                <w:sz w:val="20"/>
                <w:szCs w:val="20"/>
                <w:shd w:val="clear" w:color="auto" w:fill="FFFFFF"/>
              </w:rPr>
              <w:t>presente estudo sugere um modelo de assistência fisioterapêutica precoce aos pacientes críticos politraumatizados com base na experiência clínica dos últimos anos.</w:t>
            </w:r>
          </w:p>
        </w:tc>
        <w:tc>
          <w:tcPr>
            <w:tcW w:w="1417" w:type="dxa"/>
            <w:tcBorders>
              <w:top w:val="single" w:sz="4" w:space="0" w:color="auto"/>
              <w:left w:val="single" w:sz="4" w:space="0" w:color="auto"/>
              <w:bottom w:val="single" w:sz="4" w:space="0" w:color="auto"/>
              <w:right w:val="single" w:sz="4" w:space="0" w:color="auto"/>
            </w:tcBorders>
            <w:vAlign w:val="center"/>
          </w:tcPr>
          <w:p w14:paraId="3ED8F7C8" w14:textId="2728F3C8" w:rsidR="005516B4" w:rsidRPr="003A1BD2" w:rsidRDefault="005516B4" w:rsidP="005516B4">
            <w:pPr>
              <w:jc w:val="center"/>
              <w:rPr>
                <w:rFonts w:ascii="Times New Roman" w:hAnsi="Times New Roman" w:cs="Times New Roman"/>
                <w:bCs/>
                <w:sz w:val="20"/>
                <w:szCs w:val="20"/>
                <w:shd w:val="clear" w:color="auto" w:fill="FFFFFF"/>
              </w:rPr>
            </w:pPr>
            <w:r w:rsidRPr="003A1BD2">
              <w:rPr>
                <w:rFonts w:ascii="Times New Roman" w:hAnsi="Times New Roman" w:cs="Times New Roman"/>
                <w:bCs/>
                <w:sz w:val="20"/>
                <w:szCs w:val="20"/>
                <w:shd w:val="clear" w:color="auto" w:fill="FFFFFF"/>
              </w:rPr>
              <w:t>O modelo foi elaborado a partir das práticas verificadas nos registros de 6388 sessões de fisioterapia realizadas em 198 pacientes internados entre dezembro de 2009 e setembro de 2011 em UTI especializada em politrauma.</w:t>
            </w:r>
          </w:p>
        </w:tc>
        <w:tc>
          <w:tcPr>
            <w:tcW w:w="1982" w:type="dxa"/>
            <w:tcBorders>
              <w:top w:val="single" w:sz="4" w:space="0" w:color="auto"/>
              <w:left w:val="single" w:sz="4" w:space="0" w:color="auto"/>
              <w:bottom w:val="single" w:sz="4" w:space="0" w:color="auto"/>
              <w:right w:val="single" w:sz="4" w:space="0" w:color="auto"/>
            </w:tcBorders>
            <w:vAlign w:val="center"/>
          </w:tcPr>
          <w:p w14:paraId="24A67F7C" w14:textId="691D15AC" w:rsidR="005516B4" w:rsidRPr="003A1BD2" w:rsidRDefault="005516B4" w:rsidP="005516B4">
            <w:pPr>
              <w:pStyle w:val="NormalWeb"/>
              <w:spacing w:before="0" w:beforeAutospacing="0" w:after="0" w:afterAutospacing="0"/>
              <w:jc w:val="center"/>
              <w:rPr>
                <w:bCs/>
                <w:sz w:val="20"/>
                <w:szCs w:val="20"/>
                <w:shd w:val="clear" w:color="auto" w:fill="FFFFFF"/>
              </w:rPr>
            </w:pPr>
            <w:r w:rsidRPr="003A1BD2">
              <w:rPr>
                <w:bCs/>
                <w:sz w:val="20"/>
                <w:szCs w:val="20"/>
                <w:shd w:val="clear" w:color="auto" w:fill="FFFFFF"/>
              </w:rPr>
              <w:t>O modelo proposto foi estruturado de forma que as atividades/cuidados da assistência fisioterapêutica fossem organizadas de acordo com a região corpórea lesada do paciente (traumatismo cranioencefálico, fraturas de face, fraturas de coluna, trauma torácico, trauma abdominal, fratura de pelve e fraturas de extremidades.</w:t>
            </w:r>
          </w:p>
        </w:tc>
      </w:tr>
      <w:tr w:rsidR="003A1BD2" w:rsidRPr="003A1BD2" w14:paraId="3A9B4668" w14:textId="77777777" w:rsidTr="005516B4">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169202C0" w14:textId="71E8C857" w:rsidR="005516B4" w:rsidRPr="003A1BD2" w:rsidRDefault="005516B4" w:rsidP="005516B4">
            <w:pPr>
              <w:ind w:left="-28" w:firstLine="28"/>
              <w:rPr>
                <w:rFonts w:ascii="Times New Roman" w:hAnsi="Times New Roman" w:cs="Times New Roman"/>
                <w:b/>
                <w:bCs/>
                <w:sz w:val="20"/>
                <w:szCs w:val="20"/>
              </w:rPr>
            </w:pPr>
            <w:r w:rsidRPr="003A1BD2">
              <w:rPr>
                <w:rFonts w:ascii="Times New Roman" w:hAnsi="Times New Roman" w:cs="Times New Roman"/>
                <w:b/>
                <w:bCs/>
                <w:sz w:val="20"/>
                <w:szCs w:val="20"/>
              </w:rPr>
              <w:t>03</w:t>
            </w:r>
          </w:p>
        </w:tc>
        <w:tc>
          <w:tcPr>
            <w:tcW w:w="2272" w:type="dxa"/>
            <w:tcBorders>
              <w:top w:val="single" w:sz="4" w:space="0" w:color="auto"/>
              <w:left w:val="single" w:sz="4" w:space="0" w:color="auto"/>
              <w:bottom w:val="single" w:sz="4" w:space="0" w:color="auto"/>
              <w:right w:val="single" w:sz="4" w:space="0" w:color="auto"/>
            </w:tcBorders>
            <w:vAlign w:val="center"/>
          </w:tcPr>
          <w:p w14:paraId="7A802D9B" w14:textId="0A5A932A" w:rsidR="005516B4" w:rsidRPr="003A1BD2" w:rsidRDefault="005516B4" w:rsidP="005516B4">
            <w:pPr>
              <w:jc w:val="center"/>
              <w:rPr>
                <w:rFonts w:ascii="Times New Roman" w:hAnsi="Times New Roman" w:cs="Times New Roman"/>
                <w:bCs/>
                <w:sz w:val="20"/>
                <w:szCs w:val="20"/>
                <w:shd w:val="clear" w:color="auto" w:fill="FFFFFF"/>
              </w:rPr>
            </w:pPr>
            <w:r w:rsidRPr="003A1BD2">
              <w:rPr>
                <w:rFonts w:ascii="Times New Roman" w:hAnsi="Times New Roman" w:cs="Times New Roman"/>
                <w:bCs/>
                <w:sz w:val="20"/>
                <w:szCs w:val="20"/>
                <w:shd w:val="clear" w:color="auto" w:fill="FFFFFF"/>
              </w:rPr>
              <w:t>Vivência familiar do atendimento de emergência</w:t>
            </w:r>
          </w:p>
        </w:tc>
        <w:tc>
          <w:tcPr>
            <w:tcW w:w="1417" w:type="dxa"/>
            <w:tcBorders>
              <w:top w:val="single" w:sz="4" w:space="0" w:color="auto"/>
              <w:left w:val="single" w:sz="4" w:space="0" w:color="auto"/>
              <w:bottom w:val="single" w:sz="4" w:space="0" w:color="auto"/>
              <w:right w:val="single" w:sz="4" w:space="0" w:color="auto"/>
            </w:tcBorders>
            <w:vAlign w:val="center"/>
          </w:tcPr>
          <w:p w14:paraId="22628A72" w14:textId="4FCC78EA" w:rsidR="005516B4" w:rsidRPr="003A1BD2" w:rsidRDefault="005516B4" w:rsidP="005516B4">
            <w:pPr>
              <w:pStyle w:val="NormalWeb"/>
              <w:spacing w:before="0" w:beforeAutospacing="0" w:after="0" w:afterAutospacing="0"/>
              <w:jc w:val="center"/>
              <w:rPr>
                <w:bCs/>
                <w:sz w:val="20"/>
                <w:szCs w:val="20"/>
                <w:shd w:val="clear" w:color="auto" w:fill="FFFFFF"/>
              </w:rPr>
            </w:pPr>
            <w:r w:rsidRPr="003A1BD2">
              <w:rPr>
                <w:bCs/>
                <w:sz w:val="20"/>
                <w:szCs w:val="20"/>
              </w:rPr>
              <w:t xml:space="preserve">BARRETO </w:t>
            </w:r>
            <w:r w:rsidRPr="003A1BD2">
              <w:rPr>
                <w:bCs/>
                <w:i/>
                <w:iCs/>
                <w:sz w:val="20"/>
                <w:szCs w:val="20"/>
              </w:rPr>
              <w:t>et al., 2020</w:t>
            </w:r>
          </w:p>
        </w:tc>
        <w:tc>
          <w:tcPr>
            <w:tcW w:w="1417" w:type="dxa"/>
            <w:tcBorders>
              <w:top w:val="single" w:sz="4" w:space="0" w:color="auto"/>
              <w:left w:val="single" w:sz="4" w:space="0" w:color="auto"/>
              <w:bottom w:val="single" w:sz="4" w:space="0" w:color="auto"/>
              <w:right w:val="single" w:sz="4" w:space="0" w:color="auto"/>
            </w:tcBorders>
            <w:vAlign w:val="center"/>
          </w:tcPr>
          <w:p w14:paraId="39660A10" w14:textId="72478DDC" w:rsidR="005516B4" w:rsidRPr="003A1BD2" w:rsidRDefault="005516B4" w:rsidP="005516B4">
            <w:pPr>
              <w:pStyle w:val="NormalWeb"/>
              <w:spacing w:before="0" w:beforeAutospacing="0" w:after="0" w:afterAutospacing="0"/>
              <w:jc w:val="center"/>
              <w:rPr>
                <w:bCs/>
                <w:sz w:val="20"/>
                <w:szCs w:val="20"/>
              </w:rPr>
            </w:pPr>
            <w:r w:rsidRPr="003A1BD2">
              <w:rPr>
                <w:bCs/>
                <w:sz w:val="20"/>
                <w:szCs w:val="20"/>
                <w:shd w:val="clear" w:color="auto" w:fill="FFFFFF"/>
              </w:rPr>
              <w:t>Compreender como a família percebe a vivência do atendimento emergencial a um de seus membros.</w:t>
            </w:r>
          </w:p>
        </w:tc>
        <w:tc>
          <w:tcPr>
            <w:tcW w:w="1417" w:type="dxa"/>
            <w:tcBorders>
              <w:top w:val="single" w:sz="4" w:space="0" w:color="auto"/>
              <w:left w:val="single" w:sz="4" w:space="0" w:color="auto"/>
              <w:bottom w:val="single" w:sz="4" w:space="0" w:color="auto"/>
              <w:right w:val="single" w:sz="4" w:space="0" w:color="auto"/>
            </w:tcBorders>
            <w:vAlign w:val="center"/>
          </w:tcPr>
          <w:p w14:paraId="1A9CC8B4" w14:textId="3E1A1D7E" w:rsidR="005516B4" w:rsidRPr="003A1BD2" w:rsidRDefault="005516B4" w:rsidP="005516B4">
            <w:pPr>
              <w:jc w:val="center"/>
              <w:rPr>
                <w:rFonts w:ascii="Times New Roman" w:hAnsi="Times New Roman" w:cs="Times New Roman"/>
                <w:bCs/>
                <w:sz w:val="20"/>
                <w:szCs w:val="20"/>
                <w:shd w:val="clear" w:color="auto" w:fill="FFFFFF"/>
              </w:rPr>
            </w:pPr>
            <w:r w:rsidRPr="003A1BD2">
              <w:rPr>
                <w:rFonts w:ascii="Times New Roman" w:hAnsi="Times New Roman" w:cs="Times New Roman"/>
                <w:bCs/>
                <w:sz w:val="20"/>
                <w:szCs w:val="20"/>
                <w:shd w:val="clear" w:color="auto" w:fill="FFFFFF"/>
              </w:rPr>
              <w:t>Estudo descritivo de natureza qualitativa, realizado em três municípios do Sul do Brasil. Os dados foram coletados em junho de 2015 por meio de entrevistas semiestruturadas, realizadas no domicílio de 16 indivíduos que acompanharam seus familiares em unidade emergencial. As entrevistas foram gravadas, transcritas e submetidas à Análise de Conteúdo, modalidade temática.</w:t>
            </w:r>
          </w:p>
        </w:tc>
        <w:tc>
          <w:tcPr>
            <w:tcW w:w="1982" w:type="dxa"/>
            <w:tcBorders>
              <w:top w:val="single" w:sz="4" w:space="0" w:color="auto"/>
              <w:left w:val="single" w:sz="4" w:space="0" w:color="auto"/>
              <w:bottom w:val="single" w:sz="4" w:space="0" w:color="auto"/>
              <w:right w:val="single" w:sz="4" w:space="0" w:color="auto"/>
            </w:tcBorders>
            <w:vAlign w:val="center"/>
          </w:tcPr>
          <w:p w14:paraId="0BCC6069" w14:textId="0AEA4C42" w:rsidR="005516B4" w:rsidRPr="003A1BD2" w:rsidRDefault="005516B4" w:rsidP="005516B4">
            <w:pPr>
              <w:pStyle w:val="NormalWeb"/>
              <w:spacing w:before="0" w:beforeAutospacing="0" w:after="0" w:afterAutospacing="0"/>
              <w:jc w:val="center"/>
              <w:rPr>
                <w:bCs/>
                <w:sz w:val="20"/>
                <w:szCs w:val="20"/>
                <w:shd w:val="clear" w:color="auto" w:fill="FFFFFF"/>
              </w:rPr>
            </w:pPr>
            <w:r w:rsidRPr="003A1BD2">
              <w:rPr>
                <w:bCs/>
                <w:sz w:val="20"/>
                <w:szCs w:val="20"/>
                <w:shd w:val="clear" w:color="auto" w:fill="FFFFFF"/>
              </w:rPr>
              <w:t>As famílias revelaram intenso sofrimento durante o atendimento emergencial de seu familiar. A rapidez e resolutividade no atendimento, a presença de comunicação efetiva e a possibilidade de acompanhar a assistência foram percebidas pelos familiares, quando presentes, como qualificadores do atendimento e, quando ausentes, como desqualificadores.</w:t>
            </w:r>
          </w:p>
        </w:tc>
      </w:tr>
      <w:tr w:rsidR="003A1BD2" w:rsidRPr="003A1BD2" w14:paraId="79CC7AC3" w14:textId="77777777" w:rsidTr="005516B4">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66132770" w14:textId="348E96BB" w:rsidR="005516B4" w:rsidRPr="003A1BD2" w:rsidRDefault="005516B4" w:rsidP="005516B4">
            <w:pPr>
              <w:ind w:left="-28" w:firstLine="28"/>
              <w:rPr>
                <w:rFonts w:ascii="Times New Roman" w:hAnsi="Times New Roman" w:cs="Times New Roman"/>
                <w:b/>
                <w:bCs/>
                <w:sz w:val="20"/>
                <w:szCs w:val="20"/>
              </w:rPr>
            </w:pPr>
            <w:r w:rsidRPr="003A1BD2">
              <w:rPr>
                <w:rFonts w:ascii="Times New Roman" w:hAnsi="Times New Roman" w:cs="Times New Roman"/>
                <w:b/>
                <w:bCs/>
                <w:sz w:val="20"/>
                <w:szCs w:val="20"/>
              </w:rPr>
              <w:lastRenderedPageBreak/>
              <w:t>04</w:t>
            </w:r>
          </w:p>
        </w:tc>
        <w:tc>
          <w:tcPr>
            <w:tcW w:w="2272" w:type="dxa"/>
            <w:tcBorders>
              <w:top w:val="single" w:sz="4" w:space="0" w:color="auto"/>
              <w:left w:val="single" w:sz="4" w:space="0" w:color="auto"/>
              <w:bottom w:val="single" w:sz="4" w:space="0" w:color="auto"/>
              <w:right w:val="single" w:sz="4" w:space="0" w:color="auto"/>
            </w:tcBorders>
            <w:vAlign w:val="center"/>
          </w:tcPr>
          <w:p w14:paraId="07DCF28B" w14:textId="5D396291" w:rsidR="005516B4" w:rsidRPr="003A1BD2" w:rsidRDefault="005516B4" w:rsidP="005516B4">
            <w:pPr>
              <w:jc w:val="center"/>
              <w:rPr>
                <w:rFonts w:ascii="Times New Roman" w:hAnsi="Times New Roman" w:cs="Times New Roman"/>
                <w:bCs/>
                <w:sz w:val="20"/>
                <w:szCs w:val="20"/>
                <w:shd w:val="clear" w:color="auto" w:fill="FFFFFF"/>
              </w:rPr>
            </w:pPr>
            <w:r w:rsidRPr="003A1BD2">
              <w:rPr>
                <w:rFonts w:ascii="Times New Roman" w:hAnsi="Times New Roman" w:cs="Times New Roman"/>
                <w:bCs/>
                <w:sz w:val="20"/>
                <w:szCs w:val="20"/>
              </w:rPr>
              <w:t>Diagnósticos reais e proposta de intervenções de enfermagem para os pacientes vítimas de múltiplos traumas</w:t>
            </w:r>
          </w:p>
        </w:tc>
        <w:tc>
          <w:tcPr>
            <w:tcW w:w="1417" w:type="dxa"/>
            <w:tcBorders>
              <w:top w:val="single" w:sz="4" w:space="0" w:color="auto"/>
              <w:left w:val="single" w:sz="4" w:space="0" w:color="auto"/>
              <w:bottom w:val="single" w:sz="4" w:space="0" w:color="auto"/>
              <w:right w:val="single" w:sz="4" w:space="0" w:color="auto"/>
            </w:tcBorders>
            <w:vAlign w:val="center"/>
          </w:tcPr>
          <w:p w14:paraId="425185D4" w14:textId="7D873E52" w:rsidR="005516B4" w:rsidRPr="003A1BD2" w:rsidRDefault="005516B4" w:rsidP="005516B4">
            <w:pPr>
              <w:pStyle w:val="NormalWeb"/>
              <w:spacing w:before="0" w:beforeAutospacing="0" w:after="0" w:afterAutospacing="0"/>
              <w:jc w:val="center"/>
              <w:rPr>
                <w:bCs/>
                <w:sz w:val="20"/>
                <w:szCs w:val="20"/>
              </w:rPr>
            </w:pPr>
            <w:r w:rsidRPr="003A1BD2">
              <w:rPr>
                <w:bCs/>
                <w:sz w:val="20"/>
                <w:szCs w:val="20"/>
              </w:rPr>
              <w:t>BERTONCELLO</w:t>
            </w:r>
            <w:r w:rsidRPr="003A1BD2">
              <w:rPr>
                <w:bCs/>
                <w:i/>
                <w:iCs/>
                <w:sz w:val="20"/>
                <w:szCs w:val="20"/>
              </w:rPr>
              <w:t xml:space="preserve"> et al</w:t>
            </w:r>
            <w:r w:rsidRPr="003A1BD2">
              <w:rPr>
                <w:bCs/>
                <w:sz w:val="20"/>
                <w:szCs w:val="20"/>
              </w:rPr>
              <w:t>., 2013</w:t>
            </w:r>
          </w:p>
        </w:tc>
        <w:tc>
          <w:tcPr>
            <w:tcW w:w="1417" w:type="dxa"/>
            <w:tcBorders>
              <w:top w:val="single" w:sz="4" w:space="0" w:color="auto"/>
              <w:left w:val="single" w:sz="4" w:space="0" w:color="auto"/>
              <w:bottom w:val="single" w:sz="4" w:space="0" w:color="auto"/>
              <w:right w:val="single" w:sz="4" w:space="0" w:color="auto"/>
            </w:tcBorders>
            <w:vAlign w:val="center"/>
          </w:tcPr>
          <w:p w14:paraId="4C87ECDB" w14:textId="486ED456" w:rsidR="005516B4" w:rsidRPr="003A1BD2" w:rsidRDefault="005516B4" w:rsidP="005516B4">
            <w:pPr>
              <w:pStyle w:val="NormalWeb"/>
              <w:spacing w:before="0" w:beforeAutospacing="0" w:after="0" w:afterAutospacing="0"/>
              <w:jc w:val="center"/>
              <w:rPr>
                <w:bCs/>
                <w:sz w:val="20"/>
                <w:szCs w:val="20"/>
                <w:shd w:val="clear" w:color="auto" w:fill="FFFFFF"/>
              </w:rPr>
            </w:pPr>
            <w:r w:rsidRPr="003A1BD2">
              <w:rPr>
                <w:bCs/>
                <w:sz w:val="20"/>
                <w:szCs w:val="20"/>
              </w:rPr>
              <w:t>Identificar os diagnósticos dos pacientes, vítimas de múltiplos traumas, de acordo com a taxonomia II da NANDA internacional.</w:t>
            </w:r>
          </w:p>
        </w:tc>
        <w:tc>
          <w:tcPr>
            <w:tcW w:w="1417" w:type="dxa"/>
            <w:tcBorders>
              <w:top w:val="single" w:sz="4" w:space="0" w:color="auto"/>
              <w:left w:val="single" w:sz="4" w:space="0" w:color="auto"/>
              <w:bottom w:val="single" w:sz="4" w:space="0" w:color="auto"/>
              <w:right w:val="single" w:sz="4" w:space="0" w:color="auto"/>
            </w:tcBorders>
            <w:vAlign w:val="center"/>
          </w:tcPr>
          <w:p w14:paraId="5ED4CD85" w14:textId="77777777" w:rsidR="005516B4" w:rsidRPr="003A1BD2" w:rsidRDefault="005516B4" w:rsidP="005516B4">
            <w:pPr>
              <w:pStyle w:val="NormalWeb"/>
              <w:spacing w:before="0" w:beforeAutospacing="0" w:after="0" w:afterAutospacing="0"/>
              <w:jc w:val="center"/>
              <w:rPr>
                <w:bCs/>
                <w:sz w:val="20"/>
                <w:szCs w:val="20"/>
              </w:rPr>
            </w:pPr>
            <w:r w:rsidRPr="003A1BD2">
              <w:rPr>
                <w:bCs/>
                <w:sz w:val="20"/>
                <w:szCs w:val="20"/>
              </w:rPr>
              <w:t>Participaram do estudo 41 pacientes atendidos durante fevereiro e abril de 2012. A coleta de dados desenvolve-se em quatro etapas interligadas.</w:t>
            </w:r>
          </w:p>
          <w:p w14:paraId="15967B68" w14:textId="77777777" w:rsidR="005516B4" w:rsidRPr="003A1BD2" w:rsidRDefault="005516B4" w:rsidP="005516B4">
            <w:pPr>
              <w:jc w:val="center"/>
              <w:rPr>
                <w:rFonts w:ascii="Times New Roman" w:hAnsi="Times New Roman" w:cs="Times New Roman"/>
                <w:bCs/>
                <w:sz w:val="20"/>
                <w:szCs w:val="20"/>
                <w:shd w:val="clear" w:color="auto" w:fill="FFFFFF"/>
              </w:rPr>
            </w:pPr>
          </w:p>
        </w:tc>
        <w:tc>
          <w:tcPr>
            <w:tcW w:w="1982" w:type="dxa"/>
            <w:tcBorders>
              <w:top w:val="single" w:sz="4" w:space="0" w:color="auto"/>
              <w:left w:val="single" w:sz="4" w:space="0" w:color="auto"/>
              <w:bottom w:val="single" w:sz="4" w:space="0" w:color="auto"/>
              <w:right w:val="single" w:sz="4" w:space="0" w:color="auto"/>
            </w:tcBorders>
            <w:vAlign w:val="center"/>
          </w:tcPr>
          <w:p w14:paraId="49090332" w14:textId="24DD3ED6" w:rsidR="005516B4" w:rsidRPr="003A1BD2" w:rsidRDefault="005516B4" w:rsidP="005516B4">
            <w:pPr>
              <w:pStyle w:val="NormalWeb"/>
              <w:spacing w:before="0" w:beforeAutospacing="0" w:after="0" w:afterAutospacing="0"/>
              <w:jc w:val="center"/>
              <w:rPr>
                <w:bCs/>
                <w:sz w:val="20"/>
                <w:szCs w:val="20"/>
                <w:shd w:val="clear" w:color="auto" w:fill="FFFFFF"/>
              </w:rPr>
            </w:pPr>
            <w:r w:rsidRPr="003A1BD2">
              <w:rPr>
                <w:bCs/>
                <w:sz w:val="20"/>
                <w:szCs w:val="20"/>
              </w:rPr>
              <w:t>Através dos diagnósticos podemos identificar as necessidades de cuidados, mas frequentes ao cuidado inicial da vítima de politrauma, o intuito é proporcionar um atendimento adequado ao paciente vítima de trauma.</w:t>
            </w:r>
          </w:p>
        </w:tc>
      </w:tr>
      <w:tr w:rsidR="003A1BD2" w:rsidRPr="003A1BD2" w14:paraId="0AE95FFB" w14:textId="77777777" w:rsidTr="005516B4">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0C4BED13" w14:textId="3613CA12" w:rsidR="005516B4" w:rsidRPr="003A1BD2" w:rsidRDefault="005516B4" w:rsidP="005516B4">
            <w:pPr>
              <w:ind w:left="-28" w:firstLine="28"/>
              <w:rPr>
                <w:rFonts w:ascii="Times New Roman" w:hAnsi="Times New Roman" w:cs="Times New Roman"/>
                <w:b/>
                <w:bCs/>
                <w:sz w:val="20"/>
                <w:szCs w:val="20"/>
              </w:rPr>
            </w:pPr>
            <w:r w:rsidRPr="003A1BD2">
              <w:rPr>
                <w:rFonts w:ascii="Times New Roman" w:hAnsi="Times New Roman" w:cs="Times New Roman"/>
                <w:b/>
                <w:bCs/>
                <w:sz w:val="20"/>
                <w:szCs w:val="20"/>
              </w:rPr>
              <w:t>05</w:t>
            </w:r>
          </w:p>
        </w:tc>
        <w:tc>
          <w:tcPr>
            <w:tcW w:w="2272" w:type="dxa"/>
            <w:tcBorders>
              <w:top w:val="single" w:sz="4" w:space="0" w:color="auto"/>
              <w:left w:val="single" w:sz="4" w:space="0" w:color="auto"/>
              <w:bottom w:val="single" w:sz="4" w:space="0" w:color="auto"/>
              <w:right w:val="single" w:sz="4" w:space="0" w:color="auto"/>
            </w:tcBorders>
            <w:vAlign w:val="center"/>
          </w:tcPr>
          <w:p w14:paraId="57D2AAD9" w14:textId="303BDC9F" w:rsidR="005516B4" w:rsidRPr="003A1BD2" w:rsidRDefault="005516B4" w:rsidP="005516B4">
            <w:pPr>
              <w:jc w:val="center"/>
              <w:rPr>
                <w:rFonts w:ascii="Times New Roman" w:hAnsi="Times New Roman" w:cs="Times New Roman"/>
                <w:bCs/>
                <w:sz w:val="20"/>
                <w:szCs w:val="20"/>
              </w:rPr>
            </w:pPr>
            <w:r w:rsidRPr="003A1BD2">
              <w:rPr>
                <w:rFonts w:ascii="Times New Roman" w:hAnsi="Times New Roman" w:cs="Times New Roman"/>
                <w:bCs/>
                <w:sz w:val="20"/>
                <w:szCs w:val="20"/>
              </w:rPr>
              <w:t>Assistência de enfermagem ao paciente politraumatizado em emergência hospitalar: uma revisão da literatura</w:t>
            </w:r>
          </w:p>
        </w:tc>
        <w:tc>
          <w:tcPr>
            <w:tcW w:w="1417" w:type="dxa"/>
            <w:tcBorders>
              <w:top w:val="single" w:sz="4" w:space="0" w:color="auto"/>
              <w:left w:val="single" w:sz="4" w:space="0" w:color="auto"/>
              <w:bottom w:val="single" w:sz="4" w:space="0" w:color="auto"/>
              <w:right w:val="single" w:sz="4" w:space="0" w:color="auto"/>
            </w:tcBorders>
            <w:vAlign w:val="center"/>
          </w:tcPr>
          <w:p w14:paraId="47F12278" w14:textId="038B8F90" w:rsidR="005516B4" w:rsidRPr="003A1BD2" w:rsidRDefault="005516B4" w:rsidP="005516B4">
            <w:pPr>
              <w:pStyle w:val="NormalWeb"/>
              <w:spacing w:before="0" w:beforeAutospacing="0" w:after="0" w:afterAutospacing="0"/>
              <w:jc w:val="center"/>
              <w:rPr>
                <w:bCs/>
                <w:sz w:val="20"/>
                <w:szCs w:val="20"/>
              </w:rPr>
            </w:pPr>
            <w:r w:rsidRPr="003A1BD2">
              <w:rPr>
                <w:bCs/>
                <w:sz w:val="20"/>
                <w:szCs w:val="20"/>
              </w:rPr>
              <w:t xml:space="preserve">MELO </w:t>
            </w:r>
            <w:r w:rsidRPr="003A1BD2">
              <w:rPr>
                <w:bCs/>
                <w:i/>
                <w:iCs/>
                <w:sz w:val="20"/>
                <w:szCs w:val="20"/>
              </w:rPr>
              <w:t>et al</w:t>
            </w:r>
            <w:r w:rsidRPr="003A1BD2">
              <w:rPr>
                <w:bCs/>
                <w:sz w:val="20"/>
                <w:szCs w:val="20"/>
              </w:rPr>
              <w:t>., 2021</w:t>
            </w:r>
          </w:p>
        </w:tc>
        <w:tc>
          <w:tcPr>
            <w:tcW w:w="1417" w:type="dxa"/>
            <w:tcBorders>
              <w:top w:val="single" w:sz="4" w:space="0" w:color="auto"/>
              <w:left w:val="single" w:sz="4" w:space="0" w:color="auto"/>
              <w:bottom w:val="single" w:sz="4" w:space="0" w:color="auto"/>
              <w:right w:val="single" w:sz="4" w:space="0" w:color="auto"/>
            </w:tcBorders>
            <w:vAlign w:val="center"/>
          </w:tcPr>
          <w:p w14:paraId="08C4350E" w14:textId="1C0F4BF3" w:rsidR="005516B4" w:rsidRPr="003A1BD2" w:rsidRDefault="005516B4" w:rsidP="005516B4">
            <w:pPr>
              <w:pStyle w:val="NormalWeb"/>
              <w:spacing w:before="0" w:beforeAutospacing="0" w:after="0" w:afterAutospacing="0"/>
              <w:jc w:val="center"/>
              <w:rPr>
                <w:bCs/>
                <w:sz w:val="20"/>
                <w:szCs w:val="20"/>
              </w:rPr>
            </w:pPr>
            <w:r w:rsidRPr="003A1BD2">
              <w:rPr>
                <w:bCs/>
                <w:sz w:val="20"/>
                <w:szCs w:val="20"/>
                <w:shd w:val="clear" w:color="auto" w:fill="FFFFFF"/>
              </w:rPr>
              <w:t>Identificar a assistência de enfermagem ao paciente politraumatizado no ambiente hospitalar de emergência.</w:t>
            </w:r>
          </w:p>
        </w:tc>
        <w:tc>
          <w:tcPr>
            <w:tcW w:w="1417" w:type="dxa"/>
            <w:tcBorders>
              <w:top w:val="single" w:sz="4" w:space="0" w:color="auto"/>
              <w:left w:val="single" w:sz="4" w:space="0" w:color="auto"/>
              <w:bottom w:val="single" w:sz="4" w:space="0" w:color="auto"/>
              <w:right w:val="single" w:sz="4" w:space="0" w:color="auto"/>
            </w:tcBorders>
            <w:vAlign w:val="center"/>
          </w:tcPr>
          <w:p w14:paraId="6A341D4B" w14:textId="11E16B71" w:rsidR="005516B4" w:rsidRPr="003A1BD2" w:rsidRDefault="005516B4" w:rsidP="005516B4">
            <w:pPr>
              <w:pStyle w:val="NormalWeb"/>
              <w:spacing w:before="0" w:beforeAutospacing="0" w:after="0" w:afterAutospacing="0"/>
              <w:jc w:val="center"/>
              <w:rPr>
                <w:bCs/>
                <w:sz w:val="20"/>
                <w:szCs w:val="20"/>
              </w:rPr>
            </w:pPr>
            <w:r w:rsidRPr="003A1BD2">
              <w:rPr>
                <w:bCs/>
                <w:sz w:val="20"/>
                <w:szCs w:val="20"/>
                <w:shd w:val="clear" w:color="auto" w:fill="FFFFFF"/>
              </w:rPr>
              <w:t>Trata-se de uma revisão narrativa da literatura, realizada a partir da análise de artigos científicos.</w:t>
            </w:r>
          </w:p>
        </w:tc>
        <w:tc>
          <w:tcPr>
            <w:tcW w:w="1982" w:type="dxa"/>
            <w:tcBorders>
              <w:top w:val="single" w:sz="4" w:space="0" w:color="auto"/>
              <w:left w:val="single" w:sz="4" w:space="0" w:color="auto"/>
              <w:bottom w:val="single" w:sz="4" w:space="0" w:color="auto"/>
              <w:right w:val="single" w:sz="4" w:space="0" w:color="auto"/>
            </w:tcBorders>
            <w:vAlign w:val="center"/>
          </w:tcPr>
          <w:p w14:paraId="6C54C3D3" w14:textId="0FE39071" w:rsidR="005516B4" w:rsidRPr="003A1BD2" w:rsidRDefault="005516B4" w:rsidP="005516B4">
            <w:pPr>
              <w:pStyle w:val="NormalWeb"/>
              <w:spacing w:before="0" w:beforeAutospacing="0" w:after="0" w:afterAutospacing="0"/>
              <w:jc w:val="center"/>
              <w:rPr>
                <w:bCs/>
                <w:sz w:val="20"/>
                <w:szCs w:val="20"/>
              </w:rPr>
            </w:pPr>
            <w:r w:rsidRPr="003A1BD2">
              <w:rPr>
                <w:bCs/>
                <w:sz w:val="20"/>
                <w:szCs w:val="20"/>
                <w:shd w:val="clear" w:color="auto" w:fill="FFFFFF"/>
              </w:rPr>
              <w:t>Foram selecionados 18 estudos para análise.  A discussão dos artigos foi categorizada em 3 temas: dinâmica do trauma; atendimento à vítima de trauma; assistência de enfermagem ao paciente politraumatizado</w:t>
            </w:r>
          </w:p>
        </w:tc>
      </w:tr>
      <w:tr w:rsidR="003A1BD2" w:rsidRPr="003A1BD2" w14:paraId="5A6AA23B" w14:textId="77777777" w:rsidTr="005516B4">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1841E22E" w14:textId="47DE9397" w:rsidR="005516B4" w:rsidRPr="003A1BD2" w:rsidRDefault="005516B4" w:rsidP="005516B4">
            <w:pPr>
              <w:ind w:left="-28" w:firstLine="28"/>
              <w:rPr>
                <w:rFonts w:ascii="Times New Roman" w:hAnsi="Times New Roman" w:cs="Times New Roman"/>
                <w:b/>
                <w:bCs/>
                <w:sz w:val="20"/>
                <w:szCs w:val="20"/>
              </w:rPr>
            </w:pPr>
            <w:r w:rsidRPr="003A1BD2">
              <w:rPr>
                <w:rFonts w:ascii="Times New Roman" w:hAnsi="Times New Roman" w:cs="Times New Roman"/>
                <w:b/>
                <w:bCs/>
                <w:sz w:val="20"/>
                <w:szCs w:val="20"/>
              </w:rPr>
              <w:t>06</w:t>
            </w:r>
          </w:p>
        </w:tc>
        <w:tc>
          <w:tcPr>
            <w:tcW w:w="2272" w:type="dxa"/>
            <w:tcBorders>
              <w:top w:val="single" w:sz="4" w:space="0" w:color="auto"/>
              <w:left w:val="single" w:sz="4" w:space="0" w:color="auto"/>
              <w:bottom w:val="single" w:sz="4" w:space="0" w:color="auto"/>
              <w:right w:val="single" w:sz="4" w:space="0" w:color="auto"/>
            </w:tcBorders>
            <w:vAlign w:val="center"/>
          </w:tcPr>
          <w:p w14:paraId="40D0DFBF" w14:textId="77777777" w:rsidR="005516B4" w:rsidRPr="003A1BD2" w:rsidRDefault="005516B4" w:rsidP="005516B4">
            <w:pPr>
              <w:jc w:val="center"/>
              <w:outlineLvl w:val="0"/>
              <w:rPr>
                <w:rFonts w:ascii="Times New Roman" w:eastAsia="Times New Roman" w:hAnsi="Times New Roman" w:cs="Times New Roman"/>
                <w:bCs/>
                <w:spacing w:val="-6"/>
                <w:kern w:val="36"/>
                <w:sz w:val="20"/>
                <w:szCs w:val="20"/>
                <w:lang w:eastAsia="pt-BR"/>
              </w:rPr>
            </w:pPr>
            <w:r w:rsidRPr="003A1BD2">
              <w:rPr>
                <w:rFonts w:ascii="Times New Roman" w:eastAsia="Times New Roman" w:hAnsi="Times New Roman" w:cs="Times New Roman"/>
                <w:bCs/>
                <w:spacing w:val="-6"/>
                <w:kern w:val="36"/>
                <w:sz w:val="20"/>
                <w:szCs w:val="20"/>
                <w:lang w:eastAsia="pt-BR"/>
              </w:rPr>
              <w:t>Panorama epidemiológico de dezoito anos de internações por trauma em UTI no Brasil</w:t>
            </w:r>
          </w:p>
          <w:p w14:paraId="328EC418" w14:textId="77777777" w:rsidR="005516B4" w:rsidRPr="003A1BD2" w:rsidRDefault="005516B4" w:rsidP="005516B4">
            <w:pPr>
              <w:jc w:val="cente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A05AE34" w14:textId="28247EB3" w:rsidR="005516B4" w:rsidRPr="003A1BD2" w:rsidRDefault="005516B4" w:rsidP="005516B4">
            <w:pPr>
              <w:pStyle w:val="NormalWeb"/>
              <w:spacing w:before="0" w:beforeAutospacing="0" w:after="0" w:afterAutospacing="0"/>
              <w:jc w:val="center"/>
              <w:rPr>
                <w:bCs/>
                <w:sz w:val="20"/>
                <w:szCs w:val="20"/>
              </w:rPr>
            </w:pPr>
            <w:r w:rsidRPr="003A1BD2">
              <w:rPr>
                <w:bCs/>
                <w:sz w:val="20"/>
                <w:szCs w:val="20"/>
              </w:rPr>
              <w:t xml:space="preserve">LENTSCK </w:t>
            </w:r>
            <w:r w:rsidRPr="003A1BD2">
              <w:rPr>
                <w:bCs/>
                <w:i/>
                <w:iCs/>
                <w:sz w:val="20"/>
                <w:szCs w:val="20"/>
              </w:rPr>
              <w:t>et al., 2019</w:t>
            </w:r>
          </w:p>
        </w:tc>
        <w:tc>
          <w:tcPr>
            <w:tcW w:w="1417" w:type="dxa"/>
            <w:tcBorders>
              <w:top w:val="single" w:sz="4" w:space="0" w:color="auto"/>
              <w:left w:val="single" w:sz="4" w:space="0" w:color="auto"/>
              <w:bottom w:val="single" w:sz="4" w:space="0" w:color="auto"/>
              <w:right w:val="single" w:sz="4" w:space="0" w:color="auto"/>
            </w:tcBorders>
            <w:vAlign w:val="center"/>
          </w:tcPr>
          <w:p w14:paraId="36F8C06E" w14:textId="1B1D6A7A" w:rsidR="005516B4" w:rsidRPr="003A1BD2" w:rsidRDefault="005516B4" w:rsidP="005516B4">
            <w:pPr>
              <w:pStyle w:val="NormalWeb"/>
              <w:spacing w:before="0" w:beforeAutospacing="0" w:after="0" w:afterAutospacing="0"/>
              <w:jc w:val="center"/>
              <w:rPr>
                <w:bCs/>
                <w:sz w:val="20"/>
                <w:szCs w:val="20"/>
                <w:shd w:val="clear" w:color="auto" w:fill="FFFFFF"/>
              </w:rPr>
            </w:pPr>
            <w:r w:rsidRPr="003A1BD2">
              <w:rPr>
                <w:bCs/>
                <w:sz w:val="20"/>
                <w:szCs w:val="20"/>
                <w:shd w:val="clear" w:color="auto" w:fill="FFFFFF"/>
              </w:rPr>
              <w:t>Analisar a magnitude e a tendência das taxas de internação por lesões traumáticas em unidades de terapia intensiva (UTI) no Brasil de 1998 a 2015.</w:t>
            </w:r>
          </w:p>
        </w:tc>
        <w:tc>
          <w:tcPr>
            <w:tcW w:w="1417" w:type="dxa"/>
            <w:tcBorders>
              <w:top w:val="single" w:sz="4" w:space="0" w:color="auto"/>
              <w:left w:val="single" w:sz="4" w:space="0" w:color="auto"/>
              <w:bottom w:val="single" w:sz="4" w:space="0" w:color="auto"/>
              <w:right w:val="single" w:sz="4" w:space="0" w:color="auto"/>
            </w:tcBorders>
            <w:vAlign w:val="center"/>
          </w:tcPr>
          <w:p w14:paraId="7FFB16FF" w14:textId="528A8ECE" w:rsidR="005516B4" w:rsidRPr="003A1BD2" w:rsidRDefault="005516B4" w:rsidP="005516B4">
            <w:pPr>
              <w:pStyle w:val="NormalWeb"/>
              <w:spacing w:before="0" w:beforeAutospacing="0" w:after="0" w:afterAutospacing="0"/>
              <w:jc w:val="center"/>
              <w:rPr>
                <w:bCs/>
                <w:sz w:val="20"/>
                <w:szCs w:val="20"/>
                <w:shd w:val="clear" w:color="auto" w:fill="FFFFFF"/>
              </w:rPr>
            </w:pPr>
            <w:r w:rsidRPr="003A1BD2">
              <w:rPr>
                <w:bCs/>
                <w:sz w:val="20"/>
                <w:szCs w:val="20"/>
                <w:shd w:val="clear" w:color="auto" w:fill="FFFFFF"/>
              </w:rPr>
              <w:t xml:space="preserve">Estudo ecológico de séries temporais com dados do Sistema de Informações Hospitalares. A análise de tendência das taxas de internação segundo diagnóstico, sexo e idade foi realizada por modelos de regressão linear generalizada e procedimento de </w:t>
            </w:r>
            <w:proofErr w:type="spellStart"/>
            <w:r w:rsidRPr="003A1BD2">
              <w:rPr>
                <w:bCs/>
                <w:sz w:val="20"/>
                <w:szCs w:val="20"/>
                <w:shd w:val="clear" w:color="auto" w:fill="FFFFFF"/>
              </w:rPr>
              <w:t>Prais-Winsten</w:t>
            </w:r>
            <w:proofErr w:type="spellEnd"/>
            <w:r w:rsidRPr="003A1BD2">
              <w:rPr>
                <w:bCs/>
                <w:sz w:val="20"/>
                <w:szCs w:val="20"/>
                <w:shd w:val="clear" w:color="auto" w:fill="FFFFFF"/>
              </w:rPr>
              <w:t>.</w:t>
            </w:r>
          </w:p>
        </w:tc>
        <w:tc>
          <w:tcPr>
            <w:tcW w:w="1982" w:type="dxa"/>
            <w:tcBorders>
              <w:top w:val="single" w:sz="4" w:space="0" w:color="auto"/>
              <w:left w:val="single" w:sz="4" w:space="0" w:color="auto"/>
              <w:bottom w:val="single" w:sz="4" w:space="0" w:color="auto"/>
              <w:right w:val="single" w:sz="4" w:space="0" w:color="auto"/>
            </w:tcBorders>
            <w:vAlign w:val="center"/>
          </w:tcPr>
          <w:p w14:paraId="5EAE2913" w14:textId="28954F6D" w:rsidR="005516B4" w:rsidRPr="003A1BD2" w:rsidRDefault="005516B4" w:rsidP="005516B4">
            <w:pPr>
              <w:pStyle w:val="NormalWeb"/>
              <w:spacing w:before="0" w:beforeAutospacing="0" w:after="0" w:afterAutospacing="0"/>
              <w:jc w:val="center"/>
              <w:rPr>
                <w:bCs/>
                <w:sz w:val="20"/>
                <w:szCs w:val="20"/>
                <w:shd w:val="clear" w:color="auto" w:fill="FFFFFF"/>
              </w:rPr>
            </w:pPr>
            <w:r w:rsidRPr="003A1BD2">
              <w:rPr>
                <w:bCs/>
                <w:sz w:val="20"/>
                <w:szCs w:val="20"/>
                <w:shd w:val="clear" w:color="auto" w:fill="FFFFFF"/>
              </w:rPr>
              <w:t>As taxas foram mais elevadas para os homens, mas o crescimento das internações por trauma para as mulheres influenciou a razão das taxas entre os sexos. As quedas e os acidentes de transporte foram as causas mais frequentes dos traumas.</w:t>
            </w:r>
          </w:p>
        </w:tc>
      </w:tr>
      <w:tr w:rsidR="003A1BD2" w:rsidRPr="003A1BD2" w14:paraId="7B82ADF0" w14:textId="77777777" w:rsidTr="005516B4">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301AD3F3" w14:textId="5F57CA18" w:rsidR="005516B4" w:rsidRPr="003A1BD2" w:rsidRDefault="005516B4" w:rsidP="005516B4">
            <w:pPr>
              <w:ind w:left="-28" w:firstLine="28"/>
              <w:rPr>
                <w:rFonts w:ascii="Times New Roman" w:hAnsi="Times New Roman" w:cs="Times New Roman"/>
                <w:b/>
                <w:bCs/>
                <w:sz w:val="20"/>
                <w:szCs w:val="20"/>
              </w:rPr>
            </w:pPr>
            <w:r w:rsidRPr="003A1BD2">
              <w:rPr>
                <w:rFonts w:ascii="Times New Roman" w:hAnsi="Times New Roman" w:cs="Times New Roman"/>
                <w:b/>
                <w:bCs/>
                <w:sz w:val="20"/>
                <w:szCs w:val="20"/>
              </w:rPr>
              <w:t>07</w:t>
            </w:r>
          </w:p>
        </w:tc>
        <w:tc>
          <w:tcPr>
            <w:tcW w:w="2272" w:type="dxa"/>
            <w:tcBorders>
              <w:top w:val="single" w:sz="4" w:space="0" w:color="auto"/>
              <w:left w:val="single" w:sz="4" w:space="0" w:color="auto"/>
              <w:bottom w:val="single" w:sz="4" w:space="0" w:color="auto"/>
              <w:right w:val="single" w:sz="4" w:space="0" w:color="auto"/>
            </w:tcBorders>
            <w:vAlign w:val="center"/>
          </w:tcPr>
          <w:p w14:paraId="45F0E8F0" w14:textId="77777777" w:rsidR="005516B4" w:rsidRPr="003A1BD2" w:rsidRDefault="005516B4" w:rsidP="005516B4">
            <w:pPr>
              <w:pStyle w:val="Ttulo1"/>
              <w:pBdr>
                <w:bottom w:val="single" w:sz="6" w:space="7" w:color="EEEEEE"/>
              </w:pBdr>
              <w:shd w:val="clear" w:color="auto" w:fill="FFFFFF"/>
              <w:spacing w:before="0" w:after="0"/>
              <w:jc w:val="center"/>
              <w:rPr>
                <w:rFonts w:ascii="Times New Roman" w:hAnsi="Times New Roman" w:cs="Times New Roman"/>
                <w:b w:val="0"/>
                <w:bCs/>
                <w:sz w:val="20"/>
                <w:szCs w:val="20"/>
              </w:rPr>
            </w:pPr>
            <w:r w:rsidRPr="003A1BD2">
              <w:rPr>
                <w:rFonts w:ascii="Times New Roman" w:hAnsi="Times New Roman" w:cs="Times New Roman"/>
                <w:b w:val="0"/>
                <w:bCs/>
                <w:sz w:val="20"/>
                <w:szCs w:val="20"/>
              </w:rPr>
              <w:t>Percepção da assistência prestada pela equipe multiprofissional da sala vermelha de um hospital de urgência e emergência do interior de Rondônia</w:t>
            </w:r>
          </w:p>
          <w:p w14:paraId="1041E161" w14:textId="77777777" w:rsidR="005516B4" w:rsidRPr="003A1BD2" w:rsidRDefault="005516B4" w:rsidP="005516B4">
            <w:pPr>
              <w:jc w:val="center"/>
              <w:outlineLvl w:val="0"/>
              <w:rPr>
                <w:rFonts w:ascii="Times New Roman" w:eastAsia="Times New Roman" w:hAnsi="Times New Roman" w:cs="Times New Roman"/>
                <w:bCs/>
                <w:spacing w:val="-6"/>
                <w:kern w:val="36"/>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A700062" w14:textId="46252072" w:rsidR="005516B4" w:rsidRPr="003A1BD2" w:rsidRDefault="005516B4" w:rsidP="005516B4">
            <w:pPr>
              <w:pStyle w:val="NormalWeb"/>
              <w:spacing w:before="0" w:beforeAutospacing="0" w:after="0" w:afterAutospacing="0"/>
              <w:jc w:val="center"/>
              <w:rPr>
                <w:bCs/>
                <w:sz w:val="20"/>
                <w:szCs w:val="20"/>
              </w:rPr>
            </w:pPr>
            <w:r w:rsidRPr="003A1BD2">
              <w:rPr>
                <w:bCs/>
                <w:sz w:val="20"/>
                <w:szCs w:val="20"/>
              </w:rPr>
              <w:t xml:space="preserve">OLIVEIRA </w:t>
            </w:r>
            <w:r w:rsidRPr="003A1BD2">
              <w:rPr>
                <w:bCs/>
                <w:i/>
                <w:iCs/>
                <w:sz w:val="20"/>
                <w:szCs w:val="20"/>
              </w:rPr>
              <w:t>et al., 2020</w:t>
            </w:r>
          </w:p>
        </w:tc>
        <w:tc>
          <w:tcPr>
            <w:tcW w:w="1417" w:type="dxa"/>
            <w:tcBorders>
              <w:top w:val="single" w:sz="4" w:space="0" w:color="auto"/>
              <w:left w:val="single" w:sz="4" w:space="0" w:color="auto"/>
              <w:bottom w:val="single" w:sz="4" w:space="0" w:color="auto"/>
              <w:right w:val="single" w:sz="4" w:space="0" w:color="auto"/>
            </w:tcBorders>
            <w:vAlign w:val="center"/>
          </w:tcPr>
          <w:p w14:paraId="45CB87A4" w14:textId="195A866A" w:rsidR="005516B4" w:rsidRPr="003A1BD2" w:rsidRDefault="005516B4" w:rsidP="005516B4">
            <w:pPr>
              <w:pStyle w:val="NormalWeb"/>
              <w:spacing w:before="0" w:beforeAutospacing="0" w:after="0" w:afterAutospacing="0"/>
              <w:jc w:val="center"/>
              <w:rPr>
                <w:bCs/>
                <w:sz w:val="20"/>
                <w:szCs w:val="20"/>
                <w:shd w:val="clear" w:color="auto" w:fill="FFFFFF"/>
              </w:rPr>
            </w:pPr>
            <w:r w:rsidRPr="003A1BD2">
              <w:rPr>
                <w:bCs/>
                <w:sz w:val="20"/>
                <w:szCs w:val="20"/>
                <w:shd w:val="clear" w:color="auto" w:fill="FFFFFF"/>
              </w:rPr>
              <w:t>Analisar a assistência prestada no setor de urgência e emergência (sala de estabilização), através do perfil da equipe multiprofissional.</w:t>
            </w:r>
          </w:p>
        </w:tc>
        <w:tc>
          <w:tcPr>
            <w:tcW w:w="1417" w:type="dxa"/>
            <w:tcBorders>
              <w:top w:val="single" w:sz="4" w:space="0" w:color="auto"/>
              <w:left w:val="single" w:sz="4" w:space="0" w:color="auto"/>
              <w:bottom w:val="single" w:sz="4" w:space="0" w:color="auto"/>
              <w:right w:val="single" w:sz="4" w:space="0" w:color="auto"/>
            </w:tcBorders>
            <w:vAlign w:val="center"/>
          </w:tcPr>
          <w:p w14:paraId="2C1F88D4" w14:textId="40E3518C" w:rsidR="005516B4" w:rsidRPr="003A1BD2" w:rsidRDefault="005516B4" w:rsidP="005516B4">
            <w:pPr>
              <w:pStyle w:val="NormalWeb"/>
              <w:spacing w:before="0" w:beforeAutospacing="0" w:after="0" w:afterAutospacing="0"/>
              <w:jc w:val="center"/>
              <w:rPr>
                <w:bCs/>
                <w:sz w:val="20"/>
                <w:szCs w:val="20"/>
                <w:shd w:val="clear" w:color="auto" w:fill="FFFFFF"/>
              </w:rPr>
            </w:pPr>
            <w:r w:rsidRPr="003A1BD2">
              <w:rPr>
                <w:bCs/>
                <w:sz w:val="20"/>
                <w:szCs w:val="20"/>
                <w:shd w:val="clear" w:color="auto" w:fill="FFFFFF"/>
              </w:rPr>
              <w:t>Pesquisa de características qualitativas, realizada em agosto de 2019 em uma instituição hospitalar de urgência e emergência. Para análise dos dados foi utilizado o programa Microsoft Office Excel® versão 2010.</w:t>
            </w:r>
          </w:p>
        </w:tc>
        <w:tc>
          <w:tcPr>
            <w:tcW w:w="1982" w:type="dxa"/>
            <w:tcBorders>
              <w:top w:val="single" w:sz="4" w:space="0" w:color="auto"/>
              <w:left w:val="single" w:sz="4" w:space="0" w:color="auto"/>
              <w:bottom w:val="single" w:sz="4" w:space="0" w:color="auto"/>
              <w:right w:val="single" w:sz="4" w:space="0" w:color="auto"/>
            </w:tcBorders>
            <w:vAlign w:val="center"/>
          </w:tcPr>
          <w:p w14:paraId="50D0F638" w14:textId="6BBC34CF" w:rsidR="005516B4" w:rsidRPr="003A1BD2" w:rsidRDefault="005516B4" w:rsidP="005516B4">
            <w:pPr>
              <w:pStyle w:val="NormalWeb"/>
              <w:spacing w:before="0" w:beforeAutospacing="0" w:after="0" w:afterAutospacing="0"/>
              <w:jc w:val="center"/>
              <w:rPr>
                <w:bCs/>
                <w:sz w:val="20"/>
                <w:szCs w:val="20"/>
                <w:shd w:val="clear" w:color="auto" w:fill="FFFFFF"/>
              </w:rPr>
            </w:pPr>
            <w:r w:rsidRPr="003A1BD2">
              <w:rPr>
                <w:bCs/>
                <w:sz w:val="20"/>
                <w:szCs w:val="20"/>
                <w:shd w:val="clear" w:color="auto" w:fill="FFFFFF"/>
              </w:rPr>
              <w:t xml:space="preserve">Os profissionais participantes da pesquisa foram compostos em sua maioria 56% pelo gênero masculino. 76% dos entrevistados possuem nível superior, destes apenas 12% possuem pós-graduação ou especialização em urgência e emergência. 54% dos participantes não realizam cursos de aprimoramento na área </w:t>
            </w:r>
            <w:r w:rsidRPr="003A1BD2">
              <w:rPr>
                <w:bCs/>
                <w:sz w:val="20"/>
                <w:szCs w:val="20"/>
                <w:shd w:val="clear" w:color="auto" w:fill="FFFFFF"/>
              </w:rPr>
              <w:lastRenderedPageBreak/>
              <w:t>de urgência e emergência, e 52% nunca realizaram cursos como Suporte Avançado de Vida no Trauma (ATLS), Suporte Avançado de Vida Cardiovascular (ACLS) e atendimento pré-hospitalar (APH). 68% responderam que a unidade onde trabalham não oferece cursos de atualização em urgência e emergência e 84% não participam de tais programas. 84% da equipe entrevistada se sentem aptos a atuar no setor de urgência e emergência mesmo sem qualificação adequada.</w:t>
            </w:r>
          </w:p>
        </w:tc>
      </w:tr>
      <w:tr w:rsidR="003A1BD2" w:rsidRPr="003A1BD2" w14:paraId="3B57339D" w14:textId="77777777" w:rsidTr="005516B4">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6F6C2520" w14:textId="1B63F092" w:rsidR="005516B4" w:rsidRPr="003A1BD2" w:rsidRDefault="005516B4" w:rsidP="005516B4">
            <w:pPr>
              <w:ind w:left="-28" w:firstLine="28"/>
              <w:rPr>
                <w:rFonts w:ascii="Times New Roman" w:hAnsi="Times New Roman" w:cs="Times New Roman"/>
                <w:b/>
                <w:bCs/>
                <w:sz w:val="20"/>
                <w:szCs w:val="20"/>
              </w:rPr>
            </w:pPr>
            <w:r w:rsidRPr="003A1BD2">
              <w:rPr>
                <w:rFonts w:ascii="Times New Roman" w:hAnsi="Times New Roman" w:cs="Times New Roman"/>
                <w:b/>
                <w:bCs/>
                <w:sz w:val="20"/>
                <w:szCs w:val="20"/>
              </w:rPr>
              <w:lastRenderedPageBreak/>
              <w:t>08</w:t>
            </w:r>
          </w:p>
        </w:tc>
        <w:tc>
          <w:tcPr>
            <w:tcW w:w="2272" w:type="dxa"/>
            <w:tcBorders>
              <w:top w:val="single" w:sz="4" w:space="0" w:color="auto"/>
              <w:left w:val="single" w:sz="4" w:space="0" w:color="auto"/>
              <w:bottom w:val="single" w:sz="4" w:space="0" w:color="auto"/>
              <w:right w:val="single" w:sz="4" w:space="0" w:color="auto"/>
            </w:tcBorders>
            <w:vAlign w:val="center"/>
          </w:tcPr>
          <w:p w14:paraId="6410BF0B" w14:textId="77777777" w:rsidR="005516B4" w:rsidRPr="003A1BD2" w:rsidRDefault="005516B4" w:rsidP="005516B4">
            <w:pPr>
              <w:pStyle w:val="NormalWeb"/>
              <w:spacing w:before="0" w:beforeAutospacing="0" w:after="0" w:afterAutospacing="0"/>
              <w:jc w:val="center"/>
              <w:rPr>
                <w:bCs/>
                <w:sz w:val="20"/>
                <w:szCs w:val="20"/>
              </w:rPr>
            </w:pPr>
            <w:r w:rsidRPr="003A1BD2">
              <w:rPr>
                <w:bCs/>
                <w:sz w:val="20"/>
                <w:szCs w:val="20"/>
              </w:rPr>
              <w:t>A humanização do cuidado na emergência na perspectiva de enfermeiros: enfoque no paciente politraumatizado</w:t>
            </w:r>
          </w:p>
          <w:p w14:paraId="22D93915" w14:textId="77777777" w:rsidR="005516B4" w:rsidRPr="003A1BD2" w:rsidRDefault="005516B4" w:rsidP="005516B4">
            <w:pPr>
              <w:pStyle w:val="Ttulo1"/>
              <w:pBdr>
                <w:bottom w:val="single" w:sz="6" w:space="7" w:color="EEEEEE"/>
              </w:pBdr>
              <w:shd w:val="clear" w:color="auto" w:fill="FFFFFF"/>
              <w:spacing w:before="0" w:after="0"/>
              <w:jc w:val="center"/>
              <w:rPr>
                <w:rFonts w:ascii="Times New Roman" w:hAnsi="Times New Roman" w:cs="Times New Roman"/>
                <w:b w:val="0"/>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26FA93C" w14:textId="717DF710" w:rsidR="005516B4" w:rsidRPr="003A1BD2" w:rsidRDefault="005516B4" w:rsidP="005516B4">
            <w:pPr>
              <w:pStyle w:val="NormalWeb"/>
              <w:spacing w:before="0" w:beforeAutospacing="0" w:after="0" w:afterAutospacing="0"/>
              <w:jc w:val="center"/>
              <w:rPr>
                <w:bCs/>
                <w:sz w:val="20"/>
                <w:szCs w:val="20"/>
              </w:rPr>
            </w:pPr>
            <w:r w:rsidRPr="003A1BD2">
              <w:rPr>
                <w:bCs/>
                <w:sz w:val="20"/>
                <w:szCs w:val="20"/>
              </w:rPr>
              <w:t>PERBONI</w:t>
            </w:r>
            <w:r w:rsidRPr="003A1BD2">
              <w:rPr>
                <w:bCs/>
                <w:i/>
                <w:iCs/>
                <w:sz w:val="20"/>
                <w:szCs w:val="20"/>
              </w:rPr>
              <w:t xml:space="preserve"> et al</w:t>
            </w:r>
            <w:r w:rsidRPr="003A1BD2">
              <w:rPr>
                <w:bCs/>
                <w:sz w:val="20"/>
                <w:szCs w:val="20"/>
              </w:rPr>
              <w:t>., 2019</w:t>
            </w:r>
          </w:p>
        </w:tc>
        <w:tc>
          <w:tcPr>
            <w:tcW w:w="1417" w:type="dxa"/>
            <w:tcBorders>
              <w:top w:val="single" w:sz="4" w:space="0" w:color="auto"/>
              <w:left w:val="single" w:sz="4" w:space="0" w:color="auto"/>
              <w:bottom w:val="single" w:sz="4" w:space="0" w:color="auto"/>
              <w:right w:val="single" w:sz="4" w:space="0" w:color="auto"/>
            </w:tcBorders>
            <w:vAlign w:val="center"/>
          </w:tcPr>
          <w:p w14:paraId="10BC04AB" w14:textId="087C1A80" w:rsidR="005516B4" w:rsidRPr="003A1BD2" w:rsidRDefault="005516B4" w:rsidP="005516B4">
            <w:pPr>
              <w:pStyle w:val="NormalWeb"/>
              <w:spacing w:before="0" w:beforeAutospacing="0" w:after="0" w:afterAutospacing="0"/>
              <w:jc w:val="center"/>
              <w:rPr>
                <w:bCs/>
                <w:sz w:val="20"/>
                <w:szCs w:val="20"/>
                <w:shd w:val="clear" w:color="auto" w:fill="FFFFFF"/>
              </w:rPr>
            </w:pPr>
            <w:r w:rsidRPr="003A1BD2">
              <w:rPr>
                <w:bCs/>
                <w:sz w:val="20"/>
                <w:szCs w:val="20"/>
              </w:rPr>
              <w:t>Conhecer a Percepção dos enfermeiros da unidade de emergência sobre o cuidado humanizado ao paciente politraumatizado.</w:t>
            </w:r>
          </w:p>
        </w:tc>
        <w:tc>
          <w:tcPr>
            <w:tcW w:w="1417" w:type="dxa"/>
            <w:tcBorders>
              <w:top w:val="single" w:sz="4" w:space="0" w:color="auto"/>
              <w:left w:val="single" w:sz="4" w:space="0" w:color="auto"/>
              <w:bottom w:val="single" w:sz="4" w:space="0" w:color="auto"/>
              <w:right w:val="single" w:sz="4" w:space="0" w:color="auto"/>
            </w:tcBorders>
            <w:vAlign w:val="center"/>
          </w:tcPr>
          <w:p w14:paraId="180BCB80" w14:textId="1C115361" w:rsidR="005516B4" w:rsidRPr="003A1BD2" w:rsidRDefault="005516B4" w:rsidP="005516B4">
            <w:pPr>
              <w:pStyle w:val="NormalWeb"/>
              <w:spacing w:before="0" w:beforeAutospacing="0" w:after="0" w:afterAutospacing="0"/>
              <w:jc w:val="center"/>
              <w:rPr>
                <w:bCs/>
                <w:sz w:val="20"/>
                <w:szCs w:val="20"/>
                <w:shd w:val="clear" w:color="auto" w:fill="FFFFFF"/>
              </w:rPr>
            </w:pPr>
            <w:r w:rsidRPr="003A1BD2">
              <w:rPr>
                <w:bCs/>
                <w:sz w:val="20"/>
                <w:szCs w:val="20"/>
              </w:rPr>
              <w:t>Foram utilizadas entrevistas semiestruturadas</w:t>
            </w:r>
          </w:p>
        </w:tc>
        <w:tc>
          <w:tcPr>
            <w:tcW w:w="1982" w:type="dxa"/>
            <w:tcBorders>
              <w:top w:val="single" w:sz="4" w:space="0" w:color="auto"/>
              <w:left w:val="single" w:sz="4" w:space="0" w:color="auto"/>
              <w:bottom w:val="single" w:sz="4" w:space="0" w:color="auto"/>
              <w:right w:val="single" w:sz="4" w:space="0" w:color="auto"/>
            </w:tcBorders>
            <w:vAlign w:val="center"/>
          </w:tcPr>
          <w:p w14:paraId="178A9A89" w14:textId="5FB87086" w:rsidR="005516B4" w:rsidRPr="003A1BD2" w:rsidRDefault="005516B4" w:rsidP="005516B4">
            <w:pPr>
              <w:pStyle w:val="NormalWeb"/>
              <w:spacing w:before="0" w:beforeAutospacing="0" w:after="0" w:afterAutospacing="0"/>
              <w:jc w:val="center"/>
              <w:rPr>
                <w:bCs/>
                <w:sz w:val="20"/>
                <w:szCs w:val="20"/>
                <w:shd w:val="clear" w:color="auto" w:fill="FFFFFF"/>
              </w:rPr>
            </w:pPr>
            <w:r w:rsidRPr="003A1BD2">
              <w:rPr>
                <w:bCs/>
                <w:sz w:val="20"/>
                <w:szCs w:val="20"/>
              </w:rPr>
              <w:t>Os principais achados versaram a humanização, prioridades, desafios no cuidado ao politraumatizado</w:t>
            </w:r>
          </w:p>
        </w:tc>
      </w:tr>
      <w:tr w:rsidR="003A1BD2" w:rsidRPr="003A1BD2" w14:paraId="4259CAF9" w14:textId="77777777" w:rsidTr="005516B4">
        <w:trPr>
          <w:trHeight w:val="20"/>
        </w:trPr>
        <w:tc>
          <w:tcPr>
            <w:tcW w:w="562" w:type="dxa"/>
            <w:tcBorders>
              <w:top w:val="single" w:sz="4" w:space="0" w:color="auto"/>
              <w:left w:val="single" w:sz="4" w:space="0" w:color="auto"/>
              <w:bottom w:val="single" w:sz="4" w:space="0" w:color="auto"/>
              <w:right w:val="single" w:sz="4" w:space="0" w:color="auto"/>
            </w:tcBorders>
            <w:vAlign w:val="center"/>
          </w:tcPr>
          <w:p w14:paraId="68CE5644" w14:textId="09CC8242" w:rsidR="005516B4" w:rsidRPr="003A1BD2" w:rsidRDefault="005516B4" w:rsidP="005516B4">
            <w:pPr>
              <w:ind w:left="-28" w:firstLine="28"/>
              <w:rPr>
                <w:rFonts w:ascii="Times New Roman" w:hAnsi="Times New Roman" w:cs="Times New Roman"/>
                <w:b/>
                <w:bCs/>
                <w:sz w:val="20"/>
                <w:szCs w:val="20"/>
              </w:rPr>
            </w:pPr>
            <w:r w:rsidRPr="003A1BD2">
              <w:rPr>
                <w:rFonts w:ascii="Times New Roman" w:hAnsi="Times New Roman" w:cs="Times New Roman"/>
                <w:b/>
                <w:bCs/>
                <w:sz w:val="20"/>
                <w:szCs w:val="20"/>
              </w:rPr>
              <w:t>09</w:t>
            </w:r>
          </w:p>
        </w:tc>
        <w:tc>
          <w:tcPr>
            <w:tcW w:w="2272" w:type="dxa"/>
            <w:tcBorders>
              <w:top w:val="single" w:sz="4" w:space="0" w:color="auto"/>
              <w:left w:val="single" w:sz="4" w:space="0" w:color="auto"/>
              <w:bottom w:val="single" w:sz="4" w:space="0" w:color="auto"/>
              <w:right w:val="single" w:sz="4" w:space="0" w:color="auto"/>
            </w:tcBorders>
            <w:vAlign w:val="center"/>
          </w:tcPr>
          <w:p w14:paraId="4ED061F1" w14:textId="05ADE29D" w:rsidR="005516B4" w:rsidRPr="003A1BD2" w:rsidRDefault="005516B4" w:rsidP="005516B4">
            <w:pPr>
              <w:pStyle w:val="NormalWeb"/>
              <w:spacing w:before="0" w:beforeAutospacing="0" w:after="0" w:afterAutospacing="0"/>
              <w:jc w:val="center"/>
              <w:rPr>
                <w:bCs/>
                <w:sz w:val="20"/>
                <w:szCs w:val="20"/>
              </w:rPr>
            </w:pPr>
            <w:r w:rsidRPr="003A1BD2">
              <w:rPr>
                <w:bCs/>
                <w:sz w:val="20"/>
                <w:szCs w:val="20"/>
              </w:rPr>
              <w:t>Papel do cirurgião bucomaxilofacial nas unidades de terapia intensiva</w:t>
            </w:r>
          </w:p>
        </w:tc>
        <w:tc>
          <w:tcPr>
            <w:tcW w:w="1417" w:type="dxa"/>
            <w:tcBorders>
              <w:top w:val="single" w:sz="4" w:space="0" w:color="auto"/>
              <w:left w:val="single" w:sz="4" w:space="0" w:color="auto"/>
              <w:bottom w:val="single" w:sz="4" w:space="0" w:color="auto"/>
              <w:right w:val="single" w:sz="4" w:space="0" w:color="auto"/>
            </w:tcBorders>
            <w:vAlign w:val="center"/>
          </w:tcPr>
          <w:p w14:paraId="7ADB6332" w14:textId="77777777" w:rsidR="005516B4" w:rsidRPr="003A1BD2" w:rsidRDefault="005516B4" w:rsidP="005516B4">
            <w:pPr>
              <w:pStyle w:val="NormalWeb"/>
              <w:spacing w:before="0" w:beforeAutospacing="0" w:after="0" w:afterAutospacing="0"/>
              <w:jc w:val="center"/>
              <w:rPr>
                <w:bCs/>
                <w:sz w:val="20"/>
                <w:szCs w:val="20"/>
              </w:rPr>
            </w:pPr>
            <w:r w:rsidRPr="003A1BD2">
              <w:rPr>
                <w:bCs/>
                <w:sz w:val="20"/>
                <w:szCs w:val="20"/>
              </w:rPr>
              <w:t>RIBOLI</w:t>
            </w:r>
            <w:r w:rsidRPr="003A1BD2">
              <w:rPr>
                <w:bCs/>
                <w:i/>
                <w:iCs/>
                <w:sz w:val="20"/>
                <w:szCs w:val="20"/>
              </w:rPr>
              <w:t xml:space="preserve"> et al</w:t>
            </w:r>
            <w:r w:rsidRPr="003A1BD2">
              <w:rPr>
                <w:bCs/>
                <w:sz w:val="20"/>
                <w:szCs w:val="20"/>
              </w:rPr>
              <w:t>., 2016</w:t>
            </w:r>
          </w:p>
          <w:p w14:paraId="2B4A4254" w14:textId="77777777" w:rsidR="005516B4" w:rsidRPr="003A1BD2" w:rsidRDefault="005516B4" w:rsidP="005516B4">
            <w:pPr>
              <w:pStyle w:val="NormalWeb"/>
              <w:spacing w:before="0" w:beforeAutospacing="0" w:after="0" w:afterAutospacing="0"/>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ADF59F2" w14:textId="4D795DEA" w:rsidR="005516B4" w:rsidRPr="003A1BD2" w:rsidRDefault="005516B4" w:rsidP="005516B4">
            <w:pPr>
              <w:pStyle w:val="NormalWeb"/>
              <w:spacing w:before="0" w:beforeAutospacing="0" w:after="0" w:afterAutospacing="0"/>
              <w:jc w:val="center"/>
              <w:rPr>
                <w:bCs/>
                <w:sz w:val="20"/>
                <w:szCs w:val="20"/>
              </w:rPr>
            </w:pPr>
            <w:r w:rsidRPr="003A1BD2">
              <w:rPr>
                <w:bCs/>
                <w:sz w:val="20"/>
                <w:szCs w:val="20"/>
                <w:shd w:val="clear" w:color="auto" w:fill="FFFFFF"/>
              </w:rPr>
              <w:t>Fazer uma revisão da literatura que trata das atividades que o cirurgião bucomaxilofacial realiza em pacientes internados nas unidades de terapia intensiva (UTIs)</w:t>
            </w:r>
          </w:p>
        </w:tc>
        <w:tc>
          <w:tcPr>
            <w:tcW w:w="1417" w:type="dxa"/>
            <w:tcBorders>
              <w:top w:val="single" w:sz="4" w:space="0" w:color="auto"/>
              <w:left w:val="single" w:sz="4" w:space="0" w:color="auto"/>
              <w:bottom w:val="single" w:sz="4" w:space="0" w:color="auto"/>
              <w:right w:val="single" w:sz="4" w:space="0" w:color="auto"/>
            </w:tcBorders>
            <w:vAlign w:val="center"/>
          </w:tcPr>
          <w:p w14:paraId="458A730E" w14:textId="4414B173" w:rsidR="005516B4" w:rsidRPr="003A1BD2" w:rsidRDefault="005516B4" w:rsidP="005516B4">
            <w:pPr>
              <w:pStyle w:val="NormalWeb"/>
              <w:spacing w:before="0" w:beforeAutospacing="0" w:after="0" w:afterAutospacing="0"/>
              <w:jc w:val="center"/>
              <w:rPr>
                <w:bCs/>
                <w:sz w:val="20"/>
                <w:szCs w:val="20"/>
              </w:rPr>
            </w:pPr>
            <w:r w:rsidRPr="003A1BD2">
              <w:rPr>
                <w:bCs/>
                <w:sz w:val="20"/>
                <w:szCs w:val="20"/>
                <w:shd w:val="clear" w:color="auto" w:fill="FFFFFF"/>
              </w:rPr>
              <w:t>Revisão de literatura: o zelo com a saúde do paciente em âmbito hospitalar exige que esse trabalho seja realizado por uma equipe multiprofissional, o que demandou a inserção da odontologia nesse ambiente.</w:t>
            </w:r>
          </w:p>
        </w:tc>
        <w:tc>
          <w:tcPr>
            <w:tcW w:w="1982" w:type="dxa"/>
            <w:tcBorders>
              <w:top w:val="single" w:sz="4" w:space="0" w:color="auto"/>
              <w:left w:val="single" w:sz="4" w:space="0" w:color="auto"/>
              <w:bottom w:val="single" w:sz="4" w:space="0" w:color="auto"/>
              <w:right w:val="single" w:sz="4" w:space="0" w:color="auto"/>
            </w:tcBorders>
            <w:vAlign w:val="center"/>
          </w:tcPr>
          <w:p w14:paraId="6B6CA744" w14:textId="4A56BE6E" w:rsidR="005516B4" w:rsidRPr="003A1BD2" w:rsidRDefault="005516B4" w:rsidP="005516B4">
            <w:pPr>
              <w:pStyle w:val="NormalWeb"/>
              <w:spacing w:before="0" w:beforeAutospacing="0" w:after="0" w:afterAutospacing="0"/>
              <w:jc w:val="center"/>
              <w:rPr>
                <w:bCs/>
                <w:sz w:val="20"/>
                <w:szCs w:val="20"/>
              </w:rPr>
            </w:pPr>
            <w:r w:rsidRPr="003A1BD2">
              <w:rPr>
                <w:bCs/>
                <w:sz w:val="20"/>
                <w:szCs w:val="20"/>
                <w:shd w:val="clear" w:color="auto" w:fill="FFFFFF"/>
              </w:rPr>
              <w:t xml:space="preserve">O cirurgião bucomaxilofacial atua no hospital para auxiliar tanto no manejo de pacientes internados em leitos ou em unidades de terapia intensiva quanto para realizar procedimentos orais </w:t>
            </w:r>
            <w:r w:rsidR="0016324F" w:rsidRPr="003A1BD2">
              <w:rPr>
                <w:bCs/>
                <w:sz w:val="20"/>
                <w:szCs w:val="20"/>
                <w:shd w:val="clear" w:color="auto" w:fill="FFFFFF"/>
              </w:rPr>
              <w:t>contraindicados</w:t>
            </w:r>
            <w:r w:rsidRPr="003A1BD2">
              <w:rPr>
                <w:bCs/>
                <w:sz w:val="20"/>
                <w:szCs w:val="20"/>
                <w:shd w:val="clear" w:color="auto" w:fill="FFFFFF"/>
              </w:rPr>
              <w:t xml:space="preserve"> em consultórios odontológicos convencionais.</w:t>
            </w:r>
          </w:p>
        </w:tc>
      </w:tr>
    </w:tbl>
    <w:p w14:paraId="4C7409EF" w14:textId="77281966" w:rsidR="00F5491E" w:rsidRPr="003A1BD2" w:rsidRDefault="003A1BD2" w:rsidP="005516B4">
      <w:pPr>
        <w:spacing w:after="0" w:line="240" w:lineRule="auto"/>
        <w:rPr>
          <w:rFonts w:ascii="Times New Roman" w:hAnsi="Times New Roman" w:cs="Times New Roman"/>
          <w:sz w:val="20"/>
          <w:szCs w:val="20"/>
        </w:rPr>
      </w:pPr>
      <w:r w:rsidRPr="003A1BD2">
        <w:rPr>
          <w:rFonts w:ascii="Times New Roman" w:hAnsi="Times New Roman" w:cs="Times New Roman"/>
          <w:sz w:val="20"/>
          <w:szCs w:val="20"/>
        </w:rPr>
        <w:t>Fonte: Autores, 2023.</w:t>
      </w:r>
    </w:p>
    <w:p w14:paraId="5863629A" w14:textId="77777777" w:rsidR="003A1BD2" w:rsidRPr="003A1BD2" w:rsidRDefault="003A1BD2" w:rsidP="003A1BD2">
      <w:pPr>
        <w:spacing w:after="0" w:line="360" w:lineRule="auto"/>
        <w:rPr>
          <w:rFonts w:ascii="Times New Roman" w:hAnsi="Times New Roman" w:cs="Times New Roman"/>
          <w:sz w:val="24"/>
          <w:szCs w:val="24"/>
        </w:rPr>
      </w:pPr>
    </w:p>
    <w:p w14:paraId="693DD02D" w14:textId="628A17FC" w:rsidR="007C5B55" w:rsidRPr="003A1BD2" w:rsidRDefault="007C5B55" w:rsidP="00895593">
      <w:pPr>
        <w:spacing w:after="0" w:line="360" w:lineRule="auto"/>
        <w:ind w:firstLine="709"/>
        <w:jc w:val="both"/>
        <w:rPr>
          <w:rFonts w:ascii="Times New Roman" w:hAnsi="Times New Roman" w:cs="Times New Roman"/>
          <w:sz w:val="24"/>
          <w:szCs w:val="24"/>
        </w:rPr>
      </w:pPr>
      <w:r w:rsidRPr="003A1BD2">
        <w:rPr>
          <w:rFonts w:ascii="Times New Roman" w:hAnsi="Times New Roman" w:cs="Times New Roman"/>
          <w:sz w:val="24"/>
          <w:szCs w:val="24"/>
        </w:rPr>
        <w:t xml:space="preserve">No Brasil, os traumas vêm se tornando um grande problema de saúde pública. Diante de diversas lesões que podem causar a incapacidade física e mental do indivíduo, têm sido considerados também a principal causa de morte principalmente em indivíduos do sexo </w:t>
      </w:r>
      <w:r w:rsidRPr="003A1BD2">
        <w:rPr>
          <w:rFonts w:ascii="Times New Roman" w:hAnsi="Times New Roman" w:cs="Times New Roman"/>
          <w:sz w:val="24"/>
          <w:szCs w:val="24"/>
        </w:rPr>
        <w:lastRenderedPageBreak/>
        <w:t xml:space="preserve">masculino, onde essa incidência preocupa diferentes gestores devido a geração de impactos tanto sociais como econômicos (MELO </w:t>
      </w:r>
      <w:r w:rsidRPr="003A1BD2">
        <w:rPr>
          <w:rFonts w:ascii="Times New Roman" w:hAnsi="Times New Roman" w:cs="Times New Roman"/>
          <w:i/>
          <w:iCs/>
          <w:sz w:val="24"/>
          <w:szCs w:val="24"/>
        </w:rPr>
        <w:t>et al</w:t>
      </w:r>
      <w:r w:rsidRPr="003A1BD2">
        <w:rPr>
          <w:rFonts w:ascii="Times New Roman" w:hAnsi="Times New Roman" w:cs="Times New Roman"/>
          <w:sz w:val="24"/>
          <w:szCs w:val="24"/>
        </w:rPr>
        <w:t>., 2021).</w:t>
      </w:r>
    </w:p>
    <w:p w14:paraId="036838FA" w14:textId="04C3362B" w:rsidR="007C5B55" w:rsidRPr="003A1BD2" w:rsidRDefault="00E41714" w:rsidP="0089559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Observou-se</w:t>
      </w:r>
      <w:r w:rsidR="007C5B55" w:rsidRPr="003A1BD2">
        <w:rPr>
          <w:rFonts w:ascii="Times New Roman" w:hAnsi="Times New Roman" w:cs="Times New Roman"/>
          <w:sz w:val="24"/>
          <w:szCs w:val="24"/>
        </w:rPr>
        <w:t xml:space="preserve"> que em hospitais de referência no atendimento de urgência e emergência é de suma importância que haja uma equipe multiprofissional, pois est</w:t>
      </w:r>
      <w:r>
        <w:rPr>
          <w:rFonts w:ascii="Times New Roman" w:hAnsi="Times New Roman" w:cs="Times New Roman"/>
          <w:sz w:val="24"/>
          <w:szCs w:val="24"/>
        </w:rPr>
        <w:t>ar</w:t>
      </w:r>
      <w:r w:rsidR="007C5B55" w:rsidRPr="003A1BD2">
        <w:rPr>
          <w:rFonts w:ascii="Times New Roman" w:hAnsi="Times New Roman" w:cs="Times New Roman"/>
          <w:sz w:val="24"/>
          <w:szCs w:val="24"/>
        </w:rPr>
        <w:t xml:space="preserve">ão constantemente em contato com pacientes críticos e com risco de vida, </w:t>
      </w:r>
      <w:r>
        <w:rPr>
          <w:rFonts w:ascii="Times New Roman" w:hAnsi="Times New Roman" w:cs="Times New Roman"/>
          <w:sz w:val="24"/>
          <w:szCs w:val="24"/>
        </w:rPr>
        <w:t>tendo em vista que estes necessitam</w:t>
      </w:r>
      <w:r w:rsidR="007C5B55" w:rsidRPr="003A1BD2">
        <w:rPr>
          <w:rFonts w:ascii="Times New Roman" w:hAnsi="Times New Roman" w:cs="Times New Roman"/>
          <w:sz w:val="24"/>
          <w:szCs w:val="24"/>
        </w:rPr>
        <w:t xml:space="preserve"> de um cuidado mais integral, visando o paciente como um todo, e não apenas uma parte específica. Sabendo-se que se trata de um paciente politraumatizado e que cada atendimento pouco integral, pode gerar um maior risco de vida, até mesmo sua mortalidade (BERTONCELLO </w:t>
      </w:r>
      <w:r w:rsidR="007C5B55" w:rsidRPr="003A1BD2">
        <w:rPr>
          <w:rFonts w:ascii="Times New Roman" w:hAnsi="Times New Roman" w:cs="Times New Roman"/>
          <w:i/>
          <w:iCs/>
          <w:sz w:val="24"/>
          <w:szCs w:val="24"/>
        </w:rPr>
        <w:t>et al</w:t>
      </w:r>
      <w:r w:rsidR="007C5B55" w:rsidRPr="003A1BD2">
        <w:rPr>
          <w:rFonts w:ascii="Times New Roman" w:hAnsi="Times New Roman" w:cs="Times New Roman"/>
          <w:sz w:val="24"/>
          <w:szCs w:val="24"/>
        </w:rPr>
        <w:t xml:space="preserve">., 2013). </w:t>
      </w:r>
    </w:p>
    <w:p w14:paraId="505E6E24" w14:textId="0B661945" w:rsidR="007C5B55" w:rsidRPr="003A1BD2" w:rsidRDefault="007C5B55" w:rsidP="00895593">
      <w:pPr>
        <w:spacing w:after="0" w:line="360" w:lineRule="auto"/>
        <w:ind w:firstLine="709"/>
        <w:jc w:val="both"/>
        <w:rPr>
          <w:rFonts w:ascii="Times New Roman" w:eastAsia="Times New Roman" w:hAnsi="Times New Roman" w:cs="Times New Roman"/>
          <w:sz w:val="24"/>
          <w:szCs w:val="24"/>
        </w:rPr>
      </w:pPr>
      <w:r w:rsidRPr="003A1BD2">
        <w:rPr>
          <w:rFonts w:ascii="Times New Roman" w:eastAsia="Times New Roman" w:hAnsi="Times New Roman" w:cs="Times New Roman"/>
          <w:sz w:val="24"/>
          <w:szCs w:val="24"/>
        </w:rPr>
        <w:t>Segundo B</w:t>
      </w:r>
      <w:r w:rsidR="0016324F">
        <w:rPr>
          <w:rFonts w:ascii="Times New Roman" w:eastAsia="Times New Roman" w:hAnsi="Times New Roman" w:cs="Times New Roman"/>
          <w:sz w:val="24"/>
          <w:szCs w:val="24"/>
        </w:rPr>
        <w:t>arreto</w:t>
      </w:r>
      <w:r w:rsidRPr="003A1BD2">
        <w:rPr>
          <w:rFonts w:ascii="Times New Roman" w:eastAsia="Times New Roman" w:hAnsi="Times New Roman" w:cs="Times New Roman"/>
          <w:sz w:val="24"/>
          <w:szCs w:val="24"/>
        </w:rPr>
        <w:t xml:space="preserve"> et al, (2020) a demora para o atendimento e a falta de comunicação por parte da equipe são fatores que podem intensificar o sofrimento por parte da família, por isso é necessário a compreensão que </w:t>
      </w:r>
      <w:r w:rsidR="00BE6327" w:rsidRPr="003A1BD2">
        <w:rPr>
          <w:rFonts w:ascii="Times New Roman" w:eastAsia="Times New Roman" w:hAnsi="Times New Roman" w:cs="Times New Roman"/>
          <w:sz w:val="24"/>
          <w:szCs w:val="24"/>
        </w:rPr>
        <w:t>o atendimento de emergência tem</w:t>
      </w:r>
      <w:r w:rsidRPr="003A1BD2">
        <w:rPr>
          <w:rFonts w:ascii="Times New Roman" w:eastAsia="Times New Roman" w:hAnsi="Times New Roman" w:cs="Times New Roman"/>
          <w:sz w:val="24"/>
          <w:szCs w:val="24"/>
        </w:rPr>
        <w:t xml:space="preserve"> que ser pautado com base no cuidado integral no qual a família </w:t>
      </w:r>
      <w:r w:rsidR="00BE6327" w:rsidRPr="003A1BD2">
        <w:rPr>
          <w:rFonts w:ascii="Times New Roman" w:eastAsia="Times New Roman" w:hAnsi="Times New Roman" w:cs="Times New Roman"/>
          <w:sz w:val="24"/>
          <w:szCs w:val="24"/>
        </w:rPr>
        <w:t>também</w:t>
      </w:r>
      <w:r w:rsidRPr="003A1BD2">
        <w:rPr>
          <w:rFonts w:ascii="Times New Roman" w:eastAsia="Times New Roman" w:hAnsi="Times New Roman" w:cs="Times New Roman"/>
          <w:sz w:val="24"/>
          <w:szCs w:val="24"/>
        </w:rPr>
        <w:t xml:space="preserve"> precisa estar inserida. </w:t>
      </w:r>
    </w:p>
    <w:p w14:paraId="51B43212" w14:textId="77777777" w:rsidR="007C5B55" w:rsidRPr="003A1BD2" w:rsidRDefault="007C5B55" w:rsidP="00895593">
      <w:pPr>
        <w:spacing w:after="0" w:line="360" w:lineRule="auto"/>
        <w:ind w:firstLine="709"/>
        <w:jc w:val="both"/>
        <w:rPr>
          <w:rFonts w:ascii="Times New Roman" w:hAnsi="Times New Roman" w:cs="Times New Roman"/>
          <w:sz w:val="24"/>
          <w:szCs w:val="24"/>
        </w:rPr>
      </w:pPr>
      <w:r w:rsidRPr="003A1BD2">
        <w:rPr>
          <w:rFonts w:ascii="Times New Roman" w:hAnsi="Times New Roman" w:cs="Times New Roman"/>
          <w:sz w:val="24"/>
          <w:szCs w:val="24"/>
        </w:rPr>
        <w:t xml:space="preserve">Enfatiza-se que o atendimento desenvolvido de forma multidisciplinar é capaz de proporcionar um cuidado melhor e mais humanizado, proporcionando assim, mais benefícios para o paciente no momento crítico e para os seus familiares. Existem inúmeros benefícios clínicos de uma equipe composta por uma categoria de profissionais na hora do atendimento ao paciente vítima de trauma (PERBONI </w:t>
      </w:r>
      <w:r w:rsidRPr="003A1BD2">
        <w:rPr>
          <w:rFonts w:ascii="Times New Roman" w:hAnsi="Times New Roman" w:cs="Times New Roman"/>
          <w:i/>
          <w:iCs/>
          <w:sz w:val="24"/>
          <w:szCs w:val="24"/>
        </w:rPr>
        <w:t>et al</w:t>
      </w:r>
      <w:r w:rsidRPr="003A1BD2">
        <w:rPr>
          <w:rFonts w:ascii="Times New Roman" w:hAnsi="Times New Roman" w:cs="Times New Roman"/>
          <w:sz w:val="24"/>
          <w:szCs w:val="24"/>
        </w:rPr>
        <w:t>.,2019).</w:t>
      </w:r>
    </w:p>
    <w:p w14:paraId="08F1B1F6" w14:textId="77777777" w:rsidR="007C5B55" w:rsidRPr="003A1BD2" w:rsidRDefault="007C5B55" w:rsidP="00895593">
      <w:pPr>
        <w:shd w:val="clear" w:color="auto" w:fill="FFFFFF"/>
        <w:spacing w:after="0" w:line="360" w:lineRule="auto"/>
        <w:ind w:firstLine="709"/>
        <w:jc w:val="both"/>
        <w:rPr>
          <w:rFonts w:ascii="Times New Roman" w:eastAsia="Times New Roman" w:hAnsi="Times New Roman" w:cs="Times New Roman"/>
          <w:sz w:val="24"/>
          <w:szCs w:val="24"/>
        </w:rPr>
      </w:pPr>
      <w:r w:rsidRPr="003A1BD2">
        <w:rPr>
          <w:rFonts w:ascii="Times New Roman" w:hAnsi="Times New Roman" w:cs="Times New Roman"/>
          <w:sz w:val="24"/>
          <w:szCs w:val="24"/>
        </w:rPr>
        <w:t xml:space="preserve">Para que tenha uma assistência de boa qualidade ao paciente politraumatizado, é necessário que se faça sempre que possível, capacitações tanto para uso tecnicamente como emocionalmente, visto que esses profissionais estão sempre conduzindo situações com risco iminente de morte, então faz-se necessário que o profissional esteja preparado e bem mentalmente para atuar no setor de urgência e emergência, exercendo assim suas funções com capacidade e oferecendo o melhor (OLIVEIRA </w:t>
      </w:r>
      <w:r w:rsidRPr="003A1BD2">
        <w:rPr>
          <w:rFonts w:ascii="Times New Roman" w:hAnsi="Times New Roman" w:cs="Times New Roman"/>
          <w:i/>
          <w:iCs/>
          <w:sz w:val="24"/>
          <w:szCs w:val="24"/>
        </w:rPr>
        <w:t>et al</w:t>
      </w:r>
      <w:r w:rsidRPr="003A1BD2">
        <w:rPr>
          <w:rFonts w:ascii="Times New Roman" w:hAnsi="Times New Roman" w:cs="Times New Roman"/>
          <w:sz w:val="24"/>
          <w:szCs w:val="24"/>
        </w:rPr>
        <w:t xml:space="preserve">., 2020). </w:t>
      </w:r>
      <w:r w:rsidRPr="003A1BD2">
        <w:rPr>
          <w:rFonts w:ascii="Times New Roman" w:eastAsia="Times New Roman" w:hAnsi="Times New Roman" w:cs="Times New Roman"/>
          <w:sz w:val="24"/>
          <w:szCs w:val="24"/>
        </w:rPr>
        <w:t xml:space="preserve">SARAIVA, et al. (2021) enfatiza que essa assistência demanda um nível maior de conhecimento técnico cientifico, e que é necessário implementar estratégias de sensibilização quanto a temática, participação de gestores com propostas que valorizem também a autonomia do enfermeiro, e não sobrecarga, para que se tenha uma assistência mais qualificada. </w:t>
      </w:r>
    </w:p>
    <w:p w14:paraId="3B44E08A" w14:textId="77777777" w:rsidR="007C5B55" w:rsidRPr="003A1BD2" w:rsidRDefault="007C5B55" w:rsidP="00895593">
      <w:pPr>
        <w:spacing w:after="0" w:line="360" w:lineRule="auto"/>
        <w:ind w:firstLine="709"/>
        <w:jc w:val="both"/>
        <w:rPr>
          <w:rFonts w:ascii="Times New Roman" w:hAnsi="Times New Roman" w:cs="Times New Roman"/>
          <w:sz w:val="24"/>
          <w:szCs w:val="24"/>
          <w:shd w:val="clear" w:color="auto" w:fill="FFFFFF"/>
        </w:rPr>
      </w:pPr>
      <w:r w:rsidRPr="003A1BD2">
        <w:rPr>
          <w:rFonts w:ascii="Times New Roman" w:hAnsi="Times New Roman" w:cs="Times New Roman"/>
          <w:sz w:val="24"/>
          <w:szCs w:val="24"/>
          <w:shd w:val="clear" w:color="auto" w:fill="FFFFFF"/>
        </w:rPr>
        <w:t>De acordo com PADOVANI et al., (2017</w:t>
      </w:r>
      <w:r w:rsidR="00E11C59" w:rsidRPr="003A1BD2">
        <w:rPr>
          <w:rFonts w:ascii="Times New Roman" w:hAnsi="Times New Roman" w:cs="Times New Roman"/>
          <w:sz w:val="24"/>
          <w:szCs w:val="24"/>
          <w:shd w:val="clear" w:color="auto" w:fill="FFFFFF"/>
        </w:rPr>
        <w:t>) o</w:t>
      </w:r>
      <w:r w:rsidRPr="003A1BD2">
        <w:rPr>
          <w:rFonts w:ascii="Times New Roman" w:hAnsi="Times New Roman" w:cs="Times New Roman"/>
          <w:sz w:val="24"/>
          <w:szCs w:val="24"/>
          <w:shd w:val="clear" w:color="auto" w:fill="FFFFFF"/>
        </w:rPr>
        <w:t xml:space="preserve"> politrauma envolve lesões complexas, e </w:t>
      </w:r>
      <w:r w:rsidR="00E11C59" w:rsidRPr="003A1BD2">
        <w:rPr>
          <w:rFonts w:ascii="Times New Roman" w:hAnsi="Times New Roman" w:cs="Times New Roman"/>
          <w:sz w:val="24"/>
          <w:szCs w:val="24"/>
          <w:shd w:val="clear" w:color="auto" w:fill="FFFFFF"/>
        </w:rPr>
        <w:t>a fisioterapia</w:t>
      </w:r>
      <w:r w:rsidRPr="003A1BD2">
        <w:rPr>
          <w:rFonts w:ascii="Times New Roman" w:hAnsi="Times New Roman" w:cs="Times New Roman"/>
          <w:sz w:val="24"/>
          <w:szCs w:val="24"/>
          <w:shd w:val="clear" w:color="auto" w:fill="FFFFFF"/>
        </w:rPr>
        <w:t xml:space="preserve"> respiratória intensiva é importante no tratamento para evitar novas complicações no paciente com trauma torácico por exemplo. Por isso, é importante que o fisioterapeuta tenha </w:t>
      </w:r>
      <w:r w:rsidRPr="003A1BD2">
        <w:rPr>
          <w:rFonts w:ascii="Times New Roman" w:hAnsi="Times New Roman" w:cs="Times New Roman"/>
          <w:sz w:val="24"/>
          <w:szCs w:val="24"/>
          <w:shd w:val="clear" w:color="auto" w:fill="FFFFFF"/>
        </w:rPr>
        <w:lastRenderedPageBreak/>
        <w:t xml:space="preserve">conhecimento sobre a situação do paciente e junto com a equipe de médicos </w:t>
      </w:r>
      <w:r w:rsidR="00E11C59" w:rsidRPr="003A1BD2">
        <w:rPr>
          <w:rFonts w:ascii="Times New Roman" w:hAnsi="Times New Roman" w:cs="Times New Roman"/>
          <w:sz w:val="24"/>
          <w:szCs w:val="24"/>
          <w:shd w:val="clear" w:color="auto" w:fill="FFFFFF"/>
        </w:rPr>
        <w:t>e enfermeiros</w:t>
      </w:r>
      <w:r w:rsidRPr="003A1BD2">
        <w:rPr>
          <w:rFonts w:ascii="Times New Roman" w:hAnsi="Times New Roman" w:cs="Times New Roman"/>
          <w:sz w:val="24"/>
          <w:szCs w:val="24"/>
          <w:shd w:val="clear" w:color="auto" w:fill="FFFFFF"/>
        </w:rPr>
        <w:t xml:space="preserve">, é necessário que haja discussões para que sejam realizadas todas as condutas conforme as necessidades especificas do paciente, para uma melhor reabilitação. </w:t>
      </w:r>
    </w:p>
    <w:p w14:paraId="5C66F47C" w14:textId="77777777" w:rsidR="007C5B55" w:rsidRPr="003A1BD2" w:rsidRDefault="007C5B55" w:rsidP="00895593">
      <w:pPr>
        <w:pStyle w:val="NormalWeb"/>
        <w:spacing w:before="0" w:beforeAutospacing="0" w:after="0" w:afterAutospacing="0" w:line="360" w:lineRule="auto"/>
        <w:ind w:firstLine="709"/>
        <w:jc w:val="both"/>
      </w:pPr>
      <w:r w:rsidRPr="003A1BD2">
        <w:t>Contudo, a assistência ao paciente politraumatizado requer uma série de etapas multidisciplinares, ou seja, que está dividida entre diversos especialistas devido às lesões associadas, visto que está intimamente relacionada à sobrevivência do paciente. Nesses casos avaliar os traumas de face por exemplo, é de extrema importância a competência de um cirurgião bucomaxilofacial para as intervenções necessárias, não só no que diz respeito à higiene oral, como também reflexos espásticos devido a lesões encefálicas. Estudos evidenciam que pacientes internados nas UTIs, estão mais susceptíveis a adquirir infecções, e mediante a isso devem receber cuidados odontológicos adequados para uma melhor assistência (RIBOLI</w:t>
      </w:r>
      <w:r w:rsidRPr="003A1BD2">
        <w:rPr>
          <w:i/>
          <w:iCs/>
        </w:rPr>
        <w:t xml:space="preserve"> et al</w:t>
      </w:r>
      <w:r w:rsidRPr="003A1BD2">
        <w:t xml:space="preserve">., 2016).  Visto que, conforme LENTSCK </w:t>
      </w:r>
      <w:r w:rsidRPr="003A1BD2">
        <w:rPr>
          <w:i/>
          <w:iCs/>
        </w:rPr>
        <w:t xml:space="preserve">et al., 2019 </w:t>
      </w:r>
      <w:r w:rsidRPr="003A1BD2">
        <w:t>as taxas de internação por traumas em UTI são duas vezes mais elevadas para os homens do que as mulheres.</w:t>
      </w:r>
    </w:p>
    <w:p w14:paraId="3B99981E" w14:textId="27E0A773" w:rsidR="00B374D4" w:rsidRPr="003A1BD2" w:rsidRDefault="007C5B55" w:rsidP="00895593">
      <w:pPr>
        <w:pStyle w:val="NormalWeb"/>
        <w:spacing w:before="0" w:beforeAutospacing="0" w:after="0" w:afterAutospacing="0" w:line="360" w:lineRule="auto"/>
        <w:ind w:firstLine="709"/>
        <w:jc w:val="both"/>
      </w:pPr>
      <w:r w:rsidRPr="003A1BD2">
        <w:t>Portanto, é notório que mediante todos os estudos analisados observa-se a importância da equipe multidisciplinar para promover uma assistência eficaz a essas vítimas (RIBOLI</w:t>
      </w:r>
      <w:r w:rsidRPr="003A1BD2">
        <w:rPr>
          <w:i/>
          <w:iCs/>
        </w:rPr>
        <w:t xml:space="preserve"> et al</w:t>
      </w:r>
      <w:r w:rsidRPr="003A1BD2">
        <w:t>., 2016).</w:t>
      </w:r>
      <w:bookmarkStart w:id="1" w:name="_7bf31o2awyvv" w:colFirst="0" w:colLast="0"/>
      <w:bookmarkStart w:id="2" w:name="_15yh6g9s610p" w:colFirst="0" w:colLast="0"/>
      <w:bookmarkStart w:id="3" w:name="_9napn4vvt49i" w:colFirst="0" w:colLast="0"/>
      <w:bookmarkStart w:id="4" w:name="_gjdgxs" w:colFirst="0" w:colLast="0"/>
      <w:bookmarkEnd w:id="1"/>
      <w:bookmarkEnd w:id="2"/>
      <w:bookmarkEnd w:id="3"/>
      <w:bookmarkEnd w:id="4"/>
    </w:p>
    <w:p w14:paraId="7084B334" w14:textId="77777777" w:rsidR="003A1BD2" w:rsidRPr="003A1BD2" w:rsidRDefault="003A1BD2" w:rsidP="003A1BD2">
      <w:pPr>
        <w:pStyle w:val="NormalWeb"/>
        <w:spacing w:before="0" w:beforeAutospacing="0" w:after="0" w:afterAutospacing="0" w:line="360" w:lineRule="auto"/>
        <w:ind w:firstLine="709"/>
        <w:jc w:val="both"/>
      </w:pPr>
    </w:p>
    <w:p w14:paraId="0E6D9D54" w14:textId="77777777" w:rsidR="00B374D4" w:rsidRPr="003A1BD2" w:rsidRDefault="00000000">
      <w:pPr>
        <w:pBdr>
          <w:top w:val="nil"/>
          <w:left w:val="nil"/>
          <w:bottom w:val="nil"/>
          <w:right w:val="nil"/>
          <w:between w:val="nil"/>
        </w:pBdr>
        <w:spacing w:after="0" w:line="240" w:lineRule="auto"/>
        <w:ind w:firstLine="709"/>
        <w:rPr>
          <w:rFonts w:ascii="Times New Roman" w:eastAsia="Times New Roman" w:hAnsi="Times New Roman" w:cs="Times New Roman"/>
          <w:b/>
          <w:sz w:val="23"/>
          <w:szCs w:val="23"/>
        </w:rPr>
      </w:pPr>
      <w:r w:rsidRPr="003A1BD2">
        <w:rPr>
          <w:rFonts w:ascii="Times New Roman" w:eastAsia="Times New Roman" w:hAnsi="Times New Roman" w:cs="Times New Roman"/>
          <w:b/>
          <w:sz w:val="23"/>
          <w:szCs w:val="23"/>
        </w:rPr>
        <w:t xml:space="preserve">4. CONCLUSÃO </w:t>
      </w:r>
    </w:p>
    <w:p w14:paraId="1E395E9C" w14:textId="77777777" w:rsidR="00E11C59" w:rsidRPr="003A1BD2" w:rsidRDefault="00E11C59" w:rsidP="003A1BD2">
      <w:pPr>
        <w:pBdr>
          <w:top w:val="nil"/>
          <w:left w:val="nil"/>
          <w:bottom w:val="nil"/>
          <w:right w:val="nil"/>
          <w:between w:val="nil"/>
        </w:pBdr>
        <w:spacing w:after="0" w:line="360" w:lineRule="auto"/>
        <w:ind w:firstLine="709"/>
        <w:rPr>
          <w:rFonts w:ascii="Times New Roman" w:eastAsia="Times New Roman" w:hAnsi="Times New Roman" w:cs="Times New Roman"/>
          <w:b/>
          <w:sz w:val="23"/>
          <w:szCs w:val="23"/>
        </w:rPr>
      </w:pPr>
    </w:p>
    <w:p w14:paraId="19EF37E7" w14:textId="71227588" w:rsidR="00E11C59" w:rsidRPr="003A1BD2" w:rsidRDefault="003F41E7" w:rsidP="003A1BD2">
      <w:pPr>
        <w:pBdr>
          <w:top w:val="nil"/>
          <w:left w:val="nil"/>
          <w:bottom w:val="nil"/>
          <w:right w:val="nil"/>
          <w:between w:val="nil"/>
        </w:pBdr>
        <w:spacing w:after="0" w:line="360" w:lineRule="auto"/>
        <w:ind w:firstLine="709"/>
        <w:jc w:val="both"/>
        <w:rPr>
          <w:rFonts w:ascii="Times New Roman" w:eastAsia="Times New Roman" w:hAnsi="Times New Roman" w:cs="Times New Roman"/>
          <w:bCs/>
          <w:sz w:val="24"/>
          <w:szCs w:val="24"/>
        </w:rPr>
      </w:pPr>
      <w:r w:rsidRPr="003A1BD2">
        <w:rPr>
          <w:rFonts w:ascii="Times New Roman" w:eastAsia="Times New Roman" w:hAnsi="Times New Roman" w:cs="Times New Roman"/>
          <w:bCs/>
          <w:sz w:val="24"/>
          <w:szCs w:val="24"/>
        </w:rPr>
        <w:t>Os resultados deste trabalho possibilitaram a compreensão acerca das intervenções necessárias ao paciente politraumatizado</w:t>
      </w:r>
      <w:r w:rsidR="00E81E06" w:rsidRPr="003A1BD2">
        <w:rPr>
          <w:rFonts w:ascii="Times New Roman" w:eastAsia="Times New Roman" w:hAnsi="Times New Roman" w:cs="Times New Roman"/>
          <w:bCs/>
          <w:sz w:val="24"/>
          <w:szCs w:val="24"/>
        </w:rPr>
        <w:t xml:space="preserve"> pela equipe multiprofissional</w:t>
      </w:r>
      <w:r w:rsidR="001F133A" w:rsidRPr="003A1BD2">
        <w:rPr>
          <w:rFonts w:ascii="Times New Roman" w:eastAsia="Times New Roman" w:hAnsi="Times New Roman" w:cs="Times New Roman"/>
          <w:bCs/>
          <w:sz w:val="24"/>
          <w:szCs w:val="24"/>
        </w:rPr>
        <w:t xml:space="preserve"> no âmbito hospitalar</w:t>
      </w:r>
      <w:r w:rsidR="00E81E06" w:rsidRPr="003A1BD2">
        <w:rPr>
          <w:rFonts w:ascii="Times New Roman" w:eastAsia="Times New Roman" w:hAnsi="Times New Roman" w:cs="Times New Roman"/>
          <w:bCs/>
          <w:sz w:val="24"/>
          <w:szCs w:val="24"/>
        </w:rPr>
        <w:t>, na condição de garantir que a assistência prestada seja</w:t>
      </w:r>
      <w:r w:rsidR="001F133A" w:rsidRPr="003A1BD2">
        <w:rPr>
          <w:rFonts w:ascii="Times New Roman" w:eastAsia="Times New Roman" w:hAnsi="Times New Roman" w:cs="Times New Roman"/>
          <w:bCs/>
          <w:sz w:val="24"/>
          <w:szCs w:val="24"/>
        </w:rPr>
        <w:t xml:space="preserve"> </w:t>
      </w:r>
      <w:r w:rsidR="00E81E06" w:rsidRPr="003A1BD2">
        <w:rPr>
          <w:rFonts w:ascii="Times New Roman" w:eastAsia="Times New Roman" w:hAnsi="Times New Roman" w:cs="Times New Roman"/>
          <w:bCs/>
          <w:sz w:val="24"/>
          <w:szCs w:val="24"/>
        </w:rPr>
        <w:t>efetiva</w:t>
      </w:r>
      <w:r w:rsidR="001F133A" w:rsidRPr="003A1BD2">
        <w:rPr>
          <w:rFonts w:ascii="Times New Roman" w:eastAsia="Times New Roman" w:hAnsi="Times New Roman" w:cs="Times New Roman"/>
          <w:bCs/>
          <w:sz w:val="24"/>
          <w:szCs w:val="24"/>
        </w:rPr>
        <w:t xml:space="preserve">, </w:t>
      </w:r>
      <w:r w:rsidR="00E81E06" w:rsidRPr="003A1BD2">
        <w:rPr>
          <w:rFonts w:ascii="Times New Roman" w:eastAsia="Times New Roman" w:hAnsi="Times New Roman" w:cs="Times New Roman"/>
          <w:bCs/>
          <w:sz w:val="24"/>
          <w:szCs w:val="24"/>
        </w:rPr>
        <w:t xml:space="preserve">humanizada </w:t>
      </w:r>
      <w:r w:rsidR="001F133A" w:rsidRPr="003A1BD2">
        <w:rPr>
          <w:rFonts w:ascii="Times New Roman" w:eastAsia="Times New Roman" w:hAnsi="Times New Roman" w:cs="Times New Roman"/>
          <w:bCs/>
          <w:sz w:val="24"/>
          <w:szCs w:val="24"/>
        </w:rPr>
        <w:t xml:space="preserve">e em tempo hábil </w:t>
      </w:r>
      <w:r w:rsidR="00E81E06" w:rsidRPr="003A1BD2">
        <w:rPr>
          <w:rFonts w:ascii="Times New Roman" w:eastAsia="Times New Roman" w:hAnsi="Times New Roman" w:cs="Times New Roman"/>
          <w:bCs/>
          <w:sz w:val="24"/>
          <w:szCs w:val="24"/>
        </w:rPr>
        <w:t xml:space="preserve">visando a minimização dos riscos objetivando melhor prognóstico ao paciente. Além disso, </w:t>
      </w:r>
      <w:r w:rsidR="002C5249" w:rsidRPr="003A1BD2">
        <w:rPr>
          <w:rFonts w:ascii="Times New Roman" w:eastAsia="Times New Roman" w:hAnsi="Times New Roman" w:cs="Times New Roman"/>
          <w:bCs/>
          <w:sz w:val="24"/>
          <w:szCs w:val="24"/>
        </w:rPr>
        <w:t>percebe-se a importância do atendimento envolvendo práticas e saberes técnico-cient</w:t>
      </w:r>
      <w:r w:rsidR="00E41714">
        <w:rPr>
          <w:rFonts w:ascii="Times New Roman" w:eastAsia="Times New Roman" w:hAnsi="Times New Roman" w:cs="Times New Roman"/>
          <w:bCs/>
          <w:sz w:val="24"/>
          <w:szCs w:val="24"/>
        </w:rPr>
        <w:t>í</w:t>
      </w:r>
      <w:r w:rsidR="002C5249" w:rsidRPr="003A1BD2">
        <w:rPr>
          <w:rFonts w:ascii="Times New Roman" w:eastAsia="Times New Roman" w:hAnsi="Times New Roman" w:cs="Times New Roman"/>
          <w:bCs/>
          <w:sz w:val="24"/>
          <w:szCs w:val="24"/>
        </w:rPr>
        <w:t>ficas dos diferentes profissionais da área da saúde.</w:t>
      </w:r>
    </w:p>
    <w:p w14:paraId="0940595C" w14:textId="77777777" w:rsidR="009A089B" w:rsidRPr="003A1BD2" w:rsidRDefault="001F133A" w:rsidP="003A1BD2">
      <w:pPr>
        <w:pBdr>
          <w:top w:val="nil"/>
          <w:left w:val="nil"/>
          <w:bottom w:val="nil"/>
          <w:right w:val="nil"/>
          <w:between w:val="nil"/>
        </w:pBdr>
        <w:spacing w:after="0" w:line="360" w:lineRule="auto"/>
        <w:ind w:firstLine="709"/>
        <w:jc w:val="both"/>
        <w:rPr>
          <w:rFonts w:ascii="Times New Roman" w:eastAsia="Times New Roman" w:hAnsi="Times New Roman" w:cs="Times New Roman"/>
          <w:bCs/>
          <w:sz w:val="24"/>
          <w:szCs w:val="24"/>
        </w:rPr>
      </w:pPr>
      <w:r w:rsidRPr="003A1BD2">
        <w:rPr>
          <w:rFonts w:ascii="Times New Roman" w:eastAsia="Times New Roman" w:hAnsi="Times New Roman" w:cs="Times New Roman"/>
          <w:bCs/>
          <w:sz w:val="24"/>
          <w:szCs w:val="24"/>
        </w:rPr>
        <w:t>Entretanto, evidenciou-se a necessidade de capacitação da equipe</w:t>
      </w:r>
      <w:r w:rsidR="00C43C25" w:rsidRPr="003A1BD2">
        <w:rPr>
          <w:rFonts w:ascii="Times New Roman" w:eastAsia="Times New Roman" w:hAnsi="Times New Roman" w:cs="Times New Roman"/>
          <w:bCs/>
          <w:sz w:val="24"/>
          <w:szCs w:val="24"/>
        </w:rPr>
        <w:t xml:space="preserve"> multiprofissional</w:t>
      </w:r>
      <w:r w:rsidRPr="003A1BD2">
        <w:rPr>
          <w:rFonts w:ascii="Times New Roman" w:eastAsia="Times New Roman" w:hAnsi="Times New Roman" w:cs="Times New Roman"/>
          <w:bCs/>
          <w:sz w:val="24"/>
          <w:szCs w:val="24"/>
        </w:rPr>
        <w:t>, visto que muito</w:t>
      </w:r>
      <w:r w:rsidR="00C43C25" w:rsidRPr="003A1BD2">
        <w:rPr>
          <w:rFonts w:ascii="Times New Roman" w:eastAsia="Times New Roman" w:hAnsi="Times New Roman" w:cs="Times New Roman"/>
          <w:bCs/>
          <w:sz w:val="24"/>
          <w:szCs w:val="24"/>
        </w:rPr>
        <w:t>s</w:t>
      </w:r>
      <w:r w:rsidRPr="003A1BD2">
        <w:rPr>
          <w:rFonts w:ascii="Times New Roman" w:eastAsia="Times New Roman" w:hAnsi="Times New Roman" w:cs="Times New Roman"/>
          <w:bCs/>
          <w:sz w:val="24"/>
          <w:szCs w:val="24"/>
        </w:rPr>
        <w:t xml:space="preserve"> profissionais atuantes nos setores </w:t>
      </w:r>
      <w:r w:rsidR="00C43C25" w:rsidRPr="003A1BD2">
        <w:rPr>
          <w:rFonts w:ascii="Times New Roman" w:eastAsia="Times New Roman" w:hAnsi="Times New Roman" w:cs="Times New Roman"/>
          <w:bCs/>
          <w:sz w:val="24"/>
          <w:szCs w:val="24"/>
        </w:rPr>
        <w:t xml:space="preserve">de urgência e emergência, bem como em Unidades de Terapia intensiva, demonstram uma assistência deficiente causadora de falhas pela falta do preparo </w:t>
      </w:r>
      <w:r w:rsidR="0003530A" w:rsidRPr="003A1BD2">
        <w:rPr>
          <w:rFonts w:ascii="Times New Roman" w:eastAsia="Times New Roman" w:hAnsi="Times New Roman" w:cs="Times New Roman"/>
          <w:bCs/>
          <w:sz w:val="24"/>
          <w:szCs w:val="24"/>
        </w:rPr>
        <w:t>especifico que</w:t>
      </w:r>
      <w:r w:rsidR="000B626F" w:rsidRPr="003A1BD2">
        <w:rPr>
          <w:rFonts w:ascii="Times New Roman" w:eastAsia="Times New Roman" w:hAnsi="Times New Roman" w:cs="Times New Roman"/>
          <w:bCs/>
          <w:sz w:val="24"/>
          <w:szCs w:val="24"/>
        </w:rPr>
        <w:t xml:space="preserve"> o atendimento</w:t>
      </w:r>
      <w:r w:rsidR="0003530A" w:rsidRPr="003A1BD2">
        <w:rPr>
          <w:rFonts w:ascii="Times New Roman" w:eastAsia="Times New Roman" w:hAnsi="Times New Roman" w:cs="Times New Roman"/>
          <w:bCs/>
          <w:sz w:val="24"/>
          <w:szCs w:val="24"/>
        </w:rPr>
        <w:t xml:space="preserve"> </w:t>
      </w:r>
      <w:r w:rsidR="000B626F" w:rsidRPr="003A1BD2">
        <w:rPr>
          <w:rFonts w:ascii="Times New Roman" w:eastAsia="Times New Roman" w:hAnsi="Times New Roman" w:cs="Times New Roman"/>
          <w:bCs/>
          <w:sz w:val="24"/>
          <w:szCs w:val="24"/>
        </w:rPr>
        <w:t>a</w:t>
      </w:r>
      <w:r w:rsidR="0003530A" w:rsidRPr="003A1BD2">
        <w:rPr>
          <w:rFonts w:ascii="Times New Roman" w:eastAsia="Times New Roman" w:hAnsi="Times New Roman" w:cs="Times New Roman"/>
          <w:bCs/>
          <w:sz w:val="24"/>
          <w:szCs w:val="24"/>
        </w:rPr>
        <w:t>o paciente politraumatizado requer.</w:t>
      </w:r>
    </w:p>
    <w:p w14:paraId="04B0D9FE" w14:textId="77777777" w:rsidR="00F34A48" w:rsidRPr="003A1BD2" w:rsidRDefault="000B626F" w:rsidP="003A1BD2">
      <w:pPr>
        <w:pBdr>
          <w:top w:val="nil"/>
          <w:left w:val="nil"/>
          <w:bottom w:val="nil"/>
          <w:right w:val="nil"/>
          <w:between w:val="nil"/>
        </w:pBdr>
        <w:spacing w:after="0" w:line="360" w:lineRule="auto"/>
        <w:ind w:firstLine="709"/>
        <w:jc w:val="both"/>
        <w:rPr>
          <w:rFonts w:ascii="Times New Roman" w:eastAsia="Times New Roman" w:hAnsi="Times New Roman" w:cs="Times New Roman"/>
          <w:bCs/>
          <w:sz w:val="24"/>
          <w:szCs w:val="24"/>
        </w:rPr>
      </w:pPr>
      <w:r w:rsidRPr="003A1BD2">
        <w:rPr>
          <w:rFonts w:ascii="Times New Roman" w:eastAsia="Times New Roman" w:hAnsi="Times New Roman" w:cs="Times New Roman"/>
          <w:bCs/>
          <w:sz w:val="24"/>
          <w:szCs w:val="24"/>
        </w:rPr>
        <w:t>Dessa forma, nota-se a importância de proporcionar treinamentos e capacitações por parte da gestão hospitalar</w:t>
      </w:r>
      <w:r w:rsidR="001B40C2" w:rsidRPr="003A1BD2">
        <w:rPr>
          <w:rFonts w:ascii="Times New Roman" w:eastAsia="Times New Roman" w:hAnsi="Times New Roman" w:cs="Times New Roman"/>
          <w:bCs/>
          <w:sz w:val="24"/>
          <w:szCs w:val="24"/>
        </w:rPr>
        <w:t xml:space="preserve"> à equipe multiprofissional, devido à complexidade dos procedimentos realizados nos setores que lidam com o risco iminente de morte a todo instante. S</w:t>
      </w:r>
      <w:r w:rsidRPr="003A1BD2">
        <w:rPr>
          <w:rFonts w:ascii="Times New Roman" w:eastAsia="Times New Roman" w:hAnsi="Times New Roman" w:cs="Times New Roman"/>
          <w:bCs/>
          <w:sz w:val="24"/>
          <w:szCs w:val="24"/>
        </w:rPr>
        <w:t xml:space="preserve">obremaneira </w:t>
      </w:r>
      <w:r w:rsidRPr="003A1BD2">
        <w:rPr>
          <w:rFonts w:ascii="Times New Roman" w:eastAsia="Times New Roman" w:hAnsi="Times New Roman" w:cs="Times New Roman"/>
          <w:bCs/>
          <w:sz w:val="24"/>
          <w:szCs w:val="24"/>
        </w:rPr>
        <w:lastRenderedPageBreak/>
        <w:t xml:space="preserve">incentivar o profissional de saúde a buscar </w:t>
      </w:r>
      <w:r w:rsidR="001B40C2" w:rsidRPr="003A1BD2">
        <w:rPr>
          <w:rFonts w:ascii="Times New Roman" w:eastAsia="Times New Roman" w:hAnsi="Times New Roman" w:cs="Times New Roman"/>
          <w:bCs/>
          <w:sz w:val="24"/>
          <w:szCs w:val="24"/>
        </w:rPr>
        <w:t>especializações na área como forma de prestar um cuidado</w:t>
      </w:r>
      <w:r w:rsidR="0033325E" w:rsidRPr="003A1BD2">
        <w:rPr>
          <w:rFonts w:ascii="Times New Roman" w:eastAsia="Times New Roman" w:hAnsi="Times New Roman" w:cs="Times New Roman"/>
          <w:bCs/>
          <w:sz w:val="24"/>
          <w:szCs w:val="24"/>
        </w:rPr>
        <w:t xml:space="preserve"> mais</w:t>
      </w:r>
      <w:r w:rsidR="001B40C2" w:rsidRPr="003A1BD2">
        <w:rPr>
          <w:rFonts w:ascii="Times New Roman" w:eastAsia="Times New Roman" w:hAnsi="Times New Roman" w:cs="Times New Roman"/>
          <w:bCs/>
          <w:sz w:val="24"/>
          <w:szCs w:val="24"/>
        </w:rPr>
        <w:t xml:space="preserve"> qualificado</w:t>
      </w:r>
      <w:r w:rsidR="0033325E" w:rsidRPr="003A1BD2">
        <w:rPr>
          <w:rFonts w:ascii="Times New Roman" w:eastAsia="Times New Roman" w:hAnsi="Times New Roman" w:cs="Times New Roman"/>
          <w:bCs/>
          <w:sz w:val="24"/>
          <w:szCs w:val="24"/>
        </w:rPr>
        <w:t>, além de</w:t>
      </w:r>
      <w:r w:rsidR="00BB2FE8" w:rsidRPr="003A1BD2">
        <w:rPr>
          <w:rFonts w:ascii="Times New Roman" w:eastAsia="Times New Roman" w:hAnsi="Times New Roman" w:cs="Times New Roman"/>
          <w:bCs/>
          <w:sz w:val="24"/>
          <w:szCs w:val="24"/>
        </w:rPr>
        <w:t xml:space="preserve"> contratar</w:t>
      </w:r>
      <w:r w:rsidR="0033325E" w:rsidRPr="003A1BD2">
        <w:rPr>
          <w:rFonts w:ascii="Times New Roman" w:eastAsia="Times New Roman" w:hAnsi="Times New Roman" w:cs="Times New Roman"/>
          <w:bCs/>
          <w:sz w:val="24"/>
          <w:szCs w:val="24"/>
        </w:rPr>
        <w:t xml:space="preserve"> </w:t>
      </w:r>
      <w:r w:rsidR="00BB2FE8" w:rsidRPr="003A1BD2">
        <w:rPr>
          <w:rFonts w:ascii="Times New Roman" w:eastAsia="Times New Roman" w:hAnsi="Times New Roman" w:cs="Times New Roman"/>
          <w:bCs/>
          <w:sz w:val="24"/>
          <w:szCs w:val="24"/>
        </w:rPr>
        <w:t>mais profissionais especializados.</w:t>
      </w:r>
    </w:p>
    <w:p w14:paraId="0FA7A843" w14:textId="5FEB4656" w:rsidR="002C5249" w:rsidRPr="003A1BD2" w:rsidRDefault="00F34A48" w:rsidP="003A1BD2">
      <w:pPr>
        <w:pBdr>
          <w:top w:val="nil"/>
          <w:left w:val="nil"/>
          <w:bottom w:val="nil"/>
          <w:right w:val="nil"/>
          <w:between w:val="nil"/>
        </w:pBdr>
        <w:spacing w:after="0" w:line="360" w:lineRule="auto"/>
        <w:ind w:firstLine="709"/>
        <w:jc w:val="both"/>
        <w:rPr>
          <w:rFonts w:ascii="Times New Roman" w:eastAsia="Times New Roman" w:hAnsi="Times New Roman" w:cs="Times New Roman"/>
          <w:bCs/>
          <w:sz w:val="24"/>
          <w:szCs w:val="24"/>
        </w:rPr>
      </w:pPr>
      <w:r w:rsidRPr="003A1BD2">
        <w:rPr>
          <w:rFonts w:ascii="Times New Roman" w:eastAsia="Times New Roman" w:hAnsi="Times New Roman" w:cs="Times New Roman"/>
          <w:bCs/>
          <w:sz w:val="24"/>
          <w:szCs w:val="24"/>
        </w:rPr>
        <w:t>Ressalta-se a dificuldade de encontrar estudos no tocante a temática estabelecida,</w:t>
      </w:r>
      <w:r w:rsidR="00456FFC" w:rsidRPr="003A1BD2">
        <w:rPr>
          <w:rFonts w:ascii="Times New Roman" w:eastAsia="Times New Roman" w:hAnsi="Times New Roman" w:cs="Times New Roman"/>
          <w:bCs/>
          <w:sz w:val="24"/>
          <w:szCs w:val="24"/>
        </w:rPr>
        <w:t xml:space="preserve"> com isso sugerisse o desenvolvimento de novas pesquisas na área, a fim de contribuir com o avanço da informação e atualização do conhecimento </w:t>
      </w:r>
      <w:r w:rsidR="00742687" w:rsidRPr="003A1BD2">
        <w:rPr>
          <w:rFonts w:ascii="Times New Roman" w:eastAsia="Times New Roman" w:hAnsi="Times New Roman" w:cs="Times New Roman"/>
          <w:bCs/>
          <w:sz w:val="24"/>
          <w:szCs w:val="24"/>
        </w:rPr>
        <w:t>sobre o atendimento</w:t>
      </w:r>
      <w:r w:rsidR="00456FFC" w:rsidRPr="003A1BD2">
        <w:rPr>
          <w:rFonts w:ascii="Times New Roman" w:eastAsia="Times New Roman" w:hAnsi="Times New Roman" w:cs="Times New Roman"/>
          <w:bCs/>
          <w:sz w:val="24"/>
          <w:szCs w:val="24"/>
        </w:rPr>
        <w:t xml:space="preserve"> multiprofissiona</w:t>
      </w:r>
      <w:r w:rsidR="00742687" w:rsidRPr="003A1BD2">
        <w:rPr>
          <w:rFonts w:ascii="Times New Roman" w:eastAsia="Times New Roman" w:hAnsi="Times New Roman" w:cs="Times New Roman"/>
          <w:bCs/>
          <w:sz w:val="24"/>
          <w:szCs w:val="24"/>
        </w:rPr>
        <w:t>l ao paciente com multitraumas.</w:t>
      </w:r>
      <w:r w:rsidR="008D7817" w:rsidRPr="003A1BD2">
        <w:rPr>
          <w:rFonts w:ascii="Times New Roman" w:eastAsia="Times New Roman" w:hAnsi="Times New Roman" w:cs="Times New Roman"/>
          <w:bCs/>
          <w:sz w:val="24"/>
          <w:szCs w:val="24"/>
        </w:rPr>
        <w:t xml:space="preserve"> </w:t>
      </w:r>
    </w:p>
    <w:p w14:paraId="2DEED4A7" w14:textId="77777777" w:rsidR="00B374D4" w:rsidRPr="003A1BD2" w:rsidRDefault="00B374D4" w:rsidP="002C5249">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2E429DD" w14:textId="129AF1D0" w:rsidR="00B374D4" w:rsidRPr="003A1BD2" w:rsidRDefault="00000000" w:rsidP="003A1BD2">
      <w:pPr>
        <w:spacing w:after="0" w:line="240" w:lineRule="auto"/>
        <w:rPr>
          <w:rFonts w:ascii="Times New Roman" w:eastAsia="Times New Roman" w:hAnsi="Times New Roman" w:cs="Times New Roman"/>
          <w:b/>
          <w:sz w:val="24"/>
          <w:szCs w:val="24"/>
        </w:rPr>
      </w:pPr>
      <w:r w:rsidRPr="003A1BD2">
        <w:rPr>
          <w:rFonts w:ascii="Times New Roman" w:eastAsia="Times New Roman" w:hAnsi="Times New Roman" w:cs="Times New Roman"/>
          <w:b/>
          <w:sz w:val="24"/>
          <w:szCs w:val="24"/>
        </w:rPr>
        <w:t>REFERÊNCIAS</w:t>
      </w:r>
    </w:p>
    <w:p w14:paraId="5D3B7ADF" w14:textId="77777777" w:rsidR="003A1BD2" w:rsidRPr="003A1BD2" w:rsidRDefault="003A1BD2" w:rsidP="003A1BD2">
      <w:pPr>
        <w:spacing w:after="0" w:line="240" w:lineRule="auto"/>
        <w:rPr>
          <w:rFonts w:ascii="Times New Roman" w:eastAsia="Times New Roman" w:hAnsi="Times New Roman" w:cs="Times New Roman"/>
          <w:b/>
          <w:sz w:val="24"/>
          <w:szCs w:val="24"/>
        </w:rPr>
      </w:pPr>
    </w:p>
    <w:p w14:paraId="0626A7C7" w14:textId="6DE371BC" w:rsidR="00B374D4" w:rsidRPr="003A1BD2" w:rsidRDefault="00000000" w:rsidP="003A1BD2">
      <w:pPr>
        <w:spacing w:after="0" w:line="240" w:lineRule="auto"/>
        <w:rPr>
          <w:rFonts w:ascii="Times New Roman" w:eastAsia="Times New Roman" w:hAnsi="Times New Roman" w:cs="Times New Roman"/>
          <w:sz w:val="24"/>
          <w:szCs w:val="24"/>
        </w:rPr>
      </w:pPr>
      <w:r w:rsidRPr="003A1BD2">
        <w:rPr>
          <w:rFonts w:ascii="Times New Roman" w:eastAsia="Times New Roman" w:hAnsi="Times New Roman" w:cs="Times New Roman"/>
          <w:sz w:val="24"/>
          <w:szCs w:val="24"/>
        </w:rPr>
        <w:t xml:space="preserve">ALENCAR, J. A. M. </w:t>
      </w:r>
      <w:r w:rsidRPr="003A1BD2">
        <w:rPr>
          <w:rFonts w:ascii="Times New Roman" w:eastAsia="Times New Roman" w:hAnsi="Times New Roman" w:cs="Times New Roman"/>
          <w:iCs/>
          <w:sz w:val="24"/>
          <w:szCs w:val="24"/>
        </w:rPr>
        <w:t>et al</w:t>
      </w:r>
      <w:r w:rsidRPr="003A1BD2">
        <w:rPr>
          <w:rFonts w:ascii="Times New Roman" w:eastAsia="Times New Roman" w:hAnsi="Times New Roman" w:cs="Times New Roman"/>
          <w:i/>
          <w:sz w:val="24"/>
          <w:szCs w:val="24"/>
        </w:rPr>
        <w:t>.</w:t>
      </w:r>
      <w:r w:rsidRPr="003A1BD2">
        <w:rPr>
          <w:rFonts w:ascii="Times New Roman" w:eastAsia="Times New Roman" w:hAnsi="Times New Roman" w:cs="Times New Roman"/>
          <w:sz w:val="24"/>
          <w:szCs w:val="24"/>
        </w:rPr>
        <w:t xml:space="preserve"> A importância do atendimento pré-hospitalar para o paciente politraumatizado no Brasil: Uma Revisão Integrativa. </w:t>
      </w:r>
      <w:r w:rsidRPr="003A1BD2">
        <w:rPr>
          <w:rFonts w:ascii="Times New Roman" w:eastAsia="Times New Roman" w:hAnsi="Times New Roman" w:cs="Times New Roman"/>
          <w:b/>
          <w:sz w:val="24"/>
          <w:szCs w:val="24"/>
        </w:rPr>
        <w:t>Revista de Psicologia</w:t>
      </w:r>
      <w:r w:rsidRPr="003A1BD2">
        <w:rPr>
          <w:rFonts w:ascii="Times New Roman" w:eastAsia="Times New Roman" w:hAnsi="Times New Roman" w:cs="Times New Roman"/>
          <w:sz w:val="24"/>
          <w:szCs w:val="24"/>
        </w:rPr>
        <w:t>, v. 13, n. 48, p. 889-903</w:t>
      </w:r>
      <w:r w:rsidR="002C5317" w:rsidRPr="003A1BD2">
        <w:rPr>
          <w:rFonts w:ascii="Times New Roman" w:eastAsia="Times New Roman" w:hAnsi="Times New Roman" w:cs="Times New Roman"/>
          <w:sz w:val="24"/>
          <w:szCs w:val="24"/>
        </w:rPr>
        <w:t>, 2019.</w:t>
      </w:r>
    </w:p>
    <w:p w14:paraId="002BA915" w14:textId="77777777" w:rsidR="003A1BD2" w:rsidRPr="003A1BD2" w:rsidRDefault="003A1BD2" w:rsidP="003A1BD2">
      <w:pPr>
        <w:spacing w:after="0" w:line="240" w:lineRule="auto"/>
        <w:rPr>
          <w:rFonts w:ascii="Times New Roman" w:eastAsia="Times New Roman" w:hAnsi="Times New Roman" w:cs="Times New Roman"/>
          <w:sz w:val="24"/>
          <w:szCs w:val="24"/>
        </w:rPr>
      </w:pPr>
    </w:p>
    <w:p w14:paraId="13FF4262" w14:textId="4DE5B3B3" w:rsidR="00B374D4" w:rsidRPr="003A1BD2" w:rsidRDefault="00000000" w:rsidP="003A1BD2">
      <w:pPr>
        <w:spacing w:after="0" w:line="240" w:lineRule="auto"/>
        <w:rPr>
          <w:rFonts w:ascii="Times New Roman" w:eastAsia="Times New Roman" w:hAnsi="Times New Roman" w:cs="Times New Roman"/>
          <w:sz w:val="24"/>
          <w:szCs w:val="24"/>
        </w:rPr>
      </w:pPr>
      <w:r w:rsidRPr="003A1BD2">
        <w:rPr>
          <w:rFonts w:ascii="Times New Roman" w:eastAsia="Times New Roman" w:hAnsi="Times New Roman" w:cs="Times New Roman"/>
          <w:sz w:val="24"/>
          <w:szCs w:val="24"/>
        </w:rPr>
        <w:t xml:space="preserve">BAHADORI, M. </w:t>
      </w:r>
      <w:r w:rsidRPr="003A1BD2">
        <w:rPr>
          <w:rFonts w:ascii="Times New Roman" w:eastAsia="Times New Roman" w:hAnsi="Times New Roman" w:cs="Times New Roman"/>
          <w:iCs/>
          <w:sz w:val="24"/>
          <w:szCs w:val="24"/>
        </w:rPr>
        <w:t>et al.</w:t>
      </w:r>
      <w:r w:rsidRPr="003A1BD2">
        <w:rPr>
          <w:rFonts w:ascii="Times New Roman" w:eastAsia="Times New Roman" w:hAnsi="Times New Roman" w:cs="Times New Roman"/>
          <w:sz w:val="24"/>
          <w:szCs w:val="24"/>
        </w:rPr>
        <w:t xml:space="preserve"> Emergência pré-hospitalar no Irã: uma revisão sistemática. </w:t>
      </w:r>
      <w:r w:rsidRPr="003A1BD2">
        <w:rPr>
          <w:rFonts w:ascii="Times New Roman" w:eastAsia="Times New Roman" w:hAnsi="Times New Roman" w:cs="Times New Roman"/>
          <w:b/>
          <w:sz w:val="24"/>
          <w:szCs w:val="24"/>
        </w:rPr>
        <w:t>Trauma.</w:t>
      </w:r>
      <w:r w:rsidRPr="003A1BD2">
        <w:rPr>
          <w:rFonts w:ascii="Times New Roman" w:eastAsia="Times New Roman" w:hAnsi="Times New Roman" w:cs="Times New Roman"/>
          <w:sz w:val="24"/>
          <w:szCs w:val="24"/>
        </w:rPr>
        <w:t xml:space="preserve"> v21, n.2, e31382, 2016.</w:t>
      </w:r>
    </w:p>
    <w:p w14:paraId="3CF61BED" w14:textId="77777777" w:rsidR="003A1BD2" w:rsidRPr="003A1BD2" w:rsidRDefault="003A1BD2" w:rsidP="003A1BD2">
      <w:pPr>
        <w:spacing w:after="0" w:line="240" w:lineRule="auto"/>
        <w:rPr>
          <w:rFonts w:ascii="Times New Roman" w:eastAsia="Times New Roman" w:hAnsi="Times New Roman" w:cs="Times New Roman"/>
          <w:sz w:val="24"/>
          <w:szCs w:val="24"/>
        </w:rPr>
      </w:pPr>
    </w:p>
    <w:p w14:paraId="42A25FD7" w14:textId="26022FF2" w:rsidR="00B374D4" w:rsidRPr="003A1BD2" w:rsidRDefault="00000000" w:rsidP="003A1BD2">
      <w:pPr>
        <w:spacing w:after="0" w:line="240" w:lineRule="auto"/>
        <w:rPr>
          <w:rFonts w:ascii="Times New Roman" w:eastAsia="Times New Roman" w:hAnsi="Times New Roman" w:cs="Times New Roman"/>
          <w:sz w:val="24"/>
          <w:szCs w:val="24"/>
        </w:rPr>
      </w:pPr>
      <w:r w:rsidRPr="003A1BD2">
        <w:rPr>
          <w:rFonts w:ascii="Times New Roman" w:eastAsia="Times New Roman" w:hAnsi="Times New Roman" w:cs="Times New Roman"/>
          <w:sz w:val="24"/>
          <w:szCs w:val="24"/>
        </w:rPr>
        <w:t xml:space="preserve">BARRETO, M. S. </w:t>
      </w:r>
      <w:r w:rsidRPr="003A1BD2">
        <w:rPr>
          <w:rFonts w:ascii="Times New Roman" w:eastAsia="Times New Roman" w:hAnsi="Times New Roman" w:cs="Times New Roman"/>
          <w:iCs/>
          <w:sz w:val="24"/>
          <w:szCs w:val="24"/>
        </w:rPr>
        <w:t>et al</w:t>
      </w:r>
      <w:r w:rsidR="003A1BD2" w:rsidRPr="003A1BD2">
        <w:rPr>
          <w:rFonts w:ascii="Times New Roman" w:eastAsia="Times New Roman" w:hAnsi="Times New Roman" w:cs="Times New Roman"/>
          <w:sz w:val="24"/>
          <w:szCs w:val="24"/>
        </w:rPr>
        <w:t>.</w:t>
      </w:r>
      <w:r w:rsidRPr="003A1BD2">
        <w:rPr>
          <w:rFonts w:ascii="Times New Roman" w:eastAsia="Times New Roman" w:hAnsi="Times New Roman" w:cs="Times New Roman"/>
          <w:sz w:val="24"/>
          <w:szCs w:val="24"/>
        </w:rPr>
        <w:t xml:space="preserve"> Vivência familiar do atendimento de emergência. </w:t>
      </w:r>
      <w:r w:rsidRPr="003A1BD2">
        <w:rPr>
          <w:rFonts w:ascii="Times New Roman" w:eastAsia="Times New Roman" w:hAnsi="Times New Roman" w:cs="Times New Roman"/>
          <w:b/>
          <w:sz w:val="24"/>
          <w:szCs w:val="24"/>
        </w:rPr>
        <w:t>Rev. Baiana de Enfermagem</w:t>
      </w:r>
      <w:r w:rsidRPr="003A1BD2">
        <w:rPr>
          <w:rFonts w:ascii="Times New Roman" w:eastAsia="Times New Roman" w:hAnsi="Times New Roman" w:cs="Times New Roman"/>
          <w:sz w:val="24"/>
          <w:szCs w:val="24"/>
        </w:rPr>
        <w:t>, v. 34, 2020.</w:t>
      </w:r>
    </w:p>
    <w:p w14:paraId="5BCF3AF9" w14:textId="77777777" w:rsidR="003A1BD2" w:rsidRPr="003A1BD2" w:rsidRDefault="003A1BD2" w:rsidP="003A1BD2">
      <w:pPr>
        <w:spacing w:after="0" w:line="240" w:lineRule="auto"/>
        <w:rPr>
          <w:rFonts w:ascii="Times New Roman" w:eastAsia="Times New Roman" w:hAnsi="Times New Roman" w:cs="Times New Roman"/>
          <w:sz w:val="24"/>
          <w:szCs w:val="24"/>
          <w:highlight w:val="white"/>
        </w:rPr>
      </w:pPr>
    </w:p>
    <w:p w14:paraId="6A43992D" w14:textId="489A2020" w:rsidR="00B374D4" w:rsidRPr="003A1BD2" w:rsidRDefault="00000000" w:rsidP="003A1BD2">
      <w:pPr>
        <w:spacing w:after="0" w:line="240" w:lineRule="auto"/>
        <w:rPr>
          <w:rFonts w:ascii="Times New Roman" w:eastAsia="Times New Roman" w:hAnsi="Times New Roman" w:cs="Times New Roman"/>
          <w:sz w:val="24"/>
          <w:szCs w:val="24"/>
          <w:highlight w:val="white"/>
        </w:rPr>
      </w:pPr>
      <w:r w:rsidRPr="003A1BD2">
        <w:rPr>
          <w:rFonts w:ascii="Times New Roman" w:eastAsia="Times New Roman" w:hAnsi="Times New Roman" w:cs="Times New Roman"/>
          <w:sz w:val="24"/>
          <w:szCs w:val="24"/>
          <w:highlight w:val="white"/>
        </w:rPr>
        <w:t xml:space="preserve">BERTONCELLO, K.C.G </w:t>
      </w:r>
      <w:r w:rsidRPr="003A1BD2">
        <w:rPr>
          <w:rFonts w:ascii="Times New Roman" w:eastAsia="Times New Roman" w:hAnsi="Times New Roman" w:cs="Times New Roman"/>
          <w:iCs/>
          <w:sz w:val="24"/>
          <w:szCs w:val="24"/>
          <w:highlight w:val="white"/>
        </w:rPr>
        <w:t>et al</w:t>
      </w:r>
      <w:r w:rsidR="009A089B" w:rsidRPr="003A1BD2">
        <w:rPr>
          <w:rFonts w:ascii="Times New Roman" w:eastAsia="Times New Roman" w:hAnsi="Times New Roman" w:cs="Times New Roman"/>
          <w:i/>
          <w:sz w:val="24"/>
          <w:szCs w:val="24"/>
          <w:highlight w:val="white"/>
        </w:rPr>
        <w:t xml:space="preserve">. </w:t>
      </w:r>
      <w:r w:rsidRPr="003A1BD2">
        <w:rPr>
          <w:rFonts w:ascii="Times New Roman" w:eastAsia="Times New Roman" w:hAnsi="Times New Roman" w:cs="Times New Roman"/>
          <w:sz w:val="24"/>
          <w:szCs w:val="24"/>
          <w:highlight w:val="white"/>
        </w:rPr>
        <w:t xml:space="preserve">Diagnósticos reais e proposta de intervenções de enfermagem para os pacientes vítimas de múltiplos traumas. </w:t>
      </w:r>
      <w:r w:rsidRPr="003A1BD2">
        <w:rPr>
          <w:rFonts w:ascii="Times New Roman" w:eastAsia="Times New Roman" w:hAnsi="Times New Roman" w:cs="Times New Roman"/>
          <w:b/>
          <w:sz w:val="24"/>
          <w:szCs w:val="24"/>
          <w:highlight w:val="white"/>
        </w:rPr>
        <w:t>Revista Eletrônica de Enfermagem</w:t>
      </w:r>
      <w:r w:rsidRPr="003A1BD2">
        <w:rPr>
          <w:rFonts w:ascii="Times New Roman" w:eastAsia="Times New Roman" w:hAnsi="Times New Roman" w:cs="Times New Roman"/>
          <w:sz w:val="24"/>
          <w:szCs w:val="24"/>
          <w:highlight w:val="white"/>
        </w:rPr>
        <w:t>, v. 15, n. 4, p. 905-14, 2013.</w:t>
      </w:r>
    </w:p>
    <w:p w14:paraId="4A22099D" w14:textId="77777777" w:rsidR="003A1BD2" w:rsidRPr="003A1BD2" w:rsidRDefault="003A1BD2" w:rsidP="003A1BD2">
      <w:pPr>
        <w:spacing w:after="0" w:line="240" w:lineRule="auto"/>
        <w:rPr>
          <w:rFonts w:ascii="Times New Roman" w:hAnsi="Times New Roman" w:cs="Times New Roman"/>
          <w:sz w:val="24"/>
          <w:szCs w:val="24"/>
          <w:shd w:val="clear" w:color="auto" w:fill="FFFFFF"/>
        </w:rPr>
      </w:pPr>
    </w:p>
    <w:p w14:paraId="3F347241" w14:textId="38164A02" w:rsidR="003A1BD2" w:rsidRPr="003A1BD2" w:rsidRDefault="003A1BD2" w:rsidP="003A1BD2">
      <w:pPr>
        <w:spacing w:after="0" w:line="240" w:lineRule="auto"/>
        <w:rPr>
          <w:rFonts w:ascii="Times New Roman" w:hAnsi="Times New Roman" w:cs="Times New Roman"/>
          <w:sz w:val="24"/>
          <w:szCs w:val="24"/>
          <w:shd w:val="clear" w:color="auto" w:fill="FFFFFF"/>
        </w:rPr>
      </w:pPr>
      <w:r w:rsidRPr="003A1BD2">
        <w:rPr>
          <w:rFonts w:ascii="Times New Roman" w:hAnsi="Times New Roman" w:cs="Times New Roman"/>
          <w:sz w:val="24"/>
          <w:szCs w:val="24"/>
          <w:shd w:val="clear" w:color="auto" w:fill="FFFFFF"/>
        </w:rPr>
        <w:t xml:space="preserve">ERCOLE, Flávia </w:t>
      </w:r>
      <w:proofErr w:type="spellStart"/>
      <w:r w:rsidRPr="003A1BD2">
        <w:rPr>
          <w:rFonts w:ascii="Times New Roman" w:hAnsi="Times New Roman" w:cs="Times New Roman"/>
          <w:sz w:val="24"/>
          <w:szCs w:val="24"/>
          <w:shd w:val="clear" w:color="auto" w:fill="FFFFFF"/>
        </w:rPr>
        <w:t>Falci</w:t>
      </w:r>
      <w:proofErr w:type="spellEnd"/>
      <w:r w:rsidRPr="003A1BD2">
        <w:rPr>
          <w:rFonts w:ascii="Times New Roman" w:hAnsi="Times New Roman" w:cs="Times New Roman"/>
          <w:sz w:val="24"/>
          <w:szCs w:val="24"/>
          <w:shd w:val="clear" w:color="auto" w:fill="FFFFFF"/>
        </w:rPr>
        <w:t xml:space="preserve">; MELO, Laís Samara de; ALCOFORADO, Carla Lúcia Goulart Constant. </w:t>
      </w:r>
      <w:proofErr w:type="spellStart"/>
      <w:r w:rsidRPr="003A1BD2">
        <w:rPr>
          <w:rFonts w:ascii="Times New Roman" w:hAnsi="Times New Roman" w:cs="Times New Roman"/>
          <w:sz w:val="24"/>
          <w:szCs w:val="24"/>
          <w:shd w:val="clear" w:color="auto" w:fill="FFFFFF"/>
        </w:rPr>
        <w:t>Integrative</w:t>
      </w:r>
      <w:proofErr w:type="spellEnd"/>
      <w:r w:rsidRPr="003A1BD2">
        <w:rPr>
          <w:rFonts w:ascii="Times New Roman" w:hAnsi="Times New Roman" w:cs="Times New Roman"/>
          <w:sz w:val="24"/>
          <w:szCs w:val="24"/>
          <w:shd w:val="clear" w:color="auto" w:fill="FFFFFF"/>
        </w:rPr>
        <w:t xml:space="preserve"> review versus </w:t>
      </w:r>
      <w:proofErr w:type="spellStart"/>
      <w:r w:rsidRPr="003A1BD2">
        <w:rPr>
          <w:rFonts w:ascii="Times New Roman" w:hAnsi="Times New Roman" w:cs="Times New Roman"/>
          <w:sz w:val="24"/>
          <w:szCs w:val="24"/>
          <w:shd w:val="clear" w:color="auto" w:fill="FFFFFF"/>
        </w:rPr>
        <w:t>systematic</w:t>
      </w:r>
      <w:proofErr w:type="spellEnd"/>
      <w:r w:rsidRPr="003A1BD2">
        <w:rPr>
          <w:rFonts w:ascii="Times New Roman" w:hAnsi="Times New Roman" w:cs="Times New Roman"/>
          <w:sz w:val="24"/>
          <w:szCs w:val="24"/>
          <w:shd w:val="clear" w:color="auto" w:fill="FFFFFF"/>
        </w:rPr>
        <w:t xml:space="preserve"> review. </w:t>
      </w:r>
      <w:r w:rsidRPr="003A1BD2">
        <w:rPr>
          <w:rStyle w:val="Forte"/>
          <w:rFonts w:ascii="Times New Roman" w:hAnsi="Times New Roman" w:cs="Times New Roman"/>
          <w:sz w:val="24"/>
          <w:szCs w:val="24"/>
          <w:shd w:val="clear" w:color="auto" w:fill="FFFFFF"/>
        </w:rPr>
        <w:t>Reme</w:t>
      </w:r>
      <w:r w:rsidRPr="003A1BD2">
        <w:rPr>
          <w:rFonts w:ascii="Times New Roman" w:hAnsi="Times New Roman" w:cs="Times New Roman"/>
          <w:sz w:val="24"/>
          <w:szCs w:val="24"/>
          <w:shd w:val="clear" w:color="auto" w:fill="FFFFFF"/>
        </w:rPr>
        <w:t>: Revista Mineira de Enfermagem, [S.L.], v. 18, n. 1, p. 1-3, 2014.</w:t>
      </w:r>
    </w:p>
    <w:p w14:paraId="6BE91E30" w14:textId="77777777" w:rsidR="003A1BD2" w:rsidRPr="003A1BD2" w:rsidRDefault="003A1BD2" w:rsidP="003A1BD2">
      <w:pPr>
        <w:spacing w:after="0" w:line="240" w:lineRule="auto"/>
        <w:rPr>
          <w:rFonts w:ascii="Times New Roman" w:eastAsia="Times New Roman" w:hAnsi="Times New Roman" w:cs="Times New Roman"/>
          <w:sz w:val="24"/>
          <w:szCs w:val="24"/>
        </w:rPr>
      </w:pPr>
    </w:p>
    <w:p w14:paraId="4CAB7FC3" w14:textId="16D7B28A" w:rsidR="0041126C" w:rsidRPr="003A1BD2" w:rsidRDefault="0041126C" w:rsidP="003A1BD2">
      <w:pPr>
        <w:spacing w:after="0" w:line="240" w:lineRule="auto"/>
        <w:rPr>
          <w:rFonts w:ascii="Times New Roman" w:eastAsia="Times New Roman" w:hAnsi="Times New Roman" w:cs="Times New Roman"/>
          <w:sz w:val="24"/>
          <w:szCs w:val="24"/>
        </w:rPr>
      </w:pPr>
      <w:r w:rsidRPr="003A1BD2">
        <w:rPr>
          <w:rFonts w:ascii="Times New Roman" w:eastAsia="Times New Roman" w:hAnsi="Times New Roman" w:cs="Times New Roman"/>
          <w:sz w:val="24"/>
          <w:szCs w:val="24"/>
        </w:rPr>
        <w:t>LENTSCK, M. H. et al</w:t>
      </w:r>
      <w:r w:rsidRPr="003A1BD2">
        <w:rPr>
          <w:rFonts w:ascii="Times New Roman" w:eastAsia="Times New Roman" w:hAnsi="Times New Roman" w:cs="Times New Roman"/>
          <w:i/>
          <w:iCs/>
          <w:sz w:val="24"/>
          <w:szCs w:val="24"/>
        </w:rPr>
        <w:t>.</w:t>
      </w:r>
      <w:r w:rsidRPr="003A1BD2">
        <w:rPr>
          <w:rFonts w:ascii="Times New Roman" w:eastAsia="Times New Roman" w:hAnsi="Times New Roman" w:cs="Times New Roman"/>
          <w:sz w:val="24"/>
          <w:szCs w:val="24"/>
        </w:rPr>
        <w:t xml:space="preserve"> Panorama epidemiológico de dezoito anos de internações por trauma em UTI no Brasil. </w:t>
      </w:r>
      <w:r w:rsidRPr="003A1BD2">
        <w:rPr>
          <w:rFonts w:ascii="Times New Roman" w:eastAsia="Times New Roman" w:hAnsi="Times New Roman" w:cs="Times New Roman"/>
          <w:b/>
          <w:sz w:val="24"/>
          <w:szCs w:val="24"/>
        </w:rPr>
        <w:t>Rev. de Saúde Pública</w:t>
      </w:r>
      <w:r w:rsidRPr="003A1BD2">
        <w:rPr>
          <w:rFonts w:ascii="Times New Roman" w:eastAsia="Times New Roman" w:hAnsi="Times New Roman" w:cs="Times New Roman"/>
          <w:sz w:val="24"/>
          <w:szCs w:val="24"/>
        </w:rPr>
        <w:t>, v. 53, p. 83, 2019.</w:t>
      </w:r>
    </w:p>
    <w:p w14:paraId="26FB6B65" w14:textId="7E2378C2" w:rsidR="003A1BD2" w:rsidRPr="006502BE" w:rsidRDefault="006502BE" w:rsidP="006502BE">
      <w:pPr>
        <w:pStyle w:val="NormalWeb"/>
        <w:spacing w:before="240" w:beforeAutospacing="0" w:after="240" w:afterAutospacing="0"/>
        <w:jc w:val="both"/>
      </w:pPr>
      <w:r>
        <w:rPr>
          <w:color w:val="000000"/>
          <w:shd w:val="clear" w:color="auto" w:fill="FFFFFF"/>
        </w:rPr>
        <w:t xml:space="preserve">MELO, D. M. S. et al. ASSISTÊNCIA DE ENFERMAGEM AO PACIENTE POLITRAUMATIZADO EM EMERGÊNCIA HOSPITALAR: UMA REVISÃO DA LITERATURA. </w:t>
      </w:r>
      <w:r>
        <w:rPr>
          <w:b/>
          <w:bCs/>
          <w:color w:val="000000"/>
          <w:shd w:val="clear" w:color="auto" w:fill="FFFFFF"/>
        </w:rPr>
        <w:t>RECIMA21-Revista Científica Multidisciplinar,</w:t>
      </w:r>
      <w:r>
        <w:rPr>
          <w:color w:val="000000"/>
          <w:shd w:val="clear" w:color="auto" w:fill="FFFFFF"/>
        </w:rPr>
        <w:t xml:space="preserve"> v. 2, n. 7, p. e27556-e27556, 2021.</w:t>
      </w:r>
    </w:p>
    <w:p w14:paraId="02AA08F0" w14:textId="69381145" w:rsidR="0041126C" w:rsidRPr="003A1BD2" w:rsidRDefault="0041126C" w:rsidP="003A1BD2">
      <w:pPr>
        <w:spacing w:after="0" w:line="240" w:lineRule="auto"/>
        <w:rPr>
          <w:rFonts w:ascii="Times New Roman" w:eastAsia="Times New Roman" w:hAnsi="Times New Roman" w:cs="Times New Roman"/>
          <w:sz w:val="24"/>
          <w:szCs w:val="24"/>
          <w:highlight w:val="white"/>
        </w:rPr>
      </w:pPr>
      <w:r w:rsidRPr="003A1BD2">
        <w:rPr>
          <w:rFonts w:ascii="Times New Roman" w:eastAsia="Times New Roman" w:hAnsi="Times New Roman" w:cs="Times New Roman"/>
          <w:sz w:val="24"/>
          <w:szCs w:val="24"/>
          <w:highlight w:val="white"/>
        </w:rPr>
        <w:t>OLIVEIRA, A. I. et al</w:t>
      </w:r>
      <w:r w:rsidRPr="003A1BD2">
        <w:rPr>
          <w:rFonts w:ascii="Times New Roman" w:eastAsia="Times New Roman" w:hAnsi="Times New Roman" w:cs="Times New Roman"/>
          <w:i/>
          <w:iCs/>
          <w:sz w:val="24"/>
          <w:szCs w:val="24"/>
          <w:highlight w:val="white"/>
        </w:rPr>
        <w:t>.</w:t>
      </w:r>
      <w:r w:rsidRPr="003A1BD2">
        <w:rPr>
          <w:rFonts w:ascii="Times New Roman" w:eastAsia="Times New Roman" w:hAnsi="Times New Roman" w:cs="Times New Roman"/>
          <w:sz w:val="24"/>
          <w:szCs w:val="24"/>
          <w:highlight w:val="white"/>
        </w:rPr>
        <w:t xml:space="preserve"> Percepção da assistência prestada pela equipe multiprofissional da sala vermelha de um hospital de urgência e emergência do interior de Rondônia. </w:t>
      </w:r>
      <w:r w:rsidRPr="003A1BD2">
        <w:rPr>
          <w:rFonts w:ascii="Times New Roman" w:eastAsia="Times New Roman" w:hAnsi="Times New Roman" w:cs="Times New Roman"/>
          <w:b/>
          <w:sz w:val="24"/>
          <w:szCs w:val="24"/>
          <w:highlight w:val="white"/>
        </w:rPr>
        <w:t>Revista Eletrônica Acervo Saúde</w:t>
      </w:r>
      <w:r w:rsidRPr="003A1BD2">
        <w:rPr>
          <w:rFonts w:ascii="Times New Roman" w:eastAsia="Times New Roman" w:hAnsi="Times New Roman" w:cs="Times New Roman"/>
          <w:sz w:val="24"/>
          <w:szCs w:val="24"/>
          <w:highlight w:val="white"/>
        </w:rPr>
        <w:t>, n. 43, p. e2930-e2930, 2020.</w:t>
      </w:r>
    </w:p>
    <w:p w14:paraId="305DA40B" w14:textId="77777777" w:rsidR="006502BE" w:rsidRDefault="006502BE" w:rsidP="006502BE">
      <w:pPr>
        <w:pStyle w:val="NormalWeb"/>
        <w:shd w:val="clear" w:color="auto" w:fill="FFFFFF"/>
        <w:spacing w:before="240" w:beforeAutospacing="0" w:after="0" w:afterAutospacing="0"/>
        <w:jc w:val="both"/>
      </w:pPr>
      <w:r>
        <w:rPr>
          <w:color w:val="000000"/>
          <w:shd w:val="clear" w:color="auto" w:fill="FFFFFF"/>
        </w:rPr>
        <w:t xml:space="preserve">PADOVANI, C. et al.  Fisioterapia nos pacientes politraumatizados graves:  modelo de assistência terapêutica. </w:t>
      </w:r>
      <w:r>
        <w:rPr>
          <w:b/>
          <w:bCs/>
          <w:color w:val="000000"/>
          <w:shd w:val="clear" w:color="auto" w:fill="FFFFFF"/>
        </w:rPr>
        <w:t xml:space="preserve">Acta </w:t>
      </w:r>
      <w:proofErr w:type="spellStart"/>
      <w:r>
        <w:rPr>
          <w:b/>
          <w:bCs/>
          <w:color w:val="000000"/>
          <w:shd w:val="clear" w:color="auto" w:fill="FFFFFF"/>
        </w:rPr>
        <w:t>Fisiatr</w:t>
      </w:r>
      <w:proofErr w:type="spellEnd"/>
      <w:r>
        <w:rPr>
          <w:color w:val="000000"/>
          <w:shd w:val="clear" w:color="auto" w:fill="FFFFFF"/>
        </w:rPr>
        <w:t xml:space="preserve">, v. </w:t>
      </w:r>
      <w:r>
        <w:rPr>
          <w:rFonts w:ascii="Arial" w:hAnsi="Arial" w:cs="Arial"/>
          <w:color w:val="000000"/>
          <w:shd w:val="clear" w:color="auto" w:fill="FFFFFF"/>
        </w:rPr>
        <w:t>24, n. 1, p. 33-39,</w:t>
      </w:r>
      <w:r w:rsidRPr="006502BE">
        <w:rPr>
          <w:color w:val="000000"/>
          <w:shd w:val="clear" w:color="auto" w:fill="FFFFFF"/>
        </w:rPr>
        <w:t xml:space="preserve"> </w:t>
      </w:r>
      <w:r>
        <w:rPr>
          <w:color w:val="000000"/>
          <w:shd w:val="clear" w:color="auto" w:fill="FFFFFF"/>
        </w:rPr>
        <w:t>2017.</w:t>
      </w:r>
    </w:p>
    <w:p w14:paraId="3043B403" w14:textId="77777777" w:rsidR="006502BE" w:rsidRPr="003A1BD2" w:rsidRDefault="006502BE" w:rsidP="003A1BD2">
      <w:pPr>
        <w:spacing w:after="0" w:line="240" w:lineRule="auto"/>
        <w:rPr>
          <w:rFonts w:ascii="Times New Roman" w:eastAsia="Times New Roman" w:hAnsi="Times New Roman" w:cs="Times New Roman"/>
          <w:sz w:val="24"/>
          <w:szCs w:val="24"/>
          <w:highlight w:val="white"/>
        </w:rPr>
      </w:pPr>
    </w:p>
    <w:p w14:paraId="0F47B305" w14:textId="1653C7AD" w:rsidR="0041126C" w:rsidRPr="003A1BD2" w:rsidRDefault="0041126C" w:rsidP="003A1BD2">
      <w:pPr>
        <w:spacing w:after="0" w:line="240" w:lineRule="auto"/>
        <w:rPr>
          <w:rFonts w:ascii="Times New Roman" w:eastAsia="Times New Roman" w:hAnsi="Times New Roman" w:cs="Times New Roman"/>
          <w:sz w:val="24"/>
          <w:szCs w:val="24"/>
          <w:highlight w:val="white"/>
        </w:rPr>
      </w:pPr>
      <w:r w:rsidRPr="003A1BD2">
        <w:rPr>
          <w:rFonts w:ascii="Times New Roman" w:eastAsia="Times New Roman" w:hAnsi="Times New Roman" w:cs="Times New Roman"/>
          <w:sz w:val="24"/>
          <w:szCs w:val="24"/>
          <w:highlight w:val="white"/>
        </w:rPr>
        <w:lastRenderedPageBreak/>
        <w:t xml:space="preserve">PERBONI, J. S. </w:t>
      </w:r>
      <w:r w:rsidRPr="003A1BD2">
        <w:rPr>
          <w:rFonts w:ascii="Times New Roman" w:eastAsia="Times New Roman" w:hAnsi="Times New Roman" w:cs="Times New Roman"/>
          <w:iCs/>
          <w:sz w:val="24"/>
          <w:szCs w:val="24"/>
          <w:highlight w:val="white"/>
        </w:rPr>
        <w:t>et al</w:t>
      </w:r>
      <w:r w:rsidRPr="003A1BD2">
        <w:rPr>
          <w:rFonts w:ascii="Times New Roman" w:eastAsia="Times New Roman" w:hAnsi="Times New Roman" w:cs="Times New Roman"/>
          <w:i/>
          <w:sz w:val="24"/>
          <w:szCs w:val="24"/>
          <w:highlight w:val="white"/>
        </w:rPr>
        <w:t xml:space="preserve">. </w:t>
      </w:r>
      <w:r w:rsidRPr="003A1BD2">
        <w:rPr>
          <w:rFonts w:ascii="Times New Roman" w:eastAsia="Times New Roman" w:hAnsi="Times New Roman" w:cs="Times New Roman"/>
          <w:sz w:val="24"/>
          <w:szCs w:val="24"/>
          <w:highlight w:val="white"/>
        </w:rPr>
        <w:t xml:space="preserve">A humanização do cuidado na emergência na perspectiva de enfermeiros: enfoque no paciente politraumatizado. </w:t>
      </w:r>
      <w:r w:rsidRPr="003A1BD2">
        <w:rPr>
          <w:rFonts w:ascii="Times New Roman" w:eastAsia="Times New Roman" w:hAnsi="Times New Roman" w:cs="Times New Roman"/>
          <w:b/>
          <w:sz w:val="24"/>
          <w:szCs w:val="24"/>
          <w:highlight w:val="white"/>
        </w:rPr>
        <w:t>Interações (Campo Grande)</w:t>
      </w:r>
      <w:r w:rsidRPr="003A1BD2">
        <w:rPr>
          <w:rFonts w:ascii="Times New Roman" w:eastAsia="Times New Roman" w:hAnsi="Times New Roman" w:cs="Times New Roman"/>
          <w:sz w:val="24"/>
          <w:szCs w:val="24"/>
          <w:highlight w:val="white"/>
        </w:rPr>
        <w:t>, v. 20, p. 959-972, 2019.</w:t>
      </w:r>
    </w:p>
    <w:p w14:paraId="306BBF86" w14:textId="77777777" w:rsidR="003A1BD2" w:rsidRPr="003A1BD2" w:rsidRDefault="003A1BD2" w:rsidP="003A1BD2">
      <w:pPr>
        <w:spacing w:after="0" w:line="240" w:lineRule="auto"/>
        <w:rPr>
          <w:rFonts w:ascii="Times New Roman" w:eastAsia="Times New Roman" w:hAnsi="Times New Roman" w:cs="Times New Roman"/>
          <w:sz w:val="24"/>
          <w:szCs w:val="24"/>
          <w:highlight w:val="white"/>
        </w:rPr>
      </w:pPr>
    </w:p>
    <w:p w14:paraId="4220DC50" w14:textId="55A93457" w:rsidR="0041126C" w:rsidRDefault="0041126C" w:rsidP="003A1BD2">
      <w:pPr>
        <w:spacing w:after="0" w:line="240" w:lineRule="auto"/>
        <w:rPr>
          <w:rFonts w:ascii="Times New Roman" w:eastAsia="Times New Roman" w:hAnsi="Times New Roman" w:cs="Times New Roman"/>
          <w:sz w:val="24"/>
          <w:szCs w:val="24"/>
          <w:highlight w:val="white"/>
        </w:rPr>
      </w:pPr>
      <w:r w:rsidRPr="003A1BD2">
        <w:rPr>
          <w:rFonts w:ascii="Times New Roman" w:eastAsia="Times New Roman" w:hAnsi="Times New Roman" w:cs="Times New Roman"/>
          <w:sz w:val="24"/>
          <w:szCs w:val="24"/>
          <w:highlight w:val="white"/>
        </w:rPr>
        <w:t xml:space="preserve">RIBOLI, R. et al. Papel do cirurgião bucomaxilofacial nas unidades de terapia intensiva. </w:t>
      </w:r>
      <w:r w:rsidRPr="003A1BD2">
        <w:rPr>
          <w:rFonts w:ascii="Times New Roman" w:eastAsia="Times New Roman" w:hAnsi="Times New Roman" w:cs="Times New Roman"/>
          <w:b/>
          <w:sz w:val="24"/>
          <w:szCs w:val="24"/>
          <w:highlight w:val="white"/>
        </w:rPr>
        <w:t>Revista da Faculdade de Odontologia-UPF</w:t>
      </w:r>
      <w:r w:rsidRPr="003A1BD2">
        <w:rPr>
          <w:rFonts w:ascii="Times New Roman" w:eastAsia="Times New Roman" w:hAnsi="Times New Roman" w:cs="Times New Roman"/>
          <w:sz w:val="24"/>
          <w:szCs w:val="24"/>
          <w:highlight w:val="white"/>
        </w:rPr>
        <w:t>, v. 21, n. 2, 2016</w:t>
      </w:r>
    </w:p>
    <w:p w14:paraId="6ACACFB4" w14:textId="2E0DAC81" w:rsidR="003A1BD2" w:rsidRPr="00F50A06" w:rsidRDefault="00F50A06" w:rsidP="00F50A06">
      <w:pPr>
        <w:pStyle w:val="NormalWeb"/>
        <w:spacing w:before="240" w:beforeAutospacing="0" w:after="240" w:afterAutospacing="0"/>
        <w:jc w:val="both"/>
      </w:pPr>
      <w:r>
        <w:rPr>
          <w:color w:val="000000"/>
          <w:shd w:val="clear" w:color="auto" w:fill="FFFFFF"/>
        </w:rPr>
        <w:t xml:space="preserve">SARAÍVA, G. B. N, et al. Percepção dos enfermeiros do atendimento pré-hospitalar móvel relacionado ao suporte intermediário de vida. </w:t>
      </w:r>
      <w:proofErr w:type="spellStart"/>
      <w:r>
        <w:rPr>
          <w:b/>
          <w:bCs/>
          <w:color w:val="000000"/>
          <w:shd w:val="clear" w:color="auto" w:fill="FFFFFF"/>
        </w:rPr>
        <w:t>Rev</w:t>
      </w:r>
      <w:proofErr w:type="spellEnd"/>
      <w:r>
        <w:rPr>
          <w:b/>
          <w:bCs/>
          <w:color w:val="000000"/>
          <w:shd w:val="clear" w:color="auto" w:fill="FFFFFF"/>
        </w:rPr>
        <w:t xml:space="preserve"> </w:t>
      </w:r>
      <w:proofErr w:type="spellStart"/>
      <w:r>
        <w:rPr>
          <w:b/>
          <w:bCs/>
          <w:color w:val="000000"/>
          <w:shd w:val="clear" w:color="auto" w:fill="FFFFFF"/>
        </w:rPr>
        <w:t>Eletron</w:t>
      </w:r>
      <w:proofErr w:type="spellEnd"/>
      <w:r>
        <w:rPr>
          <w:b/>
          <w:bCs/>
          <w:color w:val="000000"/>
          <w:shd w:val="clear" w:color="auto" w:fill="FFFFFF"/>
        </w:rPr>
        <w:t xml:space="preserve"> Acervo Saúde</w:t>
      </w:r>
      <w:r>
        <w:rPr>
          <w:color w:val="000000"/>
          <w:shd w:val="clear" w:color="auto" w:fill="FFFFFF"/>
        </w:rPr>
        <w:t>, v. 13, v. 1, p. 1-7, 2021.</w:t>
      </w:r>
    </w:p>
    <w:p w14:paraId="05556D72" w14:textId="6D307B9E" w:rsidR="00B374D4" w:rsidRDefault="0041126C" w:rsidP="003A1BD2">
      <w:pPr>
        <w:spacing w:after="0" w:line="240" w:lineRule="auto"/>
        <w:rPr>
          <w:rFonts w:ascii="Times New Roman" w:eastAsia="Times New Roman" w:hAnsi="Times New Roman" w:cs="Times New Roman"/>
          <w:b/>
          <w:sz w:val="24"/>
          <w:szCs w:val="24"/>
          <w:highlight w:val="white"/>
        </w:rPr>
      </w:pPr>
      <w:r w:rsidRPr="003A1BD2">
        <w:rPr>
          <w:rFonts w:ascii="Times New Roman" w:eastAsia="Times New Roman" w:hAnsi="Times New Roman" w:cs="Times New Roman"/>
          <w:sz w:val="24"/>
          <w:szCs w:val="24"/>
          <w:highlight w:val="white"/>
        </w:rPr>
        <w:t>SILVA</w:t>
      </w:r>
      <w:r w:rsidR="00E23CB0" w:rsidRPr="003A1BD2">
        <w:rPr>
          <w:rFonts w:ascii="Times New Roman" w:eastAsia="Times New Roman" w:hAnsi="Times New Roman" w:cs="Times New Roman"/>
          <w:sz w:val="24"/>
          <w:szCs w:val="24"/>
          <w:highlight w:val="white"/>
        </w:rPr>
        <w:t>,</w:t>
      </w:r>
      <w:r w:rsidRPr="003A1BD2">
        <w:rPr>
          <w:rFonts w:ascii="Times New Roman" w:eastAsia="Times New Roman" w:hAnsi="Times New Roman" w:cs="Times New Roman"/>
          <w:sz w:val="24"/>
          <w:szCs w:val="24"/>
          <w:highlight w:val="white"/>
        </w:rPr>
        <w:t xml:space="preserve"> M</w:t>
      </w:r>
      <w:r w:rsidR="00E23CB0" w:rsidRPr="003A1BD2">
        <w:rPr>
          <w:rFonts w:ascii="Times New Roman" w:eastAsia="Times New Roman" w:hAnsi="Times New Roman" w:cs="Times New Roman"/>
          <w:sz w:val="24"/>
          <w:szCs w:val="24"/>
          <w:highlight w:val="white"/>
        </w:rPr>
        <w:t xml:space="preserve">. </w:t>
      </w:r>
      <w:r w:rsidRPr="003A1BD2">
        <w:rPr>
          <w:rFonts w:ascii="Times New Roman" w:eastAsia="Times New Roman" w:hAnsi="Times New Roman" w:cs="Times New Roman"/>
          <w:sz w:val="24"/>
          <w:szCs w:val="24"/>
          <w:highlight w:val="white"/>
        </w:rPr>
        <w:t xml:space="preserve">et al. </w:t>
      </w:r>
      <w:r w:rsidR="003A1BD2" w:rsidRPr="003A1BD2">
        <w:rPr>
          <w:rFonts w:ascii="Times New Roman" w:eastAsia="Times New Roman" w:hAnsi="Times New Roman" w:cs="Times New Roman"/>
          <w:sz w:val="24"/>
          <w:szCs w:val="24"/>
          <w:highlight w:val="white"/>
        </w:rPr>
        <w:t>Assistência de enfermagem ao paciente politraumatizado em emergência hospitalar: uma revisão da literatura</w:t>
      </w:r>
      <w:r w:rsidRPr="003A1BD2">
        <w:rPr>
          <w:rFonts w:ascii="Times New Roman" w:eastAsia="Times New Roman" w:hAnsi="Times New Roman" w:cs="Times New Roman"/>
          <w:sz w:val="24"/>
          <w:szCs w:val="24"/>
          <w:highlight w:val="white"/>
        </w:rPr>
        <w:t xml:space="preserve">. </w:t>
      </w:r>
      <w:r w:rsidRPr="003A1BD2">
        <w:rPr>
          <w:rFonts w:ascii="Times New Roman" w:eastAsia="Times New Roman" w:hAnsi="Times New Roman" w:cs="Times New Roman"/>
          <w:b/>
          <w:sz w:val="24"/>
          <w:szCs w:val="24"/>
          <w:highlight w:val="white"/>
        </w:rPr>
        <w:t>RECIMA21-Revista Científica Multidisciplinar-ISSN 2675-6218</w:t>
      </w:r>
      <w:r w:rsidRPr="003A1BD2">
        <w:rPr>
          <w:rFonts w:ascii="Times New Roman" w:eastAsia="Times New Roman" w:hAnsi="Times New Roman" w:cs="Times New Roman"/>
          <w:sz w:val="24"/>
          <w:szCs w:val="24"/>
          <w:highlight w:val="white"/>
        </w:rPr>
        <w:t>, v. 2, n. 7, p. e27556-e27556, 2021.</w:t>
      </w:r>
      <w:r w:rsidRPr="003A1BD2">
        <w:rPr>
          <w:rFonts w:ascii="Times New Roman" w:eastAsia="Times New Roman" w:hAnsi="Times New Roman" w:cs="Times New Roman"/>
          <w:b/>
          <w:sz w:val="24"/>
          <w:szCs w:val="24"/>
          <w:highlight w:val="white"/>
        </w:rPr>
        <w:t xml:space="preserve"> </w:t>
      </w:r>
    </w:p>
    <w:p w14:paraId="6B23F7F0" w14:textId="60FBC704" w:rsidR="00545547" w:rsidRDefault="00545547" w:rsidP="00545547">
      <w:pPr>
        <w:pStyle w:val="NormalWeb"/>
        <w:spacing w:before="240" w:beforeAutospacing="0" w:after="240" w:afterAutospacing="0"/>
        <w:jc w:val="both"/>
      </w:pPr>
      <w:r>
        <w:rPr>
          <w:color w:val="000000"/>
        </w:rPr>
        <w:t xml:space="preserve">SOUZA, M. T.; SILVA, M. D.; CARVALHO, R. Revisão integrativa: o que é e como fazer. </w:t>
      </w:r>
      <w:r w:rsidRPr="00545547">
        <w:rPr>
          <w:b/>
          <w:bCs/>
          <w:color w:val="000000"/>
        </w:rPr>
        <w:t>Einstein</w:t>
      </w:r>
      <w:r w:rsidR="006502BE">
        <w:rPr>
          <w:color w:val="000000"/>
        </w:rPr>
        <w:t>,</w:t>
      </w:r>
      <w:r>
        <w:rPr>
          <w:color w:val="000000"/>
        </w:rPr>
        <w:t xml:space="preserve"> v. 8, n. 1, p. 102-06, 2010.</w:t>
      </w:r>
    </w:p>
    <w:p w14:paraId="74FA2763" w14:textId="141591E4" w:rsidR="00B374D4" w:rsidRPr="003A1BD2" w:rsidRDefault="00B374D4" w:rsidP="0041126C">
      <w:pPr>
        <w:spacing w:before="240" w:after="0" w:line="276" w:lineRule="auto"/>
        <w:jc w:val="both"/>
        <w:rPr>
          <w:rFonts w:ascii="Times New Roman" w:eastAsia="Times New Roman" w:hAnsi="Times New Roman" w:cs="Times New Roman"/>
          <w:b/>
          <w:sz w:val="24"/>
          <w:szCs w:val="24"/>
          <w:highlight w:val="white"/>
        </w:rPr>
      </w:pPr>
    </w:p>
    <w:p w14:paraId="3BC5F913" w14:textId="77777777" w:rsidR="00B374D4" w:rsidRPr="003A1BD2" w:rsidRDefault="00B374D4"/>
    <w:sectPr w:rsidR="00B374D4" w:rsidRPr="003A1BD2" w:rsidSect="0016324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01E0" w14:textId="77777777" w:rsidR="0098311A" w:rsidRDefault="0098311A">
      <w:pPr>
        <w:spacing w:after="0" w:line="240" w:lineRule="auto"/>
      </w:pPr>
      <w:r>
        <w:separator/>
      </w:r>
    </w:p>
  </w:endnote>
  <w:endnote w:type="continuationSeparator" w:id="0">
    <w:p w14:paraId="48527BA5" w14:textId="77777777" w:rsidR="0098311A" w:rsidRDefault="0098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143A" w14:textId="77777777" w:rsidR="00B374D4" w:rsidRDefault="00B374D4">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5640" w14:textId="77777777" w:rsidR="00B374D4" w:rsidRDefault="00B374D4">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2931" w14:textId="77777777" w:rsidR="00B374D4" w:rsidRDefault="00B374D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0AC8" w14:textId="77777777" w:rsidR="0098311A" w:rsidRDefault="0098311A">
      <w:pPr>
        <w:spacing w:after="0" w:line="240" w:lineRule="auto"/>
      </w:pPr>
      <w:r>
        <w:separator/>
      </w:r>
    </w:p>
  </w:footnote>
  <w:footnote w:type="continuationSeparator" w:id="0">
    <w:p w14:paraId="52B859E4" w14:textId="77777777" w:rsidR="0098311A" w:rsidRDefault="00983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2097" w14:textId="77777777" w:rsidR="00B374D4"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0E9BC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810pt;height:20in;z-index:-251657216;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815B" w14:textId="77777777" w:rsidR="00B374D4"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14:anchorId="0A1087EC" wp14:editId="373B1F95">
          <wp:simplePos x="0" y="0"/>
          <wp:positionH relativeFrom="column">
            <wp:posOffset>57151</wp:posOffset>
          </wp:positionH>
          <wp:positionV relativeFrom="paragraph">
            <wp:posOffset>-99694</wp:posOffset>
          </wp:positionV>
          <wp:extent cx="1252220" cy="1163955"/>
          <wp:effectExtent l="0" t="0" r="0" b="0"/>
          <wp:wrapTopAndBottom distT="0" dist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52220" cy="1163955"/>
                  </a:xfrm>
                  <a:prstGeom prst="rect">
                    <a:avLst/>
                  </a:prstGeom>
                  <a:ln/>
                </pic:spPr>
              </pic:pic>
            </a:graphicData>
          </a:graphic>
        </wp:anchor>
      </w:drawing>
    </w:r>
    <w:r>
      <w:rPr>
        <w:noProof/>
      </w:rPr>
      <w:drawing>
        <wp:anchor distT="0" distB="0" distL="114300" distR="114300" simplePos="0" relativeHeight="251657216" behindDoc="0" locked="0" layoutInCell="1" hidden="0" allowOverlap="1" wp14:anchorId="72376F77" wp14:editId="53BC2E5A">
          <wp:simplePos x="0" y="0"/>
          <wp:positionH relativeFrom="column">
            <wp:posOffset>3687445</wp:posOffset>
          </wp:positionH>
          <wp:positionV relativeFrom="paragraph">
            <wp:posOffset>-29209</wp:posOffset>
          </wp:positionV>
          <wp:extent cx="2072640" cy="1002030"/>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072640" cy="10020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4A4E" w14:textId="77777777" w:rsidR="00B374D4"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754B1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810pt;height:20in;z-index:-251658240;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61CAD"/>
    <w:multiLevelType w:val="hybridMultilevel"/>
    <w:tmpl w:val="79D450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70C579B"/>
    <w:multiLevelType w:val="hybridMultilevel"/>
    <w:tmpl w:val="5B3EC3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A1664B5"/>
    <w:multiLevelType w:val="hybridMultilevel"/>
    <w:tmpl w:val="A246F96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15007465">
    <w:abstractNumId w:val="1"/>
  </w:num>
  <w:num w:numId="2" w16cid:durableId="1995406843">
    <w:abstractNumId w:val="2"/>
  </w:num>
  <w:num w:numId="3" w16cid:durableId="160375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4D4"/>
    <w:rsid w:val="0003530A"/>
    <w:rsid w:val="000957D2"/>
    <w:rsid w:val="000B626F"/>
    <w:rsid w:val="00123BD5"/>
    <w:rsid w:val="0016324F"/>
    <w:rsid w:val="001B40C2"/>
    <w:rsid w:val="001F133A"/>
    <w:rsid w:val="00201169"/>
    <w:rsid w:val="00243137"/>
    <w:rsid w:val="00283CE7"/>
    <w:rsid w:val="002C5249"/>
    <w:rsid w:val="002C5317"/>
    <w:rsid w:val="0033325E"/>
    <w:rsid w:val="003A1BD2"/>
    <w:rsid w:val="003F41E7"/>
    <w:rsid w:val="0040528D"/>
    <w:rsid w:val="0041126C"/>
    <w:rsid w:val="00413467"/>
    <w:rsid w:val="00440A37"/>
    <w:rsid w:val="00456FFC"/>
    <w:rsid w:val="004E588D"/>
    <w:rsid w:val="00515ADD"/>
    <w:rsid w:val="00545547"/>
    <w:rsid w:val="005516B4"/>
    <w:rsid w:val="00563814"/>
    <w:rsid w:val="00607474"/>
    <w:rsid w:val="006502BE"/>
    <w:rsid w:val="00742687"/>
    <w:rsid w:val="00797332"/>
    <w:rsid w:val="007C5B55"/>
    <w:rsid w:val="007F77E5"/>
    <w:rsid w:val="0080095D"/>
    <w:rsid w:val="00895593"/>
    <w:rsid w:val="008D2184"/>
    <w:rsid w:val="008D7817"/>
    <w:rsid w:val="008D7C11"/>
    <w:rsid w:val="0098311A"/>
    <w:rsid w:val="00994C12"/>
    <w:rsid w:val="009A089B"/>
    <w:rsid w:val="009D1FF2"/>
    <w:rsid w:val="00B374D4"/>
    <w:rsid w:val="00BB2FE8"/>
    <w:rsid w:val="00BE6327"/>
    <w:rsid w:val="00C43C25"/>
    <w:rsid w:val="00C60134"/>
    <w:rsid w:val="00D20CEA"/>
    <w:rsid w:val="00D64EE9"/>
    <w:rsid w:val="00E11C59"/>
    <w:rsid w:val="00E23CB0"/>
    <w:rsid w:val="00E41714"/>
    <w:rsid w:val="00E54E61"/>
    <w:rsid w:val="00E81E06"/>
    <w:rsid w:val="00E90F27"/>
    <w:rsid w:val="00F04409"/>
    <w:rsid w:val="00F34A48"/>
    <w:rsid w:val="00F50A06"/>
    <w:rsid w:val="00F549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751B7"/>
  <w15:docId w15:val="{9F23064C-7456-4C14-B6CD-3A36C94E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0116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201169"/>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994C12"/>
    <w:pPr>
      <w:spacing w:after="0" w:line="240" w:lineRule="auto"/>
    </w:pPr>
  </w:style>
  <w:style w:type="paragraph" w:styleId="PargrafodaLista">
    <w:name w:val="List Paragraph"/>
    <w:basedOn w:val="Normal"/>
    <w:uiPriority w:val="34"/>
    <w:qFormat/>
    <w:rsid w:val="00BE6327"/>
    <w:pPr>
      <w:ind w:left="720"/>
      <w:contextualSpacing/>
    </w:pPr>
  </w:style>
  <w:style w:type="character" w:styleId="Refdecomentrio">
    <w:name w:val="annotation reference"/>
    <w:basedOn w:val="Fontepargpadro"/>
    <w:uiPriority w:val="99"/>
    <w:semiHidden/>
    <w:unhideWhenUsed/>
    <w:rsid w:val="00742687"/>
    <w:rPr>
      <w:sz w:val="16"/>
      <w:szCs w:val="16"/>
    </w:rPr>
  </w:style>
  <w:style w:type="paragraph" w:styleId="Textodecomentrio">
    <w:name w:val="annotation text"/>
    <w:basedOn w:val="Normal"/>
    <w:link w:val="TextodecomentrioChar"/>
    <w:uiPriority w:val="99"/>
    <w:semiHidden/>
    <w:unhideWhenUsed/>
    <w:rsid w:val="0074268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42687"/>
    <w:rPr>
      <w:sz w:val="20"/>
      <w:szCs w:val="20"/>
    </w:rPr>
  </w:style>
  <w:style w:type="paragraph" w:styleId="Assuntodocomentrio">
    <w:name w:val="annotation subject"/>
    <w:basedOn w:val="Textodecomentrio"/>
    <w:next w:val="Textodecomentrio"/>
    <w:link w:val="AssuntodocomentrioChar"/>
    <w:uiPriority w:val="99"/>
    <w:semiHidden/>
    <w:unhideWhenUsed/>
    <w:rsid w:val="00742687"/>
    <w:rPr>
      <w:b/>
      <w:bCs/>
    </w:rPr>
  </w:style>
  <w:style w:type="character" w:customStyle="1" w:styleId="AssuntodocomentrioChar">
    <w:name w:val="Assunto do comentário Char"/>
    <w:basedOn w:val="TextodecomentrioChar"/>
    <w:link w:val="Assuntodocomentrio"/>
    <w:uiPriority w:val="99"/>
    <w:semiHidden/>
    <w:rsid w:val="00742687"/>
    <w:rPr>
      <w:b/>
      <w:bCs/>
      <w:sz w:val="20"/>
      <w:szCs w:val="20"/>
    </w:rPr>
  </w:style>
  <w:style w:type="character" w:styleId="Forte">
    <w:name w:val="Strong"/>
    <w:basedOn w:val="Fontepargpadro"/>
    <w:uiPriority w:val="22"/>
    <w:qFormat/>
    <w:rsid w:val="003A1BD2"/>
    <w:rPr>
      <w:b/>
      <w:bCs/>
    </w:rPr>
  </w:style>
  <w:style w:type="character" w:styleId="Hyperlink">
    <w:name w:val="Hyperlink"/>
    <w:basedOn w:val="Fontepargpadro"/>
    <w:uiPriority w:val="99"/>
    <w:unhideWhenUsed/>
    <w:rsid w:val="00E41714"/>
    <w:rPr>
      <w:color w:val="0000FF" w:themeColor="hyperlink"/>
      <w:u w:val="single"/>
    </w:rPr>
  </w:style>
  <w:style w:type="character" w:styleId="MenoPendente">
    <w:name w:val="Unresolved Mention"/>
    <w:basedOn w:val="Fontepargpadro"/>
    <w:uiPriority w:val="99"/>
    <w:semiHidden/>
    <w:unhideWhenUsed/>
    <w:rsid w:val="00E41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06">
      <w:bodyDiv w:val="1"/>
      <w:marLeft w:val="0"/>
      <w:marRight w:val="0"/>
      <w:marTop w:val="0"/>
      <w:marBottom w:val="0"/>
      <w:divBdr>
        <w:top w:val="none" w:sz="0" w:space="0" w:color="auto"/>
        <w:left w:val="none" w:sz="0" w:space="0" w:color="auto"/>
        <w:bottom w:val="none" w:sz="0" w:space="0" w:color="auto"/>
        <w:right w:val="none" w:sz="0" w:space="0" w:color="auto"/>
      </w:divBdr>
    </w:div>
    <w:div w:id="367029045">
      <w:bodyDiv w:val="1"/>
      <w:marLeft w:val="0"/>
      <w:marRight w:val="0"/>
      <w:marTop w:val="0"/>
      <w:marBottom w:val="0"/>
      <w:divBdr>
        <w:top w:val="none" w:sz="0" w:space="0" w:color="auto"/>
        <w:left w:val="none" w:sz="0" w:space="0" w:color="auto"/>
        <w:bottom w:val="none" w:sz="0" w:space="0" w:color="auto"/>
        <w:right w:val="none" w:sz="0" w:space="0" w:color="auto"/>
      </w:divBdr>
    </w:div>
    <w:div w:id="1059012529">
      <w:bodyDiv w:val="1"/>
      <w:marLeft w:val="0"/>
      <w:marRight w:val="0"/>
      <w:marTop w:val="0"/>
      <w:marBottom w:val="0"/>
      <w:divBdr>
        <w:top w:val="none" w:sz="0" w:space="0" w:color="auto"/>
        <w:left w:val="none" w:sz="0" w:space="0" w:color="auto"/>
        <w:bottom w:val="none" w:sz="0" w:space="0" w:color="auto"/>
        <w:right w:val="none" w:sz="0" w:space="0" w:color="auto"/>
      </w:divBdr>
    </w:div>
    <w:div w:id="1305892628">
      <w:bodyDiv w:val="1"/>
      <w:marLeft w:val="0"/>
      <w:marRight w:val="0"/>
      <w:marTop w:val="0"/>
      <w:marBottom w:val="0"/>
      <w:divBdr>
        <w:top w:val="none" w:sz="0" w:space="0" w:color="auto"/>
        <w:left w:val="none" w:sz="0" w:space="0" w:color="auto"/>
        <w:bottom w:val="none" w:sz="0" w:space="0" w:color="auto"/>
        <w:right w:val="none" w:sz="0" w:space="0" w:color="auto"/>
      </w:divBdr>
    </w:div>
    <w:div w:id="1488009036">
      <w:bodyDiv w:val="1"/>
      <w:marLeft w:val="0"/>
      <w:marRight w:val="0"/>
      <w:marTop w:val="0"/>
      <w:marBottom w:val="0"/>
      <w:divBdr>
        <w:top w:val="none" w:sz="0" w:space="0" w:color="auto"/>
        <w:left w:val="none" w:sz="0" w:space="0" w:color="auto"/>
        <w:bottom w:val="none" w:sz="0" w:space="0" w:color="auto"/>
        <w:right w:val="none" w:sz="0" w:space="0" w:color="auto"/>
      </w:divBdr>
    </w:div>
    <w:div w:id="2010210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11</Pages>
  <Words>3571</Words>
  <Characters>21213</Characters>
  <Application>Microsoft Office Word</Application>
  <DocSecurity>0</DocSecurity>
  <Lines>365</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KÉZIA</cp:lastModifiedBy>
  <cp:revision>30</cp:revision>
  <dcterms:created xsi:type="dcterms:W3CDTF">2023-02-12T15:37:00Z</dcterms:created>
  <dcterms:modified xsi:type="dcterms:W3CDTF">2023-03-06T19:55:00Z</dcterms:modified>
</cp:coreProperties>
</file>