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43" w:rsidRPr="00605D7C" w:rsidRDefault="00890243" w:rsidP="00890243">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ÁREA TEMÁTICA RECURSOS HUMANOS</w:t>
      </w:r>
    </w:p>
    <w:p w:rsidR="00890243" w:rsidRPr="00265226" w:rsidRDefault="00890243" w:rsidP="00890243">
      <w:pPr>
        <w:spacing w:after="0" w:line="360" w:lineRule="auto"/>
        <w:jc w:val="both"/>
        <w:rPr>
          <w:rFonts w:ascii="Times New Roman" w:hAnsi="Times New Roman" w:cs="Times New Roman"/>
          <w:sz w:val="24"/>
          <w:szCs w:val="24"/>
        </w:rPr>
      </w:pPr>
    </w:p>
    <w:p w:rsidR="00890243" w:rsidRPr="00890243" w:rsidRDefault="00890243" w:rsidP="00890243">
      <w:pPr>
        <w:spacing w:after="0" w:line="360" w:lineRule="auto"/>
        <w:jc w:val="center"/>
        <w:rPr>
          <w:rFonts w:ascii="Times New Roman" w:hAnsi="Times New Roman" w:cs="Times New Roman"/>
          <w:b/>
          <w:sz w:val="24"/>
          <w:szCs w:val="24"/>
        </w:rPr>
      </w:pPr>
      <w:r w:rsidRPr="002102B8">
        <w:rPr>
          <w:rFonts w:ascii="Times New Roman" w:hAnsi="Times New Roman" w:cs="Times New Roman"/>
          <w:b/>
          <w:sz w:val="24"/>
          <w:szCs w:val="24"/>
        </w:rPr>
        <w:t>ESTUDO DE CASO: A IMPORTÂNCIA DO PMAQ-AB E SUA DISTRIBUIÇÃO AOS SERVIDORES PÚBLICOS DE UMA CIDADE DA REGIÃO CENTRO-SUL DO CEARÁ.</w:t>
      </w:r>
    </w:p>
    <w:p w:rsidR="00890243" w:rsidRPr="00113761" w:rsidRDefault="00890243" w:rsidP="00890243">
      <w:pPr>
        <w:spacing w:after="0" w:line="360" w:lineRule="auto"/>
        <w:jc w:val="center"/>
        <w:rPr>
          <w:rFonts w:ascii="Times New Roman" w:hAnsi="Times New Roman" w:cs="Times New Roman"/>
          <w:b/>
          <w:sz w:val="24"/>
          <w:szCs w:val="24"/>
        </w:rPr>
      </w:pPr>
    </w:p>
    <w:p w:rsidR="00890243" w:rsidRPr="002F48D7" w:rsidRDefault="00890243" w:rsidP="00890243">
      <w:pPr>
        <w:autoSpaceDE w:val="0"/>
        <w:autoSpaceDN w:val="0"/>
        <w:adjustRightInd w:val="0"/>
        <w:spacing w:after="0" w:line="360" w:lineRule="auto"/>
        <w:jc w:val="both"/>
        <w:rPr>
          <w:rFonts w:ascii="Times New Roman" w:hAnsi="Times New Roman" w:cs="Times New Roman"/>
          <w:sz w:val="24"/>
          <w:szCs w:val="24"/>
        </w:rPr>
      </w:pPr>
      <w:r w:rsidRPr="002F48D7">
        <w:rPr>
          <w:rFonts w:ascii="Times New Roman" w:hAnsi="Times New Roman" w:cs="Times New Roman"/>
          <w:sz w:val="24"/>
          <w:szCs w:val="24"/>
        </w:rPr>
        <w:t xml:space="preserve">A área de Recursos Humanos do setor privado, é responsável por recrutar, contratar, treinar, remunerar e repassar todos os acontecimentos da empresa para seus colaboradores, visando os lucros empresariais. Enquanto que o Recursos Humanos do setor público, tem a missão de desenvolver e acompanhar o servidor, já que o foco, é o </w:t>
      </w:r>
      <w:r w:rsidRPr="002F48D7">
        <w:rPr>
          <w:rFonts w:ascii="Times New Roman" w:hAnsi="Times New Roman" w:cs="Times New Roman"/>
          <w:i/>
          <w:sz w:val="24"/>
          <w:szCs w:val="24"/>
        </w:rPr>
        <w:t>feedback</w:t>
      </w:r>
      <w:r w:rsidRPr="002F48D7">
        <w:rPr>
          <w:rFonts w:ascii="Times New Roman" w:hAnsi="Times New Roman" w:cs="Times New Roman"/>
          <w:i/>
          <w:sz w:val="24"/>
          <w:szCs w:val="24"/>
        </w:rPr>
        <w:softHyphen/>
      </w:r>
      <w:r w:rsidRPr="002F48D7">
        <w:rPr>
          <w:rFonts w:ascii="Times New Roman" w:hAnsi="Times New Roman" w:cs="Times New Roman"/>
          <w:i/>
          <w:sz w:val="24"/>
          <w:szCs w:val="24"/>
        </w:rPr>
        <w:softHyphen/>
      </w:r>
      <w:r w:rsidRPr="002F48D7">
        <w:rPr>
          <w:rFonts w:ascii="Times New Roman" w:hAnsi="Times New Roman" w:cs="Times New Roman"/>
          <w:i/>
          <w:sz w:val="24"/>
          <w:szCs w:val="24"/>
        </w:rPr>
        <w:softHyphen/>
      </w:r>
      <w:r w:rsidRPr="002F48D7">
        <w:rPr>
          <w:rFonts w:ascii="Times New Roman" w:hAnsi="Times New Roman" w:cs="Times New Roman"/>
          <w:sz w:val="24"/>
          <w:szCs w:val="24"/>
        </w:rPr>
        <w:t xml:space="preserve"> do serviço para os cidadãos, </w:t>
      </w:r>
      <w:r>
        <w:rPr>
          <w:rFonts w:ascii="Times New Roman" w:hAnsi="Times New Roman" w:cs="Times New Roman"/>
          <w:sz w:val="24"/>
          <w:szCs w:val="24"/>
        </w:rPr>
        <w:t xml:space="preserve">para </w:t>
      </w:r>
      <w:r w:rsidRPr="002F48D7">
        <w:rPr>
          <w:rFonts w:ascii="Times New Roman" w:hAnsi="Times New Roman" w:cs="Times New Roman"/>
          <w:sz w:val="24"/>
          <w:szCs w:val="24"/>
        </w:rPr>
        <w:t>a sociedade. A relevância da escolha desse tema está ligada à necessidade de identificar a acuidade de programas de incentivos no setor público, como o PMAQ-AB (Programa de Melhoria do Acesso e da Q</w:t>
      </w:r>
      <w:bookmarkStart w:id="0" w:name="_GoBack"/>
      <w:bookmarkEnd w:id="0"/>
      <w:r w:rsidRPr="002F48D7">
        <w:rPr>
          <w:rFonts w:ascii="Times New Roman" w:hAnsi="Times New Roman" w:cs="Times New Roman"/>
          <w:sz w:val="24"/>
          <w:szCs w:val="24"/>
        </w:rPr>
        <w:t>ualidade de Atenção Básica). O presente trabalho objetivou analisar a importância do PMAQ-AB e sua distribuição aos servidores públicos de uma cidade da região Centro Sul do Ceará, analisando a relevância e as percepções dos servidores</w:t>
      </w:r>
      <w:r>
        <w:rPr>
          <w:rFonts w:ascii="Times New Roman" w:hAnsi="Times New Roman" w:cs="Times New Roman"/>
          <w:sz w:val="24"/>
          <w:szCs w:val="24"/>
        </w:rPr>
        <w:t xml:space="preserve"> contemplados (médicos, enfermeiros, técnicos de enfermagem, dentistas e agentes de saúde) pelo incentivo</w:t>
      </w:r>
      <w:r w:rsidRPr="002F48D7">
        <w:rPr>
          <w:rFonts w:ascii="Times New Roman" w:hAnsi="Times New Roman" w:cs="Times New Roman"/>
          <w:sz w:val="24"/>
          <w:szCs w:val="24"/>
        </w:rPr>
        <w:t xml:space="preserve"> PMAQ-AB. A metodologia utilizada foi a pesquisa quanti qualitativa com aplicação de um questionário de múltipla escolha, no qual os resultados foram apresentados de acordo com categorias das respostas que variam em razão das perguntas realizadas de forma objetiva. Os resultados apontam que o indicador de maior relevância sobre a importância do PMAQ-AB, é o reconhecimento, representando 30,69%</w:t>
      </w:r>
      <w:r>
        <w:rPr>
          <w:rFonts w:ascii="Times New Roman" w:hAnsi="Times New Roman" w:cs="Times New Roman"/>
          <w:sz w:val="24"/>
          <w:szCs w:val="24"/>
        </w:rPr>
        <w:t>, seguido do trabalho em equipe com 29,70%</w:t>
      </w:r>
      <w:r w:rsidRPr="002F48D7">
        <w:rPr>
          <w:rFonts w:ascii="Times New Roman" w:hAnsi="Times New Roman" w:cs="Times New Roman"/>
          <w:sz w:val="24"/>
          <w:szCs w:val="24"/>
        </w:rPr>
        <w:t xml:space="preserve">. Em relação a satisfação dos servidores quanto a distribuição do PMAQ-AB, 80,20% dos entrevistados, não estão satisfeitos com a forma que é realizado, onde atualmente no município pesquisado, é feito por categoria profissional. 90,10% responderam que o recurso deveria ser repassado de forma igualitária entre os servidores contemplados pelo incentivo. Neste sentido, faz-se necessário que os gestores do programa PMAQ-AB, desenvolvam pesquisas entre os contemplados pelo incentivo, com o intuito de buscar melhorias em sua distribuição, prezando sempre pelo principal objetivo do incentivo, que é a qualidade no atendimento. Desta forma, podemos concluir que existem alguns âmbitos que precisam ser melhorados, como a distribuição do PMAQ-AB, passando a ser distribuído por igual entre os contemplados. </w:t>
      </w:r>
    </w:p>
    <w:p w:rsidR="00890243" w:rsidRDefault="00890243" w:rsidP="00890243">
      <w:pPr>
        <w:spacing w:after="0" w:line="360" w:lineRule="auto"/>
        <w:jc w:val="both"/>
        <w:rPr>
          <w:rFonts w:ascii="Times New Roman" w:hAnsi="Times New Roman" w:cs="Times New Roman"/>
          <w:sz w:val="24"/>
          <w:szCs w:val="24"/>
        </w:rPr>
      </w:pPr>
    </w:p>
    <w:p w:rsidR="00890243" w:rsidRPr="00265226" w:rsidRDefault="00890243" w:rsidP="00890243">
      <w:pPr>
        <w:spacing w:after="0" w:line="360" w:lineRule="auto"/>
        <w:jc w:val="both"/>
        <w:rPr>
          <w:rFonts w:ascii="Times New Roman" w:hAnsi="Times New Roman" w:cs="Times New Roman"/>
          <w:sz w:val="24"/>
          <w:szCs w:val="24"/>
        </w:rPr>
      </w:pPr>
      <w:r w:rsidRPr="00265226">
        <w:rPr>
          <w:rFonts w:ascii="Times New Roman" w:hAnsi="Times New Roman" w:cs="Times New Roman"/>
          <w:sz w:val="24"/>
          <w:szCs w:val="24"/>
        </w:rPr>
        <w:t xml:space="preserve">Palavras-chave: </w:t>
      </w:r>
      <w:r>
        <w:rPr>
          <w:rFonts w:ascii="Times New Roman" w:hAnsi="Times New Roman" w:cs="Times New Roman"/>
          <w:sz w:val="24"/>
          <w:szCs w:val="24"/>
        </w:rPr>
        <w:t>Incentivos; R</w:t>
      </w:r>
      <w:r w:rsidRPr="002F48D7">
        <w:rPr>
          <w:rFonts w:ascii="Times New Roman" w:hAnsi="Times New Roman" w:cs="Times New Roman"/>
          <w:sz w:val="24"/>
          <w:szCs w:val="24"/>
        </w:rPr>
        <w:t>ateio</w:t>
      </w:r>
      <w:r>
        <w:rPr>
          <w:rFonts w:ascii="Times New Roman" w:hAnsi="Times New Roman" w:cs="Times New Roman"/>
          <w:sz w:val="24"/>
          <w:szCs w:val="24"/>
        </w:rPr>
        <w:t>; Reconhecimento.</w:t>
      </w:r>
    </w:p>
    <w:p w:rsidR="002D4FF8" w:rsidRDefault="00890243"/>
    <w:sectPr w:rsidR="002D4FF8" w:rsidSect="00463E43">
      <w:headerReference w:type="default" r:id="rId4"/>
      <w:pgSz w:w="11906" w:h="16838"/>
      <w:pgMar w:top="1134" w:right="1134" w:bottom="1134" w:left="1134" w:header="3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5" w:rsidRDefault="00890243" w:rsidP="00D31D25">
    <w:pPr>
      <w:pStyle w:val="Cabealho"/>
      <w:jc w:val="center"/>
    </w:pPr>
    <w:r>
      <w:rPr>
        <w:rFonts w:ascii="Times New Roman" w:hAnsi="Times New Roman"/>
        <w:bCs/>
        <w:noProof/>
        <w:sz w:val="24"/>
        <w:szCs w:val="24"/>
        <w:lang w:eastAsia="pt-BR"/>
      </w:rPr>
      <w:drawing>
        <wp:inline distT="0" distB="0" distL="0" distR="0" wp14:anchorId="636AD0C1" wp14:editId="13D75FFF">
          <wp:extent cx="2453489" cy="4616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m 16.jpg"/>
                  <pic:cNvPicPr/>
                </pic:nvPicPr>
                <pic:blipFill>
                  <a:blip r:embed="rId1">
                    <a:extLst>
                      <a:ext uri="{28A0092B-C50C-407E-A947-70E740481C1C}">
                        <a14:useLocalDpi xmlns:a14="http://schemas.microsoft.com/office/drawing/2010/main" val="0"/>
                      </a:ext>
                    </a:extLst>
                  </a:blip>
                  <a:stretch>
                    <a:fillRect/>
                  </a:stretch>
                </pic:blipFill>
                <pic:spPr>
                  <a:xfrm>
                    <a:off x="0" y="0"/>
                    <a:ext cx="2594943" cy="488261"/>
                  </a:xfrm>
                  <a:prstGeom prst="rect">
                    <a:avLst/>
                  </a:prstGeom>
                </pic:spPr>
              </pic:pic>
            </a:graphicData>
          </a:graphic>
        </wp:inline>
      </w:drawing>
    </w:r>
  </w:p>
  <w:p w:rsidR="00D31D25" w:rsidRDefault="00890243" w:rsidP="00D31D25">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43"/>
    <w:rsid w:val="0062768B"/>
    <w:rsid w:val="006A4C9E"/>
    <w:rsid w:val="008902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8489"/>
  <w15:chartTrackingRefBased/>
  <w15:docId w15:val="{ACF478A8-0538-4CEC-81F7-B619EB44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02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2019-07-08T00:53:00Z</dcterms:created>
  <dcterms:modified xsi:type="dcterms:W3CDTF">2019-07-08T00:54:00Z</dcterms:modified>
</cp:coreProperties>
</file>