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5D846" w14:textId="3BE7275B" w:rsidR="00D22A2A" w:rsidRPr="00E33F95" w:rsidRDefault="003E20FC" w:rsidP="00D22A2A">
      <w:pPr>
        <w:spacing w:line="276" w:lineRule="auto"/>
        <w:jc w:val="center"/>
        <w:rPr>
          <w:rFonts w:ascii="Times New Roman" w:hAnsi="Times New Roman"/>
          <w:b/>
          <w:sz w:val="28"/>
          <w:szCs w:val="24"/>
          <w:lang w:val="en-US"/>
        </w:rPr>
      </w:pPr>
      <w:r w:rsidRPr="003E20FC">
        <w:rPr>
          <w:rFonts w:ascii="Times New Roman" w:hAnsi="Times New Roman" w:cs="Times New Roman"/>
          <w:b/>
          <w:sz w:val="28"/>
          <w:szCs w:val="28"/>
        </w:rPr>
        <w:t xml:space="preserve">USING </w:t>
      </w:r>
      <w:r w:rsidRPr="003E20FC">
        <w:rPr>
          <w:rFonts w:ascii="Times New Roman" w:hAnsi="Times New Roman" w:cs="Times New Roman"/>
          <w:b/>
          <w:i/>
          <w:sz w:val="28"/>
          <w:szCs w:val="28"/>
        </w:rPr>
        <w:t>Niebla homalea</w:t>
      </w:r>
      <w:r w:rsidRPr="003E20FC">
        <w:rPr>
          <w:rFonts w:ascii="Times New Roman" w:hAnsi="Times New Roman" w:cs="Times New Roman"/>
          <w:b/>
          <w:sz w:val="28"/>
          <w:szCs w:val="28"/>
        </w:rPr>
        <w:t xml:space="preserve"> AS A BIOLOGICAL INDICATOR FOR COASTAL FOG IN CALIFORNIA, USA</w:t>
      </w:r>
    </w:p>
    <w:p w14:paraId="2EE6A3BD" w14:textId="6DB3FC18" w:rsidR="00D22A2A" w:rsidRPr="00E33F95" w:rsidRDefault="003E20FC" w:rsidP="00D22A2A">
      <w:pPr>
        <w:spacing w:after="120"/>
        <w:jc w:val="center"/>
        <w:rPr>
          <w:rFonts w:ascii="Times New Roman" w:hAnsi="Times New Roman"/>
          <w:sz w:val="24"/>
          <w:szCs w:val="24"/>
          <w:vertAlign w:val="superscript"/>
          <w:lang w:val="en-US"/>
        </w:rPr>
      </w:pPr>
      <w:r>
        <w:rPr>
          <w:rFonts w:ascii="Times New Roman" w:hAnsi="Times New Roman"/>
          <w:sz w:val="24"/>
          <w:szCs w:val="24"/>
          <w:lang w:val="en-US"/>
        </w:rPr>
        <w:t>Shelly Benson</w:t>
      </w:r>
      <w:r w:rsidR="0062477E" w:rsidRPr="00E33F95">
        <w:rPr>
          <w:rFonts w:ascii="Times New Roman" w:hAnsi="Times New Roman"/>
          <w:sz w:val="24"/>
          <w:szCs w:val="24"/>
          <w:vertAlign w:val="superscript"/>
          <w:lang w:val="en-US"/>
        </w:rPr>
        <w:t>1</w:t>
      </w:r>
      <w:r w:rsidR="0041562C" w:rsidRPr="00E33F95">
        <w:rPr>
          <w:rFonts w:ascii="Times New Roman" w:hAnsi="Times New Roman"/>
          <w:sz w:val="24"/>
          <w:szCs w:val="24"/>
          <w:vertAlign w:val="superscript"/>
          <w:lang w:val="en-US"/>
        </w:rPr>
        <w:t>*</w:t>
      </w:r>
    </w:p>
    <w:p w14:paraId="612446E0" w14:textId="3FCC13E5" w:rsidR="00D22A2A" w:rsidRPr="00E33F95" w:rsidRDefault="00D22A2A" w:rsidP="00D22A2A">
      <w:pPr>
        <w:jc w:val="center"/>
        <w:rPr>
          <w:rStyle w:val="Hyperlink"/>
          <w:rFonts w:ascii="Times New Roman" w:hAnsi="Times New Roman"/>
          <w:color w:val="000000" w:themeColor="text1"/>
          <w:sz w:val="24"/>
          <w:szCs w:val="24"/>
          <w:u w:val="none"/>
          <w:lang w:val="en-US"/>
        </w:rPr>
      </w:pPr>
      <w:r w:rsidRPr="00E33F95">
        <w:rPr>
          <w:rFonts w:ascii="Times New Roman" w:hAnsi="Times New Roman"/>
          <w:sz w:val="24"/>
          <w:szCs w:val="24"/>
          <w:vertAlign w:val="superscript"/>
          <w:lang w:val="en-US"/>
        </w:rPr>
        <w:t>1</w:t>
      </w:r>
      <w:r w:rsidR="0041562C" w:rsidRPr="00E33F95">
        <w:rPr>
          <w:rFonts w:ascii="Times New Roman" w:hAnsi="Times New Roman"/>
          <w:sz w:val="24"/>
          <w:szCs w:val="24"/>
          <w:vertAlign w:val="superscript"/>
          <w:lang w:val="en-US"/>
        </w:rPr>
        <w:t xml:space="preserve"> </w:t>
      </w:r>
      <w:r w:rsidR="003E20FC">
        <w:rPr>
          <w:rFonts w:ascii="Times New Roman" w:hAnsi="Times New Roman"/>
          <w:color w:val="000000" w:themeColor="text1"/>
          <w:sz w:val="24"/>
          <w:szCs w:val="24"/>
          <w:lang w:val="en-US"/>
        </w:rPr>
        <w:t>California Lichen Society</w:t>
      </w:r>
      <w:r w:rsidR="00046500">
        <w:rPr>
          <w:rFonts w:ascii="Times New Roman" w:hAnsi="Times New Roman"/>
          <w:color w:val="000000" w:themeColor="text1"/>
          <w:sz w:val="24"/>
          <w:szCs w:val="24"/>
          <w:lang w:val="en-US"/>
        </w:rPr>
        <w:t>, USA</w:t>
      </w:r>
      <w:r w:rsidRPr="00E33F95">
        <w:rPr>
          <w:rFonts w:ascii="Times New Roman" w:hAnsi="Times New Roman"/>
          <w:color w:val="000000" w:themeColor="text1"/>
          <w:sz w:val="24"/>
          <w:szCs w:val="24"/>
          <w:lang w:val="en-US"/>
        </w:rPr>
        <w:t xml:space="preserve">; </w:t>
      </w:r>
      <w:r w:rsidR="0041562C" w:rsidRPr="00E33F95">
        <w:rPr>
          <w:rFonts w:ascii="Times New Roman" w:hAnsi="Times New Roman"/>
          <w:color w:val="000000" w:themeColor="text1"/>
          <w:sz w:val="24"/>
          <w:szCs w:val="24"/>
          <w:vertAlign w:val="superscript"/>
          <w:lang w:val="en-US"/>
        </w:rPr>
        <w:t>*</w:t>
      </w:r>
      <w:r w:rsidR="00046500" w:rsidRPr="00046500">
        <w:rPr>
          <w:rFonts w:ascii="Times New Roman" w:hAnsi="Times New Roman"/>
          <w:color w:val="000000"/>
          <w:sz w:val="24"/>
          <w:szCs w:val="24"/>
          <w:bdr w:val="none" w:sz="0" w:space="0" w:color="auto" w:frame="1"/>
          <w:lang w:val="en-US"/>
        </w:rPr>
        <w:t xml:space="preserve"> </w:t>
      </w:r>
      <w:r w:rsidR="00046500" w:rsidRPr="00E33F95">
        <w:rPr>
          <w:rFonts w:ascii="Times New Roman" w:hAnsi="Times New Roman"/>
          <w:color w:val="000000"/>
          <w:sz w:val="24"/>
          <w:szCs w:val="24"/>
          <w:bdr w:val="none" w:sz="0" w:space="0" w:color="auto" w:frame="1"/>
          <w:lang w:val="en-US"/>
        </w:rPr>
        <w:t xml:space="preserve">E-mail: </w:t>
      </w:r>
      <w:r w:rsidR="003E20FC">
        <w:rPr>
          <w:rFonts w:ascii="Times New Roman" w:hAnsi="Times New Roman"/>
          <w:color w:val="000000" w:themeColor="text1"/>
          <w:sz w:val="24"/>
          <w:szCs w:val="24"/>
          <w:lang w:val="en-US"/>
        </w:rPr>
        <w:t>shelly.benson@yahoo.com</w:t>
      </w:r>
    </w:p>
    <w:p w14:paraId="47BFE893" w14:textId="77777777" w:rsidR="00D22A2A" w:rsidRPr="00E33F95" w:rsidRDefault="00D22A2A" w:rsidP="00D22A2A">
      <w:pPr>
        <w:rPr>
          <w:rStyle w:val="Hyperlink"/>
          <w:rFonts w:ascii="Times New Roman" w:hAnsi="Times New Roman"/>
          <w:sz w:val="24"/>
          <w:szCs w:val="24"/>
          <w:lang w:val="en-US"/>
        </w:rPr>
      </w:pPr>
    </w:p>
    <w:p w14:paraId="1D863C3F" w14:textId="51625ECA" w:rsidR="00D33B09" w:rsidRPr="00E33F95" w:rsidRDefault="00046500" w:rsidP="00703041">
      <w:pPr>
        <w:spacing w:line="276" w:lineRule="auto"/>
        <w:jc w:val="both"/>
        <w:rPr>
          <w:rFonts w:ascii="Times New Roman" w:hAnsi="Times New Roman"/>
          <w:color w:val="000000"/>
          <w:sz w:val="24"/>
          <w:szCs w:val="24"/>
          <w:bdr w:val="none" w:sz="0" w:space="0" w:color="auto" w:frame="1"/>
          <w:lang w:val="en-US"/>
        </w:rPr>
      </w:pPr>
      <w:r w:rsidRPr="00B376E4">
        <w:rPr>
          <w:rFonts w:ascii="Times New Roman" w:hAnsi="Times New Roman" w:cs="Times New Roman"/>
          <w:sz w:val="24"/>
          <w:szCs w:val="24"/>
        </w:rPr>
        <w:t>Along the California coast, atmospheric and oceanic forces interact to create a unique habitat known as the coastal fog zone, which is characterized by frequent summer fog.</w:t>
      </w:r>
      <w:r>
        <w:rPr>
          <w:rFonts w:ascii="Times New Roman" w:hAnsi="Times New Roman" w:cs="Times New Roman"/>
          <w:sz w:val="24"/>
          <w:szCs w:val="24"/>
        </w:rPr>
        <w:t xml:space="preserve"> </w:t>
      </w:r>
      <w:r w:rsidRPr="00B376E4">
        <w:rPr>
          <w:rFonts w:ascii="Times New Roman" w:hAnsi="Times New Roman" w:cs="Times New Roman"/>
          <w:sz w:val="24"/>
          <w:szCs w:val="24"/>
        </w:rPr>
        <w:t xml:space="preserve"> </w:t>
      </w:r>
      <w:r>
        <w:rPr>
          <w:rFonts w:ascii="Times New Roman" w:hAnsi="Times New Roman" w:cs="Times New Roman"/>
          <w:sz w:val="24"/>
          <w:szCs w:val="24"/>
        </w:rPr>
        <w:t>This zone supports high biological diversity.  Many species are</w:t>
      </w:r>
      <w:r w:rsidRPr="00B376E4">
        <w:rPr>
          <w:rFonts w:ascii="Times New Roman" w:hAnsi="Times New Roman" w:cs="Times New Roman"/>
          <w:sz w:val="24"/>
          <w:szCs w:val="24"/>
        </w:rPr>
        <w:t xml:space="preserve"> restricted to </w:t>
      </w:r>
      <w:r>
        <w:rPr>
          <w:rFonts w:ascii="Times New Roman" w:hAnsi="Times New Roman" w:cs="Times New Roman"/>
          <w:sz w:val="24"/>
          <w:szCs w:val="24"/>
        </w:rPr>
        <w:t>the fog</w:t>
      </w:r>
      <w:r w:rsidRPr="00B376E4">
        <w:rPr>
          <w:rFonts w:ascii="Times New Roman" w:hAnsi="Times New Roman" w:cs="Times New Roman"/>
          <w:sz w:val="24"/>
          <w:szCs w:val="24"/>
        </w:rPr>
        <w:t xml:space="preserve"> zone</w:t>
      </w:r>
      <w:r>
        <w:rPr>
          <w:rFonts w:ascii="Times New Roman" w:hAnsi="Times New Roman" w:cs="Times New Roman"/>
          <w:sz w:val="24"/>
          <w:szCs w:val="24"/>
        </w:rPr>
        <w:t>, including the coast redwood (</w:t>
      </w:r>
      <w:r>
        <w:rPr>
          <w:rFonts w:ascii="Times New Roman" w:hAnsi="Times New Roman" w:cs="Times New Roman"/>
          <w:i/>
          <w:sz w:val="24"/>
          <w:szCs w:val="24"/>
        </w:rPr>
        <w:t xml:space="preserve">Sequoia </w:t>
      </w:r>
      <w:r w:rsidRPr="00AC7651">
        <w:rPr>
          <w:rFonts w:ascii="Times New Roman" w:hAnsi="Times New Roman" w:cs="Times New Roman"/>
          <w:i/>
          <w:sz w:val="24"/>
          <w:szCs w:val="24"/>
        </w:rPr>
        <w:t>sempervirens</w:t>
      </w:r>
      <w:r>
        <w:rPr>
          <w:rFonts w:ascii="Times New Roman" w:hAnsi="Times New Roman" w:cs="Times New Roman"/>
          <w:sz w:val="24"/>
          <w:szCs w:val="24"/>
        </w:rPr>
        <w:t>) and fog lichens (</w:t>
      </w:r>
      <w:r>
        <w:rPr>
          <w:rFonts w:ascii="Times New Roman" w:hAnsi="Times New Roman" w:cs="Times New Roman"/>
          <w:i/>
          <w:sz w:val="24"/>
          <w:szCs w:val="24"/>
        </w:rPr>
        <w:t xml:space="preserve">Niebla </w:t>
      </w:r>
      <w:r>
        <w:rPr>
          <w:rFonts w:ascii="Times New Roman" w:hAnsi="Times New Roman" w:cs="Times New Roman"/>
          <w:sz w:val="24"/>
          <w:szCs w:val="24"/>
        </w:rPr>
        <w:t>species).  T</w:t>
      </w:r>
      <w:r w:rsidRPr="00AC7651">
        <w:rPr>
          <w:rFonts w:ascii="Times New Roman" w:hAnsi="Times New Roman" w:cs="Times New Roman"/>
          <w:sz w:val="24"/>
          <w:szCs w:val="24"/>
        </w:rPr>
        <w:t>hey</w:t>
      </w:r>
      <w:r w:rsidRPr="00B376E4">
        <w:rPr>
          <w:rFonts w:ascii="Times New Roman" w:hAnsi="Times New Roman" w:cs="Times New Roman"/>
          <w:sz w:val="24"/>
          <w:szCs w:val="24"/>
        </w:rPr>
        <w:t xml:space="preserve"> require reliable summer moisture supplied by fog drip.  If the frequency or duration of fog diminishes, fog-dependent species will be negatively affected.  </w:t>
      </w:r>
      <w:r>
        <w:rPr>
          <w:rFonts w:ascii="Times New Roman" w:hAnsi="Times New Roman" w:cs="Times New Roman"/>
          <w:sz w:val="24"/>
          <w:szCs w:val="24"/>
        </w:rPr>
        <w:t xml:space="preserve">Unfortunately, </w:t>
      </w:r>
      <w:r w:rsidRPr="004B2510">
        <w:rPr>
          <w:rFonts w:ascii="Times New Roman" w:hAnsi="Times New Roman" w:cs="Times New Roman"/>
          <w:sz w:val="24"/>
          <w:szCs w:val="24"/>
        </w:rPr>
        <w:t xml:space="preserve">current climate models </w:t>
      </w:r>
      <w:r>
        <w:rPr>
          <w:rFonts w:ascii="Times New Roman" w:hAnsi="Times New Roman" w:cs="Times New Roman"/>
          <w:sz w:val="24"/>
          <w:szCs w:val="24"/>
        </w:rPr>
        <w:t>used to</w:t>
      </w:r>
      <w:r w:rsidRPr="004B2510">
        <w:rPr>
          <w:rFonts w:ascii="Times New Roman" w:hAnsi="Times New Roman" w:cs="Times New Roman"/>
          <w:sz w:val="24"/>
          <w:szCs w:val="24"/>
        </w:rPr>
        <w:t xml:space="preserve"> predict </w:t>
      </w:r>
      <w:r w:rsidR="00703041">
        <w:rPr>
          <w:rFonts w:ascii="Times New Roman" w:hAnsi="Times New Roman" w:cs="Times New Roman"/>
          <w:sz w:val="24"/>
          <w:szCs w:val="24"/>
        </w:rPr>
        <w:t xml:space="preserve">future </w:t>
      </w:r>
      <w:r w:rsidRPr="004B2510">
        <w:rPr>
          <w:rFonts w:ascii="Times New Roman" w:hAnsi="Times New Roman" w:cs="Times New Roman"/>
          <w:sz w:val="24"/>
          <w:szCs w:val="24"/>
        </w:rPr>
        <w:t>coastal fog</w:t>
      </w:r>
      <w:r w:rsidR="00703041">
        <w:rPr>
          <w:rFonts w:ascii="Times New Roman" w:hAnsi="Times New Roman" w:cs="Times New Roman"/>
          <w:sz w:val="24"/>
          <w:szCs w:val="24"/>
        </w:rPr>
        <w:t xml:space="preserve"> conditions</w:t>
      </w:r>
      <w:r w:rsidRPr="004B2510">
        <w:rPr>
          <w:rFonts w:ascii="Times New Roman" w:hAnsi="Times New Roman" w:cs="Times New Roman"/>
          <w:sz w:val="24"/>
          <w:szCs w:val="24"/>
        </w:rPr>
        <w:t xml:space="preserve"> show a high degree of uncertainty and are not hel</w:t>
      </w:r>
      <w:r>
        <w:rPr>
          <w:rFonts w:ascii="Times New Roman" w:hAnsi="Times New Roman" w:cs="Times New Roman"/>
          <w:sz w:val="24"/>
          <w:szCs w:val="24"/>
        </w:rPr>
        <w:t>pful for conservation planning</w:t>
      </w:r>
      <w:r w:rsidRPr="004B2510">
        <w:rPr>
          <w:rFonts w:ascii="Times New Roman" w:hAnsi="Times New Roman" w:cs="Times New Roman"/>
          <w:sz w:val="24"/>
          <w:szCs w:val="24"/>
        </w:rPr>
        <w:t>.</w:t>
      </w:r>
      <w:r w:rsidRPr="00502037">
        <w:rPr>
          <w:rFonts w:ascii="Times New Roman" w:hAnsi="Times New Roman" w:cs="Times New Roman"/>
          <w:sz w:val="24"/>
          <w:szCs w:val="24"/>
        </w:rPr>
        <w:t xml:space="preserve"> </w:t>
      </w:r>
      <w:r>
        <w:rPr>
          <w:rFonts w:ascii="Times New Roman" w:hAnsi="Times New Roman" w:cs="Times New Roman"/>
          <w:sz w:val="24"/>
          <w:szCs w:val="24"/>
        </w:rPr>
        <w:t xml:space="preserve"> Therefore, resource managers need a reliable and efficient tool to assess the ecosystem’s response to changes in fog.  </w:t>
      </w:r>
      <w:r w:rsidRPr="00B376E4">
        <w:rPr>
          <w:rFonts w:ascii="Times New Roman" w:hAnsi="Times New Roman" w:cs="Times New Roman"/>
          <w:sz w:val="24"/>
          <w:szCs w:val="24"/>
        </w:rPr>
        <w:t>This pilot study evaluated the use of fog lichens as biological indicators of coastal fog.  Lichens are widely used as biological indicators because they are often among the most sensitive organisms in an ecos</w:t>
      </w:r>
      <w:r>
        <w:rPr>
          <w:rFonts w:ascii="Times New Roman" w:hAnsi="Times New Roman" w:cs="Times New Roman"/>
          <w:sz w:val="24"/>
          <w:szCs w:val="24"/>
        </w:rPr>
        <w:t xml:space="preserve">ystem.  </w:t>
      </w:r>
      <w:r w:rsidRPr="00B376E4">
        <w:rPr>
          <w:rFonts w:ascii="Times New Roman" w:hAnsi="Times New Roman" w:cs="Times New Roman"/>
          <w:sz w:val="24"/>
          <w:szCs w:val="24"/>
        </w:rPr>
        <w:t xml:space="preserve">Of the ten saxicolous </w:t>
      </w:r>
      <w:r w:rsidRPr="00B376E4">
        <w:rPr>
          <w:rFonts w:ascii="Times New Roman" w:hAnsi="Times New Roman" w:cs="Times New Roman"/>
          <w:i/>
          <w:sz w:val="24"/>
          <w:szCs w:val="24"/>
        </w:rPr>
        <w:t xml:space="preserve">Niebla </w:t>
      </w:r>
      <w:r w:rsidRPr="00B376E4">
        <w:rPr>
          <w:rFonts w:ascii="Times New Roman" w:hAnsi="Times New Roman" w:cs="Times New Roman"/>
          <w:sz w:val="24"/>
          <w:szCs w:val="24"/>
        </w:rPr>
        <w:t xml:space="preserve">species that occur in California, </w:t>
      </w:r>
      <w:r w:rsidRPr="00B376E4">
        <w:rPr>
          <w:rFonts w:ascii="Times New Roman" w:hAnsi="Times New Roman" w:cs="Times New Roman"/>
          <w:i/>
          <w:sz w:val="24"/>
          <w:szCs w:val="24"/>
        </w:rPr>
        <w:t>N. homalea</w:t>
      </w:r>
      <w:r w:rsidRPr="00B376E4">
        <w:rPr>
          <w:rFonts w:ascii="Times New Roman" w:hAnsi="Times New Roman" w:cs="Times New Roman"/>
          <w:sz w:val="24"/>
          <w:szCs w:val="24"/>
        </w:rPr>
        <w:t xml:space="preserve"> was the most frequent and exhibited the largest range</w:t>
      </w:r>
      <w:r>
        <w:rPr>
          <w:rFonts w:ascii="Times New Roman" w:hAnsi="Times New Roman" w:cs="Times New Roman"/>
          <w:sz w:val="24"/>
          <w:szCs w:val="24"/>
        </w:rPr>
        <w:t>, from Mendocino County in northern California to the state’s southern border with Mexico</w:t>
      </w:r>
      <w:r w:rsidRPr="00B376E4">
        <w:rPr>
          <w:rFonts w:ascii="Times New Roman" w:hAnsi="Times New Roman" w:cs="Times New Roman"/>
          <w:sz w:val="24"/>
          <w:szCs w:val="24"/>
        </w:rPr>
        <w:t xml:space="preserve">.  </w:t>
      </w:r>
      <w:r>
        <w:rPr>
          <w:rFonts w:ascii="Times New Roman" w:hAnsi="Times New Roman" w:cs="Times New Roman"/>
          <w:sz w:val="24"/>
          <w:szCs w:val="24"/>
        </w:rPr>
        <w:t xml:space="preserve">Distribution of </w:t>
      </w:r>
      <w:r>
        <w:rPr>
          <w:rFonts w:ascii="Times New Roman" w:hAnsi="Times New Roman" w:cs="Times New Roman"/>
          <w:i/>
          <w:sz w:val="24"/>
          <w:szCs w:val="24"/>
        </w:rPr>
        <w:t>N. homalea</w:t>
      </w:r>
      <w:r w:rsidRPr="00B376E4">
        <w:rPr>
          <w:rFonts w:ascii="Times New Roman" w:hAnsi="Times New Roman" w:cs="Times New Roman"/>
          <w:sz w:val="24"/>
          <w:szCs w:val="24"/>
        </w:rPr>
        <w:t xml:space="preserve"> follow</w:t>
      </w:r>
      <w:r>
        <w:rPr>
          <w:rFonts w:ascii="Times New Roman" w:hAnsi="Times New Roman" w:cs="Times New Roman"/>
          <w:sz w:val="24"/>
          <w:szCs w:val="24"/>
        </w:rPr>
        <w:t>ed</w:t>
      </w:r>
      <w:r w:rsidRPr="00B376E4">
        <w:rPr>
          <w:rFonts w:ascii="Times New Roman" w:hAnsi="Times New Roman" w:cs="Times New Roman"/>
          <w:sz w:val="24"/>
          <w:szCs w:val="24"/>
        </w:rPr>
        <w:t xml:space="preserve"> the path of fog as it flows inland through low points in the topography.  </w:t>
      </w:r>
      <w:r>
        <w:rPr>
          <w:rFonts w:ascii="Times New Roman" w:hAnsi="Times New Roman" w:cs="Times New Roman"/>
          <w:sz w:val="24"/>
          <w:szCs w:val="24"/>
        </w:rPr>
        <w:t xml:space="preserve">Occurrences coincided with areas that received more than four hours per day of summer fog.  </w:t>
      </w:r>
      <w:r w:rsidRPr="00B376E4">
        <w:rPr>
          <w:rFonts w:ascii="Times New Roman" w:hAnsi="Times New Roman" w:cs="Times New Roman"/>
          <w:sz w:val="24"/>
          <w:szCs w:val="24"/>
        </w:rPr>
        <w:t xml:space="preserve">Abundance of </w:t>
      </w:r>
      <w:r w:rsidRPr="00B376E4">
        <w:rPr>
          <w:rFonts w:ascii="Times New Roman" w:hAnsi="Times New Roman" w:cs="Times New Roman"/>
          <w:i/>
          <w:sz w:val="24"/>
          <w:szCs w:val="24"/>
        </w:rPr>
        <w:t>N. homalea</w:t>
      </w:r>
      <w:r w:rsidRPr="00B376E4">
        <w:rPr>
          <w:rFonts w:ascii="Times New Roman" w:hAnsi="Times New Roman" w:cs="Times New Roman"/>
          <w:sz w:val="24"/>
          <w:szCs w:val="24"/>
        </w:rPr>
        <w:t xml:space="preserve"> </w:t>
      </w:r>
      <w:r>
        <w:rPr>
          <w:rFonts w:ascii="Times New Roman" w:hAnsi="Times New Roman" w:cs="Times New Roman"/>
          <w:sz w:val="24"/>
          <w:szCs w:val="24"/>
        </w:rPr>
        <w:t>was</w:t>
      </w:r>
      <w:r w:rsidRPr="00B376E4">
        <w:rPr>
          <w:rFonts w:ascii="Times New Roman" w:hAnsi="Times New Roman" w:cs="Times New Roman"/>
          <w:sz w:val="24"/>
          <w:szCs w:val="24"/>
        </w:rPr>
        <w:t xml:space="preserve"> positively </w:t>
      </w:r>
      <w:r>
        <w:rPr>
          <w:rFonts w:ascii="Times New Roman" w:hAnsi="Times New Roman" w:cs="Times New Roman"/>
          <w:sz w:val="24"/>
          <w:szCs w:val="24"/>
        </w:rPr>
        <w:t>correlated with</w:t>
      </w:r>
      <w:r w:rsidRPr="00B376E4">
        <w:rPr>
          <w:rFonts w:ascii="Times New Roman" w:hAnsi="Times New Roman" w:cs="Times New Roman"/>
          <w:sz w:val="24"/>
          <w:szCs w:val="24"/>
        </w:rPr>
        <w:t xml:space="preserve"> hours per day of summer fog</w:t>
      </w:r>
      <w:r>
        <w:rPr>
          <w:rFonts w:ascii="Times New Roman" w:hAnsi="Times New Roman" w:cs="Times New Roman"/>
          <w:sz w:val="24"/>
          <w:szCs w:val="24"/>
        </w:rPr>
        <w:t>.  These initial</w:t>
      </w:r>
      <w:r w:rsidRPr="00B376E4">
        <w:rPr>
          <w:rFonts w:ascii="Times New Roman" w:hAnsi="Times New Roman" w:cs="Times New Roman"/>
          <w:sz w:val="24"/>
          <w:szCs w:val="24"/>
        </w:rPr>
        <w:t xml:space="preserve"> findings</w:t>
      </w:r>
      <w:r>
        <w:rPr>
          <w:rFonts w:ascii="Times New Roman" w:hAnsi="Times New Roman" w:cs="Times New Roman"/>
          <w:sz w:val="24"/>
          <w:szCs w:val="24"/>
        </w:rPr>
        <w:t xml:space="preserve"> suggest</w:t>
      </w:r>
      <w:r w:rsidRPr="00B376E4">
        <w:rPr>
          <w:rFonts w:ascii="Times New Roman" w:hAnsi="Times New Roman" w:cs="Times New Roman"/>
          <w:sz w:val="24"/>
          <w:szCs w:val="24"/>
        </w:rPr>
        <w:t xml:space="preserve"> that </w:t>
      </w:r>
      <w:r w:rsidRPr="00B376E4">
        <w:rPr>
          <w:rFonts w:ascii="Times New Roman" w:hAnsi="Times New Roman" w:cs="Times New Roman"/>
          <w:i/>
          <w:sz w:val="24"/>
          <w:szCs w:val="24"/>
        </w:rPr>
        <w:t xml:space="preserve">N. homalea </w:t>
      </w:r>
      <w:r>
        <w:rPr>
          <w:rFonts w:ascii="Times New Roman" w:hAnsi="Times New Roman" w:cs="Times New Roman"/>
          <w:sz w:val="24"/>
          <w:szCs w:val="24"/>
        </w:rPr>
        <w:t>responds to changes in fog and would be a good biological indicator</w:t>
      </w:r>
      <w:r w:rsidRPr="00B376E4">
        <w:rPr>
          <w:rFonts w:ascii="Times New Roman" w:hAnsi="Times New Roman" w:cs="Times New Roman"/>
          <w:sz w:val="24"/>
          <w:szCs w:val="24"/>
        </w:rPr>
        <w:t>.</w:t>
      </w:r>
      <w:bookmarkStart w:id="0" w:name="_GoBack"/>
      <w:bookmarkEnd w:id="0"/>
    </w:p>
    <w:sectPr w:rsidR="00D33B09" w:rsidRPr="00E33F95" w:rsidSect="00E33F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A2A"/>
    <w:rsid w:val="00046500"/>
    <w:rsid w:val="000C0216"/>
    <w:rsid w:val="000F146E"/>
    <w:rsid w:val="00200EAE"/>
    <w:rsid w:val="00215F6C"/>
    <w:rsid w:val="00226CB5"/>
    <w:rsid w:val="002416A1"/>
    <w:rsid w:val="00260A60"/>
    <w:rsid w:val="002F4395"/>
    <w:rsid w:val="003E20FC"/>
    <w:rsid w:val="0041562C"/>
    <w:rsid w:val="0062477E"/>
    <w:rsid w:val="006C6BAE"/>
    <w:rsid w:val="00703041"/>
    <w:rsid w:val="00894CF2"/>
    <w:rsid w:val="00B63FA9"/>
    <w:rsid w:val="00BD2764"/>
    <w:rsid w:val="00D22A2A"/>
    <w:rsid w:val="00D33B09"/>
    <w:rsid w:val="00E33F95"/>
    <w:rsid w:val="00E74D8F"/>
    <w:rsid w:val="00E7764D"/>
    <w:rsid w:val="00F44110"/>
    <w:rsid w:val="00FB4266"/>
    <w:rsid w:val="00FC6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2D531E"/>
  <w14:defaultImageDpi w14:val="300"/>
  <w15:docId w15:val="{69E52BFF-3A56-4577-BD90-DD4D0FB56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A2A"/>
    <w:pPr>
      <w:spacing w:after="160" w:line="259" w:lineRule="auto"/>
    </w:pPr>
    <w:rPr>
      <w:rFonts w:eastAsiaTheme="minorHAnsi"/>
      <w:sz w:val="22"/>
      <w:szCs w:val="22"/>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2A2A"/>
    <w:rPr>
      <w:color w:val="0000FF"/>
      <w:u w:val="single"/>
    </w:rPr>
  </w:style>
  <w:style w:type="character" w:customStyle="1" w:styleId="UnresolvedMention">
    <w:name w:val="Unresolved Mention"/>
    <w:basedOn w:val="DefaultParagraphFont"/>
    <w:uiPriority w:val="99"/>
    <w:semiHidden/>
    <w:unhideWhenUsed/>
    <w:rsid w:val="00BD27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848521">
      <w:bodyDiv w:val="1"/>
      <w:marLeft w:val="0"/>
      <w:marRight w:val="0"/>
      <w:marTop w:val="0"/>
      <w:marBottom w:val="0"/>
      <w:divBdr>
        <w:top w:val="none" w:sz="0" w:space="0" w:color="auto"/>
        <w:left w:val="none" w:sz="0" w:space="0" w:color="auto"/>
        <w:bottom w:val="none" w:sz="0" w:space="0" w:color="auto"/>
        <w:right w:val="none" w:sz="0" w:space="0" w:color="auto"/>
      </w:divBdr>
    </w:div>
    <w:div w:id="534469186">
      <w:bodyDiv w:val="1"/>
      <w:marLeft w:val="0"/>
      <w:marRight w:val="0"/>
      <w:marTop w:val="0"/>
      <w:marBottom w:val="0"/>
      <w:divBdr>
        <w:top w:val="none" w:sz="0" w:space="0" w:color="auto"/>
        <w:left w:val="none" w:sz="0" w:space="0" w:color="auto"/>
        <w:bottom w:val="none" w:sz="0" w:space="0" w:color="auto"/>
        <w:right w:val="none" w:sz="0" w:space="0" w:color="auto"/>
      </w:divBdr>
    </w:div>
    <w:div w:id="692416118">
      <w:bodyDiv w:val="1"/>
      <w:marLeft w:val="0"/>
      <w:marRight w:val="0"/>
      <w:marTop w:val="0"/>
      <w:marBottom w:val="0"/>
      <w:divBdr>
        <w:top w:val="none" w:sz="0" w:space="0" w:color="auto"/>
        <w:left w:val="none" w:sz="0" w:space="0" w:color="auto"/>
        <w:bottom w:val="none" w:sz="0" w:space="0" w:color="auto"/>
        <w:right w:val="none" w:sz="0" w:space="0" w:color="auto"/>
      </w:divBdr>
    </w:div>
    <w:div w:id="1162041216">
      <w:bodyDiv w:val="1"/>
      <w:marLeft w:val="0"/>
      <w:marRight w:val="0"/>
      <w:marTop w:val="0"/>
      <w:marBottom w:val="0"/>
      <w:divBdr>
        <w:top w:val="none" w:sz="0" w:space="0" w:color="auto"/>
        <w:left w:val="none" w:sz="0" w:space="0" w:color="auto"/>
        <w:bottom w:val="none" w:sz="0" w:space="0" w:color="auto"/>
        <w:right w:val="none" w:sz="0" w:space="0" w:color="auto"/>
      </w:divBdr>
    </w:div>
    <w:div w:id="1309045963">
      <w:bodyDiv w:val="1"/>
      <w:marLeft w:val="0"/>
      <w:marRight w:val="0"/>
      <w:marTop w:val="0"/>
      <w:marBottom w:val="0"/>
      <w:divBdr>
        <w:top w:val="none" w:sz="0" w:space="0" w:color="auto"/>
        <w:left w:val="none" w:sz="0" w:space="0" w:color="auto"/>
        <w:bottom w:val="none" w:sz="0" w:space="0" w:color="auto"/>
        <w:right w:val="none" w:sz="0" w:space="0" w:color="auto"/>
      </w:divBdr>
    </w:div>
    <w:div w:id="1995836235">
      <w:bodyDiv w:val="1"/>
      <w:marLeft w:val="0"/>
      <w:marRight w:val="0"/>
      <w:marTop w:val="0"/>
      <w:marBottom w:val="0"/>
      <w:divBdr>
        <w:top w:val="none" w:sz="0" w:space="0" w:color="auto"/>
        <w:left w:val="none" w:sz="0" w:space="0" w:color="auto"/>
        <w:bottom w:val="none" w:sz="0" w:space="0" w:color="auto"/>
        <w:right w:val="none" w:sz="0" w:space="0" w:color="auto"/>
      </w:divBdr>
    </w:div>
    <w:div w:id="2118671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269</Words>
  <Characters>1535</Characters>
  <Application>Microsoft Office Word</Application>
  <DocSecurity>0</DocSecurity>
  <Lines>12</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NMNH</Company>
  <LinksUpToDate>false</LinksUpToDate>
  <CharactersWithSpaces>1801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Dal Forno</dc:creator>
  <cp:keywords/>
  <dc:description/>
  <cp:lastModifiedBy>Shelly</cp:lastModifiedBy>
  <cp:revision>3</cp:revision>
  <dcterms:created xsi:type="dcterms:W3CDTF">2020-01-31T05:10:00Z</dcterms:created>
  <dcterms:modified xsi:type="dcterms:W3CDTF">2020-01-31T05:19:00Z</dcterms:modified>
</cp:coreProperties>
</file>