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09F4B7" w:rsidR="00016037" w:rsidRPr="00B21DBD" w:rsidRDefault="00F921E9" w:rsidP="006905CD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3E6E" w:rsidRPr="00B21DBD">
        <w:rPr>
          <w:rFonts w:eastAsia="Times New Roman"/>
          <w:b/>
          <w:sz w:val="20"/>
          <w:szCs w:val="20"/>
        </w:rPr>
        <w:t>Efeitos da laserterapia no processo de cicatrização das queimaduras</w:t>
      </w:r>
      <w:r w:rsidR="00914F77" w:rsidRPr="00B21DBD">
        <w:rPr>
          <w:rFonts w:eastAsia="Times New Roman"/>
          <w:b/>
          <w:sz w:val="20"/>
          <w:szCs w:val="20"/>
        </w:rPr>
        <w:t>.</w:t>
      </w:r>
    </w:p>
    <w:p w14:paraId="00000002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03" w14:textId="4D59E919" w:rsidR="00016037" w:rsidRPr="006905CD" w:rsidRDefault="00201CDF" w:rsidP="006905CD">
      <w:pPr>
        <w:spacing w:line="240" w:lineRule="auto"/>
        <w:jc w:val="right"/>
        <w:rPr>
          <w:rFonts w:eastAsia="Times New Roman"/>
          <w:sz w:val="20"/>
          <w:szCs w:val="20"/>
        </w:rPr>
      </w:pPr>
      <w:r w:rsidRPr="006905CD">
        <w:rPr>
          <w:rFonts w:eastAsia="Times New Roman"/>
          <w:sz w:val="20"/>
          <w:szCs w:val="20"/>
        </w:rPr>
        <w:t>Andr</w:t>
      </w:r>
      <w:r w:rsidR="006A78FF" w:rsidRPr="006905CD">
        <w:rPr>
          <w:rFonts w:eastAsia="Times New Roman"/>
          <w:sz w:val="20"/>
          <w:szCs w:val="20"/>
        </w:rPr>
        <w:t xml:space="preserve">ezza Maria </w:t>
      </w:r>
      <w:r w:rsidR="00713A8B">
        <w:rPr>
          <w:rFonts w:eastAsia="Times New Roman"/>
          <w:sz w:val="20"/>
          <w:szCs w:val="20"/>
        </w:rPr>
        <w:t>Arau</w:t>
      </w:r>
      <w:r w:rsidR="00B21DBD" w:rsidRPr="006905CD">
        <w:rPr>
          <w:rFonts w:eastAsia="Times New Roman"/>
          <w:sz w:val="20"/>
          <w:szCs w:val="20"/>
        </w:rPr>
        <w:t>jo</w:t>
      </w:r>
      <w:r w:rsidR="006A78FF" w:rsidRPr="006905CD">
        <w:rPr>
          <w:rFonts w:eastAsia="Times New Roman"/>
          <w:sz w:val="20"/>
          <w:szCs w:val="20"/>
        </w:rPr>
        <w:t xml:space="preserve"> Pereira Alves</w:t>
      </w:r>
      <w:r w:rsidR="005A29B6">
        <w:rPr>
          <w:rFonts w:eastAsia="Times New Roman"/>
          <w:sz w:val="20"/>
          <w:szCs w:val="20"/>
        </w:rPr>
        <w:t>¹</w:t>
      </w:r>
    </w:p>
    <w:p w14:paraId="00000004" w14:textId="5AE15725" w:rsidR="00016037" w:rsidRPr="006905CD" w:rsidRDefault="006A78FF" w:rsidP="006905CD">
      <w:pPr>
        <w:spacing w:line="240" w:lineRule="auto"/>
        <w:jc w:val="right"/>
        <w:rPr>
          <w:rFonts w:eastAsia="Times New Roman"/>
          <w:sz w:val="20"/>
          <w:szCs w:val="20"/>
        </w:rPr>
      </w:pPr>
      <w:r w:rsidRPr="006905CD">
        <w:rPr>
          <w:rFonts w:eastAsia="Times New Roman"/>
          <w:sz w:val="20"/>
          <w:szCs w:val="20"/>
        </w:rPr>
        <w:t>Sthefanny Rayanna de Lima Maia</w:t>
      </w:r>
      <w:r w:rsidR="005A29B6">
        <w:rPr>
          <w:rFonts w:eastAsia="Times New Roman"/>
          <w:sz w:val="20"/>
          <w:szCs w:val="20"/>
        </w:rPr>
        <w:t>¹</w:t>
      </w:r>
    </w:p>
    <w:p w14:paraId="07F55BA4" w14:textId="11D91EEE" w:rsidR="00F25C50" w:rsidRPr="006905CD" w:rsidRDefault="006905CD" w:rsidP="006905CD">
      <w:pPr>
        <w:spacing w:line="240" w:lineRule="auto"/>
        <w:jc w:val="right"/>
        <w:rPr>
          <w:rFonts w:eastAsia="Times New Roman"/>
          <w:sz w:val="20"/>
          <w:szCs w:val="20"/>
        </w:rPr>
      </w:pPr>
      <w:r w:rsidRPr="006905CD">
        <w:rPr>
          <w:rFonts w:eastAsia="Times New Roman"/>
          <w:sz w:val="20"/>
          <w:szCs w:val="20"/>
        </w:rPr>
        <w:t>Matheus Soares Brito</w:t>
      </w:r>
      <w:r w:rsidR="005A29B6">
        <w:rPr>
          <w:rFonts w:eastAsia="Times New Roman"/>
          <w:sz w:val="20"/>
          <w:szCs w:val="20"/>
        </w:rPr>
        <w:t>¹</w:t>
      </w:r>
    </w:p>
    <w:p w14:paraId="00000005" w14:textId="71F52F07" w:rsidR="00016037" w:rsidRPr="006905CD" w:rsidRDefault="00713A8B" w:rsidP="006905CD">
      <w:pPr>
        <w:spacing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Jack</w:t>
      </w:r>
      <w:r w:rsidR="0063339D">
        <w:rPr>
          <w:rFonts w:eastAsia="Times New Roman"/>
          <w:sz w:val="20"/>
          <w:szCs w:val="20"/>
        </w:rPr>
        <w:t>e</w:t>
      </w:r>
      <w:r w:rsidR="006905CD" w:rsidRPr="006905CD">
        <w:rPr>
          <w:rFonts w:eastAsia="Times New Roman"/>
          <w:sz w:val="20"/>
          <w:szCs w:val="20"/>
        </w:rPr>
        <w:t>lyne Oliveira Costa Tenório</w:t>
      </w:r>
      <w:r w:rsidR="005A29B6">
        <w:rPr>
          <w:rFonts w:eastAsia="Times New Roman"/>
          <w:sz w:val="20"/>
          <w:szCs w:val="20"/>
        </w:rPr>
        <w:t>²</w:t>
      </w:r>
    </w:p>
    <w:p w14:paraId="00000007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08" w14:textId="6820F8F6" w:rsidR="00016037" w:rsidRPr="006905CD" w:rsidRDefault="26A07FD9" w:rsidP="006905CD">
      <w:pPr>
        <w:spacing w:line="240" w:lineRule="auto"/>
        <w:ind w:left="-141" w:hanging="135"/>
        <w:jc w:val="both"/>
        <w:rPr>
          <w:rFonts w:eastAsia="Times New Roman"/>
          <w:sz w:val="20"/>
          <w:szCs w:val="20"/>
          <w:highlight w:val="white"/>
        </w:rPr>
      </w:pPr>
      <w:r w:rsidRPr="006905CD">
        <w:rPr>
          <w:rFonts w:eastAsia="Times New Roman"/>
          <w:b/>
          <w:bCs/>
          <w:sz w:val="20"/>
          <w:szCs w:val="20"/>
        </w:rPr>
        <w:t xml:space="preserve">  </w:t>
      </w:r>
      <w:r w:rsidR="00987BAC">
        <w:rPr>
          <w:rFonts w:eastAsia="Times New Roman"/>
          <w:b/>
          <w:bCs/>
          <w:sz w:val="20"/>
          <w:szCs w:val="20"/>
        </w:rPr>
        <w:t xml:space="preserve"> </w:t>
      </w:r>
      <w:r w:rsidRPr="006905CD">
        <w:rPr>
          <w:rFonts w:eastAsia="Times New Roman"/>
          <w:b/>
          <w:bCs/>
          <w:sz w:val="20"/>
          <w:szCs w:val="20"/>
        </w:rPr>
        <w:t xml:space="preserve">Introdução: </w:t>
      </w:r>
      <w:r w:rsidR="006A78FF" w:rsidRPr="006905CD">
        <w:rPr>
          <w:rFonts w:eastAsia="Times New Roman"/>
          <w:bCs/>
          <w:sz w:val="20"/>
          <w:szCs w:val="20"/>
        </w:rPr>
        <w:t>A laserterapia</w:t>
      </w:r>
      <w:r w:rsidR="006A78FF" w:rsidRPr="006905CD">
        <w:rPr>
          <w:color w:val="7A7A7A"/>
          <w:sz w:val="20"/>
          <w:szCs w:val="20"/>
          <w:shd w:val="clear" w:color="auto" w:fill="FFFFFF"/>
        </w:rPr>
        <w:t xml:space="preserve"> </w:t>
      </w:r>
      <w:r w:rsidR="006A78FF" w:rsidRPr="006905CD">
        <w:rPr>
          <w:rFonts w:eastAsia="Times New Roman"/>
          <w:bCs/>
          <w:sz w:val="20"/>
          <w:szCs w:val="20"/>
        </w:rPr>
        <w:t>é um tipo de radiação eletromagnética não ionizante, monocromática. Suas ondas propagam-se com a mesma fase no espaço e no tempo. Sua direcionalidade permite a obtenção de alta densidade de energia concentrada em pequenos pontos.</w:t>
      </w:r>
      <w:r w:rsidR="006A78FF" w:rsidRPr="006905CD">
        <w:rPr>
          <w:rFonts w:eastAsia="Times New Roman"/>
          <w:b/>
          <w:bCs/>
          <w:sz w:val="20"/>
          <w:szCs w:val="20"/>
        </w:rPr>
        <w:t xml:space="preserve">  </w:t>
      </w:r>
      <w:r w:rsidRPr="006905CD">
        <w:rPr>
          <w:rFonts w:eastAsia="Times New Roman"/>
          <w:sz w:val="20"/>
          <w:szCs w:val="20"/>
        </w:rPr>
        <w:t>A queimadura é um dos traumas mais devastad</w:t>
      </w:r>
      <w:r w:rsidR="00713A8B">
        <w:rPr>
          <w:rFonts w:eastAsia="Times New Roman"/>
          <w:sz w:val="20"/>
          <w:szCs w:val="20"/>
        </w:rPr>
        <w:t>ores que pode atingir o homem, é</w:t>
      </w:r>
      <w:r w:rsidRPr="006905CD">
        <w:rPr>
          <w:rFonts w:eastAsia="Times New Roman"/>
          <w:sz w:val="20"/>
          <w:szCs w:val="20"/>
        </w:rPr>
        <w:t xml:space="preserve"> considerada uma das causas frequentes de mortalidade e de graves incapacidades a longo prazo. O Laser empregado para acelerar o processo de </w:t>
      </w:r>
      <w:r w:rsidR="008169A3" w:rsidRPr="006905CD">
        <w:rPr>
          <w:rFonts w:eastAsia="Times New Roman"/>
          <w:sz w:val="20"/>
          <w:szCs w:val="20"/>
        </w:rPr>
        <w:t>cicatrização</w:t>
      </w:r>
      <w:r w:rsidRPr="006905CD">
        <w:rPr>
          <w:rFonts w:eastAsia="Times New Roman"/>
          <w:sz w:val="20"/>
          <w:szCs w:val="20"/>
        </w:rPr>
        <w:t xml:space="preserve"> dessas lesões, porém sua eficácia ainda é discutida. O tratamento de queimaduras sempre foi um desafio, tanto pela sua gravidade, como pela multiplicidade de complicações que normalmente ocorrem. A cura da queimadura implica não somente em cirurgias de enxertia de pele precoces, mas também em controlar e orientar a regeneração cicatricial, que tende a ocorrer de forma anárquica e com potencial de sequelas e </w:t>
      </w:r>
      <w:r w:rsidR="00B21DBD" w:rsidRPr="006905CD">
        <w:rPr>
          <w:rFonts w:eastAsia="Times New Roman"/>
          <w:sz w:val="20"/>
          <w:szCs w:val="20"/>
        </w:rPr>
        <w:t>infecções.</w:t>
      </w:r>
      <w:r w:rsidR="00B21DBD" w:rsidRPr="006905CD">
        <w:rPr>
          <w:rFonts w:eastAsia="Times New Roman"/>
          <w:b/>
          <w:bCs/>
          <w:sz w:val="20"/>
          <w:szCs w:val="20"/>
        </w:rPr>
        <w:t xml:space="preserve"> Objetivo</w:t>
      </w:r>
      <w:r w:rsidRPr="006905CD">
        <w:rPr>
          <w:rFonts w:eastAsia="Times New Roman"/>
          <w:b/>
          <w:bCs/>
          <w:sz w:val="20"/>
          <w:szCs w:val="20"/>
        </w:rPr>
        <w:t xml:space="preserve">: </w:t>
      </w:r>
      <w:r w:rsidRPr="006905CD">
        <w:rPr>
          <w:rFonts w:eastAsia="Times New Roman"/>
          <w:sz w:val="20"/>
          <w:szCs w:val="20"/>
        </w:rPr>
        <w:t>Descrever os efeitos, o mecanismo de ação e parâmetros de aplicação do laser terapêutico na cicatrização de queimaduras</w:t>
      </w:r>
      <w:r w:rsidR="00987BAC">
        <w:rPr>
          <w:rFonts w:eastAsia="Times New Roman"/>
          <w:b/>
          <w:bCs/>
          <w:sz w:val="20"/>
          <w:szCs w:val="20"/>
        </w:rPr>
        <w:t xml:space="preserve">. </w:t>
      </w:r>
      <w:r w:rsidRPr="006905CD">
        <w:rPr>
          <w:rFonts w:eastAsia="Times New Roman"/>
          <w:b/>
          <w:bCs/>
          <w:sz w:val="20"/>
          <w:szCs w:val="20"/>
        </w:rPr>
        <w:t>Metodologia:</w:t>
      </w:r>
      <w:r w:rsidRPr="006905CD">
        <w:rPr>
          <w:rFonts w:eastAsia="Times New Roman"/>
          <w:sz w:val="20"/>
          <w:szCs w:val="20"/>
        </w:rPr>
        <w:t xml:space="preserve"> </w:t>
      </w:r>
      <w:r w:rsidRPr="006905CD">
        <w:rPr>
          <w:rFonts w:eastAsia="Times New Roman"/>
          <w:sz w:val="20"/>
          <w:szCs w:val="20"/>
          <w:highlight w:val="white"/>
        </w:rPr>
        <w:t>Foi realizada uma pesquisa</w:t>
      </w:r>
      <w:r w:rsidR="006F5790">
        <w:rPr>
          <w:rFonts w:eastAsia="Times New Roman"/>
          <w:sz w:val="20"/>
          <w:szCs w:val="20"/>
          <w:highlight w:val="white"/>
        </w:rPr>
        <w:t xml:space="preserve"> descritiva</w:t>
      </w:r>
      <w:r w:rsidRPr="006905CD">
        <w:rPr>
          <w:rFonts w:eastAsia="Times New Roman"/>
          <w:sz w:val="20"/>
          <w:szCs w:val="20"/>
          <w:highlight w:val="white"/>
        </w:rPr>
        <w:t xml:space="preserve"> na base</w:t>
      </w:r>
      <w:r w:rsidR="00D027FF" w:rsidRPr="006905CD">
        <w:rPr>
          <w:rFonts w:eastAsia="Times New Roman"/>
          <w:sz w:val="20"/>
          <w:szCs w:val="20"/>
          <w:highlight w:val="white"/>
        </w:rPr>
        <w:t xml:space="preserve"> de dado</w:t>
      </w:r>
      <w:r w:rsidRPr="006905CD">
        <w:rPr>
          <w:rFonts w:eastAsia="Times New Roman"/>
          <w:sz w:val="20"/>
          <w:szCs w:val="20"/>
          <w:highlight w:val="white"/>
        </w:rPr>
        <w:t xml:space="preserve"> Scielo, entre o período de março à abril de 2019.</w:t>
      </w:r>
      <w:r w:rsidR="00153E6E" w:rsidRPr="006905CD">
        <w:rPr>
          <w:rFonts w:eastAsia="Times New Roman"/>
          <w:sz w:val="20"/>
          <w:szCs w:val="20"/>
          <w:highlight w:val="white"/>
        </w:rPr>
        <w:t xml:space="preserve"> </w:t>
      </w:r>
      <w:r w:rsidR="00153E6E" w:rsidRPr="006905CD">
        <w:rPr>
          <w:rFonts w:eastAsia="Times New Roman"/>
          <w:b/>
          <w:bCs/>
          <w:sz w:val="20"/>
          <w:szCs w:val="20"/>
        </w:rPr>
        <w:t>Discu</w:t>
      </w:r>
      <w:r w:rsidR="00B21DBD">
        <w:rPr>
          <w:rFonts w:eastAsia="Times New Roman"/>
          <w:b/>
          <w:bCs/>
          <w:sz w:val="20"/>
          <w:szCs w:val="20"/>
        </w:rPr>
        <w:t>s</w:t>
      </w:r>
      <w:r w:rsidR="00153E6E" w:rsidRPr="006905CD">
        <w:rPr>
          <w:rFonts w:eastAsia="Times New Roman"/>
          <w:b/>
          <w:bCs/>
          <w:sz w:val="20"/>
          <w:szCs w:val="20"/>
        </w:rPr>
        <w:t>são:</w:t>
      </w:r>
      <w:r w:rsidR="00153E6E" w:rsidRPr="006905CD">
        <w:rPr>
          <w:rFonts w:eastAsia="Times New Roman"/>
          <w:sz w:val="20"/>
          <w:szCs w:val="20"/>
        </w:rPr>
        <w:t xml:space="preserve"> Vários </w:t>
      </w:r>
      <w:r w:rsidR="00D027FF" w:rsidRPr="006905CD">
        <w:rPr>
          <w:rFonts w:eastAsia="Times New Roman"/>
          <w:sz w:val="20"/>
          <w:szCs w:val="20"/>
        </w:rPr>
        <w:t xml:space="preserve">estudos indicam que a luz laser promove aumento da proliferação fibroblástica e aceleração da epitelização em feridas. Ressalta-se que antissépticos como o </w:t>
      </w:r>
      <w:r w:rsidR="008169A3" w:rsidRPr="006905CD">
        <w:rPr>
          <w:rFonts w:eastAsia="Times New Roman"/>
          <w:sz w:val="20"/>
          <w:szCs w:val="20"/>
        </w:rPr>
        <w:t>iodo</w:t>
      </w:r>
      <w:r w:rsidR="00D027FF" w:rsidRPr="006905CD">
        <w:rPr>
          <w:rFonts w:eastAsia="Times New Roman"/>
          <w:sz w:val="20"/>
          <w:szCs w:val="20"/>
        </w:rPr>
        <w:t xml:space="preserve"> </w:t>
      </w:r>
      <w:r w:rsidR="008169A3" w:rsidRPr="006905CD">
        <w:rPr>
          <w:rFonts w:eastAsia="Times New Roman"/>
          <w:sz w:val="20"/>
          <w:szCs w:val="20"/>
        </w:rPr>
        <w:t>povidine, utilizados</w:t>
      </w:r>
      <w:r w:rsidR="00D027FF" w:rsidRPr="006905CD">
        <w:rPr>
          <w:rFonts w:eastAsia="Times New Roman"/>
          <w:sz w:val="20"/>
          <w:szCs w:val="20"/>
        </w:rPr>
        <w:t xml:space="preserve"> nas balneoterapias, são potentes tóxicos aos fibroblastos e linfócitos humanos, dificultando a sua proliferação e migração durante a cicatrização das queimaduras. Os efeitos da laserterapia no processo de cicatrização das queimaduras é de suma importância, para a cura almejada dessas queimaduras.</w:t>
      </w:r>
      <w:r w:rsidR="00153E6E" w:rsidRPr="006905CD">
        <w:rPr>
          <w:color w:val="383838"/>
          <w:sz w:val="20"/>
          <w:szCs w:val="20"/>
          <w:shd w:val="clear" w:color="auto" w:fill="FFFFFF"/>
        </w:rPr>
        <w:t xml:space="preserve"> </w:t>
      </w:r>
      <w:r w:rsidR="00153E6E" w:rsidRPr="006905CD">
        <w:rPr>
          <w:rFonts w:eastAsia="Times New Roman"/>
          <w:sz w:val="20"/>
          <w:szCs w:val="20"/>
        </w:rPr>
        <w:t>O cuidado prestado pelo enfermeiro não pode apenas limitar-se à assistência tecnicista, requer uma abordagem multidimensional, não olhando apenas o paciente, mas também sua família.</w:t>
      </w:r>
      <w:r w:rsidR="00987BAC">
        <w:rPr>
          <w:rFonts w:eastAsia="Times New Roman"/>
          <w:sz w:val="20"/>
          <w:szCs w:val="20"/>
        </w:rPr>
        <w:t xml:space="preserve"> </w:t>
      </w:r>
      <w:r w:rsidRPr="006905CD">
        <w:rPr>
          <w:rFonts w:eastAsia="Times New Roman"/>
          <w:b/>
          <w:bCs/>
          <w:sz w:val="20"/>
          <w:szCs w:val="20"/>
          <w:highlight w:val="white"/>
        </w:rPr>
        <w:t>Resultados:</w:t>
      </w:r>
      <w:r w:rsidRPr="006905CD">
        <w:rPr>
          <w:rFonts w:eastAsia="Times New Roman"/>
          <w:sz w:val="20"/>
          <w:szCs w:val="20"/>
          <w:highlight w:val="white"/>
        </w:rPr>
        <w:t xml:space="preserve"> Esse estudo evidencia que o laser terapêutico acelera a proliferação das células reparativas e aumenta a organização do colágeno, porém há carência de estudos utilizando queimaduras como modelo experimental, falta de padronização dos parâmetros de aplicação e infor</w:t>
      </w:r>
      <w:r w:rsidR="00D027FF" w:rsidRPr="006905CD">
        <w:rPr>
          <w:rFonts w:eastAsia="Times New Roman"/>
          <w:sz w:val="20"/>
          <w:szCs w:val="20"/>
          <w:highlight w:val="white"/>
        </w:rPr>
        <w:t xml:space="preserve">mação da profundidade da lesão. </w:t>
      </w:r>
      <w:r w:rsidRPr="006905CD">
        <w:rPr>
          <w:rFonts w:eastAsia="Times New Roman"/>
          <w:b/>
          <w:bCs/>
          <w:sz w:val="20"/>
          <w:szCs w:val="20"/>
        </w:rPr>
        <w:t xml:space="preserve">Conclusão: </w:t>
      </w:r>
      <w:r w:rsidRPr="006905CD">
        <w:rPr>
          <w:rFonts w:eastAsia="Times New Roman"/>
          <w:sz w:val="20"/>
          <w:szCs w:val="20"/>
        </w:rPr>
        <w:t xml:space="preserve">O laser terapêutico pode ser um recurso valioso no tratamento de queimados pela sua capacidade de induzir cicatrização rápida e organizada. </w:t>
      </w:r>
      <w:r w:rsidR="00D027FF" w:rsidRPr="006905CD">
        <w:rPr>
          <w:rFonts w:eastAsia="Times New Roman"/>
          <w:sz w:val="20"/>
          <w:szCs w:val="20"/>
        </w:rPr>
        <w:t>Nesse contexto, faz-se necessária a assistência de enfermagem adequada, contínua e com ética profissional, sendo assim, a junção desses fatores essencial no tratamento terapêutico adotado.</w:t>
      </w:r>
    </w:p>
    <w:p w14:paraId="00000009" w14:textId="77777777" w:rsidR="00016037" w:rsidRPr="006905CD" w:rsidRDefault="00016037" w:rsidP="006905CD">
      <w:pPr>
        <w:spacing w:line="240" w:lineRule="auto"/>
        <w:ind w:left="-141" w:hanging="135"/>
        <w:jc w:val="both"/>
        <w:rPr>
          <w:rFonts w:eastAsia="Times New Roman"/>
          <w:sz w:val="20"/>
          <w:szCs w:val="20"/>
          <w:highlight w:val="white"/>
        </w:rPr>
      </w:pPr>
    </w:p>
    <w:p w14:paraId="0000000A" w14:textId="77777777" w:rsidR="00016037" w:rsidRPr="006905CD" w:rsidRDefault="00201CDF" w:rsidP="006905CD">
      <w:pPr>
        <w:spacing w:line="240" w:lineRule="auto"/>
        <w:ind w:left="-141" w:hanging="135"/>
        <w:jc w:val="both"/>
        <w:rPr>
          <w:rFonts w:eastAsia="Times New Roman"/>
          <w:sz w:val="20"/>
          <w:szCs w:val="20"/>
          <w:highlight w:val="white"/>
        </w:rPr>
      </w:pPr>
      <w:r w:rsidRPr="006905CD">
        <w:rPr>
          <w:rFonts w:eastAsia="Times New Roman"/>
          <w:sz w:val="20"/>
          <w:szCs w:val="20"/>
        </w:rPr>
        <w:t xml:space="preserve"> </w:t>
      </w:r>
      <w:r w:rsidRPr="006905CD">
        <w:rPr>
          <w:rFonts w:eastAsia="Times New Roman"/>
          <w:b/>
          <w:sz w:val="20"/>
          <w:szCs w:val="20"/>
          <w:highlight w:val="white"/>
        </w:rPr>
        <w:t>Palavras chaves:</w:t>
      </w:r>
      <w:r w:rsidRPr="006905CD">
        <w:rPr>
          <w:rFonts w:eastAsia="Times New Roman"/>
          <w:sz w:val="20"/>
          <w:szCs w:val="20"/>
          <w:highlight w:val="white"/>
        </w:rPr>
        <w:t xml:space="preserve">  Queimadura; cicatrização de feridas; laser;</w:t>
      </w:r>
    </w:p>
    <w:p w14:paraId="0000000B" w14:textId="77777777" w:rsidR="00016037" w:rsidRPr="006905CD" w:rsidRDefault="00016037" w:rsidP="006905CD">
      <w:pPr>
        <w:spacing w:line="240" w:lineRule="auto"/>
        <w:ind w:left="-141" w:hanging="135"/>
        <w:jc w:val="both"/>
        <w:rPr>
          <w:rFonts w:eastAsia="Times New Roman"/>
          <w:sz w:val="20"/>
          <w:szCs w:val="20"/>
          <w:highlight w:val="white"/>
        </w:rPr>
      </w:pPr>
    </w:p>
    <w:p w14:paraId="0000000C" w14:textId="781E4494" w:rsidR="00016037" w:rsidRPr="006905CD" w:rsidRDefault="00201CDF" w:rsidP="006905CD">
      <w:pPr>
        <w:spacing w:line="240" w:lineRule="auto"/>
        <w:ind w:left="-141" w:hanging="135"/>
        <w:jc w:val="both"/>
        <w:rPr>
          <w:rFonts w:eastAsia="Times New Roman"/>
          <w:b/>
          <w:sz w:val="20"/>
          <w:szCs w:val="20"/>
        </w:rPr>
      </w:pPr>
      <w:r w:rsidRPr="006905CD">
        <w:rPr>
          <w:rFonts w:eastAsia="Times New Roman"/>
          <w:b/>
          <w:sz w:val="20"/>
          <w:szCs w:val="20"/>
          <w:highlight w:val="white"/>
        </w:rPr>
        <w:t xml:space="preserve"> </w:t>
      </w:r>
      <w:r w:rsidR="00153E6E" w:rsidRPr="006905CD">
        <w:rPr>
          <w:rFonts w:eastAsia="Times New Roman"/>
          <w:b/>
          <w:sz w:val="20"/>
          <w:szCs w:val="20"/>
        </w:rPr>
        <w:t xml:space="preserve">Principais </w:t>
      </w:r>
      <w:r w:rsidRPr="006905CD">
        <w:rPr>
          <w:rFonts w:eastAsia="Times New Roman"/>
          <w:b/>
          <w:sz w:val="20"/>
          <w:szCs w:val="20"/>
        </w:rPr>
        <w:t>Referências:</w:t>
      </w:r>
    </w:p>
    <w:p w14:paraId="0000000D" w14:textId="77777777" w:rsidR="00016037" w:rsidRPr="006905CD" w:rsidRDefault="00016037" w:rsidP="006905CD">
      <w:pPr>
        <w:spacing w:line="240" w:lineRule="auto"/>
        <w:ind w:left="-141" w:hanging="135"/>
        <w:jc w:val="both"/>
        <w:rPr>
          <w:rFonts w:eastAsia="Times New Roman"/>
          <w:b/>
          <w:sz w:val="20"/>
          <w:szCs w:val="20"/>
        </w:rPr>
      </w:pPr>
    </w:p>
    <w:p w14:paraId="0000000E" w14:textId="05D9404F" w:rsidR="00016037" w:rsidRPr="006905CD" w:rsidRDefault="00201CDF" w:rsidP="006905CD">
      <w:pPr>
        <w:pStyle w:val="PargrafodaLista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6905CD">
        <w:rPr>
          <w:rFonts w:eastAsia="Times New Roman"/>
          <w:sz w:val="20"/>
          <w:szCs w:val="20"/>
        </w:rPr>
        <w:t>Gomes DR, Serra MC, Macieira L. Queimaduras no Brasil. In: Condutas atuais em queimaduras. Rio de Janeiro:</w:t>
      </w:r>
      <w:r w:rsidR="005D7246">
        <w:rPr>
          <w:rFonts w:eastAsia="Times New Roman"/>
          <w:sz w:val="20"/>
          <w:szCs w:val="20"/>
        </w:rPr>
        <w:t xml:space="preserve"> </w:t>
      </w:r>
      <w:r w:rsidRPr="006905CD">
        <w:rPr>
          <w:rFonts w:eastAsia="Times New Roman"/>
          <w:sz w:val="20"/>
          <w:szCs w:val="20"/>
        </w:rPr>
        <w:t>Revinter;20</w:t>
      </w:r>
      <w:r w:rsidR="005D7246">
        <w:rPr>
          <w:rFonts w:eastAsia="Times New Roman"/>
          <w:sz w:val="20"/>
          <w:szCs w:val="20"/>
        </w:rPr>
        <w:t>12</w:t>
      </w:r>
      <w:r w:rsidRPr="006905CD">
        <w:rPr>
          <w:rFonts w:eastAsia="Times New Roman"/>
          <w:sz w:val="20"/>
          <w:szCs w:val="20"/>
        </w:rPr>
        <w:t>. p.1-3.</w:t>
      </w:r>
      <w:r w:rsidR="00153E6E" w:rsidRPr="006905CD">
        <w:rPr>
          <w:rFonts w:eastAsia="Times New Roman"/>
          <w:sz w:val="20"/>
          <w:szCs w:val="20"/>
        </w:rPr>
        <w:t xml:space="preserve"> [acesso em: 09 abr. 2019]</w:t>
      </w:r>
      <w:r w:rsidR="00F25C50" w:rsidRPr="006905CD">
        <w:rPr>
          <w:rFonts w:eastAsia="Times New Roman"/>
          <w:sz w:val="20"/>
          <w:szCs w:val="20"/>
        </w:rPr>
        <w:t xml:space="preserve"> Disponível em:</w:t>
      </w:r>
      <w:r w:rsidR="00863931" w:rsidRPr="006905CD">
        <w:rPr>
          <w:rFonts w:eastAsia="Times New Roman"/>
          <w:sz w:val="20"/>
          <w:szCs w:val="20"/>
        </w:rPr>
        <w:t xml:space="preserve"> </w:t>
      </w:r>
      <w:hyperlink r:id="rId7" w:history="1">
        <w:r w:rsidR="00863931" w:rsidRPr="006905CD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http://www.rbqueimaduras.com.br/details/56/pt-br/incidencia-de-infeccoes-bacterianas-em-pacientes-queimados-sob-tratamento-em-hospital-universitario-de-curitiba</w:t>
        </w:r>
      </w:hyperlink>
      <w:r w:rsidR="00863931" w:rsidRPr="006905CD">
        <w:rPr>
          <w:color w:val="000000" w:themeColor="text1"/>
          <w:sz w:val="20"/>
          <w:szCs w:val="20"/>
          <w:shd w:val="clear" w:color="auto" w:fill="FFFFFF"/>
        </w:rPr>
        <w:t>&gt;</w:t>
      </w:r>
    </w:p>
    <w:p w14:paraId="478E7817" w14:textId="77777777" w:rsidR="00863931" w:rsidRPr="006905CD" w:rsidRDefault="00863931" w:rsidP="006905CD">
      <w:pPr>
        <w:pStyle w:val="PargrafodaLista"/>
        <w:spacing w:line="240" w:lineRule="auto"/>
        <w:rPr>
          <w:color w:val="000000" w:themeColor="text1"/>
          <w:sz w:val="20"/>
          <w:szCs w:val="20"/>
          <w:shd w:val="clear" w:color="auto" w:fill="FFFFFF"/>
        </w:rPr>
      </w:pPr>
    </w:p>
    <w:p w14:paraId="0000000F" w14:textId="7F7C82AB" w:rsidR="00016037" w:rsidRPr="006905CD" w:rsidRDefault="00201CDF" w:rsidP="006905CD">
      <w:pPr>
        <w:pStyle w:val="PargrafodaLista"/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6905CD">
        <w:rPr>
          <w:rFonts w:eastAsia="Times New Roman"/>
          <w:sz w:val="20"/>
          <w:szCs w:val="20"/>
        </w:rPr>
        <w:t>Brasil. Ministério da Saúde. Seminário discute uso do álcool gel para p</w:t>
      </w:r>
      <w:r w:rsidR="001D12F9" w:rsidRPr="006905CD">
        <w:rPr>
          <w:rFonts w:eastAsia="Times New Roman"/>
          <w:sz w:val="20"/>
          <w:szCs w:val="20"/>
        </w:rPr>
        <w:t>revenir queimaduras.</w:t>
      </w:r>
      <w:r w:rsidR="005D7246">
        <w:rPr>
          <w:rFonts w:eastAsia="Times New Roman"/>
          <w:sz w:val="20"/>
          <w:szCs w:val="20"/>
        </w:rPr>
        <w:t>2014</w:t>
      </w:r>
      <w:bookmarkStart w:id="0" w:name="_GoBack"/>
      <w:bookmarkEnd w:id="0"/>
      <w:r w:rsidR="00E92B6B">
        <w:rPr>
          <w:rFonts w:eastAsia="Times New Roman"/>
          <w:sz w:val="20"/>
          <w:szCs w:val="20"/>
        </w:rPr>
        <w:t xml:space="preserve">[acesso em: 09 abr. 2019] </w:t>
      </w:r>
      <w:r w:rsidR="00153E6E" w:rsidRPr="006905CD">
        <w:rPr>
          <w:rFonts w:eastAsia="Times New Roman"/>
          <w:sz w:val="20"/>
          <w:szCs w:val="20"/>
        </w:rPr>
        <w:t xml:space="preserve">Disponível em: </w:t>
      </w:r>
      <w:r w:rsidR="00F25C50" w:rsidRPr="006905CD">
        <w:rPr>
          <w:rFonts w:eastAsia="Times New Roman"/>
          <w:sz w:val="20"/>
          <w:szCs w:val="20"/>
        </w:rPr>
        <w:t>http://www.rbqueimaduras.com.br/details/97/pt-BR/assistencia-de-enfermagem-com-pacientes-queimados</w:t>
      </w:r>
      <w:r w:rsidR="00863931" w:rsidRPr="006905CD">
        <w:rPr>
          <w:rFonts w:eastAsia="Times New Roman"/>
          <w:sz w:val="20"/>
          <w:szCs w:val="20"/>
        </w:rPr>
        <w:t>.</w:t>
      </w:r>
    </w:p>
    <w:p w14:paraId="43B6E8B3" w14:textId="77777777" w:rsidR="00914F77" w:rsidRPr="006905CD" w:rsidRDefault="00914F77" w:rsidP="006905CD">
      <w:pPr>
        <w:spacing w:line="240" w:lineRule="auto"/>
        <w:ind w:left="720"/>
        <w:jc w:val="both"/>
        <w:rPr>
          <w:rFonts w:eastAsia="Times New Roman"/>
          <w:sz w:val="20"/>
          <w:szCs w:val="20"/>
        </w:rPr>
      </w:pPr>
    </w:p>
    <w:p w14:paraId="00000010" w14:textId="53781014" w:rsidR="00016037" w:rsidRPr="006905CD" w:rsidRDefault="00201CDF" w:rsidP="006905CD">
      <w:pPr>
        <w:pStyle w:val="PargrafodaLista"/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6905CD">
        <w:rPr>
          <w:rFonts w:eastAsia="Times New Roman"/>
          <w:sz w:val="20"/>
          <w:szCs w:val="20"/>
        </w:rPr>
        <w:t>Crisóstomo MR, Serra MC, Gomes DR. Epidemiologia das queimaduras. In: Maciel E, Serra MC, eds. Tratado de queimaduras. 1ª ed. São Paulo: Atheneu;20</w:t>
      </w:r>
      <w:r w:rsidR="005D7246">
        <w:rPr>
          <w:rFonts w:eastAsia="Times New Roman"/>
          <w:sz w:val="20"/>
          <w:szCs w:val="20"/>
        </w:rPr>
        <w:t>15</w:t>
      </w:r>
      <w:r w:rsidRPr="006905CD">
        <w:rPr>
          <w:rFonts w:eastAsia="Times New Roman"/>
          <w:sz w:val="20"/>
          <w:szCs w:val="20"/>
        </w:rPr>
        <w:t>. p.31-5</w:t>
      </w:r>
      <w:r w:rsidR="00153E6E" w:rsidRPr="006905CD">
        <w:rPr>
          <w:rFonts w:eastAsia="Times New Roman"/>
          <w:sz w:val="20"/>
          <w:szCs w:val="20"/>
        </w:rPr>
        <w:t xml:space="preserve">. [acesso em: 09 abr. 2019] Disponível em: </w:t>
      </w:r>
      <w:hyperlink r:id="rId8" w:history="1">
        <w:r w:rsidR="00863931" w:rsidRPr="006905CD">
          <w:rPr>
            <w:sz w:val="20"/>
            <w:szCs w:val="20"/>
            <w:shd w:val="clear" w:color="auto" w:fill="FFFFFF"/>
          </w:rPr>
          <w:t>http://dx.doi.org/10.1590/S0100-69912005000400003</w:t>
        </w:r>
      </w:hyperlink>
      <w:r w:rsidR="00863931" w:rsidRPr="006905CD">
        <w:rPr>
          <w:sz w:val="20"/>
          <w:szCs w:val="20"/>
          <w:shd w:val="clear" w:color="auto" w:fill="FFFFFF"/>
        </w:rPr>
        <w:t>.</w:t>
      </w:r>
    </w:p>
    <w:p w14:paraId="00000011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2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3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4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5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6" w14:textId="77777777" w:rsidR="00016037" w:rsidRPr="006905CD" w:rsidRDefault="00016037" w:rsidP="006905CD">
      <w:pPr>
        <w:spacing w:line="240" w:lineRule="auto"/>
        <w:rPr>
          <w:rFonts w:eastAsia="Times New Roman"/>
          <w:sz w:val="20"/>
          <w:szCs w:val="20"/>
        </w:rPr>
      </w:pPr>
    </w:p>
    <w:p w14:paraId="00000017" w14:textId="77777777" w:rsidR="00016037" w:rsidRDefault="00016037">
      <w:pPr>
        <w:spacing w:line="240" w:lineRule="auto"/>
        <w:rPr>
          <w:sz w:val="20"/>
          <w:szCs w:val="20"/>
        </w:rPr>
      </w:pPr>
    </w:p>
    <w:sectPr w:rsidR="00016037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12C5" w14:textId="77777777" w:rsidR="00E13034" w:rsidRDefault="00E13034" w:rsidP="00B21DBD">
      <w:pPr>
        <w:spacing w:line="240" w:lineRule="auto"/>
      </w:pPr>
      <w:r>
        <w:separator/>
      </w:r>
    </w:p>
  </w:endnote>
  <w:endnote w:type="continuationSeparator" w:id="0">
    <w:p w14:paraId="2BFC69AF" w14:textId="77777777" w:rsidR="00E13034" w:rsidRDefault="00E13034" w:rsidP="00B2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EC5A" w14:textId="7B917153" w:rsidR="00B21DBD" w:rsidRPr="00B21DBD" w:rsidRDefault="00B21DBD">
    <w:pPr>
      <w:pStyle w:val="Rodap"/>
      <w:rPr>
        <w:sz w:val="20"/>
      </w:rPr>
    </w:pPr>
    <w:r w:rsidRPr="00B21DBD">
      <w:rPr>
        <w:sz w:val="20"/>
      </w:rPr>
      <w:t>¹ Acadêmicos do curso de Enfermagem pelo Centro Universitário Tiradentes – UNIT/AL.</w:t>
    </w:r>
  </w:p>
  <w:p w14:paraId="5A7258ED" w14:textId="166384A1" w:rsidR="00B21DBD" w:rsidRPr="00B21DBD" w:rsidRDefault="00B21DBD">
    <w:pPr>
      <w:pStyle w:val="Rodap"/>
      <w:rPr>
        <w:sz w:val="20"/>
      </w:rPr>
    </w:pPr>
    <w:r w:rsidRPr="00B21DBD">
      <w:rPr>
        <w:sz w:val="20"/>
      </w:rPr>
      <w:t>² Docente do Curso de Enfermagem pelo Centro Universitário Tiradentes – UNIT/AL.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7571" w14:textId="77777777" w:rsidR="00E13034" w:rsidRDefault="00E13034" w:rsidP="00B21DBD">
      <w:pPr>
        <w:spacing w:line="240" w:lineRule="auto"/>
      </w:pPr>
      <w:r>
        <w:separator/>
      </w:r>
    </w:p>
  </w:footnote>
  <w:footnote w:type="continuationSeparator" w:id="0">
    <w:p w14:paraId="44CA2972" w14:textId="77777777" w:rsidR="00E13034" w:rsidRDefault="00E13034" w:rsidP="00B21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5430"/>
    <w:multiLevelType w:val="multilevel"/>
    <w:tmpl w:val="DA0EF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7738FA"/>
    <w:multiLevelType w:val="hybridMultilevel"/>
    <w:tmpl w:val="1AEAC2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4654"/>
    <w:multiLevelType w:val="multilevel"/>
    <w:tmpl w:val="A70E5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7"/>
    <w:rsid w:val="00016037"/>
    <w:rsid w:val="00153E6E"/>
    <w:rsid w:val="001A0CEF"/>
    <w:rsid w:val="001D12F9"/>
    <w:rsid w:val="00201CDF"/>
    <w:rsid w:val="00307174"/>
    <w:rsid w:val="0041524A"/>
    <w:rsid w:val="005A29B6"/>
    <w:rsid w:val="005D7246"/>
    <w:rsid w:val="0063339D"/>
    <w:rsid w:val="006905CD"/>
    <w:rsid w:val="006A78FF"/>
    <w:rsid w:val="006F5790"/>
    <w:rsid w:val="00713A8B"/>
    <w:rsid w:val="008169A3"/>
    <w:rsid w:val="00863931"/>
    <w:rsid w:val="00891456"/>
    <w:rsid w:val="00904B4F"/>
    <w:rsid w:val="00914F77"/>
    <w:rsid w:val="00987BAC"/>
    <w:rsid w:val="00B21DBD"/>
    <w:rsid w:val="00B714EC"/>
    <w:rsid w:val="00D027FF"/>
    <w:rsid w:val="00E13034"/>
    <w:rsid w:val="00E92B6B"/>
    <w:rsid w:val="00F25C50"/>
    <w:rsid w:val="00F921E9"/>
    <w:rsid w:val="26A07FD9"/>
    <w:rsid w:val="29ECF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4750"/>
  <w15:docId w15:val="{A4BB73A1-8B33-4B26-BA61-67C4DED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1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39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393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1D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DBD"/>
  </w:style>
  <w:style w:type="paragraph" w:styleId="Rodap">
    <w:name w:val="footer"/>
    <w:basedOn w:val="Normal"/>
    <w:link w:val="RodapChar"/>
    <w:uiPriority w:val="99"/>
    <w:unhideWhenUsed/>
    <w:rsid w:val="00B21D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S0100-69912005000400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queimaduras.com.br/details/56/pt-br/incidencia-de-infeccoes-bacterianas-em-pacientes-queimados-sob-tratamento-em-hospital-universitario-de-curit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Sthefanny Maia</dc:creator>
  <cp:lastModifiedBy>Andrezza Alves</cp:lastModifiedBy>
  <cp:revision>9</cp:revision>
  <dcterms:created xsi:type="dcterms:W3CDTF">2019-04-12T17:55:00Z</dcterms:created>
  <dcterms:modified xsi:type="dcterms:W3CDTF">2019-04-14T16:14:00Z</dcterms:modified>
</cp:coreProperties>
</file>