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04" w:rsidRDefault="004F2FB0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INOVAÇÃO E SUSTENTABILIDADE: HORTAS SUSTENTÁVEIS COMO MÉTODO </w:t>
      </w:r>
      <w:r w:rsidR="006C11C3">
        <w:rPr>
          <w:rFonts w:ascii="Times New Roman" w:eastAsia="Times New Roman" w:hAnsi="Times New Roman" w:cs="Times New Roman"/>
          <w:b/>
          <w:sz w:val="28"/>
          <w:szCs w:val="28"/>
        </w:rPr>
        <w:t>ATIVO DE ENSINO</w:t>
      </w:r>
    </w:p>
    <w:p w:rsidR="00FE3104" w:rsidRDefault="00FE310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104" w:rsidRDefault="004F2FB0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Josefa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Gabriella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Ramos SILVA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1;  </w:t>
      </w:r>
    </w:p>
    <w:p w:rsidR="00FE3104" w:rsidRDefault="004F2FB0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Emilly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Karolainy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Batista da SILVA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FE3104" w:rsidRDefault="004F2FB0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Evaristo Bernardo de MELO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FE3104" w:rsidRDefault="004F2FB0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Geison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Moreira de Oliveira FILHO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proofErr w:type="gramEnd"/>
    </w:p>
    <w:p w:rsidR="00FE3104" w:rsidRDefault="004F2FB0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Profª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Dra. Helena Paula de Barros SILVA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5</w:t>
      </w:r>
    </w:p>
    <w:p w:rsidR="00FE3104" w:rsidRDefault="004F2FB0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Estudante do Curso de Licenciatura em Geografia da Universidade de Pernambuco Campus Mata Norte</w:t>
      </w:r>
    </w:p>
    <w:p w:rsidR="00FE3104" w:rsidRDefault="00F5557B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4">
        <w:r w:rsidR="004F2FB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Josefa.gabriela@upe.br</w:t>
        </w:r>
      </w:hyperlink>
      <w:r w:rsidR="004F2F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E3104" w:rsidRDefault="004F2FB0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Estudante do Curso de Licenciatura em Geografia da Universidad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de Pernambuco Campus Mata Norte</w:t>
      </w:r>
    </w:p>
    <w:p w:rsidR="00FE3104" w:rsidRDefault="004F2FB0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emilly.karolainy@upe.br</w:t>
        </w:r>
      </w:hyperlink>
    </w:p>
    <w:p w:rsidR="00FE3104" w:rsidRDefault="004F2FB0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Estudante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do Curso de Licenciatura em Geografia da Universidade de Pernambuco Campus Mata Norte</w:t>
      </w:r>
    </w:p>
    <w:p w:rsidR="00FE3104" w:rsidRDefault="00F5557B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6">
        <w:r w:rsidR="004F2FB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evaristo.melo@upe.br</w:t>
        </w:r>
      </w:hyperlink>
    </w:p>
    <w:p w:rsidR="00FE3104" w:rsidRDefault="004F2FB0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Estudante do Curso de Licenciatura em Geografia da Universidade de Pernambuco Campus Mata Norte</w:t>
      </w:r>
    </w:p>
    <w:p w:rsidR="00FE3104" w:rsidRDefault="00F5557B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">
        <w:r w:rsidR="004F2FB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Geison.moreira@upe.br</w:t>
        </w:r>
      </w:hyperlink>
    </w:p>
    <w:p w:rsidR="00FE3104" w:rsidRDefault="004F2FB0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Professora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do Curso de Licenciatura em Geografia da Universidade Pernambuco Campus Mata Norte </w:t>
      </w:r>
    </w:p>
    <w:p w:rsidR="00FE3104" w:rsidRDefault="00F5557B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">
        <w:r w:rsidR="004F2FB0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helena.silva@upe.br</w:t>
        </w:r>
      </w:hyperlink>
    </w:p>
    <w:p w:rsidR="00FE3104" w:rsidRDefault="00FE310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E3104" w:rsidRDefault="00FE310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E3104" w:rsidRDefault="00FE310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E3104" w:rsidRDefault="00FE310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E3104" w:rsidRDefault="00FE3104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E3104" w:rsidRDefault="004F2FB0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FE3104" w:rsidRDefault="004F2FB0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 educação, mediante todos os contextos históricos e sociais, mantém uma característica predominante, a crescente necessidade de mudanças. O ensino da Geografia, que ainda é encarado como decorativo e metódico, está sujeito a vivenciar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está realidade sobre uma nova óptica, a utilização de metodologias ativas que despertem nos alunos o anseio sobre as diversas áreas da disciplina. No contexto da educação ambiental, essa dinamicidade é fulcral para o desenvolvimento crítico que visem a implementação de metodologias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que possibilitam aos alunos não só a assimilação de informações, mas também o desenvolvimento de uma consciência crítica acerca dos problemas ambientais e das interconexões ecológicas, promovendo um ambiente mais equilibrado ecologicamente. </w:t>
      </w:r>
    </w:p>
    <w:p w:rsidR="00FE3104" w:rsidRDefault="004F2FB0">
      <w:pPr>
        <w:pStyle w:val="normal0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que a Educação Ambiental de fato tenha esse efeito de transformação social, ela precisa ser concebida como prática contínua das escolas, para que a conscientização seja incorporada nas atitudes e comportamentos dos indivíduos de forma efetiva. (Damiano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2020, p.2) </w:t>
      </w:r>
    </w:p>
    <w:p w:rsidR="00FE3104" w:rsidRDefault="00FE3104">
      <w:pPr>
        <w:pStyle w:val="normal0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104" w:rsidRDefault="004F2FB0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Partindo desses princípios, as hortas escolares surgem como forma de inovação pedagógica, para o entendimento da reprodução do espaço geográfico. Trazendo consigo múltiplos benefícios para a comun</w:t>
      </w:r>
      <w:r w:rsidR="00DE65C3">
        <w:rPr>
          <w:rFonts w:ascii="Times New Roman" w:eastAsia="Times New Roman" w:hAnsi="Times New Roman" w:cs="Times New Roman"/>
          <w:sz w:val="24"/>
          <w:szCs w:val="24"/>
        </w:rPr>
        <w:t xml:space="preserve">idade escolar. Neste contexto </w:t>
      </w:r>
      <w:r>
        <w:rPr>
          <w:rFonts w:ascii="Times New Roman" w:eastAsia="Times New Roman" w:hAnsi="Times New Roman" w:cs="Times New Roman"/>
          <w:sz w:val="24"/>
          <w:szCs w:val="24"/>
        </w:rPr>
        <w:t>Freire</w:t>
      </w:r>
      <w:r w:rsidR="00DE6101">
        <w:rPr>
          <w:rFonts w:ascii="Times New Roman" w:eastAsia="Times New Roman" w:hAnsi="Times New Roman" w:cs="Times New Roman"/>
          <w:sz w:val="24"/>
          <w:szCs w:val="24"/>
        </w:rPr>
        <w:t xml:space="preserve"> (1967)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fita a educação como um exercício de liberdade fundamental. Ele destaca a relevância de uma educação dialógica e consciente, afirmando que "Ensinar não é simplesmente transferir conhecimento, mas sim criar oportunidades para a sua própria criação ou construção" (Freire,1996, p 6). Assim, o autor enfatiza a relevância de uma pedagogia que incentive o desenvolvimento crítico dos estudantes com o mundo que os rodeia.</w:t>
      </w:r>
    </w:p>
    <w:p w:rsidR="00FE3104" w:rsidRDefault="004F2FB0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1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Freire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destaca o seguinte: </w:t>
      </w:r>
    </w:p>
    <w:p w:rsidR="00FE3104" w:rsidRDefault="004F2FB0">
      <w:pPr>
        <w:pStyle w:val="normal0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educação popular buscava compreender bem juntos: o mundo do trabalho e o mundo dos pensamentos escritos. Ela trazia inovações, nesse sentido também; é aquilo que comumente denominamos “aproximação entre teoria e prática ‘’ (Freire, 2005</w:t>
      </w:r>
      <w:r w:rsidR="00732913">
        <w:rPr>
          <w:rFonts w:ascii="Times New Roman" w:eastAsia="Times New Roman" w:hAnsi="Times New Roman" w:cs="Times New Roman"/>
          <w:sz w:val="24"/>
          <w:szCs w:val="24"/>
        </w:rPr>
        <w:t>, p. 62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E3104" w:rsidRDefault="00FE3104">
      <w:pPr>
        <w:pStyle w:val="normal0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104" w:rsidRDefault="004F2FB0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Portanto, ao combinar renovações tecnológicas e pedagogias críticas, a educação se transforma em um propulsor de mudanças sociais, modulando a formação de cidadãos conscientes e participantes ativos na construção de um futuro sustentável. </w:t>
      </w:r>
    </w:p>
    <w:p w:rsidR="00FE3104" w:rsidRDefault="004F2FB0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</w:p>
    <w:p w:rsidR="00FE3104" w:rsidRDefault="004F2FB0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A pesquisa está vinculada ao Projeto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de  Extensão “Educação ambiental, tecnologias e práticas sustentáveis na escola”  buscando  desenvolver práticas sustentáveis nas instituições, promovendo aos estudante uma nova forma de interagir com o meio, o ensino e a sustentabilidade .</w:t>
      </w:r>
    </w:p>
    <w:p w:rsidR="00FE3104" w:rsidRDefault="004F2FB0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:rsidR="00FE3104" w:rsidRDefault="004F2FB0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Como processo metodológico a pesquisa usa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uma abordagem qualitativa, apoiada por revisões  literárias e, 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sequência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procedimentos práticos.     Inspirando incentivar a formação de uma consciência ecológica e conhecimentos sustentáveis, acerca do espaço que cerca seu cotidiano.  A ação foi realizada com 20 crianças do 2º ano do ensino fundamental - com idade entre 7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anos- em uma escola da zona rural, na cidade de Surubim - PE.  A revisão de literatura incidiu de textos com teor socioambiental (no ensino básico), métodos de aprendizado ativos e, a função da tecnologia na compreensão de temas ambientais. Foram analisados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trabalhos que discutem a relevância de introduzir noções de sustentabilidade e conservação ambiental desde a infância, bem como debates sobre como a tecnologia pode auxiliar na compreensão de assuntos ambientais. Enfatizando que essa sistematização buscou não apenas transmitir conhecimentos teóricos, mas também engajar os alunos de forma prática e interativa, promovendo uma educação popular</w:t>
      </w:r>
      <w:r w:rsidR="00B00DB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destaca </w:t>
      </w:r>
      <w:r w:rsidR="00B00DB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Freire</w:t>
      </w:r>
      <w:r w:rsidR="00DE61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0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101">
        <w:rPr>
          <w:rFonts w:ascii="Times New Roman" w:eastAsia="Times New Roman" w:hAnsi="Times New Roman" w:cs="Times New Roman"/>
          <w:sz w:val="24"/>
          <w:szCs w:val="24"/>
        </w:rPr>
        <w:t>2005</w:t>
      </w:r>
      <w:r w:rsidR="00B00DB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Como também a conscientização ambiental com base em experiências que valorizassem o cuidado e a preservação do meio em que vivem. </w:t>
      </w:r>
    </w:p>
    <w:p w:rsidR="00FE3104" w:rsidRDefault="004F2FB0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DISCUSSÕES</w:t>
      </w:r>
    </w:p>
    <w:p w:rsidR="00FE3104" w:rsidRDefault="004F2FB0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Como primeiro momento, os estudantes participaram de um círculo de diálogo acerca do meio ambiente, discutindo temas como a relevância da natureza e a necessidade de medidas para a sua conservação. A meta era promover uma reflexão inicial sobre o assunto, possibilitando que as crianças expressassem suas visões e entendêssemos efeitos das ações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antrópicas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3104" w:rsidRDefault="004F2FB0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No segundo momento, os alunos foram submetidos a uma avaliação de conhecimento. Onde, por meio de atividades interativas, como perguntas e debates guiados,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procurou-se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entender a visão prévia dos estudantes sobre o ambiente e identificar pontos de partida para aprofundar o conhecimento de cada indivíduo. Em seguida, a tecnologia foi empregada para ilustrar como ela pode somar para a compreensão e proteção do meio ambiente. Recursos tecnológicos, tais como vídeos, filmes e jogos didáticos,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evidenciaram o efeito da atividade prática no ambiente e estratégias para a sua preservação. Por meio dessas ferramentas, os estudantes tiveram a oportunidade de visualizar e interagir com materiais que enfatizavam a relevância de preservar o ambiente em que residem e como a tecnologia pode contribuir para a sustentabilidade.</w:t>
      </w:r>
    </w:p>
    <w:p w:rsidR="00FE3104" w:rsidRDefault="004F2FB0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Por fim, os estudantes realizaram uma atividade prática: uma horta escolar. Promovendo</w:t>
      </w:r>
      <w:r w:rsidR="00DE6101">
        <w:rPr>
          <w:rFonts w:ascii="Times New Roman" w:eastAsia="Times New Roman" w:hAnsi="Times New Roman" w:cs="Times New Roman"/>
          <w:sz w:val="24"/>
          <w:szCs w:val="24"/>
        </w:rPr>
        <w:t xml:space="preserve"> a interação direta com o solo e o plantio das sementes, assim como representa a figura 1. </w:t>
      </w:r>
      <w:r>
        <w:rPr>
          <w:rFonts w:ascii="Times New Roman" w:eastAsia="Times New Roman" w:hAnsi="Times New Roman" w:cs="Times New Roman"/>
          <w:sz w:val="24"/>
          <w:szCs w:val="24"/>
        </w:rPr>
        <w:t>O projeto de cultivo de alimentos que busca minimizar o impacto ambiental, economizar recursos naturais e promover o consumo responsável. Além de oferecerem alimentos frescos e saudáveis, essas hortas são ideais para uma prática ecológica e mais consciente. Esta tarefa foi crucial para fortalecer a ligação dos estudantes com o meio, possibilitando que eles entendessem de maneira prática o processo de crescimento das plantas e a relevância de preservar o solo e os recursos naturais.</w:t>
      </w:r>
    </w:p>
    <w:p w:rsidR="00FE3104" w:rsidRDefault="004F2FB0">
      <w:pPr>
        <w:pStyle w:val="normal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No decorrer da pesquisa, foi evidenciado como a horta proporciona conhecimentos de forma dinâmica e sociável. Apesar dos alunos não terem habilidades, acerca do manejo do solo, o p</w:t>
      </w:r>
      <w:r w:rsidR="00DE6101">
        <w:rPr>
          <w:rFonts w:ascii="Times New Roman" w:eastAsia="Times New Roman" w:hAnsi="Times New Roman" w:cs="Times New Roman"/>
          <w:color w:val="000000"/>
          <w:sz w:val="24"/>
          <w:szCs w:val="24"/>
        </w:rPr>
        <w:t>rojeto ocorreu da melhor forma, representado na figura 2, as hortaliças germinaram magnificamente.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fruto desse trabalho já foi transformado em alimento através da merenda escolar. Essa iniciativa, que teve inicio na escola, pode expandir para o seio doméstico, podendo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tornar –se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fonte de renda e alimentação saudável.</w:t>
      </w:r>
    </w:p>
    <w:p w:rsidR="00FE3104" w:rsidRDefault="004F2FB0">
      <w:pPr>
        <w:pStyle w:val="normal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Figura 1: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Estudante segurando sementes de coentro para o plantio.</w:t>
      </w:r>
    </w:p>
    <w:p w:rsidR="00FE3104" w:rsidRDefault="004F2FB0">
      <w:pPr>
        <w:pStyle w:val="normal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1958339</wp:posOffset>
            </wp:positionH>
            <wp:positionV relativeFrom="paragraph">
              <wp:posOffset>26670</wp:posOffset>
            </wp:positionV>
            <wp:extent cx="1299210" cy="1381760"/>
            <wp:effectExtent l="0" t="0" r="0" b="0"/>
            <wp:wrapSquare wrapText="bothSides" distT="0" distB="0" distL="114300" distR="114300"/>
            <wp:docPr id="1" name="image1.png" descr="WhatsApp Image 2024-11-14 at 10.30.39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hatsApp Image 2024-11-14 at 10.30.39 (1).jpeg"/>
                    <pic:cNvPicPr preferRelativeResize="0"/>
                  </pic:nvPicPr>
                  <pic:blipFill>
                    <a:blip r:embed="rId9"/>
                    <a:srcRect t="19689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381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3104" w:rsidRDefault="00FE3104">
      <w:pPr>
        <w:pStyle w:val="normal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104" w:rsidRDefault="00FE3104">
      <w:pPr>
        <w:pStyle w:val="normal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104" w:rsidRDefault="00FE3104">
      <w:pPr>
        <w:pStyle w:val="normal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104" w:rsidRDefault="00FE3104">
      <w:pPr>
        <w:pStyle w:val="normal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104" w:rsidRDefault="004F2FB0">
      <w:pPr>
        <w:pStyle w:val="normal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Fonte: Os autores, 2024</w:t>
      </w:r>
    </w:p>
    <w:p w:rsidR="00FE3104" w:rsidRDefault="004F2FB0">
      <w:pPr>
        <w:pStyle w:val="normal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Figura 2: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Horta finalizada.</w:t>
      </w:r>
    </w:p>
    <w:p w:rsidR="00FE3104" w:rsidRDefault="004F2FB0">
      <w:pPr>
        <w:pStyle w:val="normal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662050" cy="1206781"/>
            <wp:effectExtent l="0" t="0" r="0" b="0"/>
            <wp:docPr id="2" name="image2.png" descr="WhatsApp Image 2024-11-14 at 10.30.3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WhatsApp Image 2024-11-14 at 10.30.39.jpeg"/>
                    <pic:cNvPicPr preferRelativeResize="0"/>
                  </pic:nvPicPr>
                  <pic:blipFill>
                    <a:blip r:embed="rId10" cstate="print"/>
                    <a:srcRect t="3403"/>
                    <a:stretch>
                      <a:fillRect/>
                    </a:stretch>
                  </pic:blipFill>
                  <pic:spPr>
                    <a:xfrm>
                      <a:off x="0" y="0"/>
                      <a:ext cx="1662050" cy="12067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Fonte: Os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autores,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2024.</w:t>
      </w:r>
    </w:p>
    <w:p w:rsidR="00FE3104" w:rsidRDefault="004F2FB0">
      <w:pPr>
        <w:pStyle w:val="normal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CONCLUSÃO</w:t>
      </w:r>
    </w:p>
    <w:p w:rsidR="00FE3104" w:rsidRDefault="004F2FB0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Segundo Freire (1993</w:t>
      </w:r>
      <w:r w:rsidR="00F90D3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A idéia mais comum sobre “educar” é aquela que envolve transmitir conhecimentos. A noção generalizada de EDUCAÇÃO é aquela de “ensinar = tr</w:t>
      </w:r>
      <w:r w:rsidR="00F90D32">
        <w:rPr>
          <w:rFonts w:ascii="Times New Roman" w:eastAsia="Times New Roman" w:hAnsi="Times New Roman" w:cs="Times New Roman"/>
          <w:sz w:val="24"/>
          <w:szCs w:val="24"/>
        </w:rPr>
        <w:t>ansmitir” e “aprender = receber</w:t>
      </w:r>
      <w:r>
        <w:rPr>
          <w:rFonts w:ascii="Times New Roman" w:eastAsia="Times New Roman" w:hAnsi="Times New Roman" w:cs="Times New Roman"/>
          <w:sz w:val="24"/>
          <w:szCs w:val="24"/>
        </w:rPr>
        <w:t>. Partindo dessa concepção, conclui-se que a Geografia, ainda vista como decorativa e metódica, vai muito além de teoria e informações. Ela esta viva e precisa ser colocada em prática.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Tornando –se fundamental para aprofundamento e a compreensão dos conceitos, desenvolvendo habilidades de análise e promovendo uma aprendizagem significativa. Como exemplos das hortas sustentáveis, que mostrou-se muito eficaz no ensinar na pratica e no aprender se divertindo. Esperamos que essa pesquisa promova nos docentes incentivo a novas didáticas pedagógicas .</w:t>
      </w:r>
    </w:p>
    <w:p w:rsidR="00FE3104" w:rsidRDefault="004F2FB0">
      <w:pPr>
        <w:pStyle w:val="normal0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:rsidR="00732913" w:rsidRDefault="00732913" w:rsidP="00732913">
      <w:pPr>
        <w:pStyle w:val="normal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913">
        <w:rPr>
          <w:rFonts w:ascii="Times New Roman" w:eastAsia="Arial" w:hAnsi="Times New Roman" w:cs="Times New Roman"/>
          <w:sz w:val="24"/>
          <w:szCs w:val="24"/>
        </w:rPr>
        <w:t xml:space="preserve">DAMIANO, Marcelo; ICHIBA, </w:t>
      </w:r>
      <w:r w:rsidRPr="00732913">
        <w:rPr>
          <w:rFonts w:ascii="Times New Roman" w:hAnsi="Times New Roman" w:cs="Times New Roman"/>
          <w:sz w:val="24"/>
          <w:szCs w:val="24"/>
        </w:rPr>
        <w:t xml:space="preserve">Rafaela Bruno; REZENDE, Maria Olímpia de Oliveira. Horta escolar como proposta de metodologia ativa na Educação Ambiental: um relato de experiência em uma escola estadual de São Carlos (São Paulo). </w:t>
      </w:r>
      <w:r w:rsidRPr="00732913">
        <w:rPr>
          <w:rFonts w:ascii="Times New Roman" w:hAnsi="Times New Roman" w:cs="Times New Roman"/>
          <w:b/>
          <w:sz w:val="24"/>
          <w:szCs w:val="24"/>
        </w:rPr>
        <w:t xml:space="preserve">Educação Ambiental (Brasil), </w:t>
      </w:r>
      <w:r w:rsidRPr="00732913">
        <w:rPr>
          <w:rFonts w:ascii="Times New Roman" w:hAnsi="Times New Roman" w:cs="Times New Roman"/>
          <w:sz w:val="24"/>
          <w:szCs w:val="24"/>
        </w:rPr>
        <w:t xml:space="preserve">02 de set. 2020. Disponível em: </w:t>
      </w:r>
      <w:hyperlink r:id="rId11">
        <w:r w:rsidRPr="00732913">
          <w:rPr>
            <w:rFonts w:ascii="Times New Roman" w:hAnsi="Times New Roman" w:cs="Times New Roman"/>
            <w:color w:val="000000"/>
            <w:sz w:val="24"/>
            <w:szCs w:val="24"/>
          </w:rPr>
          <w:t>Horta escolar como proposta de metodologia ativa na Educação Ambiental: um relato de experiência em uma escola estadual de São Carlos (São Paulo) | Damiano | Educação Ambiental (Brasil)</w:t>
        </w:r>
      </w:hyperlink>
      <w:r w:rsidRPr="00732913">
        <w:rPr>
          <w:rFonts w:ascii="Times New Roman" w:hAnsi="Times New Roman" w:cs="Times New Roman"/>
          <w:color w:val="000000"/>
          <w:sz w:val="24"/>
          <w:szCs w:val="24"/>
        </w:rPr>
        <w:t>. Acesso em: 04 de Nov. 2024</w:t>
      </w:r>
    </w:p>
    <w:p w:rsidR="00F90D32" w:rsidRPr="00F90D32" w:rsidRDefault="00F90D32" w:rsidP="00732913">
      <w:pPr>
        <w:pStyle w:val="normal0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90D32">
        <w:rPr>
          <w:rStyle w:val="Forte"/>
          <w:rFonts w:ascii="Times New Roman" w:hAnsi="Times New Roman" w:cs="Times New Roman"/>
          <w:b w:val="0"/>
          <w:sz w:val="24"/>
          <w:szCs w:val="24"/>
        </w:rPr>
        <w:t>FREIRE, Paulo.</w:t>
      </w:r>
      <w:r w:rsidRPr="00F90D32">
        <w:rPr>
          <w:rFonts w:ascii="Times New Roman" w:hAnsi="Times New Roman" w:cs="Times New Roman"/>
          <w:sz w:val="24"/>
          <w:szCs w:val="24"/>
        </w:rPr>
        <w:t xml:space="preserve"> </w:t>
      </w:r>
      <w:r w:rsidRPr="00F90D32">
        <w:rPr>
          <w:rStyle w:val="nfase"/>
          <w:rFonts w:ascii="Times New Roman" w:hAnsi="Times New Roman" w:cs="Times New Roman"/>
          <w:i w:val="0"/>
          <w:sz w:val="24"/>
          <w:szCs w:val="24"/>
        </w:rPr>
        <w:t>Política e Educação</w:t>
      </w:r>
      <w:r w:rsidRPr="00F90D32">
        <w:rPr>
          <w:rStyle w:val="nfase"/>
          <w:rFonts w:ascii="Times New Roman" w:hAnsi="Times New Roman" w:cs="Times New Roman"/>
          <w:sz w:val="24"/>
          <w:szCs w:val="24"/>
        </w:rPr>
        <w:t>.</w:t>
      </w:r>
      <w:r w:rsidRPr="00F90D32">
        <w:rPr>
          <w:rFonts w:ascii="Times New Roman" w:hAnsi="Times New Roman" w:cs="Times New Roman"/>
          <w:sz w:val="24"/>
          <w:szCs w:val="24"/>
        </w:rPr>
        <w:t xml:space="preserve"> São Paulo: Cortez, 1993</w:t>
      </w:r>
    </w:p>
    <w:p w:rsidR="00732913" w:rsidRPr="00732913" w:rsidRDefault="00732913" w:rsidP="00732913">
      <w:pPr>
        <w:pStyle w:val="NormalWeb"/>
      </w:pPr>
      <w:r w:rsidRPr="00732913">
        <w:rPr>
          <w:rStyle w:val="Forte"/>
          <w:b w:val="0"/>
        </w:rPr>
        <w:t>FREIRE, Paulo.</w:t>
      </w:r>
      <w:r w:rsidRPr="00732913">
        <w:t xml:space="preserve"> </w:t>
      </w:r>
      <w:r w:rsidRPr="00732913">
        <w:rPr>
          <w:rStyle w:val="nfase"/>
          <w:b/>
          <w:i w:val="0"/>
        </w:rPr>
        <w:t>Pedagogia do Oprimido</w:t>
      </w:r>
      <w:r w:rsidRPr="00732913">
        <w:rPr>
          <w:rStyle w:val="nfase"/>
        </w:rPr>
        <w:t>.</w:t>
      </w:r>
      <w:r w:rsidRPr="00732913">
        <w:t xml:space="preserve"> 17ª ed. Rio de Janeiro: Paz e Terra, 1987.</w:t>
      </w:r>
    </w:p>
    <w:p w:rsidR="00FE3104" w:rsidRPr="00732913" w:rsidRDefault="004F2FB0">
      <w:pPr>
        <w:pStyle w:val="normal0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32913">
        <w:rPr>
          <w:rFonts w:ascii="Times New Roman" w:eastAsia="Arial" w:hAnsi="Times New Roman" w:cs="Times New Roman"/>
          <w:sz w:val="24"/>
          <w:szCs w:val="24"/>
        </w:rPr>
        <w:t>FREIRE, Paulo. </w:t>
      </w:r>
      <w:r w:rsidRPr="00732913">
        <w:rPr>
          <w:rFonts w:ascii="Times New Roman" w:eastAsia="Arial" w:hAnsi="Times New Roman" w:cs="Times New Roman"/>
          <w:b/>
          <w:sz w:val="24"/>
          <w:szCs w:val="24"/>
        </w:rPr>
        <w:t>Pedagogia da autonomia:</w:t>
      </w:r>
      <w:r w:rsidRPr="00732913">
        <w:rPr>
          <w:rFonts w:ascii="Times New Roman" w:eastAsia="Arial" w:hAnsi="Times New Roman" w:cs="Times New Roman"/>
          <w:sz w:val="24"/>
          <w:szCs w:val="24"/>
        </w:rPr>
        <w:t xml:space="preserve"> saberes necessários à prática educativa. São Paulo: Paz e Terra, 1996.</w:t>
      </w:r>
    </w:p>
    <w:p w:rsidR="00FE3104" w:rsidRPr="00732913" w:rsidRDefault="004F2FB0">
      <w:pPr>
        <w:pStyle w:val="normal0"/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32913">
        <w:rPr>
          <w:rFonts w:ascii="Times New Roman" w:eastAsia="Arial" w:hAnsi="Times New Roman" w:cs="Times New Roman"/>
          <w:sz w:val="24"/>
          <w:szCs w:val="24"/>
        </w:rPr>
        <w:t>NOGUEIRA, Adriano; FREIRE, Paulo. </w:t>
      </w:r>
      <w:r w:rsidRPr="00732913">
        <w:rPr>
          <w:rFonts w:ascii="Times New Roman" w:eastAsia="Arial" w:hAnsi="Times New Roman" w:cs="Times New Roman"/>
          <w:b/>
          <w:sz w:val="24"/>
          <w:szCs w:val="24"/>
        </w:rPr>
        <w:t>Que Fazer:</w:t>
      </w:r>
      <w:r w:rsidRPr="00732913">
        <w:rPr>
          <w:rFonts w:ascii="Times New Roman" w:eastAsia="Arial" w:hAnsi="Times New Roman" w:cs="Times New Roman"/>
          <w:sz w:val="24"/>
          <w:szCs w:val="24"/>
        </w:rPr>
        <w:t xml:space="preserve"> Teoria e Prática em Educação Popular. </w:t>
      </w:r>
      <w:proofErr w:type="gramStart"/>
      <w:r w:rsidRPr="00732913">
        <w:rPr>
          <w:rFonts w:ascii="Times New Roman" w:eastAsia="Arial" w:hAnsi="Times New Roman" w:cs="Times New Roman"/>
          <w:sz w:val="24"/>
          <w:szCs w:val="24"/>
        </w:rPr>
        <w:t>4</w:t>
      </w:r>
      <w:proofErr w:type="gramEnd"/>
      <w:r w:rsidRPr="00732913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gramStart"/>
      <w:r w:rsidRPr="00732913">
        <w:rPr>
          <w:rFonts w:ascii="Times New Roman" w:eastAsia="Arial" w:hAnsi="Times New Roman" w:cs="Times New Roman"/>
          <w:sz w:val="24"/>
          <w:szCs w:val="24"/>
        </w:rPr>
        <w:t>ed.</w:t>
      </w:r>
      <w:proofErr w:type="gramEnd"/>
      <w:r w:rsidRPr="00732913">
        <w:rPr>
          <w:rFonts w:ascii="Times New Roman" w:eastAsia="Arial" w:hAnsi="Times New Roman" w:cs="Times New Roman"/>
          <w:sz w:val="24"/>
          <w:szCs w:val="24"/>
        </w:rPr>
        <w:t> Petrópolis: Vozes editores, 2005.</w:t>
      </w:r>
    </w:p>
    <w:p w:rsidR="00FE3104" w:rsidRDefault="00FE3104">
      <w:pPr>
        <w:pStyle w:val="normal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FE3104" w:rsidSect="00FE310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hyphenationZone w:val="425"/>
  <w:characterSpacingControl w:val="doNotCompress"/>
  <w:compat/>
  <w:rsids>
    <w:rsidRoot w:val="00FE3104"/>
    <w:rsid w:val="000F1D33"/>
    <w:rsid w:val="004F2FB0"/>
    <w:rsid w:val="006C11C3"/>
    <w:rsid w:val="00732913"/>
    <w:rsid w:val="00803939"/>
    <w:rsid w:val="00B00DBB"/>
    <w:rsid w:val="00C9671F"/>
    <w:rsid w:val="00DE6101"/>
    <w:rsid w:val="00DE65C3"/>
    <w:rsid w:val="00F5557B"/>
    <w:rsid w:val="00F90D32"/>
    <w:rsid w:val="00FE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939"/>
  </w:style>
  <w:style w:type="paragraph" w:styleId="Ttulo1">
    <w:name w:val="heading 1"/>
    <w:basedOn w:val="normal0"/>
    <w:next w:val="normal0"/>
    <w:rsid w:val="00FE31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E31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E31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E31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E310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FE31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E3104"/>
  </w:style>
  <w:style w:type="table" w:customStyle="1" w:styleId="TableNormal">
    <w:name w:val="Table Normal"/>
    <w:rsid w:val="00FE31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E310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FE31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1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32913"/>
    <w:rPr>
      <w:b/>
      <w:bCs/>
    </w:rPr>
  </w:style>
  <w:style w:type="character" w:styleId="nfase">
    <w:name w:val="Emphasis"/>
    <w:basedOn w:val="Fontepargpadro"/>
    <w:uiPriority w:val="20"/>
    <w:qFormat/>
    <w:rsid w:val="007329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silva@upe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eison.moreira@upe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risto.melo@upe.br" TargetMode="External"/><Relationship Id="rId11" Type="http://schemas.openxmlformats.org/officeDocument/2006/relationships/hyperlink" Target="https://www.educacaoambientalbrasil.com.br/index.php/EABRA/article/view/25" TargetMode="External"/><Relationship Id="rId5" Type="http://schemas.openxmlformats.org/officeDocument/2006/relationships/hyperlink" Target="mailto:emilly.karolainy@upe.br" TargetMode="External"/><Relationship Id="rId10" Type="http://schemas.openxmlformats.org/officeDocument/2006/relationships/image" Target="media/image2.jpeg"/><Relationship Id="rId4" Type="http://schemas.openxmlformats.org/officeDocument/2006/relationships/hyperlink" Target="mailto:Josefa.gabriela@upe.br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1436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emilly karolainy</dc:creator>
  <cp:lastModifiedBy>emilly karolainy</cp:lastModifiedBy>
  <cp:revision>8</cp:revision>
  <dcterms:created xsi:type="dcterms:W3CDTF">2024-11-15T00:40:00Z</dcterms:created>
  <dcterms:modified xsi:type="dcterms:W3CDTF">2024-11-15T17:15:00Z</dcterms:modified>
</cp:coreProperties>
</file>