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C45E" w14:textId="46C1F39E" w:rsidR="00161284" w:rsidRDefault="00161284" w:rsidP="0016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EPIDEMIOL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MALÁRIA NO BRASIL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 2020 A 2022</w:t>
      </w:r>
    </w:p>
    <w:p w14:paraId="19ABC746" w14:textId="77777777" w:rsidR="00D728A8" w:rsidRDefault="00D728A8" w:rsidP="0016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62BE7A" w14:textId="3E219BD2" w:rsidR="0031178E" w:rsidRDefault="00D728A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61284">
        <w:rPr>
          <w:rFonts w:ascii="Times New Roman" w:eastAsia="Times New Roman" w:hAnsi="Times New Roman" w:cs="Times New Roman"/>
          <w:sz w:val="24"/>
          <w:szCs w:val="24"/>
        </w:rPr>
        <w:t xml:space="preserve">Valeska Gomes de Oliveira;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Antônio Sérgio Mathias;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Marcos Felipe Souza dos Reis;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61284">
        <w:rPr>
          <w:rFonts w:ascii="Times New Roman" w:eastAsia="Times New Roman" w:hAnsi="Times New Roman" w:cs="Times New Roman"/>
          <w:sz w:val="24"/>
          <w:szCs w:val="24"/>
        </w:rPr>
        <w:t>Luiz Cláudio Oliveira Alves de Souza;</w:t>
      </w:r>
    </w:p>
    <w:p w14:paraId="5D26EC1D" w14:textId="6E0877DB" w:rsidR="00D728A8" w:rsidRDefault="00D728A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61284">
        <w:rPr>
          <w:rFonts w:ascii="Times New Roman" w:eastAsia="Times New Roman" w:hAnsi="Times New Roman" w:cs="Times New Roman"/>
          <w:sz w:val="24"/>
          <w:szCs w:val="24"/>
        </w:rPr>
        <w:t xml:space="preserve">Enfermeira, </w:t>
      </w:r>
      <w:r w:rsidR="00161284">
        <w:rPr>
          <w:rFonts w:ascii="Times New Roman" w:eastAsia="Times New Roman" w:hAnsi="Times New Roman" w:cs="Times New Roman"/>
          <w:sz w:val="24"/>
          <w:szCs w:val="24"/>
        </w:rPr>
        <w:t xml:space="preserve">Mestranda em Gestão de Programas e Serviços de Saúde, Universidade CEUMA, São </w:t>
      </w:r>
      <w:proofErr w:type="spellStart"/>
      <w:r w:rsidR="00161284">
        <w:rPr>
          <w:rFonts w:ascii="Times New Roman" w:eastAsia="Times New Roman" w:hAnsi="Times New Roman" w:cs="Times New Roman"/>
          <w:sz w:val="24"/>
          <w:szCs w:val="24"/>
        </w:rPr>
        <w:t>Luis</w:t>
      </w:r>
      <w:proofErr w:type="spellEnd"/>
      <w:r w:rsidR="00161284">
        <w:rPr>
          <w:rFonts w:ascii="Times New Roman" w:eastAsia="Times New Roman" w:hAnsi="Times New Roman" w:cs="Times New Roman"/>
          <w:sz w:val="24"/>
          <w:szCs w:val="24"/>
        </w:rPr>
        <w:t>, Maranhão, Brasil.</w:t>
      </w:r>
      <w:r w:rsidR="00161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Acadêmico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Medicina da Faculdade de Ciências Médicas de São José dos Campos, São José dos Campos, São Paulo, 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asil.³Farmacêutico, Universidade Federal de Minas Gerais, Belo Horizonte, Minas Gerais, Brasil. </w:t>
      </w:r>
      <w:r w:rsidRPr="00D7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armacêutico, Mestre em Medicamentos e Assistência Farmacêutica, Universidade Federal de Minas Gerais, Belo Horizonte, Minas Gerais, Brasil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</w:p>
    <w:p w14:paraId="705D88DE" w14:textId="1F293235" w:rsidR="0031178E" w:rsidRDefault="00D728A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</w:t>
      </w:r>
      <w:r w:rsidRPr="00D728A8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Transversal</w:t>
      </w:r>
    </w:p>
    <w:p w14:paraId="4F58A8BB" w14:textId="48A111C3" w:rsidR="0031178E" w:rsidRDefault="00D728A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="00161284">
        <w:rPr>
          <w:rFonts w:ascii="Times New Roman" w:eastAsia="Times New Roman" w:hAnsi="Times New Roman" w:cs="Times New Roman"/>
          <w:sz w:val="24"/>
          <w:szCs w:val="24"/>
        </w:rPr>
        <w:t xml:space="preserve"> enfermeiravaleskagomes@outlook.com</w:t>
      </w:r>
    </w:p>
    <w:p w14:paraId="006D4762" w14:textId="5317666E" w:rsidR="00161284" w:rsidRPr="00161284" w:rsidRDefault="00161284" w:rsidP="0016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161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sua maioria as doenças infecciosas representam um problema de saúde pública global, uma vez que atingem milhões de pessoas em todo o mundo. A malária é transmitida pela picada das fêmeas de mosquitos do gênero </w:t>
      </w:r>
      <w:r w:rsidRPr="00161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Anopheles</w:t>
      </w:r>
      <w:r w:rsidRPr="00161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infectadas pelo protozoário do gênero </w:t>
      </w:r>
      <w:r w:rsidRPr="00161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Plasmodium</w:t>
      </w:r>
      <w:r w:rsidRPr="00161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Cerca de 99% da transmissão da malária concentra-se na região da Amazônia Legal. </w:t>
      </w:r>
      <w:r w:rsidRPr="00161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</w:t>
      </w:r>
      <w:r w:rsidRPr="00161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Descrever o perfil epidemiológico da malária no Brasil, no período de 2020 a 2022.  </w:t>
      </w:r>
      <w:r w:rsidRPr="00161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MÉTODOS</w:t>
      </w:r>
      <w:r w:rsidRPr="00161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estudo descritivo, retrospectivo, de abordagem quantitativa realizado a partir dos dados contidos no Sistema de Informação de Agravos de Notificação (SINAN/DATASUS) dos casos confirmados de malária entre os anos de 2020 a 2022. Para composição do estudo foram analisadas as variáveis: região e Unidade Federativa (UF) de notificação, faixa etária, sexo, escolaridade. </w:t>
      </w:r>
      <w:r w:rsidRPr="00161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Pr="00161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No período estudado, foram confirmados 827 casos de malária no Brasil e visto que, na região Sudeste 286 (34,5%) e nela, o estado de São Paulo 173 (20,9%) têm mais notificações da doença, sendo a maior parte autóctone 258 (31,1%). Quanto a faixa etária, houve notificações de crianças menores de 1 ano a idosos com mais de 80 anos, entretanto, adultos de 20 a 39 anos foram os mais acometidos 377 (45,5%) e sobretudo, do sexo masculino 598 (72%). Sobre a escolaridade, 135 (16,3%) possuem ensino médio completo.  </w:t>
      </w:r>
      <w:r w:rsidRPr="00161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Pr="00161284">
        <w:rPr>
          <w:rFonts w:ascii="Times New Roman" w:eastAsia="Times New Roman" w:hAnsi="Times New Roman" w:cs="Times New Roman"/>
          <w:color w:val="000000"/>
          <w:sz w:val="24"/>
          <w:szCs w:val="24"/>
        </w:rPr>
        <w:t>: São Paulo está entre um dos estados da região extra-amazônica que mais registram casos autóctones de malária. Examinando a faixa etária e o grau de escolaridade, infere-se que, esses casos aconteceram em pessoas que possivelmente viajaram para regiões endêmicas. Em anos anteriores, a maior parte dos casos notificados na região extra-amazônica eram importados de outros estados endêmicos e países, o que demonstra que essa doença pode voltar a ser endêmica nessas áreas. Embora a região extra-amazônica tenha pequena participação nos casos, a doença não pode ser negligenciada, pois se o acesso ao tratamento e ao diagnóstico for tardio, a malária pode progredir para formas graves podendo evoluir para óbito, ou resultar no aumento da transmissão nos locais onde esses indivíduos vivem.</w:t>
      </w:r>
    </w:p>
    <w:p w14:paraId="5C812476" w14:textId="77777777" w:rsidR="00161284" w:rsidRDefault="0016128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6760E" w14:textId="2B5E521E" w:rsidR="0031178E" w:rsidRPr="00161284" w:rsidRDefault="00D728A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284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161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284" w:rsidRPr="00161284">
        <w:rPr>
          <w:rFonts w:ascii="Times New Roman" w:eastAsia="Times New Roman" w:hAnsi="Times New Roman" w:cs="Times New Roman"/>
          <w:color w:val="000000"/>
          <w:sz w:val="24"/>
          <w:szCs w:val="24"/>
        </w:rPr>
        <w:t>Malária, Epidemiologia, Brasil.</w:t>
      </w:r>
    </w:p>
    <w:p w14:paraId="243BB0B5" w14:textId="77777777" w:rsidR="0031178E" w:rsidRPr="00D728A8" w:rsidRDefault="00D728A8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8A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ABA630C" w14:textId="77777777" w:rsidR="00D728A8" w:rsidRPr="00D728A8" w:rsidRDefault="00D728A8" w:rsidP="00D728A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28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1.BRASIL. André Machado de Siqueira. Ministério da Saúde (org.). </w:t>
      </w:r>
      <w:r w:rsidRPr="00D728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Guia de tratamento da malária no Brasil</w:t>
      </w:r>
      <w:r w:rsidRPr="00D728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2020. Disponível em: http://bvsms.saude.gov.br/bvs/publicacoes/guia_tratamento_malaria_brasil.pdf. Acesso em: 21 jan. 2023.</w:t>
      </w:r>
    </w:p>
    <w:p w14:paraId="2B7670D8" w14:textId="77777777" w:rsidR="00D728A8" w:rsidRPr="00D728A8" w:rsidRDefault="00D728A8" w:rsidP="00D728A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9D3CBC2" w14:textId="77777777" w:rsidR="00D728A8" w:rsidRPr="00D728A8" w:rsidRDefault="00D728A8" w:rsidP="00D728A8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728A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hyperlink r:id="rId7" w:history="1">
        <w:r w:rsidRPr="00D728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https://www.teses.usp.br/teses/disponiveis/6/6143/tde-24092020-113859/en.php</w:t>
        </w:r>
      </w:hyperlink>
    </w:p>
    <w:p w14:paraId="4D3CC1A5" w14:textId="77777777" w:rsidR="00D728A8" w:rsidRPr="00D728A8" w:rsidRDefault="00D728A8" w:rsidP="00D72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DADA3" w14:textId="77777777" w:rsidR="00D728A8" w:rsidRPr="00D728A8" w:rsidRDefault="00D728A8" w:rsidP="00D72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8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3.ROSA, Isabella Mota Santa </w:t>
      </w:r>
      <w:r w:rsidRPr="00D728A8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 al</w:t>
      </w:r>
      <w:r w:rsidRPr="00D728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Epidemiologia da Malária no Brasil e resultados parasitológicos, de 2010 a 2019. </w:t>
      </w:r>
      <w:proofErr w:type="spellStart"/>
      <w:r w:rsidRPr="00D728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D728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28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D728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28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D728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Review</w:t>
      </w:r>
      <w:r w:rsidRPr="00D728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São José dos Pinhais, v. 3, p. 11484-11495, 02 set. 2020. Bimestral.</w:t>
      </w:r>
    </w:p>
    <w:p w14:paraId="095AFFC3" w14:textId="77777777" w:rsidR="00D728A8" w:rsidRPr="00D728A8" w:rsidRDefault="00D728A8" w:rsidP="00D728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F7A84" w14:textId="77777777" w:rsidR="0031178E" w:rsidRPr="00D728A8" w:rsidRDefault="00D728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8A8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87C0AA5" w14:textId="77777777" w:rsidR="0031178E" w:rsidRDefault="0031178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1178E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462E" w14:textId="77777777" w:rsidR="00000000" w:rsidRDefault="00D728A8">
      <w:pPr>
        <w:spacing w:after="0" w:line="240" w:lineRule="auto"/>
      </w:pPr>
      <w:r>
        <w:separator/>
      </w:r>
    </w:p>
  </w:endnote>
  <w:endnote w:type="continuationSeparator" w:id="0">
    <w:p w14:paraId="0FC58659" w14:textId="77777777" w:rsidR="00000000" w:rsidRDefault="00D7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5E0E" w14:textId="77777777" w:rsidR="0031178E" w:rsidRDefault="00D728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D807430" wp14:editId="03F63DAB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3CF8" w14:textId="77777777" w:rsidR="00000000" w:rsidRDefault="00D728A8">
      <w:pPr>
        <w:spacing w:after="0" w:line="240" w:lineRule="auto"/>
      </w:pPr>
      <w:r>
        <w:separator/>
      </w:r>
    </w:p>
  </w:footnote>
  <w:footnote w:type="continuationSeparator" w:id="0">
    <w:p w14:paraId="194C2490" w14:textId="77777777" w:rsidR="00000000" w:rsidRDefault="00D7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041A" w14:textId="77777777" w:rsidR="0031178E" w:rsidRDefault="00D728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B0155AE" wp14:editId="7D40E43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8E"/>
    <w:rsid w:val="00161284"/>
    <w:rsid w:val="0031178E"/>
    <w:rsid w:val="00D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81A1"/>
  <w15:docId w15:val="{30807296-1FFA-46DF-9B05-AFAFE113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D728A8"/>
    <w:rPr>
      <w:b/>
      <w:bCs/>
    </w:rPr>
  </w:style>
  <w:style w:type="character" w:styleId="nfase">
    <w:name w:val="Emphasis"/>
    <w:basedOn w:val="Fontepargpadro"/>
    <w:uiPriority w:val="20"/>
    <w:qFormat/>
    <w:rsid w:val="00D72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ses.usp.br/teses/disponiveis/6/6143/tde-24092020-113859/e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0WyNMmLCN88GaPX1ovP2nwkS9g==">AMUW2mVuS442xK1XdkjGOKYfk+RDHvBl5cy/i0+mNN6y9wlrqkZaGqOacNy+1VKcZ9OY9uqNsM5xVzbb6pSKExEREOALfgFN03257RK6jiIAkzJaunIox5tSxNmCX/U+TMBSm9/MD7+f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BENEDITO</dc:creator>
  <cp:lastModifiedBy>Valeska Gomes</cp:lastModifiedBy>
  <cp:revision>2</cp:revision>
  <dcterms:created xsi:type="dcterms:W3CDTF">2023-03-10T22:53:00Z</dcterms:created>
  <dcterms:modified xsi:type="dcterms:W3CDTF">2023-03-10T22:53:00Z</dcterms:modified>
</cp:coreProperties>
</file>