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56F3" w:rsidRDefault="009173F2" w:rsidP="009D3544">
      <w:pPr>
        <w:spacing w:after="0"/>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softHyphen/>
      </w:r>
      <w:r w:rsidR="00B26505">
        <w:rPr>
          <w:rFonts w:ascii="Times New Roman" w:eastAsia="Times New Roman" w:hAnsi="Times New Roman" w:cs="Times New Roman"/>
          <w:b/>
          <w:sz w:val="24"/>
          <w:szCs w:val="24"/>
          <w:lang w:eastAsia="pt-BR"/>
        </w:rPr>
        <w:t>APLICAÇÃO DE UMA</w:t>
      </w:r>
      <w:r w:rsidR="003E0E46">
        <w:rPr>
          <w:rFonts w:ascii="Times New Roman" w:eastAsia="Times New Roman" w:hAnsi="Times New Roman" w:cs="Times New Roman"/>
          <w:b/>
          <w:sz w:val="24"/>
          <w:szCs w:val="24"/>
          <w:lang w:eastAsia="pt-BR"/>
        </w:rPr>
        <w:t xml:space="preserve"> TECNOLOGIA EDUCACIONAL SOBRE A SAÚDE DA MULHER QUILOMBOLA </w:t>
      </w:r>
      <w:r w:rsidR="00B26505">
        <w:rPr>
          <w:rFonts w:ascii="Times New Roman" w:eastAsia="Times New Roman" w:hAnsi="Times New Roman" w:cs="Times New Roman"/>
          <w:b/>
          <w:sz w:val="24"/>
          <w:szCs w:val="24"/>
          <w:lang w:eastAsia="pt-BR"/>
        </w:rPr>
        <w:t>– RELATO DE EXPERIÊNCIA</w:t>
      </w:r>
    </w:p>
    <w:p w:rsidR="00250AED" w:rsidRPr="00F23278" w:rsidRDefault="00250AED" w:rsidP="009D3544">
      <w:pPr>
        <w:spacing w:after="0"/>
        <w:jc w:val="both"/>
        <w:rPr>
          <w:rFonts w:ascii="Times New Roman" w:eastAsia="Times New Roman" w:hAnsi="Times New Roman" w:cs="Times New Roman"/>
          <w:b/>
          <w:sz w:val="24"/>
          <w:szCs w:val="24"/>
          <w:lang w:eastAsia="pt-BR"/>
        </w:rPr>
      </w:pPr>
    </w:p>
    <w:p w:rsidR="009173F2" w:rsidRDefault="009173F2" w:rsidP="009D3544">
      <w:pPr>
        <w:spacing w:after="0"/>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MAGNO, Carolyna</w:t>
      </w:r>
      <w:r w:rsidR="00B26505">
        <w:rPr>
          <w:rFonts w:ascii="Times New Roman" w:eastAsia="Times New Roman" w:hAnsi="Times New Roman" w:cs="Times New Roman"/>
          <w:sz w:val="24"/>
          <w:szCs w:val="24"/>
          <w:vertAlign w:val="superscript"/>
          <w:lang w:eastAsia="pt-BR"/>
        </w:rPr>
        <w:t>1</w:t>
      </w:r>
      <w:r w:rsidR="00B26505">
        <w:rPr>
          <w:rFonts w:ascii="Times New Roman" w:eastAsia="Times New Roman" w:hAnsi="Times New Roman" w:cs="Times New Roman"/>
          <w:sz w:val="24"/>
          <w:szCs w:val="24"/>
          <w:lang w:eastAsia="pt-BR"/>
        </w:rPr>
        <w:t>,</w:t>
      </w:r>
    </w:p>
    <w:p w:rsidR="009173F2" w:rsidRDefault="009173F2" w:rsidP="009D3544">
      <w:pPr>
        <w:spacing w:after="0"/>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BAIA, </w:t>
      </w:r>
      <w:r w:rsidR="00B26505">
        <w:rPr>
          <w:rFonts w:ascii="Times New Roman" w:eastAsia="Times New Roman" w:hAnsi="Times New Roman" w:cs="Times New Roman"/>
          <w:sz w:val="24"/>
          <w:szCs w:val="24"/>
          <w:lang w:eastAsia="pt-BR"/>
        </w:rPr>
        <w:t>E</w:t>
      </w:r>
      <w:r w:rsidR="00B26505" w:rsidRPr="00B26505">
        <w:rPr>
          <w:rFonts w:ascii="Times New Roman" w:eastAsia="Times New Roman" w:hAnsi="Times New Roman" w:cs="Times New Roman"/>
          <w:sz w:val="24"/>
          <w:szCs w:val="24"/>
          <w:lang w:eastAsia="pt-BR"/>
        </w:rPr>
        <w:t>rivelton</w:t>
      </w:r>
      <w:r w:rsidR="00532780" w:rsidRPr="00532780">
        <w:rPr>
          <w:rFonts w:ascii="Times New Roman" w:eastAsia="Times New Roman" w:hAnsi="Times New Roman" w:cs="Times New Roman"/>
          <w:sz w:val="24"/>
          <w:szCs w:val="24"/>
          <w:vertAlign w:val="superscript"/>
          <w:lang w:eastAsia="pt-BR"/>
        </w:rPr>
        <w:t>2</w:t>
      </w:r>
      <w:r w:rsidR="00B26505">
        <w:rPr>
          <w:rFonts w:ascii="Times New Roman" w:eastAsia="Times New Roman" w:hAnsi="Times New Roman" w:cs="Times New Roman"/>
          <w:sz w:val="24"/>
          <w:szCs w:val="24"/>
          <w:lang w:eastAsia="pt-BR"/>
        </w:rPr>
        <w:t>,</w:t>
      </w:r>
    </w:p>
    <w:p w:rsidR="009173F2" w:rsidRDefault="009173F2" w:rsidP="009D3544">
      <w:pPr>
        <w:spacing w:after="0"/>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SALES, </w:t>
      </w:r>
      <w:r w:rsidR="00B26505" w:rsidRPr="00B26505">
        <w:rPr>
          <w:rFonts w:ascii="Times New Roman" w:eastAsia="Times New Roman" w:hAnsi="Times New Roman" w:cs="Times New Roman"/>
          <w:sz w:val="24"/>
          <w:szCs w:val="24"/>
          <w:lang w:eastAsia="pt-BR"/>
        </w:rPr>
        <w:t>Lara</w:t>
      </w:r>
      <w:r>
        <w:rPr>
          <w:rFonts w:ascii="Times New Roman" w:eastAsia="Times New Roman" w:hAnsi="Times New Roman" w:cs="Times New Roman"/>
          <w:sz w:val="24"/>
          <w:szCs w:val="24"/>
          <w:lang w:eastAsia="pt-BR"/>
        </w:rPr>
        <w:softHyphen/>
      </w:r>
      <w:r>
        <w:rPr>
          <w:rFonts w:ascii="Times New Roman" w:eastAsia="Times New Roman" w:hAnsi="Times New Roman" w:cs="Times New Roman"/>
          <w:sz w:val="24"/>
          <w:szCs w:val="24"/>
          <w:lang w:eastAsia="pt-BR"/>
        </w:rPr>
        <w:softHyphen/>
      </w:r>
      <w:proofErr w:type="gramStart"/>
      <w:r w:rsidR="00B9647A">
        <w:rPr>
          <w:rFonts w:ascii="Times New Roman" w:eastAsia="Times New Roman" w:hAnsi="Times New Roman" w:cs="Times New Roman"/>
          <w:sz w:val="24"/>
          <w:szCs w:val="24"/>
          <w:vertAlign w:val="superscript"/>
          <w:lang w:eastAsia="pt-BR"/>
        </w:rPr>
        <w:t>3</w:t>
      </w:r>
      <w:proofErr w:type="gramEnd"/>
    </w:p>
    <w:p w:rsidR="000F56F3" w:rsidRPr="009173F2" w:rsidRDefault="00B26505" w:rsidP="009D3544">
      <w:pPr>
        <w:spacing w:after="0"/>
        <w:rPr>
          <w:rFonts w:ascii="Times New Roman" w:eastAsia="Times New Roman" w:hAnsi="Times New Roman" w:cs="Times New Roman"/>
          <w:sz w:val="24"/>
          <w:szCs w:val="24"/>
          <w:lang w:eastAsia="pt-BR"/>
        </w:rPr>
      </w:pPr>
      <w:r w:rsidRPr="00B26505">
        <w:rPr>
          <w:rFonts w:ascii="Times New Roman" w:eastAsia="Times New Roman" w:hAnsi="Times New Roman" w:cs="Times New Roman"/>
          <w:sz w:val="24"/>
          <w:szCs w:val="24"/>
          <w:lang w:eastAsia="pt-BR"/>
        </w:rPr>
        <w:t>Ana Gracinda Ignácio da Silva</w:t>
      </w:r>
      <w:r>
        <w:rPr>
          <w:rFonts w:ascii="Times New Roman" w:eastAsia="Times New Roman" w:hAnsi="Times New Roman" w:cs="Times New Roman"/>
          <w:sz w:val="24"/>
          <w:szCs w:val="24"/>
          <w:lang w:eastAsia="pt-BR"/>
        </w:rPr>
        <w:t xml:space="preserve"> </w:t>
      </w:r>
      <w:proofErr w:type="gramStart"/>
      <w:r w:rsidR="00B9647A">
        <w:rPr>
          <w:rFonts w:ascii="Times New Roman" w:eastAsia="Times New Roman" w:hAnsi="Times New Roman" w:cs="Times New Roman"/>
          <w:sz w:val="24"/>
          <w:szCs w:val="24"/>
          <w:vertAlign w:val="superscript"/>
          <w:lang w:eastAsia="pt-BR"/>
        </w:rPr>
        <w:t>4</w:t>
      </w:r>
      <w:proofErr w:type="gramEnd"/>
    </w:p>
    <w:p w:rsidR="00F16519" w:rsidRPr="00FE1342" w:rsidRDefault="00F16519" w:rsidP="009D3544">
      <w:pPr>
        <w:spacing w:after="0"/>
        <w:ind w:left="1021"/>
        <w:jc w:val="right"/>
        <w:rPr>
          <w:rFonts w:ascii="Times New Roman" w:eastAsia="Times New Roman" w:hAnsi="Times New Roman" w:cs="Times New Roman"/>
          <w:sz w:val="18"/>
          <w:szCs w:val="24"/>
          <w:lang w:eastAsia="pt-BR"/>
        </w:rPr>
      </w:pPr>
    </w:p>
    <w:p w:rsidR="001F4384" w:rsidRPr="001F4384" w:rsidRDefault="000F56F3" w:rsidP="009D3544">
      <w:pPr>
        <w:pStyle w:val="NormalWeb"/>
        <w:spacing w:after="0" w:line="276" w:lineRule="auto"/>
        <w:jc w:val="both"/>
      </w:pPr>
      <w:r w:rsidRPr="009173F2">
        <w:t>Introdução</w:t>
      </w:r>
      <w:r w:rsidRPr="00F23278">
        <w:rPr>
          <w:b/>
        </w:rPr>
        <w:t>:</w:t>
      </w:r>
      <w:r w:rsidR="00F16519" w:rsidRPr="00F23278">
        <w:t xml:space="preserve"> </w:t>
      </w:r>
      <w:r w:rsidR="00B86A66" w:rsidRPr="00B86A66">
        <w:t xml:space="preserve">As comunidades quilombolas são uma herança viva da história brasileira, </w:t>
      </w:r>
      <w:r w:rsidR="000D26BA">
        <w:t xml:space="preserve">e as mulheres quilombolas </w:t>
      </w:r>
      <w:r w:rsidR="00B86A66" w:rsidRPr="00B86A66">
        <w:t>são legítimas representantes da luta das mulheres ne</w:t>
      </w:r>
      <w:r w:rsidR="001F4384">
        <w:t xml:space="preserve">gras pela liberdade do seu povo </w:t>
      </w:r>
      <w:r w:rsidR="0019151C">
        <w:fldChar w:fldCharType="begin" w:fldLock="1"/>
      </w:r>
      <w:r w:rsidR="006A1917">
        <w:instrText>ADDIN CSL_CITATION {"citationItems":[{"id":"ITEM-1","itemData":{"author":[{"dropping-particle":"","family":"Rezende","given":"Simone","non-dropping-particle":"","parse-names":false,"suffix":""},{"dropping-particle":"","family":"Kati","given":"Lisangela","non-dropping-particle":"","parse-names":false,"suffix":""}],"container-title":"UNESP","id":"ITEM-1","issued":{"date-parts":[["2012"]]},"page":"23-37","title":"Negros e territórios quilombolas no Brasil","type":"article-journal"},"uris":["http://www.mendeley.com/documents/?uuid=05354811-2111-425b-ad92-3bd1626574e9"]}],"mendeley":{"formattedCitation":"(REZENDE; KATI, 2012)","plainTextFormattedCitation":"(REZENDE; KATI, 2012)","previouslyFormattedCitation":"(REZENDE; KATI, 2012)"},"properties":{"noteIndex":0},"schema":"https://github.com/citation-style-language/schema/raw/master/csl-citation.json"}</w:instrText>
      </w:r>
      <w:r w:rsidR="0019151C">
        <w:fldChar w:fldCharType="separate"/>
      </w:r>
      <w:r w:rsidR="001F4384" w:rsidRPr="001F4384">
        <w:rPr>
          <w:noProof/>
        </w:rPr>
        <w:t>(REZENDE; KATI, 2012)</w:t>
      </w:r>
      <w:r w:rsidR="0019151C">
        <w:fldChar w:fldCharType="end"/>
      </w:r>
      <w:r w:rsidR="001F4384">
        <w:t>.</w:t>
      </w:r>
      <w:r w:rsidR="00B86A66" w:rsidRPr="00B86A66">
        <w:t xml:space="preserve"> </w:t>
      </w:r>
      <w:r w:rsidR="00B86A66">
        <w:t>O Brasil possui várias comunidades quilombolas</w:t>
      </w:r>
      <w:r w:rsidR="00CE44BF">
        <w:t xml:space="preserve">, </w:t>
      </w:r>
      <w:r w:rsidR="00B9647A">
        <w:t>que</w:t>
      </w:r>
      <w:r w:rsidR="00CE44BF">
        <w:t xml:space="preserve"> vivem </w:t>
      </w:r>
      <w:r w:rsidR="00B9647A">
        <w:t>com uma baixa qualidade de vida e com um</w:t>
      </w:r>
      <w:r w:rsidR="00CE44BF">
        <w:t>a localização geográf</w:t>
      </w:r>
      <w:r w:rsidR="00B9647A">
        <w:t>ica</w:t>
      </w:r>
      <w:r w:rsidR="00A51C71">
        <w:t xml:space="preserve"> que na maioria das vezes é </w:t>
      </w:r>
      <w:r w:rsidR="00CE44BF">
        <w:t>distante, o que só dific</w:t>
      </w:r>
      <w:r w:rsidR="00A51C71">
        <w:t xml:space="preserve">ulta o acesso </w:t>
      </w:r>
      <w:proofErr w:type="gramStart"/>
      <w:r w:rsidR="00A51C71">
        <w:t>a</w:t>
      </w:r>
      <w:proofErr w:type="gramEnd"/>
      <w:r w:rsidR="00A51C71">
        <w:t xml:space="preserve"> saúde</w:t>
      </w:r>
      <w:r w:rsidR="006F3555">
        <w:t xml:space="preserve"> </w:t>
      </w:r>
      <w:r w:rsidR="006F3555" w:rsidRPr="006F3555">
        <w:t xml:space="preserve">uma vez que nem todas as comunidades tem </w:t>
      </w:r>
      <w:r w:rsidR="006F3555">
        <w:t>acesso a profissionais de saúde efetivos</w:t>
      </w:r>
      <w:r w:rsidR="006A1917">
        <w:t xml:space="preserve"> </w:t>
      </w:r>
      <w:r w:rsidR="0019151C">
        <w:fldChar w:fldCharType="begin" w:fldLock="1"/>
      </w:r>
      <w:r w:rsidR="006A1917">
        <w:instrText>ADDIN CSL_CITATION {"citationItems":[{"id":"ITEM-1","itemData":{"DOI":"10.5205/1981-8963-v12i4a110258p1037-1045-2018","ISBN":"0000000256","ISSN":"1981-8963","author":[{"dropping-particle":"","family":"Cardoso","given":"Clarissiane Serafim","non-dropping-particle":"","parse-names":false,"suffix":""},{"dropping-particle":"de","family":"Melo","given":"Letícia Oliveira","non-dropping-particle":"","parse-names":false,"suffix":""},{"dropping-particle":"","family":"Freitas","given":"Daniel Antunes","non-dropping-particle":"","parse-names":false,"suffix":""}],"container-title":"Revista de Enfermamge UFPE ON Line","id":"ITEM-1","issue":"4","issued":{"date-parts":[["2018"]]},"title":"Health Conditions in Quilombola Communities","type":"article-journal","volume":"12"},"uris":["http://www.mendeley.com/documents/?uuid=2f6d52de-8776-4df4-89de-d0a1e29941f5"]}],"mendeley":{"formattedCitation":"(CARDOSO; MELO; FREITAS, 2018)","plainTextFormattedCitation":"(CARDOSO; MELO; FREITAS, 2018)","previouslyFormattedCitation":"(CARDOSO; MELO; FREITAS, 2018)"},"properties":{"noteIndex":0},"schema":"https://github.com/citation-style-language/schema/raw/master/csl-citation.json"}</w:instrText>
      </w:r>
      <w:r w:rsidR="0019151C">
        <w:fldChar w:fldCharType="separate"/>
      </w:r>
      <w:r w:rsidR="006A1917" w:rsidRPr="006A1917">
        <w:rPr>
          <w:noProof/>
        </w:rPr>
        <w:t>(CARDOSO; MELO; FREITAS, 2018)</w:t>
      </w:r>
      <w:r w:rsidR="0019151C">
        <w:fldChar w:fldCharType="end"/>
      </w:r>
      <w:r w:rsidR="006A1917">
        <w:t>.</w:t>
      </w:r>
      <w:r w:rsidR="00CE44BF">
        <w:t xml:space="preserve"> Nesta perspectiva enfatiza-se a saúde da Mulher Quilombola, uma vez ela tem suas especificidades, tanto genéticas como culturais, que são fatores determinantes</w:t>
      </w:r>
      <w:r w:rsidR="00B9647A">
        <w:t xml:space="preserve"> para sua qualidade de vida</w:t>
      </w:r>
      <w:r w:rsidR="00CE44BF">
        <w:t xml:space="preserve">. </w:t>
      </w:r>
      <w:r w:rsidR="009A3DCB" w:rsidRPr="009173F2">
        <w:t>Objetivos</w:t>
      </w:r>
      <w:r w:rsidR="009A3DCB" w:rsidRPr="00185781">
        <w:rPr>
          <w:b/>
        </w:rPr>
        <w:t>:</w:t>
      </w:r>
      <w:r w:rsidR="009A3DCB" w:rsidRPr="00185781">
        <w:t xml:space="preserve"> </w:t>
      </w:r>
      <w:r w:rsidR="00CE44BF">
        <w:t xml:space="preserve">Relatar a experiência de acadêmicos de Enfermagem, na aplicação de uma tecnologia do tipo cartilha, com </w:t>
      </w:r>
      <w:proofErr w:type="gramStart"/>
      <w:r w:rsidR="00CE44BF">
        <w:t xml:space="preserve">a temática </w:t>
      </w:r>
      <w:r w:rsidR="00CE44BF" w:rsidRPr="00CE44BF">
        <w:t>tema</w:t>
      </w:r>
      <w:proofErr w:type="gramEnd"/>
      <w:r w:rsidR="00CE44BF" w:rsidRPr="00CE44BF">
        <w:t xml:space="preserve"> “O olhar empírico sobre o cuidad</w:t>
      </w:r>
      <w:r w:rsidR="00766663">
        <w:t>o á saúde da mulher quilombola”, pa</w:t>
      </w:r>
      <w:r w:rsidR="00FB7E74">
        <w:t xml:space="preserve">ra alunos do ensino fundamental. </w:t>
      </w:r>
      <w:r w:rsidR="001A3080" w:rsidRPr="009173F2">
        <w:t>Descrição da Experiência</w:t>
      </w:r>
      <w:r w:rsidRPr="00F23278">
        <w:rPr>
          <w:b/>
        </w:rPr>
        <w:t>:</w:t>
      </w:r>
      <w:r w:rsidRPr="00F23278">
        <w:t xml:space="preserve"> </w:t>
      </w:r>
      <w:r w:rsidR="00766663">
        <w:t>Foi dividida em</w:t>
      </w:r>
      <w:r w:rsidR="00FB7E74">
        <w:t xml:space="preserve"> três</w:t>
      </w:r>
      <w:r w:rsidR="00766663">
        <w:t xml:space="preserve"> etapas, a primeira se baseou na revisão da literatura dos últimos 10 anos para a construção da tecnologia</w:t>
      </w:r>
      <w:r w:rsidR="00F42D72">
        <w:t>, nas bases de dados</w:t>
      </w:r>
      <w:r w:rsidR="00F42D72" w:rsidRPr="00F42D72">
        <w:t xml:space="preserve"> Google Acadêmico, </w:t>
      </w:r>
      <w:proofErr w:type="spellStart"/>
      <w:r w:rsidR="00F42D72" w:rsidRPr="00F42D72">
        <w:t>Scielo</w:t>
      </w:r>
      <w:proofErr w:type="spellEnd"/>
      <w:r w:rsidR="00F42D72" w:rsidRPr="00F42D72">
        <w:t xml:space="preserve"> (</w:t>
      </w:r>
      <w:proofErr w:type="spellStart"/>
      <w:r w:rsidR="00F42D72" w:rsidRPr="00F42D72">
        <w:t>Scientific</w:t>
      </w:r>
      <w:proofErr w:type="spellEnd"/>
      <w:r w:rsidR="00F42D72" w:rsidRPr="00F42D72">
        <w:t xml:space="preserve"> </w:t>
      </w:r>
      <w:proofErr w:type="spellStart"/>
      <w:r w:rsidR="00F42D72" w:rsidRPr="00F42D72">
        <w:t>Electronic</w:t>
      </w:r>
      <w:proofErr w:type="spellEnd"/>
      <w:r w:rsidR="00F42D72" w:rsidRPr="00F42D72">
        <w:t xml:space="preserve"> </w:t>
      </w:r>
      <w:proofErr w:type="spellStart"/>
      <w:r w:rsidR="00F42D72" w:rsidRPr="00F42D72">
        <w:t>Library</w:t>
      </w:r>
      <w:proofErr w:type="spellEnd"/>
      <w:r w:rsidR="00F42D72" w:rsidRPr="00F42D72">
        <w:t xml:space="preserve"> Online), Biblioteca Virtual em Saúde e LILACS</w:t>
      </w:r>
      <w:r w:rsidR="00F42D72">
        <w:t xml:space="preserve">. Assim </w:t>
      </w:r>
      <w:proofErr w:type="gramStart"/>
      <w:r w:rsidR="00F42D72">
        <w:t>foi</w:t>
      </w:r>
      <w:proofErr w:type="gramEnd"/>
      <w:r w:rsidR="00F42D72">
        <w:t xml:space="preserve"> identificado as especificidades e determinantes da saúde da mulher quilombola e elaborado a cartilha. Na segunda etapa a cartilha foi aplicada através de </w:t>
      </w:r>
      <w:r w:rsidR="00F42D72" w:rsidRPr="00F42D72">
        <w:t xml:space="preserve">uma ação educativa para alunos da escola municipal Republica de </w:t>
      </w:r>
      <w:proofErr w:type="gramStart"/>
      <w:r w:rsidR="00F42D72" w:rsidRPr="00F42D72">
        <w:t xml:space="preserve">Portugal localizada no bairro da </w:t>
      </w:r>
      <w:proofErr w:type="spellStart"/>
      <w:r w:rsidR="00F42D72" w:rsidRPr="00F42D72">
        <w:t>Marambaia</w:t>
      </w:r>
      <w:proofErr w:type="spellEnd"/>
      <w:proofErr w:type="gramEnd"/>
      <w:r w:rsidR="00F42D72" w:rsidRPr="00F42D72">
        <w:t>, Belém, PA.</w:t>
      </w:r>
      <w:r w:rsidR="00F42D72">
        <w:t xml:space="preserve"> Os participantes totalizaram 30 discentes do nono ano, com idade de 14 a 16 anos. A cartilha abor</w:t>
      </w:r>
      <w:r w:rsidR="00FB7E74">
        <w:t>dou a</w:t>
      </w:r>
      <w:r w:rsidR="00F42D72">
        <w:t xml:space="preserve">s principais </w:t>
      </w:r>
      <w:proofErr w:type="spellStart"/>
      <w:r w:rsidR="00F42D72">
        <w:t>intercorrências</w:t>
      </w:r>
      <w:proofErr w:type="spellEnd"/>
      <w:r w:rsidR="00F42D72">
        <w:t xml:space="preserve"> de saúde da mulher</w:t>
      </w:r>
      <w:r w:rsidR="00FB7E74">
        <w:t xml:space="preserve"> quilombola</w:t>
      </w:r>
      <w:r w:rsidR="00F42D72">
        <w:t>, bem como medidas preventivas. Na terceira etapa, após a ação educ</w:t>
      </w:r>
      <w:r w:rsidR="00A51C71">
        <w:t>ativa</w:t>
      </w:r>
      <w:r w:rsidR="00F42D72">
        <w:t>, houve o momento de ouvir a percep</w:t>
      </w:r>
      <w:r w:rsidR="00A51C71">
        <w:t xml:space="preserve">ção dos alunos sobre o tema </w:t>
      </w:r>
      <w:r w:rsidR="00F42D72">
        <w:t>através de uma roda de conversa. O que se destacou no relato deles foi o Câncer de colo de Útero</w:t>
      </w:r>
      <w:r w:rsidR="00855F25">
        <w:t>, Hipertensão Arterial Sistêmica</w:t>
      </w:r>
      <w:r w:rsidR="00F42D72">
        <w:t xml:space="preserve"> e Atuação do Enfermeiro na Saúde da Mulher Quilombola. </w:t>
      </w:r>
      <w:r w:rsidRPr="009173F2">
        <w:t>Resultados</w:t>
      </w:r>
      <w:r w:rsidR="009A0C6E">
        <w:t xml:space="preserve"> e discussões</w:t>
      </w:r>
      <w:r w:rsidRPr="00F23278">
        <w:rPr>
          <w:b/>
        </w:rPr>
        <w:t>:</w:t>
      </w:r>
      <w:r w:rsidR="00FB7E74">
        <w:rPr>
          <w:b/>
        </w:rPr>
        <w:t xml:space="preserve"> </w:t>
      </w:r>
      <w:r w:rsidR="00FB7E74">
        <w:t xml:space="preserve">A partir da experiência evidenciou-se que </w:t>
      </w:r>
      <w:proofErr w:type="gramStart"/>
      <w:r w:rsidR="00FB7E74">
        <w:t>a maioria dos alunos não sabiam</w:t>
      </w:r>
      <w:proofErr w:type="gramEnd"/>
      <w:r w:rsidR="00FB7E74">
        <w:t xml:space="preserve"> ao certo sobre as comunidades quilombolas, em que a maioria os confundia com indígenas</w:t>
      </w:r>
      <w:r w:rsidR="000D26BA">
        <w:t xml:space="preserve"> tão pouco sabiam da importância de adotar medidas de cuidados e dos riscos a saúde da mulher no quilombo</w:t>
      </w:r>
      <w:r w:rsidR="00FB7E74">
        <w:t xml:space="preserve">. Porém reconheceram a importância desse tipo de ação educativa sobre povos tradicionais Brasileiros. </w:t>
      </w:r>
      <w:r w:rsidR="00855F25">
        <w:t xml:space="preserve">Dos pontos levantados na roda de conversa sobre a o Câncer de colo do útero e HAS. </w:t>
      </w:r>
      <w:r w:rsidR="0019151C">
        <w:fldChar w:fldCharType="begin" w:fldLock="1"/>
      </w:r>
      <w:r w:rsidR="001F4384">
        <w:instrText>ADDIN CSL_CITATION {"citationItems":[{"id":"ITEM-1","itemData":{"DOI":"10.1590/1413-81232015203.14342014","ISSN":"1413-8123","PMID":"25760120","abstract":"This study sought to evaluate the prevalence of unawareness of arterial hypertension (AH) and associated factors among the quilombola population and to describe aspects of the non-pharmacological management of AH. It involved a cross-sectional study with a sample of 358 people with AH aged 18 years or more. AH was considered systolic blood pressure (BP) ≥ 140 mmHg and/or diastolic blood pressure ≥ 90 mmHg and/or reported use of antihypertensive drugs. Unawareness of AH was classified as persons answering negatively when asked if they suffered from AH. Poisson regression was then used. The prevalence of unawareness of AH was 44.1% (95% CI: 38.9-49.3). Among those who already knew the diagnosis and had drug treatment only 24.8% had controlled BP. The unawareness of AH was positively associated with the male sex and Stage 1 of AH and negatively with increasing age, overweight, negative self-perception of health and medical visits. For non-pharmacological management, low percentages of quilombola reported appropriate standard recommendations of care. Arterial hypertension is a serious public health issue among the quilombola population, revealing great vulnerability in health due to poor levels of awareness, treatment and control.","author":[{"dropping-particle":"","family":"Bezerra","given":"Vanessa Moraes","non-dropping-particle":"","parse-names":false,"suffix":""},{"dropping-particle":"","family":"Andrade","given":"Amanda Cristina de Souza","non-dropping-particle":"","parse-names":false,"suffix":""},{"dropping-particle":"","family":"César","given":"Cibele Comini","non-dropping-particle":"","parse-names":false,"suffix":""},{"dropping-particle":"","family":"Caiaffa","given":"Waleska Teixeira","non-dropping-particle":"","parse-names":false,"suffix":""}],"container-title":"Ciência &amp; Saúde Coletiva","id":"ITEM-1","issue":"3","issued":{"date-parts":[["2015"]]},"page":"797-807","title":"Desconhecimento da Hipertensão Aterial e Seus Determinantes em Quilombolas do Sudoeste da Bahia, Brasil","type":"article-journal","volume":"20"},"uris":["http://www.mendeley.com/documents/?uuid=706c8175-c228-4761-a117-553a5f954021"]}],"mendeley":{"formattedCitation":"(BEZERRA et al., 2015)","manualFormatting":"Bezerra et al., (2015)","plainTextFormattedCitation":"(BEZERRA et al., 2015)","previouslyFormattedCitation":"(BEZERRA et al., 2015)"},"properties":{"noteIndex":0},"schema":"https://github.com/citation-style-language/schema/raw/master/csl-citation.json"}</w:instrText>
      </w:r>
      <w:r w:rsidR="0019151C">
        <w:fldChar w:fldCharType="separate"/>
      </w:r>
      <w:r w:rsidR="00855F25">
        <w:rPr>
          <w:noProof/>
        </w:rPr>
        <w:t>Bezerra</w:t>
      </w:r>
      <w:r w:rsidR="00855F25" w:rsidRPr="00855F25">
        <w:rPr>
          <w:noProof/>
        </w:rPr>
        <w:t xml:space="preserve"> et al., </w:t>
      </w:r>
      <w:r w:rsidR="00855F25">
        <w:rPr>
          <w:noProof/>
        </w:rPr>
        <w:t>(</w:t>
      </w:r>
      <w:r w:rsidR="00855F25" w:rsidRPr="00855F25">
        <w:rPr>
          <w:noProof/>
        </w:rPr>
        <w:t>2015)</w:t>
      </w:r>
      <w:r w:rsidR="0019151C">
        <w:fldChar w:fldCharType="end"/>
      </w:r>
      <w:r w:rsidR="00855F25">
        <w:t xml:space="preserve"> </w:t>
      </w:r>
      <w:r w:rsidR="00855F25" w:rsidRPr="00855F25">
        <w:t xml:space="preserve">descreveram sobre as dificuldades que as mulheres enfrentam para obter acesso adequado </w:t>
      </w:r>
      <w:proofErr w:type="gramStart"/>
      <w:r w:rsidR="00855F25" w:rsidRPr="00855F25">
        <w:t>a</w:t>
      </w:r>
      <w:proofErr w:type="gramEnd"/>
      <w:r w:rsidR="00855F25" w:rsidRPr="00855F25">
        <w:t xml:space="preserve"> saúde e o modo de tratamento empírico que adotam. Entende-se que as doenças que acometem não só as mulheres do quilomb</w:t>
      </w:r>
      <w:r w:rsidR="00A51C71">
        <w:t xml:space="preserve">o, mas a população em geral </w:t>
      </w:r>
      <w:proofErr w:type="gramStart"/>
      <w:r w:rsidR="00855F25" w:rsidRPr="00855F25">
        <w:t>poderiam ser evitadas</w:t>
      </w:r>
      <w:proofErr w:type="gramEnd"/>
      <w:r w:rsidR="00855F25" w:rsidRPr="00855F25">
        <w:t xml:space="preserve">, com exceção da anemia falciforme que é uma doença genética, mas que também junto as demais doenças poderia ser diagnosticada e tratada </w:t>
      </w:r>
      <w:r w:rsidR="00855F25" w:rsidRPr="00855F25">
        <w:lastRenderedPageBreak/>
        <w:t>de maneira eficaz se houvessem políticas de saúde mais efetiva nessas comunidades</w:t>
      </w:r>
      <w:r w:rsidR="001F4384" w:rsidRPr="001F4384">
        <w:t>. Em 2013 a Secretaria Estadual de Saúde (SES) lançou a Estratégia de Saúde da Família Quilombola onde enfermeiro entra como um dos papeis principais na equipe que atende essa</w:t>
      </w:r>
      <w:r w:rsidR="00A51C71">
        <w:t xml:space="preserve"> população</w:t>
      </w:r>
      <w:r w:rsidR="001F4384" w:rsidRPr="001F4384">
        <w:t>. Com a implantação do Sistema Único de Saúde (SUS) sabemos que através da igualdade e equidade, assim como a população urbana eles têm direito ao acesso à saúde de maneira corretas sendo necessárias ações que buscam atender as necessidades dess</w:t>
      </w:r>
      <w:r w:rsidR="001F4384">
        <w:t xml:space="preserve">a população no local onde </w:t>
      </w:r>
      <w:proofErr w:type="gramStart"/>
      <w:r w:rsidR="001F4384">
        <w:t>vivem</w:t>
      </w:r>
      <w:proofErr w:type="gramEnd"/>
      <w:r w:rsidR="001F4384">
        <w:t xml:space="preserve"> </w:t>
      </w:r>
      <w:r w:rsidR="0019151C">
        <w:fldChar w:fldCharType="begin" w:fldLock="1"/>
      </w:r>
      <w:r w:rsidR="001F4384">
        <w:instrText>ADDIN CSL_CITATION {"citationItems":[{"id":"ITEM-1","itemData":{"DOI":"10.1590/0034-7167.2016690504","ISBN":"0034-7167","ISSN":"0034-7167","PMID":"27783725","abstract":"&lt;p&gt;RESUMO Objetivo: analisar a atuação de enfermeiros da Estratégia Saúde da Família em relação às práticas de cuidados, cujas raízes têm origem nas culturas africana e indígena. Método: utilizou-se o método da História Oral Temática, em que se entrevistaram sete colaboradores atuantes na Atenção Básica de uma região do nordeste brasileiro. A análise foi fundamentada pela Teoria do Cuidado Cultural, de Leininger, concepção intercultural dos direitos humanos e outras. Resultados: os enfermeiros desconhecem o contexto histórico religioso dos grupos étnicos assistidos e desvalorizam suas práticas de autocuidado em territórios com predominância de culturas afro-indígenas. Essas práticas coexistem com o modelo biomédico, ainda hegemônico. Conclusão: faz-se necessário ampliar a discussão sobre competência cultural no âmbito da formação e exercício profissional, de modo a promover o trabalho de enfermagem na perspectiva da diversidade e da integralidade do cuidado em saúde.&lt;/p&gt;","author":[{"dropping-particle":"","family":"Lima","given":"Maria do Rosário de Araújo","non-dropping-particle":"","parse-names":false,"suffix":""},{"dropping-particle":"","family":"Nunes","given":"Maria Luísa de Almeida","non-dropping-particle":"","parse-names":false,"suffix":""},{"dropping-particle":"","family":"Klüppel","given":"Berta Lúcia Pinheiro","non-dropping-particle":"","parse-names":false,"suffix":""},{"dropping-particle":"de","family":"Medeiros","given":"Soraya Maria","non-dropping-particle":"","parse-names":false,"suffix":""},{"dropping-particle":"de","family":"Sá","given":"Lenilde Duarte","non-dropping-particle":"","parse-names":false,"suffix":""}],"container-title":"Revista Brasileira de Enfermagem","id":"ITEM-1","issue":"5","issued":{"date-parts":[["2016"]]},"page":"840-846","title":"Atuação de enfermeiros sobre práticas de cuidados afrodescendentes e indígenas","type":"article-journal","volume":"69"},"uris":["http://www.mendeley.com/documents/?uuid=1f7fd3f1-68f3-4c5a-8d55-45409d0fb34e"]}],"mendeley":{"formattedCitation":"(LIMA et al., 2016)","plainTextFormattedCitation":"(LIMA et al., 2016)","previouslyFormattedCitation":"(LIMA et al., 2016)"},"properties":{"noteIndex":0},"schema":"https://github.com/citation-style-language/schema/raw/master/csl-citation.json"}</w:instrText>
      </w:r>
      <w:r w:rsidR="0019151C">
        <w:fldChar w:fldCharType="separate"/>
      </w:r>
      <w:r w:rsidR="001F4384" w:rsidRPr="001F4384">
        <w:rPr>
          <w:noProof/>
        </w:rPr>
        <w:t>(LIMA et al., 2016)</w:t>
      </w:r>
      <w:r w:rsidR="0019151C">
        <w:fldChar w:fldCharType="end"/>
      </w:r>
      <w:r w:rsidR="001F4384">
        <w:t xml:space="preserve">. </w:t>
      </w:r>
      <w:r w:rsidR="009173F2">
        <w:t>Considerações finais</w:t>
      </w:r>
      <w:r w:rsidRPr="001B4C58">
        <w:t>:</w:t>
      </w:r>
      <w:r w:rsidR="00E01B9B" w:rsidRPr="001B4C58">
        <w:t xml:space="preserve"> </w:t>
      </w:r>
      <w:r w:rsidR="001F4384" w:rsidRPr="001F4384">
        <w:t xml:space="preserve">A ação aplicada traz a </w:t>
      </w:r>
      <w:r w:rsidR="00A51C71">
        <w:t>seguinte reflexão,</w:t>
      </w:r>
      <w:r w:rsidR="001F4384" w:rsidRPr="001F4384">
        <w:t xml:space="preserve"> foi de suma importância ter levado esse tema com uma abordagem mais </w:t>
      </w:r>
      <w:r w:rsidR="005C6D5D">
        <w:t xml:space="preserve">crítica, </w:t>
      </w:r>
      <w:r w:rsidR="001F4384" w:rsidRPr="001F4384">
        <w:t>não só para enriquecer o conhecimento dos mesmos, mas também para levar visibilidade e reconhecimento para o povo quilombola, especificamente à mulher que tem um papel tão importante e singular no meio em que está inserida</w:t>
      </w:r>
      <w:r w:rsidR="005C6D5D">
        <w:t>.</w:t>
      </w:r>
      <w:r w:rsidR="001F4384">
        <w:t xml:space="preserve"> </w:t>
      </w:r>
      <w:r w:rsidR="001F4384" w:rsidRPr="001F4384">
        <w:t>Reconhecer não só a história desse povo e dessas m</w:t>
      </w:r>
      <w:r w:rsidR="005C6D5D">
        <w:t>ulheres,</w:t>
      </w:r>
      <w:r w:rsidR="00B9647A">
        <w:t xml:space="preserve"> </w:t>
      </w:r>
      <w:r w:rsidR="001F4384" w:rsidRPr="001F4384">
        <w:t xml:space="preserve">mas também compreender os seus aspectos sociais, culturais e fisiológicos, para que assim valorizem o povo quilombola e suas lutas. Para que sua história seja respeitada e sua existência evidenciada. </w:t>
      </w:r>
      <w:r w:rsidR="001F4384">
        <w:t xml:space="preserve"> </w:t>
      </w:r>
      <w:r w:rsidR="001F4384" w:rsidRPr="001F4384">
        <w:t>E salientar que os p</w:t>
      </w:r>
      <w:r w:rsidR="005C6D5D">
        <w:t xml:space="preserve">rogramas de saúde pública </w:t>
      </w:r>
      <w:r w:rsidR="001F4384" w:rsidRPr="001F4384">
        <w:t>devem ser executados de forma concreta, pois além de ser um direito do povo quilombola é uma necessidade extrema.</w:t>
      </w:r>
    </w:p>
    <w:p w:rsidR="001138F6" w:rsidRPr="00CA70BB" w:rsidRDefault="00B80F67" w:rsidP="00CA70BB">
      <w:pPr>
        <w:spacing w:after="0"/>
        <w:jc w:val="both"/>
        <w:rPr>
          <w:rFonts w:ascii="Times New Roman" w:hAnsi="Times New Roman" w:cs="Times New Roman"/>
          <w:sz w:val="24"/>
          <w:szCs w:val="24"/>
          <w:lang w:eastAsia="pt-BR"/>
        </w:rPr>
      </w:pPr>
      <w:r w:rsidRPr="00B80F67">
        <w:rPr>
          <w:rFonts w:ascii="Times New Roman" w:hAnsi="Times New Roman" w:cs="Times New Roman"/>
          <w:b/>
          <w:bCs/>
          <w:color w:val="000000"/>
          <w:sz w:val="24"/>
          <w:szCs w:val="24"/>
          <w:lang w:eastAsia="pt-BR"/>
        </w:rPr>
        <w:t>Descritores:</w:t>
      </w:r>
      <w:r w:rsidRPr="00B80F67">
        <w:rPr>
          <w:rFonts w:ascii="Times New Roman" w:hAnsi="Times New Roman" w:cs="Times New Roman"/>
          <w:color w:val="000000"/>
          <w:sz w:val="24"/>
          <w:szCs w:val="24"/>
          <w:lang w:eastAsia="pt-BR"/>
        </w:rPr>
        <w:t xml:space="preserve"> Saúde da Mulher, Atenção Primária a Saúde, Promoção da Saúde.</w:t>
      </w:r>
    </w:p>
    <w:p w:rsidR="00B80F67" w:rsidRPr="00F23278" w:rsidRDefault="00B80F67" w:rsidP="009D3544">
      <w:pPr>
        <w:autoSpaceDE w:val="0"/>
        <w:autoSpaceDN w:val="0"/>
        <w:adjustRightInd w:val="0"/>
        <w:spacing w:after="0"/>
        <w:jc w:val="both"/>
        <w:rPr>
          <w:rFonts w:ascii="Times New Roman" w:eastAsia="Times New Roman" w:hAnsi="Times New Roman" w:cs="Times New Roman"/>
          <w:sz w:val="24"/>
          <w:szCs w:val="24"/>
          <w:lang w:eastAsia="pt-BR"/>
        </w:rPr>
      </w:pPr>
    </w:p>
    <w:p w:rsidR="00DC0C59" w:rsidRPr="00A9783B" w:rsidRDefault="006A1917" w:rsidP="009D3544">
      <w:pPr>
        <w:autoSpaceDE w:val="0"/>
        <w:autoSpaceDN w:val="0"/>
        <w:adjustRightInd w:val="0"/>
        <w:spacing w:after="0"/>
        <w:jc w:val="both"/>
        <w:rPr>
          <w:rFonts w:ascii="Times New Roman" w:eastAsia="Times New Roman" w:hAnsi="Times New Roman" w:cs="Times New Roman"/>
          <w:b/>
          <w:color w:val="595959" w:themeColor="text1" w:themeTint="A6"/>
          <w:sz w:val="32"/>
          <w:szCs w:val="24"/>
          <w:lang w:eastAsia="pt-BR"/>
        </w:rPr>
      </w:pPr>
      <w:r>
        <w:rPr>
          <w:rFonts w:ascii="Times New Roman" w:eastAsia="Times New Roman" w:hAnsi="Times New Roman" w:cs="Times New Roman"/>
          <w:b/>
          <w:sz w:val="24"/>
          <w:szCs w:val="24"/>
          <w:lang w:eastAsia="pt-BR"/>
        </w:rPr>
        <w:t>Referências</w:t>
      </w:r>
    </w:p>
    <w:p w:rsidR="008C7BD7" w:rsidRDefault="008C7BD7" w:rsidP="009D3544">
      <w:pPr>
        <w:spacing w:after="0"/>
        <w:jc w:val="both"/>
        <w:rPr>
          <w:rFonts w:ascii="Times New Roman" w:eastAsia="Times New Roman" w:hAnsi="Times New Roman" w:cs="Times New Roman"/>
          <w:sz w:val="24"/>
          <w:szCs w:val="24"/>
          <w:lang w:eastAsia="pt-BR"/>
        </w:rPr>
      </w:pPr>
    </w:p>
    <w:p w:rsidR="006A1917" w:rsidRDefault="0019151C" w:rsidP="009D3544">
      <w:pPr>
        <w:widowControl w:val="0"/>
        <w:autoSpaceDE w:val="0"/>
        <w:autoSpaceDN w:val="0"/>
        <w:adjustRightInd w:val="0"/>
        <w:spacing w:after="0"/>
        <w:jc w:val="both"/>
        <w:rPr>
          <w:rFonts w:ascii="Times New Roman" w:hAnsi="Times New Roman" w:cs="Times New Roman"/>
          <w:noProof/>
          <w:sz w:val="24"/>
          <w:szCs w:val="24"/>
        </w:rPr>
      </w:pPr>
      <w:r w:rsidRPr="006A1917">
        <w:rPr>
          <w:rFonts w:ascii="Times New Roman" w:eastAsia="Times New Roman" w:hAnsi="Times New Roman" w:cs="Times New Roman"/>
          <w:sz w:val="24"/>
          <w:szCs w:val="24"/>
          <w:lang w:eastAsia="pt-BR"/>
        </w:rPr>
        <w:fldChar w:fldCharType="begin" w:fldLock="1"/>
      </w:r>
      <w:r w:rsidR="006A1917" w:rsidRPr="006A1917">
        <w:rPr>
          <w:rFonts w:ascii="Times New Roman" w:eastAsia="Times New Roman" w:hAnsi="Times New Roman" w:cs="Times New Roman"/>
          <w:sz w:val="24"/>
          <w:szCs w:val="24"/>
          <w:lang w:eastAsia="pt-BR"/>
        </w:rPr>
        <w:instrText xml:space="preserve">ADDIN Mendeley Bibliography CSL_BIBLIOGRAPHY </w:instrText>
      </w:r>
      <w:r w:rsidRPr="006A1917">
        <w:rPr>
          <w:rFonts w:ascii="Times New Roman" w:eastAsia="Times New Roman" w:hAnsi="Times New Roman" w:cs="Times New Roman"/>
          <w:sz w:val="24"/>
          <w:szCs w:val="24"/>
          <w:lang w:eastAsia="pt-BR"/>
        </w:rPr>
        <w:fldChar w:fldCharType="separate"/>
      </w:r>
      <w:r w:rsidR="006A1917" w:rsidRPr="006A1917">
        <w:rPr>
          <w:rFonts w:ascii="Times New Roman" w:hAnsi="Times New Roman" w:cs="Times New Roman"/>
          <w:noProof/>
          <w:sz w:val="24"/>
          <w:szCs w:val="24"/>
        </w:rPr>
        <w:t xml:space="preserve">BEZERRA, V. M. et al. Desconhecimento da Hipertensão Aterial e Seus Determinantes em Quilombolas do Sudoeste da Bahia, Brasil. </w:t>
      </w:r>
      <w:r w:rsidR="006A1917" w:rsidRPr="006A1917">
        <w:rPr>
          <w:rFonts w:ascii="Times New Roman" w:hAnsi="Times New Roman" w:cs="Times New Roman"/>
          <w:b/>
          <w:bCs/>
          <w:noProof/>
          <w:sz w:val="24"/>
          <w:szCs w:val="24"/>
        </w:rPr>
        <w:t>Ciência &amp; Saúde Coletiva</w:t>
      </w:r>
      <w:r w:rsidR="006A1917" w:rsidRPr="006A1917">
        <w:rPr>
          <w:rFonts w:ascii="Times New Roman" w:hAnsi="Times New Roman" w:cs="Times New Roman"/>
          <w:noProof/>
          <w:sz w:val="24"/>
          <w:szCs w:val="24"/>
        </w:rPr>
        <w:t xml:space="preserve">, v. 20, n. 3, p. 797–807, 2015. </w:t>
      </w:r>
    </w:p>
    <w:p w:rsidR="00B26505" w:rsidRPr="006A1917" w:rsidRDefault="00B26505" w:rsidP="009D3544">
      <w:pPr>
        <w:widowControl w:val="0"/>
        <w:autoSpaceDE w:val="0"/>
        <w:autoSpaceDN w:val="0"/>
        <w:adjustRightInd w:val="0"/>
        <w:spacing w:after="0"/>
        <w:jc w:val="both"/>
        <w:rPr>
          <w:rFonts w:ascii="Times New Roman" w:hAnsi="Times New Roman" w:cs="Times New Roman"/>
          <w:noProof/>
          <w:sz w:val="24"/>
          <w:szCs w:val="24"/>
        </w:rPr>
      </w:pPr>
    </w:p>
    <w:p w:rsidR="00B26505" w:rsidRDefault="006A1917" w:rsidP="009D3544">
      <w:pPr>
        <w:widowControl w:val="0"/>
        <w:autoSpaceDE w:val="0"/>
        <w:autoSpaceDN w:val="0"/>
        <w:adjustRightInd w:val="0"/>
        <w:spacing w:after="0"/>
        <w:jc w:val="both"/>
        <w:rPr>
          <w:rFonts w:ascii="Times New Roman" w:hAnsi="Times New Roman" w:cs="Times New Roman"/>
          <w:noProof/>
          <w:sz w:val="24"/>
          <w:szCs w:val="24"/>
        </w:rPr>
      </w:pPr>
      <w:r w:rsidRPr="006A1917">
        <w:rPr>
          <w:rFonts w:ascii="Times New Roman" w:hAnsi="Times New Roman" w:cs="Times New Roman"/>
          <w:noProof/>
          <w:sz w:val="24"/>
          <w:szCs w:val="24"/>
        </w:rPr>
        <w:t xml:space="preserve">CARDOSO, C. S.; MELO, L. O. DE; FREITAS, D. A. Health Conditions in Quilombola Communities. </w:t>
      </w:r>
      <w:r w:rsidRPr="006A1917">
        <w:rPr>
          <w:rFonts w:ascii="Times New Roman" w:hAnsi="Times New Roman" w:cs="Times New Roman"/>
          <w:b/>
          <w:bCs/>
          <w:noProof/>
          <w:sz w:val="24"/>
          <w:szCs w:val="24"/>
        </w:rPr>
        <w:t>Revista de Enfermamge UFPE ON Line</w:t>
      </w:r>
      <w:r w:rsidRPr="006A1917">
        <w:rPr>
          <w:rFonts w:ascii="Times New Roman" w:hAnsi="Times New Roman" w:cs="Times New Roman"/>
          <w:noProof/>
          <w:sz w:val="24"/>
          <w:szCs w:val="24"/>
        </w:rPr>
        <w:t>, v. 12, n. 4, 2018.</w:t>
      </w:r>
    </w:p>
    <w:p w:rsidR="006A1917" w:rsidRPr="006A1917" w:rsidRDefault="006A1917" w:rsidP="009D3544">
      <w:pPr>
        <w:widowControl w:val="0"/>
        <w:autoSpaceDE w:val="0"/>
        <w:autoSpaceDN w:val="0"/>
        <w:adjustRightInd w:val="0"/>
        <w:spacing w:after="0"/>
        <w:jc w:val="both"/>
        <w:rPr>
          <w:rFonts w:ascii="Times New Roman" w:hAnsi="Times New Roman" w:cs="Times New Roman"/>
          <w:noProof/>
          <w:sz w:val="24"/>
          <w:szCs w:val="24"/>
        </w:rPr>
      </w:pPr>
      <w:r w:rsidRPr="006A1917">
        <w:rPr>
          <w:rFonts w:ascii="Times New Roman" w:hAnsi="Times New Roman" w:cs="Times New Roman"/>
          <w:noProof/>
          <w:sz w:val="24"/>
          <w:szCs w:val="24"/>
        </w:rPr>
        <w:t xml:space="preserve"> </w:t>
      </w:r>
    </w:p>
    <w:p w:rsidR="006A1917" w:rsidRDefault="006A1917" w:rsidP="009D3544">
      <w:pPr>
        <w:widowControl w:val="0"/>
        <w:autoSpaceDE w:val="0"/>
        <w:autoSpaceDN w:val="0"/>
        <w:adjustRightInd w:val="0"/>
        <w:spacing w:after="0"/>
        <w:jc w:val="both"/>
        <w:rPr>
          <w:rFonts w:ascii="Times New Roman" w:hAnsi="Times New Roman" w:cs="Times New Roman"/>
          <w:noProof/>
          <w:sz w:val="24"/>
          <w:szCs w:val="24"/>
        </w:rPr>
      </w:pPr>
      <w:r w:rsidRPr="006A1917">
        <w:rPr>
          <w:rFonts w:ascii="Times New Roman" w:hAnsi="Times New Roman" w:cs="Times New Roman"/>
          <w:noProof/>
          <w:sz w:val="24"/>
          <w:szCs w:val="24"/>
        </w:rPr>
        <w:t xml:space="preserve">LIMA, M. DO R. DE A. et al. Atuação de enfermeiros sobre práticas de cuidados afrodescendentes e indígenas. </w:t>
      </w:r>
      <w:r w:rsidRPr="006A1917">
        <w:rPr>
          <w:rFonts w:ascii="Times New Roman" w:hAnsi="Times New Roman" w:cs="Times New Roman"/>
          <w:b/>
          <w:bCs/>
          <w:noProof/>
          <w:sz w:val="24"/>
          <w:szCs w:val="24"/>
        </w:rPr>
        <w:t>Revista Brasileira de Enfermagem</w:t>
      </w:r>
      <w:r w:rsidRPr="006A1917">
        <w:rPr>
          <w:rFonts w:ascii="Times New Roman" w:hAnsi="Times New Roman" w:cs="Times New Roman"/>
          <w:noProof/>
          <w:sz w:val="24"/>
          <w:szCs w:val="24"/>
        </w:rPr>
        <w:t xml:space="preserve">, v. 69, n. 5, p. 840–846, 2016. </w:t>
      </w:r>
    </w:p>
    <w:p w:rsidR="00B26505" w:rsidRPr="006A1917" w:rsidRDefault="00B26505" w:rsidP="009D3544">
      <w:pPr>
        <w:widowControl w:val="0"/>
        <w:autoSpaceDE w:val="0"/>
        <w:autoSpaceDN w:val="0"/>
        <w:adjustRightInd w:val="0"/>
        <w:spacing w:after="0"/>
        <w:jc w:val="both"/>
        <w:rPr>
          <w:rFonts w:ascii="Times New Roman" w:hAnsi="Times New Roman" w:cs="Times New Roman"/>
          <w:noProof/>
          <w:sz w:val="24"/>
          <w:szCs w:val="24"/>
        </w:rPr>
      </w:pPr>
    </w:p>
    <w:p w:rsidR="006A1917" w:rsidRPr="006A1917" w:rsidRDefault="006A1917" w:rsidP="009D3544">
      <w:pPr>
        <w:widowControl w:val="0"/>
        <w:autoSpaceDE w:val="0"/>
        <w:autoSpaceDN w:val="0"/>
        <w:adjustRightInd w:val="0"/>
        <w:spacing w:after="0"/>
        <w:jc w:val="both"/>
        <w:rPr>
          <w:rFonts w:ascii="Times New Roman" w:hAnsi="Times New Roman" w:cs="Times New Roman"/>
          <w:noProof/>
          <w:sz w:val="24"/>
          <w:szCs w:val="24"/>
        </w:rPr>
      </w:pPr>
      <w:r w:rsidRPr="006A1917">
        <w:rPr>
          <w:rFonts w:ascii="Times New Roman" w:hAnsi="Times New Roman" w:cs="Times New Roman"/>
          <w:noProof/>
          <w:sz w:val="24"/>
          <w:szCs w:val="24"/>
        </w:rPr>
        <w:t xml:space="preserve">REZENDE, S.; KATI, L. Negros e territórios quilombolas no Brasil. </w:t>
      </w:r>
      <w:r w:rsidRPr="006A1917">
        <w:rPr>
          <w:rFonts w:ascii="Times New Roman" w:hAnsi="Times New Roman" w:cs="Times New Roman"/>
          <w:b/>
          <w:bCs/>
          <w:noProof/>
          <w:sz w:val="24"/>
          <w:szCs w:val="24"/>
        </w:rPr>
        <w:t>UNESP</w:t>
      </w:r>
      <w:r w:rsidRPr="006A1917">
        <w:rPr>
          <w:rFonts w:ascii="Times New Roman" w:hAnsi="Times New Roman" w:cs="Times New Roman"/>
          <w:noProof/>
          <w:sz w:val="24"/>
          <w:szCs w:val="24"/>
        </w:rPr>
        <w:t xml:space="preserve">, p. 23–37, 2012. </w:t>
      </w:r>
    </w:p>
    <w:p w:rsidR="00F23278" w:rsidRDefault="0019151C" w:rsidP="009D3544">
      <w:pPr>
        <w:spacing w:after="0"/>
        <w:jc w:val="both"/>
        <w:rPr>
          <w:rFonts w:ascii="Times New Roman" w:eastAsia="Times New Roman" w:hAnsi="Times New Roman" w:cs="Times New Roman"/>
          <w:sz w:val="24"/>
          <w:szCs w:val="24"/>
          <w:lang w:eastAsia="pt-BR"/>
        </w:rPr>
      </w:pPr>
      <w:r w:rsidRPr="006A1917">
        <w:rPr>
          <w:rFonts w:ascii="Times New Roman" w:eastAsia="Times New Roman" w:hAnsi="Times New Roman" w:cs="Times New Roman"/>
          <w:sz w:val="24"/>
          <w:szCs w:val="24"/>
          <w:lang w:eastAsia="pt-BR"/>
        </w:rPr>
        <w:fldChar w:fldCharType="end"/>
      </w:r>
    </w:p>
    <w:p w:rsidR="00B80F67" w:rsidRDefault="00B80F67" w:rsidP="009D3544">
      <w:pPr>
        <w:spacing w:after="0"/>
        <w:rPr>
          <w:rFonts w:ascii="Arial" w:eastAsia="Times New Roman" w:hAnsi="Arial" w:cs="Arial"/>
          <w:sz w:val="17"/>
          <w:szCs w:val="17"/>
          <w:lang w:eastAsia="pt-BR"/>
        </w:rPr>
      </w:pPr>
    </w:p>
    <w:p w:rsidR="00532780" w:rsidRPr="006F3555" w:rsidRDefault="00532780" w:rsidP="009D3544">
      <w:pPr>
        <w:spacing w:after="0"/>
        <w:rPr>
          <w:rFonts w:ascii="Times New Roman" w:eastAsia="Times New Roman" w:hAnsi="Times New Roman" w:cs="Times New Roman"/>
          <w:sz w:val="24"/>
          <w:szCs w:val="24"/>
          <w:lang w:eastAsia="pt-BR"/>
        </w:rPr>
      </w:pPr>
      <w:proofErr w:type="gramStart"/>
      <w:r w:rsidRPr="006F3555">
        <w:rPr>
          <w:rFonts w:ascii="Times New Roman" w:eastAsia="Times New Roman" w:hAnsi="Times New Roman" w:cs="Times New Roman"/>
          <w:sz w:val="24"/>
          <w:szCs w:val="24"/>
          <w:vertAlign w:val="superscript"/>
          <w:lang w:eastAsia="pt-BR"/>
        </w:rPr>
        <w:t>1</w:t>
      </w:r>
      <w:r w:rsidR="00CA70BB">
        <w:rPr>
          <w:rFonts w:ascii="Times New Roman" w:eastAsia="Times New Roman" w:hAnsi="Times New Roman" w:cs="Times New Roman"/>
          <w:sz w:val="24"/>
          <w:szCs w:val="24"/>
          <w:lang w:eastAsia="pt-BR"/>
        </w:rPr>
        <w:t>Acadêmica</w:t>
      </w:r>
      <w:proofErr w:type="gramEnd"/>
      <w:r w:rsidRPr="006F3555">
        <w:rPr>
          <w:rFonts w:ascii="Times New Roman" w:eastAsia="Times New Roman" w:hAnsi="Times New Roman" w:cs="Times New Roman"/>
          <w:sz w:val="24"/>
          <w:szCs w:val="24"/>
          <w:lang w:eastAsia="pt-BR"/>
        </w:rPr>
        <w:t xml:space="preserve"> de Enfermagem, Centro Universitário Met</w:t>
      </w:r>
      <w:r w:rsidR="00557066">
        <w:rPr>
          <w:rFonts w:ascii="Times New Roman" w:eastAsia="Times New Roman" w:hAnsi="Times New Roman" w:cs="Times New Roman"/>
          <w:sz w:val="24"/>
          <w:szCs w:val="24"/>
          <w:lang w:eastAsia="pt-BR"/>
        </w:rPr>
        <w:t>ropolitana da Amazônia UNIFAMAZ.</w:t>
      </w:r>
      <w:r w:rsidRPr="006F3555">
        <w:rPr>
          <w:rFonts w:ascii="Times New Roman" w:eastAsia="Times New Roman" w:hAnsi="Times New Roman" w:cs="Times New Roman"/>
          <w:sz w:val="24"/>
          <w:szCs w:val="24"/>
          <w:lang w:eastAsia="pt-BR"/>
        </w:rPr>
        <w:t xml:space="preserve"> </w:t>
      </w:r>
      <w:hyperlink r:id="rId8" w:history="1">
        <w:r w:rsidRPr="006F3555">
          <w:rPr>
            <w:rStyle w:val="Hyperlink"/>
            <w:rFonts w:ascii="Times New Roman" w:eastAsia="Times New Roman" w:hAnsi="Times New Roman" w:cs="Times New Roman"/>
            <w:sz w:val="24"/>
            <w:szCs w:val="24"/>
            <w:lang w:eastAsia="pt-BR"/>
          </w:rPr>
          <w:t>carolmagno08@gmail.com</w:t>
        </w:r>
      </w:hyperlink>
    </w:p>
    <w:p w:rsidR="00532780" w:rsidRPr="006F3555" w:rsidRDefault="00532780" w:rsidP="009D3544">
      <w:pPr>
        <w:spacing w:after="0"/>
        <w:rPr>
          <w:rFonts w:ascii="Times New Roman" w:eastAsia="Times New Roman" w:hAnsi="Times New Roman" w:cs="Times New Roman"/>
          <w:sz w:val="24"/>
          <w:szCs w:val="24"/>
          <w:lang w:eastAsia="pt-BR"/>
        </w:rPr>
      </w:pPr>
      <w:proofErr w:type="gramStart"/>
      <w:r w:rsidRPr="006F3555">
        <w:rPr>
          <w:rFonts w:ascii="Times New Roman" w:eastAsia="Times New Roman" w:hAnsi="Times New Roman" w:cs="Times New Roman"/>
          <w:sz w:val="24"/>
          <w:szCs w:val="24"/>
          <w:vertAlign w:val="superscript"/>
          <w:lang w:eastAsia="pt-BR"/>
        </w:rPr>
        <w:t>2</w:t>
      </w:r>
      <w:r w:rsidR="00CA70BB">
        <w:rPr>
          <w:rFonts w:ascii="Times New Roman" w:eastAsia="Times New Roman" w:hAnsi="Times New Roman" w:cs="Times New Roman"/>
          <w:sz w:val="24"/>
          <w:szCs w:val="24"/>
          <w:lang w:eastAsia="pt-BR"/>
        </w:rPr>
        <w:t>Acadêmico</w:t>
      </w:r>
      <w:proofErr w:type="gramEnd"/>
      <w:r w:rsidRPr="006F3555">
        <w:rPr>
          <w:rFonts w:ascii="Times New Roman" w:eastAsia="Times New Roman" w:hAnsi="Times New Roman" w:cs="Times New Roman"/>
          <w:sz w:val="24"/>
          <w:szCs w:val="24"/>
          <w:lang w:eastAsia="pt-BR"/>
        </w:rPr>
        <w:t xml:space="preserve"> de Enfermagem, Centro Universitário Met</w:t>
      </w:r>
      <w:r w:rsidR="00557066">
        <w:rPr>
          <w:rFonts w:ascii="Times New Roman" w:eastAsia="Times New Roman" w:hAnsi="Times New Roman" w:cs="Times New Roman"/>
          <w:sz w:val="24"/>
          <w:szCs w:val="24"/>
          <w:lang w:eastAsia="pt-BR"/>
        </w:rPr>
        <w:t>ropolitana da Amazônia UNIFAMAZ.</w:t>
      </w:r>
    </w:p>
    <w:p w:rsidR="00532780" w:rsidRPr="006F3555" w:rsidRDefault="00B80F67" w:rsidP="009D3544">
      <w:pPr>
        <w:spacing w:after="0"/>
        <w:rPr>
          <w:rFonts w:ascii="Times New Roman" w:eastAsia="Times New Roman" w:hAnsi="Times New Roman" w:cs="Times New Roman"/>
          <w:sz w:val="24"/>
          <w:szCs w:val="24"/>
          <w:lang w:eastAsia="pt-BR"/>
        </w:rPr>
      </w:pPr>
      <w:r w:rsidRPr="006F3555">
        <w:rPr>
          <w:rFonts w:ascii="Times New Roman" w:eastAsia="Times New Roman" w:hAnsi="Times New Roman" w:cs="Times New Roman"/>
          <w:sz w:val="24"/>
          <w:szCs w:val="24"/>
          <w:vertAlign w:val="superscript"/>
          <w:lang w:eastAsia="pt-BR"/>
        </w:rPr>
        <w:t>3</w:t>
      </w:r>
      <w:r w:rsidR="00CA70BB">
        <w:rPr>
          <w:rFonts w:ascii="Times New Roman" w:eastAsia="Times New Roman" w:hAnsi="Times New Roman" w:cs="Times New Roman"/>
          <w:sz w:val="24"/>
          <w:szCs w:val="24"/>
          <w:lang w:eastAsia="pt-BR"/>
        </w:rPr>
        <w:t>Acadêmica</w:t>
      </w:r>
      <w:r w:rsidR="00532780" w:rsidRPr="006F3555">
        <w:rPr>
          <w:rFonts w:ascii="Times New Roman" w:eastAsia="Times New Roman" w:hAnsi="Times New Roman" w:cs="Times New Roman"/>
          <w:sz w:val="24"/>
          <w:szCs w:val="24"/>
          <w:lang w:eastAsia="pt-BR"/>
        </w:rPr>
        <w:t xml:space="preserve"> de Enfermagem, Centro Universitário Met</w:t>
      </w:r>
      <w:r w:rsidR="00557066">
        <w:rPr>
          <w:rFonts w:ascii="Times New Roman" w:eastAsia="Times New Roman" w:hAnsi="Times New Roman" w:cs="Times New Roman"/>
          <w:sz w:val="24"/>
          <w:szCs w:val="24"/>
          <w:lang w:eastAsia="pt-BR"/>
        </w:rPr>
        <w:t>ropolitana da Amazônia UNIFAMAZ.</w:t>
      </w:r>
      <w:r w:rsidR="00532780" w:rsidRPr="006F3555">
        <w:rPr>
          <w:rFonts w:ascii="Times New Roman" w:eastAsia="Times New Roman" w:hAnsi="Times New Roman" w:cs="Times New Roman"/>
          <w:sz w:val="24"/>
          <w:szCs w:val="24"/>
          <w:lang w:eastAsia="pt-BR"/>
        </w:rPr>
        <w:br/>
      </w:r>
      <w:r w:rsidRPr="006F3555">
        <w:rPr>
          <w:rFonts w:ascii="Times New Roman" w:eastAsia="Times New Roman" w:hAnsi="Times New Roman" w:cs="Times New Roman"/>
          <w:sz w:val="24"/>
          <w:szCs w:val="24"/>
          <w:vertAlign w:val="superscript"/>
          <w:lang w:eastAsia="pt-BR"/>
        </w:rPr>
        <w:t>4</w:t>
      </w:r>
      <w:r w:rsidR="00532780" w:rsidRPr="006F3555">
        <w:rPr>
          <w:rFonts w:ascii="Times New Roman" w:eastAsia="Times New Roman" w:hAnsi="Times New Roman" w:cs="Times New Roman"/>
          <w:sz w:val="24"/>
          <w:szCs w:val="24"/>
          <w:lang w:eastAsia="pt-BR"/>
        </w:rPr>
        <w:t xml:space="preserve">Doutora em Enfermagem pela UFRJ, </w:t>
      </w:r>
      <w:r w:rsidR="00557066">
        <w:rPr>
          <w:rFonts w:ascii="Times New Roman" w:eastAsia="Times New Roman" w:hAnsi="Times New Roman" w:cs="Times New Roman"/>
          <w:sz w:val="24"/>
          <w:szCs w:val="24"/>
          <w:lang w:eastAsia="pt-BR"/>
        </w:rPr>
        <w:t xml:space="preserve">Enfermeira/Docente. </w:t>
      </w:r>
      <w:r w:rsidR="00557066" w:rsidRPr="00557066">
        <w:rPr>
          <w:rFonts w:ascii="Times New Roman" w:eastAsia="Times New Roman" w:hAnsi="Times New Roman" w:cs="Times New Roman"/>
          <w:sz w:val="24"/>
          <w:szCs w:val="24"/>
          <w:lang w:eastAsia="pt-BR"/>
        </w:rPr>
        <w:t xml:space="preserve">Centro Universitário </w:t>
      </w:r>
      <w:r w:rsidR="00557066" w:rsidRPr="00557066">
        <w:rPr>
          <w:rFonts w:ascii="Times New Roman" w:eastAsia="Times New Roman" w:hAnsi="Times New Roman" w:cs="Times New Roman"/>
          <w:sz w:val="24"/>
          <w:szCs w:val="24"/>
          <w:lang w:eastAsia="pt-BR"/>
        </w:rPr>
        <w:lastRenderedPageBreak/>
        <w:t>Met</w:t>
      </w:r>
      <w:r w:rsidR="00557066">
        <w:rPr>
          <w:rFonts w:ascii="Times New Roman" w:eastAsia="Times New Roman" w:hAnsi="Times New Roman" w:cs="Times New Roman"/>
          <w:sz w:val="24"/>
          <w:szCs w:val="24"/>
          <w:lang w:eastAsia="pt-BR"/>
        </w:rPr>
        <w:t>ropolitana da Amazônia UNIFAMAZ.</w:t>
      </w:r>
      <w:proofErr w:type="gramStart"/>
      <w:r w:rsidR="00532780" w:rsidRPr="006F3555">
        <w:rPr>
          <w:rFonts w:ascii="Times New Roman" w:eastAsia="Times New Roman" w:hAnsi="Times New Roman" w:cs="Times New Roman"/>
          <w:sz w:val="24"/>
          <w:szCs w:val="24"/>
          <w:lang w:eastAsia="pt-BR"/>
        </w:rPr>
        <w:br/>
      </w:r>
      <w:proofErr w:type="gramEnd"/>
    </w:p>
    <w:p w:rsidR="00532780" w:rsidRPr="009952C5" w:rsidRDefault="00532780" w:rsidP="009D3544">
      <w:pPr>
        <w:spacing w:after="0"/>
        <w:jc w:val="both"/>
        <w:rPr>
          <w:rFonts w:ascii="Times New Roman" w:hAnsi="Times New Roman" w:cs="Times New Roman"/>
          <w:sz w:val="24"/>
          <w:szCs w:val="24"/>
        </w:rPr>
      </w:pPr>
    </w:p>
    <w:sectPr w:rsidR="00532780" w:rsidRPr="009952C5" w:rsidSect="00DC08E9">
      <w:footerReference w:type="default" r:id="rId9"/>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2E30" w:rsidRDefault="00442E30" w:rsidP="002A13AD">
      <w:pPr>
        <w:spacing w:after="0" w:line="240" w:lineRule="auto"/>
      </w:pPr>
      <w:r>
        <w:separator/>
      </w:r>
    </w:p>
  </w:endnote>
  <w:endnote w:type="continuationSeparator" w:id="0">
    <w:p w:rsidR="00442E30" w:rsidRDefault="00442E30" w:rsidP="002A13A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13AD" w:rsidRDefault="002A13AD" w:rsidP="002A13AD">
    <w:pPr>
      <w:spacing w:after="0" w:line="240" w:lineRule="auto"/>
      <w:jc w:val="both"/>
      <w:rPr>
        <w:rFonts w:ascii="Times New Roman" w:eastAsia="Times New Roman" w:hAnsi="Times New Roman" w:cs="Times New Roman"/>
        <w:sz w:val="19"/>
        <w:szCs w:val="19"/>
        <w:lang w:eastAsia="pt-BR"/>
      </w:rPr>
    </w:pPr>
  </w:p>
  <w:p w:rsidR="002A13AD" w:rsidRDefault="002A13AD">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2E30" w:rsidRDefault="00442E30" w:rsidP="002A13AD">
      <w:pPr>
        <w:spacing w:after="0" w:line="240" w:lineRule="auto"/>
      </w:pPr>
      <w:r>
        <w:separator/>
      </w:r>
    </w:p>
  </w:footnote>
  <w:footnote w:type="continuationSeparator" w:id="0">
    <w:p w:rsidR="00442E30" w:rsidRDefault="00442E30" w:rsidP="002A13A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172AF9"/>
    <w:multiLevelType w:val="hybridMultilevel"/>
    <w:tmpl w:val="880A8F56"/>
    <w:lvl w:ilvl="0" w:tplc="2AD6C1F6">
      <w:start w:val="1"/>
      <w:numFmt w:val="bullet"/>
      <w:lvlText w:val=""/>
      <w:lvlJc w:val="left"/>
      <w:pPr>
        <w:ind w:left="513" w:hanging="360"/>
      </w:pPr>
      <w:rPr>
        <w:rFonts w:ascii="Symbol" w:hAnsi="Symbol" w:hint="default"/>
      </w:rPr>
    </w:lvl>
    <w:lvl w:ilvl="1" w:tplc="04160003">
      <w:start w:val="1"/>
      <w:numFmt w:val="bullet"/>
      <w:lvlText w:val="o"/>
      <w:lvlJc w:val="left"/>
      <w:pPr>
        <w:ind w:left="1233" w:hanging="360"/>
      </w:pPr>
      <w:rPr>
        <w:rFonts w:ascii="Courier New" w:hAnsi="Courier New" w:cs="Courier New" w:hint="default"/>
      </w:rPr>
    </w:lvl>
    <w:lvl w:ilvl="2" w:tplc="04160005">
      <w:start w:val="1"/>
      <w:numFmt w:val="bullet"/>
      <w:lvlText w:val=""/>
      <w:lvlJc w:val="left"/>
      <w:pPr>
        <w:ind w:left="1953" w:hanging="360"/>
      </w:pPr>
      <w:rPr>
        <w:rFonts w:ascii="Wingdings" w:hAnsi="Wingdings" w:hint="default"/>
      </w:rPr>
    </w:lvl>
    <w:lvl w:ilvl="3" w:tplc="04160001" w:tentative="1">
      <w:start w:val="1"/>
      <w:numFmt w:val="bullet"/>
      <w:lvlText w:val=""/>
      <w:lvlJc w:val="left"/>
      <w:pPr>
        <w:ind w:left="2673" w:hanging="360"/>
      </w:pPr>
      <w:rPr>
        <w:rFonts w:ascii="Symbol" w:hAnsi="Symbol" w:hint="default"/>
      </w:rPr>
    </w:lvl>
    <w:lvl w:ilvl="4" w:tplc="04160003" w:tentative="1">
      <w:start w:val="1"/>
      <w:numFmt w:val="bullet"/>
      <w:lvlText w:val="o"/>
      <w:lvlJc w:val="left"/>
      <w:pPr>
        <w:ind w:left="3393" w:hanging="360"/>
      </w:pPr>
      <w:rPr>
        <w:rFonts w:ascii="Courier New" w:hAnsi="Courier New" w:cs="Courier New" w:hint="default"/>
      </w:rPr>
    </w:lvl>
    <w:lvl w:ilvl="5" w:tplc="04160005" w:tentative="1">
      <w:start w:val="1"/>
      <w:numFmt w:val="bullet"/>
      <w:lvlText w:val=""/>
      <w:lvlJc w:val="left"/>
      <w:pPr>
        <w:ind w:left="4113" w:hanging="360"/>
      </w:pPr>
      <w:rPr>
        <w:rFonts w:ascii="Wingdings" w:hAnsi="Wingdings" w:hint="default"/>
      </w:rPr>
    </w:lvl>
    <w:lvl w:ilvl="6" w:tplc="04160001" w:tentative="1">
      <w:start w:val="1"/>
      <w:numFmt w:val="bullet"/>
      <w:lvlText w:val=""/>
      <w:lvlJc w:val="left"/>
      <w:pPr>
        <w:ind w:left="4833" w:hanging="360"/>
      </w:pPr>
      <w:rPr>
        <w:rFonts w:ascii="Symbol" w:hAnsi="Symbol" w:hint="default"/>
      </w:rPr>
    </w:lvl>
    <w:lvl w:ilvl="7" w:tplc="04160003" w:tentative="1">
      <w:start w:val="1"/>
      <w:numFmt w:val="bullet"/>
      <w:lvlText w:val="o"/>
      <w:lvlJc w:val="left"/>
      <w:pPr>
        <w:ind w:left="5553" w:hanging="360"/>
      </w:pPr>
      <w:rPr>
        <w:rFonts w:ascii="Courier New" w:hAnsi="Courier New" w:cs="Courier New" w:hint="default"/>
      </w:rPr>
    </w:lvl>
    <w:lvl w:ilvl="8" w:tplc="04160005" w:tentative="1">
      <w:start w:val="1"/>
      <w:numFmt w:val="bullet"/>
      <w:lvlText w:val=""/>
      <w:lvlJc w:val="left"/>
      <w:pPr>
        <w:ind w:left="6273" w:hanging="360"/>
      </w:pPr>
      <w:rPr>
        <w:rFonts w:ascii="Wingdings" w:hAnsi="Wingdings" w:hint="default"/>
      </w:rPr>
    </w:lvl>
  </w:abstractNum>
  <w:abstractNum w:abstractNumId="1">
    <w:nsid w:val="42C0026E"/>
    <w:multiLevelType w:val="hybridMultilevel"/>
    <w:tmpl w:val="A6187DE2"/>
    <w:lvl w:ilvl="0" w:tplc="04160001">
      <w:start w:val="1"/>
      <w:numFmt w:val="bullet"/>
      <w:lvlText w:val=""/>
      <w:lvlJc w:val="left"/>
      <w:pPr>
        <w:ind w:left="720" w:hanging="360"/>
      </w:pPr>
      <w:rPr>
        <w:rFonts w:ascii="Symbol" w:hAnsi="Symbol" w:hint="default"/>
      </w:rPr>
    </w:lvl>
    <w:lvl w:ilvl="1" w:tplc="04160005">
      <w:start w:val="1"/>
      <w:numFmt w:val="bullet"/>
      <w:lvlText w:val=""/>
      <w:lvlJc w:val="left"/>
      <w:pPr>
        <w:ind w:left="1440" w:hanging="360"/>
      </w:pPr>
      <w:rPr>
        <w:rFonts w:ascii="Wingdings" w:hAnsi="Wingdings" w:hint="default"/>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46660B6D"/>
    <w:multiLevelType w:val="hybridMultilevel"/>
    <w:tmpl w:val="8F6E049A"/>
    <w:lvl w:ilvl="0" w:tplc="2AD6C1F6">
      <w:start w:val="1"/>
      <w:numFmt w:val="bullet"/>
      <w:lvlText w:val=""/>
      <w:lvlJc w:val="left"/>
      <w:pPr>
        <w:ind w:left="1429" w:hanging="360"/>
      </w:pPr>
      <w:rPr>
        <w:rFonts w:ascii="Symbol" w:hAnsi="Symbol" w:hint="default"/>
        <w:color w:val="auto"/>
      </w:rPr>
    </w:lvl>
    <w:lvl w:ilvl="1" w:tplc="04160003">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3">
    <w:nsid w:val="490214A7"/>
    <w:multiLevelType w:val="multilevel"/>
    <w:tmpl w:val="E01E79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BA24FF7"/>
    <w:multiLevelType w:val="multilevel"/>
    <w:tmpl w:val="E244F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DA375B1"/>
    <w:multiLevelType w:val="multilevel"/>
    <w:tmpl w:val="9154C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0B305E9"/>
    <w:multiLevelType w:val="multilevel"/>
    <w:tmpl w:val="EAB6C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6"/>
  </w:num>
  <w:num w:numId="4">
    <w:abstractNumId w:val="2"/>
  </w:num>
  <w:num w:numId="5">
    <w:abstractNumId w:val="5"/>
  </w:num>
  <w:num w:numId="6">
    <w:abstractNumId w:val="4"/>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hdrShapeDefaults>
    <o:shapedefaults v:ext="edit" spidmax="5122"/>
  </w:hdrShapeDefaults>
  <w:footnotePr>
    <w:footnote w:id="-1"/>
    <w:footnote w:id="0"/>
  </w:footnotePr>
  <w:endnotePr>
    <w:endnote w:id="-1"/>
    <w:endnote w:id="0"/>
  </w:endnotePr>
  <w:compat/>
  <w:rsids>
    <w:rsidRoot w:val="000F56F3"/>
    <w:rsid w:val="00010D79"/>
    <w:rsid w:val="00031E5D"/>
    <w:rsid w:val="00082DB9"/>
    <w:rsid w:val="000D26BA"/>
    <w:rsid w:val="000F56F3"/>
    <w:rsid w:val="001048CD"/>
    <w:rsid w:val="00111402"/>
    <w:rsid w:val="001138F6"/>
    <w:rsid w:val="00117EBF"/>
    <w:rsid w:val="00133771"/>
    <w:rsid w:val="00162C29"/>
    <w:rsid w:val="0019151C"/>
    <w:rsid w:val="001A3080"/>
    <w:rsid w:val="001B4C58"/>
    <w:rsid w:val="001F34CF"/>
    <w:rsid w:val="001F4384"/>
    <w:rsid w:val="001F4C84"/>
    <w:rsid w:val="002277B9"/>
    <w:rsid w:val="00237982"/>
    <w:rsid w:val="00250AED"/>
    <w:rsid w:val="002760E7"/>
    <w:rsid w:val="002A13AD"/>
    <w:rsid w:val="002E1398"/>
    <w:rsid w:val="002F7E69"/>
    <w:rsid w:val="003E0E46"/>
    <w:rsid w:val="003F594A"/>
    <w:rsid w:val="00405AA6"/>
    <w:rsid w:val="00411FE2"/>
    <w:rsid w:val="00442E30"/>
    <w:rsid w:val="00445182"/>
    <w:rsid w:val="00467688"/>
    <w:rsid w:val="00477FDB"/>
    <w:rsid w:val="0048074B"/>
    <w:rsid w:val="004C0033"/>
    <w:rsid w:val="004E5DE6"/>
    <w:rsid w:val="00532780"/>
    <w:rsid w:val="00536040"/>
    <w:rsid w:val="00557066"/>
    <w:rsid w:val="0056731D"/>
    <w:rsid w:val="00571E12"/>
    <w:rsid w:val="00575DD5"/>
    <w:rsid w:val="005B4956"/>
    <w:rsid w:val="005C6D5D"/>
    <w:rsid w:val="005E4DD4"/>
    <w:rsid w:val="005E7C80"/>
    <w:rsid w:val="00627458"/>
    <w:rsid w:val="00636E4E"/>
    <w:rsid w:val="00646EDA"/>
    <w:rsid w:val="00652C5E"/>
    <w:rsid w:val="006A1917"/>
    <w:rsid w:val="006F3555"/>
    <w:rsid w:val="00766663"/>
    <w:rsid w:val="00780EB3"/>
    <w:rsid w:val="007B2CE9"/>
    <w:rsid w:val="007D4B83"/>
    <w:rsid w:val="00827962"/>
    <w:rsid w:val="00855F25"/>
    <w:rsid w:val="0086419D"/>
    <w:rsid w:val="0086468B"/>
    <w:rsid w:val="008C3A1D"/>
    <w:rsid w:val="008C7BD7"/>
    <w:rsid w:val="008D0BE5"/>
    <w:rsid w:val="008D3951"/>
    <w:rsid w:val="008E5A0A"/>
    <w:rsid w:val="008F4966"/>
    <w:rsid w:val="009173F2"/>
    <w:rsid w:val="00921382"/>
    <w:rsid w:val="009472F6"/>
    <w:rsid w:val="009626B2"/>
    <w:rsid w:val="00991CF3"/>
    <w:rsid w:val="009952C5"/>
    <w:rsid w:val="009A0C6E"/>
    <w:rsid w:val="009A3DCB"/>
    <w:rsid w:val="009D3544"/>
    <w:rsid w:val="009E2C59"/>
    <w:rsid w:val="00A05863"/>
    <w:rsid w:val="00A10072"/>
    <w:rsid w:val="00A11FBB"/>
    <w:rsid w:val="00A13CA6"/>
    <w:rsid w:val="00A51C71"/>
    <w:rsid w:val="00A9783B"/>
    <w:rsid w:val="00B17BF5"/>
    <w:rsid w:val="00B20B90"/>
    <w:rsid w:val="00B26505"/>
    <w:rsid w:val="00B53CB3"/>
    <w:rsid w:val="00B80F67"/>
    <w:rsid w:val="00B86A66"/>
    <w:rsid w:val="00B9647A"/>
    <w:rsid w:val="00C81FC1"/>
    <w:rsid w:val="00C93C2D"/>
    <w:rsid w:val="00CA70BB"/>
    <w:rsid w:val="00CE44BF"/>
    <w:rsid w:val="00D025CF"/>
    <w:rsid w:val="00D1050C"/>
    <w:rsid w:val="00D43A43"/>
    <w:rsid w:val="00D5382A"/>
    <w:rsid w:val="00D8407E"/>
    <w:rsid w:val="00DC08E9"/>
    <w:rsid w:val="00DC0C59"/>
    <w:rsid w:val="00DC338C"/>
    <w:rsid w:val="00DD528E"/>
    <w:rsid w:val="00DF41FC"/>
    <w:rsid w:val="00E01B9B"/>
    <w:rsid w:val="00E87DF5"/>
    <w:rsid w:val="00EE2061"/>
    <w:rsid w:val="00F00193"/>
    <w:rsid w:val="00F16519"/>
    <w:rsid w:val="00F23278"/>
    <w:rsid w:val="00F35CBF"/>
    <w:rsid w:val="00F42D72"/>
    <w:rsid w:val="00F8129B"/>
    <w:rsid w:val="00F94D72"/>
    <w:rsid w:val="00FA15F7"/>
    <w:rsid w:val="00FB6D64"/>
    <w:rsid w:val="00FB7E74"/>
    <w:rsid w:val="00FC27EF"/>
    <w:rsid w:val="00FE134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08E9"/>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F23278"/>
    <w:rPr>
      <w:color w:val="0000FF"/>
      <w:u w:val="single"/>
    </w:rPr>
  </w:style>
  <w:style w:type="paragraph" w:styleId="Cabealho">
    <w:name w:val="header"/>
    <w:basedOn w:val="Normal"/>
    <w:link w:val="CabealhoChar"/>
    <w:uiPriority w:val="99"/>
    <w:unhideWhenUsed/>
    <w:rsid w:val="002A13A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A13AD"/>
  </w:style>
  <w:style w:type="paragraph" w:styleId="Rodap">
    <w:name w:val="footer"/>
    <w:basedOn w:val="Normal"/>
    <w:link w:val="RodapChar"/>
    <w:uiPriority w:val="99"/>
    <w:unhideWhenUsed/>
    <w:rsid w:val="002A13AD"/>
    <w:pPr>
      <w:tabs>
        <w:tab w:val="center" w:pos="4252"/>
        <w:tab w:val="right" w:pos="8504"/>
      </w:tabs>
      <w:spacing w:after="0" w:line="240" w:lineRule="auto"/>
    </w:pPr>
  </w:style>
  <w:style w:type="character" w:customStyle="1" w:styleId="RodapChar">
    <w:name w:val="Rodapé Char"/>
    <w:basedOn w:val="Fontepargpadro"/>
    <w:link w:val="Rodap"/>
    <w:uiPriority w:val="99"/>
    <w:rsid w:val="002A13AD"/>
  </w:style>
  <w:style w:type="paragraph" w:styleId="NormalWeb">
    <w:name w:val="Normal (Web)"/>
    <w:basedOn w:val="Normal"/>
    <w:uiPriority w:val="99"/>
    <w:unhideWhenUsed/>
    <w:rsid w:val="00082DB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082DB9"/>
    <w:rPr>
      <w:b/>
      <w:bCs/>
    </w:rPr>
  </w:style>
  <w:style w:type="character" w:styleId="Refdecomentrio">
    <w:name w:val="annotation reference"/>
    <w:basedOn w:val="Fontepargpadro"/>
    <w:uiPriority w:val="99"/>
    <w:semiHidden/>
    <w:unhideWhenUsed/>
    <w:rsid w:val="00C93C2D"/>
    <w:rPr>
      <w:sz w:val="16"/>
      <w:szCs w:val="16"/>
    </w:rPr>
  </w:style>
  <w:style w:type="paragraph" w:styleId="Textodecomentrio">
    <w:name w:val="annotation text"/>
    <w:basedOn w:val="Normal"/>
    <w:link w:val="TextodecomentrioChar"/>
    <w:uiPriority w:val="99"/>
    <w:semiHidden/>
    <w:unhideWhenUsed/>
    <w:rsid w:val="00C93C2D"/>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C93C2D"/>
    <w:rPr>
      <w:sz w:val="20"/>
      <w:szCs w:val="20"/>
    </w:rPr>
  </w:style>
  <w:style w:type="paragraph" w:styleId="Assuntodocomentrio">
    <w:name w:val="annotation subject"/>
    <w:basedOn w:val="Textodecomentrio"/>
    <w:next w:val="Textodecomentrio"/>
    <w:link w:val="AssuntodocomentrioChar"/>
    <w:uiPriority w:val="99"/>
    <w:semiHidden/>
    <w:unhideWhenUsed/>
    <w:rsid w:val="00C93C2D"/>
    <w:rPr>
      <w:b/>
      <w:bCs/>
    </w:rPr>
  </w:style>
  <w:style w:type="character" w:customStyle="1" w:styleId="AssuntodocomentrioChar">
    <w:name w:val="Assunto do comentário Char"/>
    <w:basedOn w:val="TextodecomentrioChar"/>
    <w:link w:val="Assuntodocomentrio"/>
    <w:uiPriority w:val="99"/>
    <w:semiHidden/>
    <w:rsid w:val="00C93C2D"/>
    <w:rPr>
      <w:b/>
      <w:bCs/>
      <w:sz w:val="20"/>
      <w:szCs w:val="20"/>
    </w:rPr>
  </w:style>
  <w:style w:type="paragraph" w:styleId="Textodebalo">
    <w:name w:val="Balloon Text"/>
    <w:basedOn w:val="Normal"/>
    <w:link w:val="TextodebaloChar"/>
    <w:uiPriority w:val="99"/>
    <w:semiHidden/>
    <w:unhideWhenUsed/>
    <w:rsid w:val="00C93C2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93C2D"/>
    <w:rPr>
      <w:rFonts w:ascii="Tahoma" w:hAnsi="Tahoma" w:cs="Tahoma"/>
      <w:sz w:val="16"/>
      <w:szCs w:val="16"/>
    </w:rPr>
  </w:style>
  <w:style w:type="paragraph" w:styleId="PargrafodaLista">
    <w:name w:val="List Paragraph"/>
    <w:basedOn w:val="Normal"/>
    <w:uiPriority w:val="34"/>
    <w:qFormat/>
    <w:rsid w:val="00F42D72"/>
    <w:pPr>
      <w:spacing w:before="100" w:beforeAutospacing="1" w:after="100" w:afterAutospacing="1" w:line="360" w:lineRule="auto"/>
      <w:ind w:left="720"/>
      <w:contextualSpacing/>
      <w:jc w:val="both"/>
    </w:pPr>
  </w:style>
</w:styles>
</file>

<file path=word/webSettings.xml><?xml version="1.0" encoding="utf-8"?>
<w:webSettings xmlns:r="http://schemas.openxmlformats.org/officeDocument/2006/relationships" xmlns:w="http://schemas.openxmlformats.org/wordprocessingml/2006/main">
  <w:divs>
    <w:div w:id="36319570">
      <w:bodyDiv w:val="1"/>
      <w:marLeft w:val="0"/>
      <w:marRight w:val="0"/>
      <w:marTop w:val="0"/>
      <w:marBottom w:val="0"/>
      <w:divBdr>
        <w:top w:val="none" w:sz="0" w:space="0" w:color="auto"/>
        <w:left w:val="none" w:sz="0" w:space="0" w:color="auto"/>
        <w:bottom w:val="none" w:sz="0" w:space="0" w:color="auto"/>
        <w:right w:val="none" w:sz="0" w:space="0" w:color="auto"/>
      </w:divBdr>
    </w:div>
    <w:div w:id="124390473">
      <w:bodyDiv w:val="1"/>
      <w:marLeft w:val="0"/>
      <w:marRight w:val="0"/>
      <w:marTop w:val="0"/>
      <w:marBottom w:val="0"/>
      <w:divBdr>
        <w:top w:val="none" w:sz="0" w:space="0" w:color="auto"/>
        <w:left w:val="none" w:sz="0" w:space="0" w:color="auto"/>
        <w:bottom w:val="none" w:sz="0" w:space="0" w:color="auto"/>
        <w:right w:val="none" w:sz="0" w:space="0" w:color="auto"/>
      </w:divBdr>
      <w:divsChild>
        <w:div w:id="21788809">
          <w:marLeft w:val="0"/>
          <w:marRight w:val="0"/>
          <w:marTop w:val="0"/>
          <w:marBottom w:val="0"/>
          <w:divBdr>
            <w:top w:val="none" w:sz="0" w:space="0" w:color="auto"/>
            <w:left w:val="none" w:sz="0" w:space="0" w:color="auto"/>
            <w:bottom w:val="none" w:sz="0" w:space="0" w:color="auto"/>
            <w:right w:val="none" w:sz="0" w:space="0" w:color="auto"/>
          </w:divBdr>
        </w:div>
        <w:div w:id="156850349">
          <w:marLeft w:val="0"/>
          <w:marRight w:val="0"/>
          <w:marTop w:val="0"/>
          <w:marBottom w:val="0"/>
          <w:divBdr>
            <w:top w:val="none" w:sz="0" w:space="0" w:color="auto"/>
            <w:left w:val="none" w:sz="0" w:space="0" w:color="auto"/>
            <w:bottom w:val="none" w:sz="0" w:space="0" w:color="auto"/>
            <w:right w:val="none" w:sz="0" w:space="0" w:color="auto"/>
          </w:divBdr>
        </w:div>
        <w:div w:id="374817715">
          <w:marLeft w:val="0"/>
          <w:marRight w:val="0"/>
          <w:marTop w:val="0"/>
          <w:marBottom w:val="0"/>
          <w:divBdr>
            <w:top w:val="none" w:sz="0" w:space="0" w:color="auto"/>
            <w:left w:val="none" w:sz="0" w:space="0" w:color="auto"/>
            <w:bottom w:val="none" w:sz="0" w:space="0" w:color="auto"/>
            <w:right w:val="none" w:sz="0" w:space="0" w:color="auto"/>
          </w:divBdr>
        </w:div>
        <w:div w:id="1182358124">
          <w:marLeft w:val="0"/>
          <w:marRight w:val="0"/>
          <w:marTop w:val="0"/>
          <w:marBottom w:val="0"/>
          <w:divBdr>
            <w:top w:val="none" w:sz="0" w:space="0" w:color="auto"/>
            <w:left w:val="none" w:sz="0" w:space="0" w:color="auto"/>
            <w:bottom w:val="none" w:sz="0" w:space="0" w:color="auto"/>
            <w:right w:val="none" w:sz="0" w:space="0" w:color="auto"/>
          </w:divBdr>
        </w:div>
        <w:div w:id="1225608170">
          <w:marLeft w:val="0"/>
          <w:marRight w:val="0"/>
          <w:marTop w:val="0"/>
          <w:marBottom w:val="0"/>
          <w:divBdr>
            <w:top w:val="none" w:sz="0" w:space="0" w:color="auto"/>
            <w:left w:val="none" w:sz="0" w:space="0" w:color="auto"/>
            <w:bottom w:val="none" w:sz="0" w:space="0" w:color="auto"/>
            <w:right w:val="none" w:sz="0" w:space="0" w:color="auto"/>
          </w:divBdr>
        </w:div>
        <w:div w:id="1532110686">
          <w:marLeft w:val="0"/>
          <w:marRight w:val="0"/>
          <w:marTop w:val="0"/>
          <w:marBottom w:val="0"/>
          <w:divBdr>
            <w:top w:val="none" w:sz="0" w:space="0" w:color="auto"/>
            <w:left w:val="none" w:sz="0" w:space="0" w:color="auto"/>
            <w:bottom w:val="none" w:sz="0" w:space="0" w:color="auto"/>
            <w:right w:val="none" w:sz="0" w:space="0" w:color="auto"/>
          </w:divBdr>
        </w:div>
        <w:div w:id="1548838920">
          <w:marLeft w:val="0"/>
          <w:marRight w:val="0"/>
          <w:marTop w:val="0"/>
          <w:marBottom w:val="0"/>
          <w:divBdr>
            <w:top w:val="none" w:sz="0" w:space="0" w:color="auto"/>
            <w:left w:val="none" w:sz="0" w:space="0" w:color="auto"/>
            <w:bottom w:val="none" w:sz="0" w:space="0" w:color="auto"/>
            <w:right w:val="none" w:sz="0" w:space="0" w:color="auto"/>
          </w:divBdr>
        </w:div>
        <w:div w:id="2124230980">
          <w:marLeft w:val="0"/>
          <w:marRight w:val="0"/>
          <w:marTop w:val="0"/>
          <w:marBottom w:val="0"/>
          <w:divBdr>
            <w:top w:val="none" w:sz="0" w:space="0" w:color="auto"/>
            <w:left w:val="none" w:sz="0" w:space="0" w:color="auto"/>
            <w:bottom w:val="none" w:sz="0" w:space="0" w:color="auto"/>
            <w:right w:val="none" w:sz="0" w:space="0" w:color="auto"/>
          </w:divBdr>
        </w:div>
      </w:divsChild>
    </w:div>
    <w:div w:id="333533894">
      <w:bodyDiv w:val="1"/>
      <w:marLeft w:val="0"/>
      <w:marRight w:val="0"/>
      <w:marTop w:val="0"/>
      <w:marBottom w:val="0"/>
      <w:divBdr>
        <w:top w:val="none" w:sz="0" w:space="0" w:color="auto"/>
        <w:left w:val="none" w:sz="0" w:space="0" w:color="auto"/>
        <w:bottom w:val="none" w:sz="0" w:space="0" w:color="auto"/>
        <w:right w:val="none" w:sz="0" w:space="0" w:color="auto"/>
      </w:divBdr>
      <w:divsChild>
        <w:div w:id="712120305">
          <w:marLeft w:val="0"/>
          <w:marRight w:val="0"/>
          <w:marTop w:val="0"/>
          <w:marBottom w:val="0"/>
          <w:divBdr>
            <w:top w:val="none" w:sz="0" w:space="0" w:color="auto"/>
            <w:left w:val="none" w:sz="0" w:space="0" w:color="auto"/>
            <w:bottom w:val="none" w:sz="0" w:space="0" w:color="auto"/>
            <w:right w:val="none" w:sz="0" w:space="0" w:color="auto"/>
          </w:divBdr>
          <w:divsChild>
            <w:div w:id="33386836">
              <w:marLeft w:val="0"/>
              <w:marRight w:val="0"/>
              <w:marTop w:val="0"/>
              <w:marBottom w:val="0"/>
              <w:divBdr>
                <w:top w:val="none" w:sz="0" w:space="0" w:color="auto"/>
                <w:left w:val="none" w:sz="0" w:space="0" w:color="auto"/>
                <w:bottom w:val="none" w:sz="0" w:space="0" w:color="auto"/>
                <w:right w:val="none" w:sz="0" w:space="0" w:color="auto"/>
              </w:divBdr>
            </w:div>
            <w:div w:id="46683409">
              <w:marLeft w:val="0"/>
              <w:marRight w:val="0"/>
              <w:marTop w:val="0"/>
              <w:marBottom w:val="0"/>
              <w:divBdr>
                <w:top w:val="none" w:sz="0" w:space="0" w:color="auto"/>
                <w:left w:val="none" w:sz="0" w:space="0" w:color="auto"/>
                <w:bottom w:val="none" w:sz="0" w:space="0" w:color="auto"/>
                <w:right w:val="none" w:sz="0" w:space="0" w:color="auto"/>
              </w:divBdr>
            </w:div>
            <w:div w:id="80487243">
              <w:marLeft w:val="0"/>
              <w:marRight w:val="0"/>
              <w:marTop w:val="0"/>
              <w:marBottom w:val="0"/>
              <w:divBdr>
                <w:top w:val="none" w:sz="0" w:space="0" w:color="auto"/>
                <w:left w:val="none" w:sz="0" w:space="0" w:color="auto"/>
                <w:bottom w:val="none" w:sz="0" w:space="0" w:color="auto"/>
                <w:right w:val="none" w:sz="0" w:space="0" w:color="auto"/>
              </w:divBdr>
            </w:div>
            <w:div w:id="118423826">
              <w:marLeft w:val="0"/>
              <w:marRight w:val="0"/>
              <w:marTop w:val="0"/>
              <w:marBottom w:val="0"/>
              <w:divBdr>
                <w:top w:val="none" w:sz="0" w:space="0" w:color="auto"/>
                <w:left w:val="none" w:sz="0" w:space="0" w:color="auto"/>
                <w:bottom w:val="none" w:sz="0" w:space="0" w:color="auto"/>
                <w:right w:val="none" w:sz="0" w:space="0" w:color="auto"/>
              </w:divBdr>
            </w:div>
            <w:div w:id="144200063">
              <w:marLeft w:val="0"/>
              <w:marRight w:val="0"/>
              <w:marTop w:val="0"/>
              <w:marBottom w:val="0"/>
              <w:divBdr>
                <w:top w:val="none" w:sz="0" w:space="0" w:color="auto"/>
                <w:left w:val="none" w:sz="0" w:space="0" w:color="auto"/>
                <w:bottom w:val="none" w:sz="0" w:space="0" w:color="auto"/>
                <w:right w:val="none" w:sz="0" w:space="0" w:color="auto"/>
              </w:divBdr>
            </w:div>
            <w:div w:id="146292169">
              <w:marLeft w:val="0"/>
              <w:marRight w:val="0"/>
              <w:marTop w:val="0"/>
              <w:marBottom w:val="0"/>
              <w:divBdr>
                <w:top w:val="none" w:sz="0" w:space="0" w:color="auto"/>
                <w:left w:val="none" w:sz="0" w:space="0" w:color="auto"/>
                <w:bottom w:val="none" w:sz="0" w:space="0" w:color="auto"/>
                <w:right w:val="none" w:sz="0" w:space="0" w:color="auto"/>
              </w:divBdr>
            </w:div>
            <w:div w:id="148256939">
              <w:marLeft w:val="0"/>
              <w:marRight w:val="0"/>
              <w:marTop w:val="0"/>
              <w:marBottom w:val="0"/>
              <w:divBdr>
                <w:top w:val="none" w:sz="0" w:space="0" w:color="auto"/>
                <w:left w:val="none" w:sz="0" w:space="0" w:color="auto"/>
                <w:bottom w:val="none" w:sz="0" w:space="0" w:color="auto"/>
                <w:right w:val="none" w:sz="0" w:space="0" w:color="auto"/>
              </w:divBdr>
            </w:div>
            <w:div w:id="177231228">
              <w:marLeft w:val="0"/>
              <w:marRight w:val="0"/>
              <w:marTop w:val="0"/>
              <w:marBottom w:val="0"/>
              <w:divBdr>
                <w:top w:val="none" w:sz="0" w:space="0" w:color="auto"/>
                <w:left w:val="none" w:sz="0" w:space="0" w:color="auto"/>
                <w:bottom w:val="none" w:sz="0" w:space="0" w:color="auto"/>
                <w:right w:val="none" w:sz="0" w:space="0" w:color="auto"/>
              </w:divBdr>
            </w:div>
            <w:div w:id="184951502">
              <w:marLeft w:val="0"/>
              <w:marRight w:val="0"/>
              <w:marTop w:val="0"/>
              <w:marBottom w:val="0"/>
              <w:divBdr>
                <w:top w:val="none" w:sz="0" w:space="0" w:color="auto"/>
                <w:left w:val="none" w:sz="0" w:space="0" w:color="auto"/>
                <w:bottom w:val="none" w:sz="0" w:space="0" w:color="auto"/>
                <w:right w:val="none" w:sz="0" w:space="0" w:color="auto"/>
              </w:divBdr>
            </w:div>
            <w:div w:id="211578462">
              <w:marLeft w:val="0"/>
              <w:marRight w:val="0"/>
              <w:marTop w:val="0"/>
              <w:marBottom w:val="0"/>
              <w:divBdr>
                <w:top w:val="none" w:sz="0" w:space="0" w:color="auto"/>
                <w:left w:val="none" w:sz="0" w:space="0" w:color="auto"/>
                <w:bottom w:val="none" w:sz="0" w:space="0" w:color="auto"/>
                <w:right w:val="none" w:sz="0" w:space="0" w:color="auto"/>
              </w:divBdr>
            </w:div>
            <w:div w:id="242885506">
              <w:marLeft w:val="0"/>
              <w:marRight w:val="0"/>
              <w:marTop w:val="0"/>
              <w:marBottom w:val="0"/>
              <w:divBdr>
                <w:top w:val="none" w:sz="0" w:space="0" w:color="auto"/>
                <w:left w:val="none" w:sz="0" w:space="0" w:color="auto"/>
                <w:bottom w:val="none" w:sz="0" w:space="0" w:color="auto"/>
                <w:right w:val="none" w:sz="0" w:space="0" w:color="auto"/>
              </w:divBdr>
            </w:div>
            <w:div w:id="249852964">
              <w:marLeft w:val="0"/>
              <w:marRight w:val="0"/>
              <w:marTop w:val="0"/>
              <w:marBottom w:val="0"/>
              <w:divBdr>
                <w:top w:val="none" w:sz="0" w:space="0" w:color="auto"/>
                <w:left w:val="none" w:sz="0" w:space="0" w:color="auto"/>
                <w:bottom w:val="none" w:sz="0" w:space="0" w:color="auto"/>
                <w:right w:val="none" w:sz="0" w:space="0" w:color="auto"/>
              </w:divBdr>
            </w:div>
            <w:div w:id="271790158">
              <w:marLeft w:val="0"/>
              <w:marRight w:val="0"/>
              <w:marTop w:val="0"/>
              <w:marBottom w:val="0"/>
              <w:divBdr>
                <w:top w:val="none" w:sz="0" w:space="0" w:color="auto"/>
                <w:left w:val="none" w:sz="0" w:space="0" w:color="auto"/>
                <w:bottom w:val="none" w:sz="0" w:space="0" w:color="auto"/>
                <w:right w:val="none" w:sz="0" w:space="0" w:color="auto"/>
              </w:divBdr>
            </w:div>
            <w:div w:id="280304268">
              <w:marLeft w:val="0"/>
              <w:marRight w:val="0"/>
              <w:marTop w:val="0"/>
              <w:marBottom w:val="0"/>
              <w:divBdr>
                <w:top w:val="none" w:sz="0" w:space="0" w:color="auto"/>
                <w:left w:val="none" w:sz="0" w:space="0" w:color="auto"/>
                <w:bottom w:val="none" w:sz="0" w:space="0" w:color="auto"/>
                <w:right w:val="none" w:sz="0" w:space="0" w:color="auto"/>
              </w:divBdr>
            </w:div>
            <w:div w:id="349455310">
              <w:marLeft w:val="0"/>
              <w:marRight w:val="0"/>
              <w:marTop w:val="0"/>
              <w:marBottom w:val="0"/>
              <w:divBdr>
                <w:top w:val="none" w:sz="0" w:space="0" w:color="auto"/>
                <w:left w:val="none" w:sz="0" w:space="0" w:color="auto"/>
                <w:bottom w:val="none" w:sz="0" w:space="0" w:color="auto"/>
                <w:right w:val="none" w:sz="0" w:space="0" w:color="auto"/>
              </w:divBdr>
            </w:div>
            <w:div w:id="352270226">
              <w:marLeft w:val="0"/>
              <w:marRight w:val="0"/>
              <w:marTop w:val="0"/>
              <w:marBottom w:val="0"/>
              <w:divBdr>
                <w:top w:val="none" w:sz="0" w:space="0" w:color="auto"/>
                <w:left w:val="none" w:sz="0" w:space="0" w:color="auto"/>
                <w:bottom w:val="none" w:sz="0" w:space="0" w:color="auto"/>
                <w:right w:val="none" w:sz="0" w:space="0" w:color="auto"/>
              </w:divBdr>
            </w:div>
            <w:div w:id="373235131">
              <w:marLeft w:val="0"/>
              <w:marRight w:val="0"/>
              <w:marTop w:val="0"/>
              <w:marBottom w:val="0"/>
              <w:divBdr>
                <w:top w:val="none" w:sz="0" w:space="0" w:color="auto"/>
                <w:left w:val="none" w:sz="0" w:space="0" w:color="auto"/>
                <w:bottom w:val="none" w:sz="0" w:space="0" w:color="auto"/>
                <w:right w:val="none" w:sz="0" w:space="0" w:color="auto"/>
              </w:divBdr>
            </w:div>
            <w:div w:id="375350778">
              <w:marLeft w:val="0"/>
              <w:marRight w:val="0"/>
              <w:marTop w:val="0"/>
              <w:marBottom w:val="0"/>
              <w:divBdr>
                <w:top w:val="none" w:sz="0" w:space="0" w:color="auto"/>
                <w:left w:val="none" w:sz="0" w:space="0" w:color="auto"/>
                <w:bottom w:val="none" w:sz="0" w:space="0" w:color="auto"/>
                <w:right w:val="none" w:sz="0" w:space="0" w:color="auto"/>
              </w:divBdr>
            </w:div>
            <w:div w:id="403794093">
              <w:marLeft w:val="0"/>
              <w:marRight w:val="0"/>
              <w:marTop w:val="0"/>
              <w:marBottom w:val="0"/>
              <w:divBdr>
                <w:top w:val="none" w:sz="0" w:space="0" w:color="auto"/>
                <w:left w:val="none" w:sz="0" w:space="0" w:color="auto"/>
                <w:bottom w:val="none" w:sz="0" w:space="0" w:color="auto"/>
                <w:right w:val="none" w:sz="0" w:space="0" w:color="auto"/>
              </w:divBdr>
            </w:div>
            <w:div w:id="413401290">
              <w:marLeft w:val="0"/>
              <w:marRight w:val="0"/>
              <w:marTop w:val="0"/>
              <w:marBottom w:val="0"/>
              <w:divBdr>
                <w:top w:val="none" w:sz="0" w:space="0" w:color="auto"/>
                <w:left w:val="none" w:sz="0" w:space="0" w:color="auto"/>
                <w:bottom w:val="none" w:sz="0" w:space="0" w:color="auto"/>
                <w:right w:val="none" w:sz="0" w:space="0" w:color="auto"/>
              </w:divBdr>
            </w:div>
            <w:div w:id="446701536">
              <w:marLeft w:val="0"/>
              <w:marRight w:val="0"/>
              <w:marTop w:val="0"/>
              <w:marBottom w:val="0"/>
              <w:divBdr>
                <w:top w:val="none" w:sz="0" w:space="0" w:color="auto"/>
                <w:left w:val="none" w:sz="0" w:space="0" w:color="auto"/>
                <w:bottom w:val="none" w:sz="0" w:space="0" w:color="auto"/>
                <w:right w:val="none" w:sz="0" w:space="0" w:color="auto"/>
              </w:divBdr>
            </w:div>
            <w:div w:id="459998223">
              <w:marLeft w:val="0"/>
              <w:marRight w:val="0"/>
              <w:marTop w:val="0"/>
              <w:marBottom w:val="0"/>
              <w:divBdr>
                <w:top w:val="none" w:sz="0" w:space="0" w:color="auto"/>
                <w:left w:val="none" w:sz="0" w:space="0" w:color="auto"/>
                <w:bottom w:val="none" w:sz="0" w:space="0" w:color="auto"/>
                <w:right w:val="none" w:sz="0" w:space="0" w:color="auto"/>
              </w:divBdr>
            </w:div>
            <w:div w:id="482741341">
              <w:marLeft w:val="0"/>
              <w:marRight w:val="0"/>
              <w:marTop w:val="0"/>
              <w:marBottom w:val="0"/>
              <w:divBdr>
                <w:top w:val="none" w:sz="0" w:space="0" w:color="auto"/>
                <w:left w:val="none" w:sz="0" w:space="0" w:color="auto"/>
                <w:bottom w:val="none" w:sz="0" w:space="0" w:color="auto"/>
                <w:right w:val="none" w:sz="0" w:space="0" w:color="auto"/>
              </w:divBdr>
            </w:div>
            <w:div w:id="495338336">
              <w:marLeft w:val="0"/>
              <w:marRight w:val="0"/>
              <w:marTop w:val="0"/>
              <w:marBottom w:val="0"/>
              <w:divBdr>
                <w:top w:val="none" w:sz="0" w:space="0" w:color="auto"/>
                <w:left w:val="none" w:sz="0" w:space="0" w:color="auto"/>
                <w:bottom w:val="none" w:sz="0" w:space="0" w:color="auto"/>
                <w:right w:val="none" w:sz="0" w:space="0" w:color="auto"/>
              </w:divBdr>
            </w:div>
            <w:div w:id="524363093">
              <w:marLeft w:val="0"/>
              <w:marRight w:val="0"/>
              <w:marTop w:val="0"/>
              <w:marBottom w:val="0"/>
              <w:divBdr>
                <w:top w:val="none" w:sz="0" w:space="0" w:color="auto"/>
                <w:left w:val="none" w:sz="0" w:space="0" w:color="auto"/>
                <w:bottom w:val="none" w:sz="0" w:space="0" w:color="auto"/>
                <w:right w:val="none" w:sz="0" w:space="0" w:color="auto"/>
              </w:divBdr>
            </w:div>
            <w:div w:id="563369585">
              <w:marLeft w:val="0"/>
              <w:marRight w:val="0"/>
              <w:marTop w:val="0"/>
              <w:marBottom w:val="0"/>
              <w:divBdr>
                <w:top w:val="none" w:sz="0" w:space="0" w:color="auto"/>
                <w:left w:val="none" w:sz="0" w:space="0" w:color="auto"/>
                <w:bottom w:val="none" w:sz="0" w:space="0" w:color="auto"/>
                <w:right w:val="none" w:sz="0" w:space="0" w:color="auto"/>
              </w:divBdr>
            </w:div>
            <w:div w:id="566721371">
              <w:marLeft w:val="0"/>
              <w:marRight w:val="0"/>
              <w:marTop w:val="0"/>
              <w:marBottom w:val="0"/>
              <w:divBdr>
                <w:top w:val="none" w:sz="0" w:space="0" w:color="auto"/>
                <w:left w:val="none" w:sz="0" w:space="0" w:color="auto"/>
                <w:bottom w:val="none" w:sz="0" w:space="0" w:color="auto"/>
                <w:right w:val="none" w:sz="0" w:space="0" w:color="auto"/>
              </w:divBdr>
            </w:div>
            <w:div w:id="591620757">
              <w:marLeft w:val="0"/>
              <w:marRight w:val="0"/>
              <w:marTop w:val="0"/>
              <w:marBottom w:val="0"/>
              <w:divBdr>
                <w:top w:val="none" w:sz="0" w:space="0" w:color="auto"/>
                <w:left w:val="none" w:sz="0" w:space="0" w:color="auto"/>
                <w:bottom w:val="none" w:sz="0" w:space="0" w:color="auto"/>
                <w:right w:val="none" w:sz="0" w:space="0" w:color="auto"/>
              </w:divBdr>
            </w:div>
            <w:div w:id="593711155">
              <w:marLeft w:val="0"/>
              <w:marRight w:val="0"/>
              <w:marTop w:val="0"/>
              <w:marBottom w:val="0"/>
              <w:divBdr>
                <w:top w:val="none" w:sz="0" w:space="0" w:color="auto"/>
                <w:left w:val="none" w:sz="0" w:space="0" w:color="auto"/>
                <w:bottom w:val="none" w:sz="0" w:space="0" w:color="auto"/>
                <w:right w:val="none" w:sz="0" w:space="0" w:color="auto"/>
              </w:divBdr>
            </w:div>
            <w:div w:id="606813086">
              <w:marLeft w:val="0"/>
              <w:marRight w:val="0"/>
              <w:marTop w:val="0"/>
              <w:marBottom w:val="0"/>
              <w:divBdr>
                <w:top w:val="none" w:sz="0" w:space="0" w:color="auto"/>
                <w:left w:val="none" w:sz="0" w:space="0" w:color="auto"/>
                <w:bottom w:val="none" w:sz="0" w:space="0" w:color="auto"/>
                <w:right w:val="none" w:sz="0" w:space="0" w:color="auto"/>
              </w:divBdr>
            </w:div>
            <w:div w:id="609356131">
              <w:marLeft w:val="0"/>
              <w:marRight w:val="0"/>
              <w:marTop w:val="0"/>
              <w:marBottom w:val="0"/>
              <w:divBdr>
                <w:top w:val="none" w:sz="0" w:space="0" w:color="auto"/>
                <w:left w:val="none" w:sz="0" w:space="0" w:color="auto"/>
                <w:bottom w:val="none" w:sz="0" w:space="0" w:color="auto"/>
                <w:right w:val="none" w:sz="0" w:space="0" w:color="auto"/>
              </w:divBdr>
            </w:div>
            <w:div w:id="619386208">
              <w:marLeft w:val="0"/>
              <w:marRight w:val="0"/>
              <w:marTop w:val="0"/>
              <w:marBottom w:val="0"/>
              <w:divBdr>
                <w:top w:val="none" w:sz="0" w:space="0" w:color="auto"/>
                <w:left w:val="none" w:sz="0" w:space="0" w:color="auto"/>
                <w:bottom w:val="none" w:sz="0" w:space="0" w:color="auto"/>
                <w:right w:val="none" w:sz="0" w:space="0" w:color="auto"/>
              </w:divBdr>
            </w:div>
            <w:div w:id="627903426">
              <w:marLeft w:val="0"/>
              <w:marRight w:val="0"/>
              <w:marTop w:val="0"/>
              <w:marBottom w:val="0"/>
              <w:divBdr>
                <w:top w:val="none" w:sz="0" w:space="0" w:color="auto"/>
                <w:left w:val="none" w:sz="0" w:space="0" w:color="auto"/>
                <w:bottom w:val="none" w:sz="0" w:space="0" w:color="auto"/>
                <w:right w:val="none" w:sz="0" w:space="0" w:color="auto"/>
              </w:divBdr>
            </w:div>
            <w:div w:id="692340966">
              <w:marLeft w:val="0"/>
              <w:marRight w:val="0"/>
              <w:marTop w:val="0"/>
              <w:marBottom w:val="0"/>
              <w:divBdr>
                <w:top w:val="none" w:sz="0" w:space="0" w:color="auto"/>
                <w:left w:val="none" w:sz="0" w:space="0" w:color="auto"/>
                <w:bottom w:val="none" w:sz="0" w:space="0" w:color="auto"/>
                <w:right w:val="none" w:sz="0" w:space="0" w:color="auto"/>
              </w:divBdr>
            </w:div>
            <w:div w:id="701437193">
              <w:marLeft w:val="0"/>
              <w:marRight w:val="0"/>
              <w:marTop w:val="0"/>
              <w:marBottom w:val="0"/>
              <w:divBdr>
                <w:top w:val="none" w:sz="0" w:space="0" w:color="auto"/>
                <w:left w:val="none" w:sz="0" w:space="0" w:color="auto"/>
                <w:bottom w:val="none" w:sz="0" w:space="0" w:color="auto"/>
                <w:right w:val="none" w:sz="0" w:space="0" w:color="auto"/>
              </w:divBdr>
            </w:div>
            <w:div w:id="702562651">
              <w:marLeft w:val="0"/>
              <w:marRight w:val="0"/>
              <w:marTop w:val="0"/>
              <w:marBottom w:val="0"/>
              <w:divBdr>
                <w:top w:val="none" w:sz="0" w:space="0" w:color="auto"/>
                <w:left w:val="none" w:sz="0" w:space="0" w:color="auto"/>
                <w:bottom w:val="none" w:sz="0" w:space="0" w:color="auto"/>
                <w:right w:val="none" w:sz="0" w:space="0" w:color="auto"/>
              </w:divBdr>
            </w:div>
            <w:div w:id="755786971">
              <w:marLeft w:val="0"/>
              <w:marRight w:val="0"/>
              <w:marTop w:val="0"/>
              <w:marBottom w:val="0"/>
              <w:divBdr>
                <w:top w:val="none" w:sz="0" w:space="0" w:color="auto"/>
                <w:left w:val="none" w:sz="0" w:space="0" w:color="auto"/>
                <w:bottom w:val="none" w:sz="0" w:space="0" w:color="auto"/>
                <w:right w:val="none" w:sz="0" w:space="0" w:color="auto"/>
              </w:divBdr>
            </w:div>
            <w:div w:id="766659995">
              <w:marLeft w:val="0"/>
              <w:marRight w:val="0"/>
              <w:marTop w:val="0"/>
              <w:marBottom w:val="0"/>
              <w:divBdr>
                <w:top w:val="none" w:sz="0" w:space="0" w:color="auto"/>
                <w:left w:val="none" w:sz="0" w:space="0" w:color="auto"/>
                <w:bottom w:val="none" w:sz="0" w:space="0" w:color="auto"/>
                <w:right w:val="none" w:sz="0" w:space="0" w:color="auto"/>
              </w:divBdr>
            </w:div>
            <w:div w:id="780995505">
              <w:marLeft w:val="0"/>
              <w:marRight w:val="0"/>
              <w:marTop w:val="0"/>
              <w:marBottom w:val="0"/>
              <w:divBdr>
                <w:top w:val="none" w:sz="0" w:space="0" w:color="auto"/>
                <w:left w:val="none" w:sz="0" w:space="0" w:color="auto"/>
                <w:bottom w:val="none" w:sz="0" w:space="0" w:color="auto"/>
                <w:right w:val="none" w:sz="0" w:space="0" w:color="auto"/>
              </w:divBdr>
            </w:div>
            <w:div w:id="795417970">
              <w:marLeft w:val="0"/>
              <w:marRight w:val="0"/>
              <w:marTop w:val="0"/>
              <w:marBottom w:val="0"/>
              <w:divBdr>
                <w:top w:val="none" w:sz="0" w:space="0" w:color="auto"/>
                <w:left w:val="none" w:sz="0" w:space="0" w:color="auto"/>
                <w:bottom w:val="none" w:sz="0" w:space="0" w:color="auto"/>
                <w:right w:val="none" w:sz="0" w:space="0" w:color="auto"/>
              </w:divBdr>
            </w:div>
            <w:div w:id="814563020">
              <w:marLeft w:val="0"/>
              <w:marRight w:val="0"/>
              <w:marTop w:val="0"/>
              <w:marBottom w:val="0"/>
              <w:divBdr>
                <w:top w:val="none" w:sz="0" w:space="0" w:color="auto"/>
                <w:left w:val="none" w:sz="0" w:space="0" w:color="auto"/>
                <w:bottom w:val="none" w:sz="0" w:space="0" w:color="auto"/>
                <w:right w:val="none" w:sz="0" w:space="0" w:color="auto"/>
              </w:divBdr>
            </w:div>
            <w:div w:id="843514658">
              <w:marLeft w:val="0"/>
              <w:marRight w:val="0"/>
              <w:marTop w:val="0"/>
              <w:marBottom w:val="0"/>
              <w:divBdr>
                <w:top w:val="none" w:sz="0" w:space="0" w:color="auto"/>
                <w:left w:val="none" w:sz="0" w:space="0" w:color="auto"/>
                <w:bottom w:val="none" w:sz="0" w:space="0" w:color="auto"/>
                <w:right w:val="none" w:sz="0" w:space="0" w:color="auto"/>
              </w:divBdr>
            </w:div>
            <w:div w:id="874125246">
              <w:marLeft w:val="0"/>
              <w:marRight w:val="0"/>
              <w:marTop w:val="0"/>
              <w:marBottom w:val="0"/>
              <w:divBdr>
                <w:top w:val="none" w:sz="0" w:space="0" w:color="auto"/>
                <w:left w:val="none" w:sz="0" w:space="0" w:color="auto"/>
                <w:bottom w:val="none" w:sz="0" w:space="0" w:color="auto"/>
                <w:right w:val="none" w:sz="0" w:space="0" w:color="auto"/>
              </w:divBdr>
            </w:div>
            <w:div w:id="876241818">
              <w:marLeft w:val="0"/>
              <w:marRight w:val="0"/>
              <w:marTop w:val="0"/>
              <w:marBottom w:val="0"/>
              <w:divBdr>
                <w:top w:val="none" w:sz="0" w:space="0" w:color="auto"/>
                <w:left w:val="none" w:sz="0" w:space="0" w:color="auto"/>
                <w:bottom w:val="none" w:sz="0" w:space="0" w:color="auto"/>
                <w:right w:val="none" w:sz="0" w:space="0" w:color="auto"/>
              </w:divBdr>
            </w:div>
            <w:div w:id="902444821">
              <w:marLeft w:val="0"/>
              <w:marRight w:val="0"/>
              <w:marTop w:val="0"/>
              <w:marBottom w:val="0"/>
              <w:divBdr>
                <w:top w:val="none" w:sz="0" w:space="0" w:color="auto"/>
                <w:left w:val="none" w:sz="0" w:space="0" w:color="auto"/>
                <w:bottom w:val="none" w:sz="0" w:space="0" w:color="auto"/>
                <w:right w:val="none" w:sz="0" w:space="0" w:color="auto"/>
              </w:divBdr>
            </w:div>
            <w:div w:id="932859489">
              <w:marLeft w:val="0"/>
              <w:marRight w:val="0"/>
              <w:marTop w:val="0"/>
              <w:marBottom w:val="0"/>
              <w:divBdr>
                <w:top w:val="none" w:sz="0" w:space="0" w:color="auto"/>
                <w:left w:val="none" w:sz="0" w:space="0" w:color="auto"/>
                <w:bottom w:val="none" w:sz="0" w:space="0" w:color="auto"/>
                <w:right w:val="none" w:sz="0" w:space="0" w:color="auto"/>
              </w:divBdr>
            </w:div>
            <w:div w:id="942033240">
              <w:marLeft w:val="0"/>
              <w:marRight w:val="0"/>
              <w:marTop w:val="0"/>
              <w:marBottom w:val="0"/>
              <w:divBdr>
                <w:top w:val="none" w:sz="0" w:space="0" w:color="auto"/>
                <w:left w:val="none" w:sz="0" w:space="0" w:color="auto"/>
                <w:bottom w:val="none" w:sz="0" w:space="0" w:color="auto"/>
                <w:right w:val="none" w:sz="0" w:space="0" w:color="auto"/>
              </w:divBdr>
            </w:div>
            <w:div w:id="948438870">
              <w:marLeft w:val="0"/>
              <w:marRight w:val="0"/>
              <w:marTop w:val="0"/>
              <w:marBottom w:val="0"/>
              <w:divBdr>
                <w:top w:val="none" w:sz="0" w:space="0" w:color="auto"/>
                <w:left w:val="none" w:sz="0" w:space="0" w:color="auto"/>
                <w:bottom w:val="none" w:sz="0" w:space="0" w:color="auto"/>
                <w:right w:val="none" w:sz="0" w:space="0" w:color="auto"/>
              </w:divBdr>
            </w:div>
            <w:div w:id="1003169379">
              <w:marLeft w:val="0"/>
              <w:marRight w:val="0"/>
              <w:marTop w:val="0"/>
              <w:marBottom w:val="0"/>
              <w:divBdr>
                <w:top w:val="none" w:sz="0" w:space="0" w:color="auto"/>
                <w:left w:val="none" w:sz="0" w:space="0" w:color="auto"/>
                <w:bottom w:val="none" w:sz="0" w:space="0" w:color="auto"/>
                <w:right w:val="none" w:sz="0" w:space="0" w:color="auto"/>
              </w:divBdr>
            </w:div>
            <w:div w:id="1003241606">
              <w:marLeft w:val="0"/>
              <w:marRight w:val="0"/>
              <w:marTop w:val="0"/>
              <w:marBottom w:val="0"/>
              <w:divBdr>
                <w:top w:val="none" w:sz="0" w:space="0" w:color="auto"/>
                <w:left w:val="none" w:sz="0" w:space="0" w:color="auto"/>
                <w:bottom w:val="none" w:sz="0" w:space="0" w:color="auto"/>
                <w:right w:val="none" w:sz="0" w:space="0" w:color="auto"/>
              </w:divBdr>
            </w:div>
            <w:div w:id="1030375568">
              <w:marLeft w:val="0"/>
              <w:marRight w:val="0"/>
              <w:marTop w:val="0"/>
              <w:marBottom w:val="0"/>
              <w:divBdr>
                <w:top w:val="none" w:sz="0" w:space="0" w:color="auto"/>
                <w:left w:val="none" w:sz="0" w:space="0" w:color="auto"/>
                <w:bottom w:val="none" w:sz="0" w:space="0" w:color="auto"/>
                <w:right w:val="none" w:sz="0" w:space="0" w:color="auto"/>
              </w:divBdr>
            </w:div>
            <w:div w:id="1092554280">
              <w:marLeft w:val="0"/>
              <w:marRight w:val="0"/>
              <w:marTop w:val="0"/>
              <w:marBottom w:val="0"/>
              <w:divBdr>
                <w:top w:val="none" w:sz="0" w:space="0" w:color="auto"/>
                <w:left w:val="none" w:sz="0" w:space="0" w:color="auto"/>
                <w:bottom w:val="none" w:sz="0" w:space="0" w:color="auto"/>
                <w:right w:val="none" w:sz="0" w:space="0" w:color="auto"/>
              </w:divBdr>
            </w:div>
            <w:div w:id="1100836063">
              <w:marLeft w:val="0"/>
              <w:marRight w:val="0"/>
              <w:marTop w:val="0"/>
              <w:marBottom w:val="0"/>
              <w:divBdr>
                <w:top w:val="none" w:sz="0" w:space="0" w:color="auto"/>
                <w:left w:val="none" w:sz="0" w:space="0" w:color="auto"/>
                <w:bottom w:val="none" w:sz="0" w:space="0" w:color="auto"/>
                <w:right w:val="none" w:sz="0" w:space="0" w:color="auto"/>
              </w:divBdr>
            </w:div>
            <w:div w:id="1122185508">
              <w:marLeft w:val="0"/>
              <w:marRight w:val="0"/>
              <w:marTop w:val="0"/>
              <w:marBottom w:val="0"/>
              <w:divBdr>
                <w:top w:val="none" w:sz="0" w:space="0" w:color="auto"/>
                <w:left w:val="none" w:sz="0" w:space="0" w:color="auto"/>
                <w:bottom w:val="none" w:sz="0" w:space="0" w:color="auto"/>
                <w:right w:val="none" w:sz="0" w:space="0" w:color="auto"/>
              </w:divBdr>
            </w:div>
            <w:div w:id="1125389337">
              <w:marLeft w:val="0"/>
              <w:marRight w:val="0"/>
              <w:marTop w:val="0"/>
              <w:marBottom w:val="0"/>
              <w:divBdr>
                <w:top w:val="none" w:sz="0" w:space="0" w:color="auto"/>
                <w:left w:val="none" w:sz="0" w:space="0" w:color="auto"/>
                <w:bottom w:val="none" w:sz="0" w:space="0" w:color="auto"/>
                <w:right w:val="none" w:sz="0" w:space="0" w:color="auto"/>
              </w:divBdr>
            </w:div>
            <w:div w:id="1145198822">
              <w:marLeft w:val="0"/>
              <w:marRight w:val="0"/>
              <w:marTop w:val="0"/>
              <w:marBottom w:val="0"/>
              <w:divBdr>
                <w:top w:val="none" w:sz="0" w:space="0" w:color="auto"/>
                <w:left w:val="none" w:sz="0" w:space="0" w:color="auto"/>
                <w:bottom w:val="none" w:sz="0" w:space="0" w:color="auto"/>
                <w:right w:val="none" w:sz="0" w:space="0" w:color="auto"/>
              </w:divBdr>
            </w:div>
            <w:div w:id="1185823948">
              <w:marLeft w:val="0"/>
              <w:marRight w:val="0"/>
              <w:marTop w:val="0"/>
              <w:marBottom w:val="0"/>
              <w:divBdr>
                <w:top w:val="none" w:sz="0" w:space="0" w:color="auto"/>
                <w:left w:val="none" w:sz="0" w:space="0" w:color="auto"/>
                <w:bottom w:val="none" w:sz="0" w:space="0" w:color="auto"/>
                <w:right w:val="none" w:sz="0" w:space="0" w:color="auto"/>
              </w:divBdr>
            </w:div>
            <w:div w:id="1185905280">
              <w:marLeft w:val="0"/>
              <w:marRight w:val="0"/>
              <w:marTop w:val="0"/>
              <w:marBottom w:val="0"/>
              <w:divBdr>
                <w:top w:val="none" w:sz="0" w:space="0" w:color="auto"/>
                <w:left w:val="none" w:sz="0" w:space="0" w:color="auto"/>
                <w:bottom w:val="none" w:sz="0" w:space="0" w:color="auto"/>
                <w:right w:val="none" w:sz="0" w:space="0" w:color="auto"/>
              </w:divBdr>
            </w:div>
            <w:div w:id="1234008408">
              <w:marLeft w:val="0"/>
              <w:marRight w:val="0"/>
              <w:marTop w:val="0"/>
              <w:marBottom w:val="0"/>
              <w:divBdr>
                <w:top w:val="none" w:sz="0" w:space="0" w:color="auto"/>
                <w:left w:val="none" w:sz="0" w:space="0" w:color="auto"/>
                <w:bottom w:val="none" w:sz="0" w:space="0" w:color="auto"/>
                <w:right w:val="none" w:sz="0" w:space="0" w:color="auto"/>
              </w:divBdr>
            </w:div>
            <w:div w:id="1243875815">
              <w:marLeft w:val="0"/>
              <w:marRight w:val="0"/>
              <w:marTop w:val="0"/>
              <w:marBottom w:val="0"/>
              <w:divBdr>
                <w:top w:val="none" w:sz="0" w:space="0" w:color="auto"/>
                <w:left w:val="none" w:sz="0" w:space="0" w:color="auto"/>
                <w:bottom w:val="none" w:sz="0" w:space="0" w:color="auto"/>
                <w:right w:val="none" w:sz="0" w:space="0" w:color="auto"/>
              </w:divBdr>
            </w:div>
            <w:div w:id="1248734374">
              <w:marLeft w:val="0"/>
              <w:marRight w:val="0"/>
              <w:marTop w:val="0"/>
              <w:marBottom w:val="0"/>
              <w:divBdr>
                <w:top w:val="none" w:sz="0" w:space="0" w:color="auto"/>
                <w:left w:val="none" w:sz="0" w:space="0" w:color="auto"/>
                <w:bottom w:val="none" w:sz="0" w:space="0" w:color="auto"/>
                <w:right w:val="none" w:sz="0" w:space="0" w:color="auto"/>
              </w:divBdr>
            </w:div>
            <w:div w:id="1255816960">
              <w:marLeft w:val="0"/>
              <w:marRight w:val="0"/>
              <w:marTop w:val="0"/>
              <w:marBottom w:val="0"/>
              <w:divBdr>
                <w:top w:val="none" w:sz="0" w:space="0" w:color="auto"/>
                <w:left w:val="none" w:sz="0" w:space="0" w:color="auto"/>
                <w:bottom w:val="none" w:sz="0" w:space="0" w:color="auto"/>
                <w:right w:val="none" w:sz="0" w:space="0" w:color="auto"/>
              </w:divBdr>
            </w:div>
            <w:div w:id="1260916040">
              <w:marLeft w:val="0"/>
              <w:marRight w:val="0"/>
              <w:marTop w:val="0"/>
              <w:marBottom w:val="0"/>
              <w:divBdr>
                <w:top w:val="none" w:sz="0" w:space="0" w:color="auto"/>
                <w:left w:val="none" w:sz="0" w:space="0" w:color="auto"/>
                <w:bottom w:val="none" w:sz="0" w:space="0" w:color="auto"/>
                <w:right w:val="none" w:sz="0" w:space="0" w:color="auto"/>
              </w:divBdr>
            </w:div>
            <w:div w:id="1309286448">
              <w:marLeft w:val="0"/>
              <w:marRight w:val="0"/>
              <w:marTop w:val="0"/>
              <w:marBottom w:val="0"/>
              <w:divBdr>
                <w:top w:val="none" w:sz="0" w:space="0" w:color="auto"/>
                <w:left w:val="none" w:sz="0" w:space="0" w:color="auto"/>
                <w:bottom w:val="none" w:sz="0" w:space="0" w:color="auto"/>
                <w:right w:val="none" w:sz="0" w:space="0" w:color="auto"/>
              </w:divBdr>
            </w:div>
            <w:div w:id="1334455827">
              <w:marLeft w:val="0"/>
              <w:marRight w:val="0"/>
              <w:marTop w:val="0"/>
              <w:marBottom w:val="0"/>
              <w:divBdr>
                <w:top w:val="none" w:sz="0" w:space="0" w:color="auto"/>
                <w:left w:val="none" w:sz="0" w:space="0" w:color="auto"/>
                <w:bottom w:val="none" w:sz="0" w:space="0" w:color="auto"/>
                <w:right w:val="none" w:sz="0" w:space="0" w:color="auto"/>
              </w:divBdr>
            </w:div>
            <w:div w:id="1353990409">
              <w:marLeft w:val="0"/>
              <w:marRight w:val="0"/>
              <w:marTop w:val="0"/>
              <w:marBottom w:val="0"/>
              <w:divBdr>
                <w:top w:val="none" w:sz="0" w:space="0" w:color="auto"/>
                <w:left w:val="none" w:sz="0" w:space="0" w:color="auto"/>
                <w:bottom w:val="none" w:sz="0" w:space="0" w:color="auto"/>
                <w:right w:val="none" w:sz="0" w:space="0" w:color="auto"/>
              </w:divBdr>
            </w:div>
            <w:div w:id="1357384973">
              <w:marLeft w:val="0"/>
              <w:marRight w:val="0"/>
              <w:marTop w:val="0"/>
              <w:marBottom w:val="0"/>
              <w:divBdr>
                <w:top w:val="none" w:sz="0" w:space="0" w:color="auto"/>
                <w:left w:val="none" w:sz="0" w:space="0" w:color="auto"/>
                <w:bottom w:val="none" w:sz="0" w:space="0" w:color="auto"/>
                <w:right w:val="none" w:sz="0" w:space="0" w:color="auto"/>
              </w:divBdr>
            </w:div>
            <w:div w:id="1360813310">
              <w:marLeft w:val="0"/>
              <w:marRight w:val="0"/>
              <w:marTop w:val="0"/>
              <w:marBottom w:val="0"/>
              <w:divBdr>
                <w:top w:val="none" w:sz="0" w:space="0" w:color="auto"/>
                <w:left w:val="none" w:sz="0" w:space="0" w:color="auto"/>
                <w:bottom w:val="none" w:sz="0" w:space="0" w:color="auto"/>
                <w:right w:val="none" w:sz="0" w:space="0" w:color="auto"/>
              </w:divBdr>
            </w:div>
            <w:div w:id="1385182168">
              <w:marLeft w:val="0"/>
              <w:marRight w:val="0"/>
              <w:marTop w:val="0"/>
              <w:marBottom w:val="0"/>
              <w:divBdr>
                <w:top w:val="none" w:sz="0" w:space="0" w:color="auto"/>
                <w:left w:val="none" w:sz="0" w:space="0" w:color="auto"/>
                <w:bottom w:val="none" w:sz="0" w:space="0" w:color="auto"/>
                <w:right w:val="none" w:sz="0" w:space="0" w:color="auto"/>
              </w:divBdr>
            </w:div>
            <w:div w:id="1421485494">
              <w:marLeft w:val="0"/>
              <w:marRight w:val="0"/>
              <w:marTop w:val="0"/>
              <w:marBottom w:val="0"/>
              <w:divBdr>
                <w:top w:val="none" w:sz="0" w:space="0" w:color="auto"/>
                <w:left w:val="none" w:sz="0" w:space="0" w:color="auto"/>
                <w:bottom w:val="none" w:sz="0" w:space="0" w:color="auto"/>
                <w:right w:val="none" w:sz="0" w:space="0" w:color="auto"/>
              </w:divBdr>
            </w:div>
            <w:div w:id="1451783272">
              <w:marLeft w:val="0"/>
              <w:marRight w:val="0"/>
              <w:marTop w:val="0"/>
              <w:marBottom w:val="0"/>
              <w:divBdr>
                <w:top w:val="none" w:sz="0" w:space="0" w:color="auto"/>
                <w:left w:val="none" w:sz="0" w:space="0" w:color="auto"/>
                <w:bottom w:val="none" w:sz="0" w:space="0" w:color="auto"/>
                <w:right w:val="none" w:sz="0" w:space="0" w:color="auto"/>
              </w:divBdr>
            </w:div>
            <w:div w:id="1452238522">
              <w:marLeft w:val="0"/>
              <w:marRight w:val="0"/>
              <w:marTop w:val="0"/>
              <w:marBottom w:val="0"/>
              <w:divBdr>
                <w:top w:val="none" w:sz="0" w:space="0" w:color="auto"/>
                <w:left w:val="none" w:sz="0" w:space="0" w:color="auto"/>
                <w:bottom w:val="none" w:sz="0" w:space="0" w:color="auto"/>
                <w:right w:val="none" w:sz="0" w:space="0" w:color="auto"/>
              </w:divBdr>
            </w:div>
            <w:div w:id="1480225436">
              <w:marLeft w:val="0"/>
              <w:marRight w:val="0"/>
              <w:marTop w:val="0"/>
              <w:marBottom w:val="0"/>
              <w:divBdr>
                <w:top w:val="none" w:sz="0" w:space="0" w:color="auto"/>
                <w:left w:val="none" w:sz="0" w:space="0" w:color="auto"/>
                <w:bottom w:val="none" w:sz="0" w:space="0" w:color="auto"/>
                <w:right w:val="none" w:sz="0" w:space="0" w:color="auto"/>
              </w:divBdr>
            </w:div>
            <w:div w:id="1499495791">
              <w:marLeft w:val="0"/>
              <w:marRight w:val="0"/>
              <w:marTop w:val="0"/>
              <w:marBottom w:val="0"/>
              <w:divBdr>
                <w:top w:val="none" w:sz="0" w:space="0" w:color="auto"/>
                <w:left w:val="none" w:sz="0" w:space="0" w:color="auto"/>
                <w:bottom w:val="none" w:sz="0" w:space="0" w:color="auto"/>
                <w:right w:val="none" w:sz="0" w:space="0" w:color="auto"/>
              </w:divBdr>
            </w:div>
            <w:div w:id="1512333944">
              <w:marLeft w:val="0"/>
              <w:marRight w:val="0"/>
              <w:marTop w:val="0"/>
              <w:marBottom w:val="0"/>
              <w:divBdr>
                <w:top w:val="none" w:sz="0" w:space="0" w:color="auto"/>
                <w:left w:val="none" w:sz="0" w:space="0" w:color="auto"/>
                <w:bottom w:val="none" w:sz="0" w:space="0" w:color="auto"/>
                <w:right w:val="none" w:sz="0" w:space="0" w:color="auto"/>
              </w:divBdr>
            </w:div>
            <w:div w:id="1538739394">
              <w:marLeft w:val="0"/>
              <w:marRight w:val="0"/>
              <w:marTop w:val="0"/>
              <w:marBottom w:val="0"/>
              <w:divBdr>
                <w:top w:val="none" w:sz="0" w:space="0" w:color="auto"/>
                <w:left w:val="none" w:sz="0" w:space="0" w:color="auto"/>
                <w:bottom w:val="none" w:sz="0" w:space="0" w:color="auto"/>
                <w:right w:val="none" w:sz="0" w:space="0" w:color="auto"/>
              </w:divBdr>
            </w:div>
            <w:div w:id="1546673108">
              <w:marLeft w:val="0"/>
              <w:marRight w:val="0"/>
              <w:marTop w:val="0"/>
              <w:marBottom w:val="0"/>
              <w:divBdr>
                <w:top w:val="none" w:sz="0" w:space="0" w:color="auto"/>
                <w:left w:val="none" w:sz="0" w:space="0" w:color="auto"/>
                <w:bottom w:val="none" w:sz="0" w:space="0" w:color="auto"/>
                <w:right w:val="none" w:sz="0" w:space="0" w:color="auto"/>
              </w:divBdr>
            </w:div>
            <w:div w:id="1555921106">
              <w:marLeft w:val="0"/>
              <w:marRight w:val="0"/>
              <w:marTop w:val="0"/>
              <w:marBottom w:val="0"/>
              <w:divBdr>
                <w:top w:val="none" w:sz="0" w:space="0" w:color="auto"/>
                <w:left w:val="none" w:sz="0" w:space="0" w:color="auto"/>
                <w:bottom w:val="none" w:sz="0" w:space="0" w:color="auto"/>
                <w:right w:val="none" w:sz="0" w:space="0" w:color="auto"/>
              </w:divBdr>
            </w:div>
            <w:div w:id="1562592801">
              <w:marLeft w:val="0"/>
              <w:marRight w:val="0"/>
              <w:marTop w:val="0"/>
              <w:marBottom w:val="0"/>
              <w:divBdr>
                <w:top w:val="none" w:sz="0" w:space="0" w:color="auto"/>
                <w:left w:val="none" w:sz="0" w:space="0" w:color="auto"/>
                <w:bottom w:val="none" w:sz="0" w:space="0" w:color="auto"/>
                <w:right w:val="none" w:sz="0" w:space="0" w:color="auto"/>
              </w:divBdr>
            </w:div>
            <w:div w:id="1573544344">
              <w:marLeft w:val="0"/>
              <w:marRight w:val="0"/>
              <w:marTop w:val="0"/>
              <w:marBottom w:val="0"/>
              <w:divBdr>
                <w:top w:val="none" w:sz="0" w:space="0" w:color="auto"/>
                <w:left w:val="none" w:sz="0" w:space="0" w:color="auto"/>
                <w:bottom w:val="none" w:sz="0" w:space="0" w:color="auto"/>
                <w:right w:val="none" w:sz="0" w:space="0" w:color="auto"/>
              </w:divBdr>
            </w:div>
            <w:div w:id="1614552374">
              <w:marLeft w:val="0"/>
              <w:marRight w:val="0"/>
              <w:marTop w:val="0"/>
              <w:marBottom w:val="0"/>
              <w:divBdr>
                <w:top w:val="none" w:sz="0" w:space="0" w:color="auto"/>
                <w:left w:val="none" w:sz="0" w:space="0" w:color="auto"/>
                <w:bottom w:val="none" w:sz="0" w:space="0" w:color="auto"/>
                <w:right w:val="none" w:sz="0" w:space="0" w:color="auto"/>
              </w:divBdr>
            </w:div>
            <w:div w:id="1688480324">
              <w:marLeft w:val="0"/>
              <w:marRight w:val="0"/>
              <w:marTop w:val="0"/>
              <w:marBottom w:val="0"/>
              <w:divBdr>
                <w:top w:val="none" w:sz="0" w:space="0" w:color="auto"/>
                <w:left w:val="none" w:sz="0" w:space="0" w:color="auto"/>
                <w:bottom w:val="none" w:sz="0" w:space="0" w:color="auto"/>
                <w:right w:val="none" w:sz="0" w:space="0" w:color="auto"/>
              </w:divBdr>
            </w:div>
            <w:div w:id="1693066212">
              <w:marLeft w:val="0"/>
              <w:marRight w:val="0"/>
              <w:marTop w:val="0"/>
              <w:marBottom w:val="0"/>
              <w:divBdr>
                <w:top w:val="none" w:sz="0" w:space="0" w:color="auto"/>
                <w:left w:val="none" w:sz="0" w:space="0" w:color="auto"/>
                <w:bottom w:val="none" w:sz="0" w:space="0" w:color="auto"/>
                <w:right w:val="none" w:sz="0" w:space="0" w:color="auto"/>
              </w:divBdr>
            </w:div>
            <w:div w:id="1720277850">
              <w:marLeft w:val="0"/>
              <w:marRight w:val="0"/>
              <w:marTop w:val="0"/>
              <w:marBottom w:val="0"/>
              <w:divBdr>
                <w:top w:val="none" w:sz="0" w:space="0" w:color="auto"/>
                <w:left w:val="none" w:sz="0" w:space="0" w:color="auto"/>
                <w:bottom w:val="none" w:sz="0" w:space="0" w:color="auto"/>
                <w:right w:val="none" w:sz="0" w:space="0" w:color="auto"/>
              </w:divBdr>
            </w:div>
            <w:div w:id="1772161102">
              <w:marLeft w:val="0"/>
              <w:marRight w:val="0"/>
              <w:marTop w:val="0"/>
              <w:marBottom w:val="0"/>
              <w:divBdr>
                <w:top w:val="none" w:sz="0" w:space="0" w:color="auto"/>
                <w:left w:val="none" w:sz="0" w:space="0" w:color="auto"/>
                <w:bottom w:val="none" w:sz="0" w:space="0" w:color="auto"/>
                <w:right w:val="none" w:sz="0" w:space="0" w:color="auto"/>
              </w:divBdr>
            </w:div>
            <w:div w:id="1777015499">
              <w:marLeft w:val="0"/>
              <w:marRight w:val="0"/>
              <w:marTop w:val="0"/>
              <w:marBottom w:val="0"/>
              <w:divBdr>
                <w:top w:val="none" w:sz="0" w:space="0" w:color="auto"/>
                <w:left w:val="none" w:sz="0" w:space="0" w:color="auto"/>
                <w:bottom w:val="none" w:sz="0" w:space="0" w:color="auto"/>
                <w:right w:val="none" w:sz="0" w:space="0" w:color="auto"/>
              </w:divBdr>
            </w:div>
            <w:div w:id="1793749207">
              <w:marLeft w:val="0"/>
              <w:marRight w:val="0"/>
              <w:marTop w:val="0"/>
              <w:marBottom w:val="0"/>
              <w:divBdr>
                <w:top w:val="none" w:sz="0" w:space="0" w:color="auto"/>
                <w:left w:val="none" w:sz="0" w:space="0" w:color="auto"/>
                <w:bottom w:val="none" w:sz="0" w:space="0" w:color="auto"/>
                <w:right w:val="none" w:sz="0" w:space="0" w:color="auto"/>
              </w:divBdr>
            </w:div>
            <w:div w:id="1798064658">
              <w:marLeft w:val="0"/>
              <w:marRight w:val="0"/>
              <w:marTop w:val="0"/>
              <w:marBottom w:val="0"/>
              <w:divBdr>
                <w:top w:val="none" w:sz="0" w:space="0" w:color="auto"/>
                <w:left w:val="none" w:sz="0" w:space="0" w:color="auto"/>
                <w:bottom w:val="none" w:sz="0" w:space="0" w:color="auto"/>
                <w:right w:val="none" w:sz="0" w:space="0" w:color="auto"/>
              </w:divBdr>
            </w:div>
            <w:div w:id="1835292235">
              <w:marLeft w:val="0"/>
              <w:marRight w:val="0"/>
              <w:marTop w:val="0"/>
              <w:marBottom w:val="0"/>
              <w:divBdr>
                <w:top w:val="none" w:sz="0" w:space="0" w:color="auto"/>
                <w:left w:val="none" w:sz="0" w:space="0" w:color="auto"/>
                <w:bottom w:val="none" w:sz="0" w:space="0" w:color="auto"/>
                <w:right w:val="none" w:sz="0" w:space="0" w:color="auto"/>
              </w:divBdr>
            </w:div>
            <w:div w:id="1838837285">
              <w:marLeft w:val="0"/>
              <w:marRight w:val="0"/>
              <w:marTop w:val="0"/>
              <w:marBottom w:val="0"/>
              <w:divBdr>
                <w:top w:val="none" w:sz="0" w:space="0" w:color="auto"/>
                <w:left w:val="none" w:sz="0" w:space="0" w:color="auto"/>
                <w:bottom w:val="none" w:sz="0" w:space="0" w:color="auto"/>
                <w:right w:val="none" w:sz="0" w:space="0" w:color="auto"/>
              </w:divBdr>
            </w:div>
            <w:div w:id="1855997523">
              <w:marLeft w:val="0"/>
              <w:marRight w:val="0"/>
              <w:marTop w:val="0"/>
              <w:marBottom w:val="0"/>
              <w:divBdr>
                <w:top w:val="none" w:sz="0" w:space="0" w:color="auto"/>
                <w:left w:val="none" w:sz="0" w:space="0" w:color="auto"/>
                <w:bottom w:val="none" w:sz="0" w:space="0" w:color="auto"/>
                <w:right w:val="none" w:sz="0" w:space="0" w:color="auto"/>
              </w:divBdr>
            </w:div>
            <w:div w:id="1885868840">
              <w:marLeft w:val="0"/>
              <w:marRight w:val="0"/>
              <w:marTop w:val="0"/>
              <w:marBottom w:val="0"/>
              <w:divBdr>
                <w:top w:val="none" w:sz="0" w:space="0" w:color="auto"/>
                <w:left w:val="none" w:sz="0" w:space="0" w:color="auto"/>
                <w:bottom w:val="none" w:sz="0" w:space="0" w:color="auto"/>
                <w:right w:val="none" w:sz="0" w:space="0" w:color="auto"/>
              </w:divBdr>
            </w:div>
            <w:div w:id="1897814781">
              <w:marLeft w:val="0"/>
              <w:marRight w:val="0"/>
              <w:marTop w:val="0"/>
              <w:marBottom w:val="0"/>
              <w:divBdr>
                <w:top w:val="none" w:sz="0" w:space="0" w:color="auto"/>
                <w:left w:val="none" w:sz="0" w:space="0" w:color="auto"/>
                <w:bottom w:val="none" w:sz="0" w:space="0" w:color="auto"/>
                <w:right w:val="none" w:sz="0" w:space="0" w:color="auto"/>
              </w:divBdr>
            </w:div>
            <w:div w:id="1916891903">
              <w:marLeft w:val="0"/>
              <w:marRight w:val="0"/>
              <w:marTop w:val="0"/>
              <w:marBottom w:val="0"/>
              <w:divBdr>
                <w:top w:val="none" w:sz="0" w:space="0" w:color="auto"/>
                <w:left w:val="none" w:sz="0" w:space="0" w:color="auto"/>
                <w:bottom w:val="none" w:sz="0" w:space="0" w:color="auto"/>
                <w:right w:val="none" w:sz="0" w:space="0" w:color="auto"/>
              </w:divBdr>
            </w:div>
            <w:div w:id="1966156570">
              <w:marLeft w:val="0"/>
              <w:marRight w:val="0"/>
              <w:marTop w:val="0"/>
              <w:marBottom w:val="0"/>
              <w:divBdr>
                <w:top w:val="none" w:sz="0" w:space="0" w:color="auto"/>
                <w:left w:val="none" w:sz="0" w:space="0" w:color="auto"/>
                <w:bottom w:val="none" w:sz="0" w:space="0" w:color="auto"/>
                <w:right w:val="none" w:sz="0" w:space="0" w:color="auto"/>
              </w:divBdr>
            </w:div>
            <w:div w:id="1992516749">
              <w:marLeft w:val="0"/>
              <w:marRight w:val="0"/>
              <w:marTop w:val="0"/>
              <w:marBottom w:val="0"/>
              <w:divBdr>
                <w:top w:val="none" w:sz="0" w:space="0" w:color="auto"/>
                <w:left w:val="none" w:sz="0" w:space="0" w:color="auto"/>
                <w:bottom w:val="none" w:sz="0" w:space="0" w:color="auto"/>
                <w:right w:val="none" w:sz="0" w:space="0" w:color="auto"/>
              </w:divBdr>
            </w:div>
            <w:div w:id="2059359713">
              <w:marLeft w:val="0"/>
              <w:marRight w:val="0"/>
              <w:marTop w:val="0"/>
              <w:marBottom w:val="0"/>
              <w:divBdr>
                <w:top w:val="none" w:sz="0" w:space="0" w:color="auto"/>
                <w:left w:val="none" w:sz="0" w:space="0" w:color="auto"/>
                <w:bottom w:val="none" w:sz="0" w:space="0" w:color="auto"/>
                <w:right w:val="none" w:sz="0" w:space="0" w:color="auto"/>
              </w:divBdr>
            </w:div>
            <w:div w:id="2095857961">
              <w:marLeft w:val="0"/>
              <w:marRight w:val="0"/>
              <w:marTop w:val="0"/>
              <w:marBottom w:val="0"/>
              <w:divBdr>
                <w:top w:val="none" w:sz="0" w:space="0" w:color="auto"/>
                <w:left w:val="none" w:sz="0" w:space="0" w:color="auto"/>
                <w:bottom w:val="none" w:sz="0" w:space="0" w:color="auto"/>
                <w:right w:val="none" w:sz="0" w:space="0" w:color="auto"/>
              </w:divBdr>
            </w:div>
            <w:div w:id="212738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521309">
      <w:bodyDiv w:val="1"/>
      <w:marLeft w:val="0"/>
      <w:marRight w:val="0"/>
      <w:marTop w:val="0"/>
      <w:marBottom w:val="0"/>
      <w:divBdr>
        <w:top w:val="none" w:sz="0" w:space="0" w:color="auto"/>
        <w:left w:val="none" w:sz="0" w:space="0" w:color="auto"/>
        <w:bottom w:val="none" w:sz="0" w:space="0" w:color="auto"/>
        <w:right w:val="none" w:sz="0" w:space="0" w:color="auto"/>
      </w:divBdr>
      <w:divsChild>
        <w:div w:id="235864997">
          <w:marLeft w:val="0"/>
          <w:marRight w:val="0"/>
          <w:marTop w:val="0"/>
          <w:marBottom w:val="0"/>
          <w:divBdr>
            <w:top w:val="none" w:sz="0" w:space="0" w:color="auto"/>
            <w:left w:val="none" w:sz="0" w:space="0" w:color="auto"/>
            <w:bottom w:val="none" w:sz="0" w:space="0" w:color="auto"/>
            <w:right w:val="none" w:sz="0" w:space="0" w:color="auto"/>
          </w:divBdr>
        </w:div>
        <w:div w:id="341399609">
          <w:marLeft w:val="0"/>
          <w:marRight w:val="0"/>
          <w:marTop w:val="0"/>
          <w:marBottom w:val="0"/>
          <w:divBdr>
            <w:top w:val="none" w:sz="0" w:space="0" w:color="auto"/>
            <w:left w:val="none" w:sz="0" w:space="0" w:color="auto"/>
            <w:bottom w:val="none" w:sz="0" w:space="0" w:color="auto"/>
            <w:right w:val="none" w:sz="0" w:space="0" w:color="auto"/>
          </w:divBdr>
        </w:div>
        <w:div w:id="717361424">
          <w:marLeft w:val="0"/>
          <w:marRight w:val="0"/>
          <w:marTop w:val="0"/>
          <w:marBottom w:val="0"/>
          <w:divBdr>
            <w:top w:val="none" w:sz="0" w:space="0" w:color="auto"/>
            <w:left w:val="none" w:sz="0" w:space="0" w:color="auto"/>
            <w:bottom w:val="none" w:sz="0" w:space="0" w:color="auto"/>
            <w:right w:val="none" w:sz="0" w:space="0" w:color="auto"/>
          </w:divBdr>
        </w:div>
        <w:div w:id="826554321">
          <w:marLeft w:val="0"/>
          <w:marRight w:val="0"/>
          <w:marTop w:val="0"/>
          <w:marBottom w:val="0"/>
          <w:divBdr>
            <w:top w:val="none" w:sz="0" w:space="0" w:color="auto"/>
            <w:left w:val="none" w:sz="0" w:space="0" w:color="auto"/>
            <w:bottom w:val="none" w:sz="0" w:space="0" w:color="auto"/>
            <w:right w:val="none" w:sz="0" w:space="0" w:color="auto"/>
          </w:divBdr>
        </w:div>
        <w:div w:id="905654133">
          <w:marLeft w:val="0"/>
          <w:marRight w:val="0"/>
          <w:marTop w:val="0"/>
          <w:marBottom w:val="0"/>
          <w:divBdr>
            <w:top w:val="none" w:sz="0" w:space="0" w:color="auto"/>
            <w:left w:val="none" w:sz="0" w:space="0" w:color="auto"/>
            <w:bottom w:val="none" w:sz="0" w:space="0" w:color="auto"/>
            <w:right w:val="none" w:sz="0" w:space="0" w:color="auto"/>
          </w:divBdr>
        </w:div>
        <w:div w:id="1203904374">
          <w:marLeft w:val="0"/>
          <w:marRight w:val="0"/>
          <w:marTop w:val="0"/>
          <w:marBottom w:val="0"/>
          <w:divBdr>
            <w:top w:val="none" w:sz="0" w:space="0" w:color="auto"/>
            <w:left w:val="none" w:sz="0" w:space="0" w:color="auto"/>
            <w:bottom w:val="none" w:sz="0" w:space="0" w:color="auto"/>
            <w:right w:val="none" w:sz="0" w:space="0" w:color="auto"/>
          </w:divBdr>
        </w:div>
        <w:div w:id="1961911020">
          <w:marLeft w:val="0"/>
          <w:marRight w:val="0"/>
          <w:marTop w:val="0"/>
          <w:marBottom w:val="0"/>
          <w:divBdr>
            <w:top w:val="none" w:sz="0" w:space="0" w:color="auto"/>
            <w:left w:val="none" w:sz="0" w:space="0" w:color="auto"/>
            <w:bottom w:val="none" w:sz="0" w:space="0" w:color="auto"/>
            <w:right w:val="none" w:sz="0" w:space="0" w:color="auto"/>
          </w:divBdr>
        </w:div>
      </w:divsChild>
    </w:div>
    <w:div w:id="524711377">
      <w:bodyDiv w:val="1"/>
      <w:marLeft w:val="0"/>
      <w:marRight w:val="0"/>
      <w:marTop w:val="0"/>
      <w:marBottom w:val="0"/>
      <w:divBdr>
        <w:top w:val="none" w:sz="0" w:space="0" w:color="auto"/>
        <w:left w:val="none" w:sz="0" w:space="0" w:color="auto"/>
        <w:bottom w:val="none" w:sz="0" w:space="0" w:color="auto"/>
        <w:right w:val="none" w:sz="0" w:space="0" w:color="auto"/>
      </w:divBdr>
    </w:div>
    <w:div w:id="681788022">
      <w:bodyDiv w:val="1"/>
      <w:marLeft w:val="0"/>
      <w:marRight w:val="0"/>
      <w:marTop w:val="0"/>
      <w:marBottom w:val="0"/>
      <w:divBdr>
        <w:top w:val="none" w:sz="0" w:space="0" w:color="auto"/>
        <w:left w:val="none" w:sz="0" w:space="0" w:color="auto"/>
        <w:bottom w:val="none" w:sz="0" w:space="0" w:color="auto"/>
        <w:right w:val="none" w:sz="0" w:space="0" w:color="auto"/>
      </w:divBdr>
      <w:divsChild>
        <w:div w:id="30499889">
          <w:marLeft w:val="0"/>
          <w:marRight w:val="0"/>
          <w:marTop w:val="0"/>
          <w:marBottom w:val="0"/>
          <w:divBdr>
            <w:top w:val="none" w:sz="0" w:space="0" w:color="auto"/>
            <w:left w:val="none" w:sz="0" w:space="0" w:color="auto"/>
            <w:bottom w:val="none" w:sz="0" w:space="0" w:color="auto"/>
            <w:right w:val="none" w:sz="0" w:space="0" w:color="auto"/>
          </w:divBdr>
        </w:div>
        <w:div w:id="71857937">
          <w:marLeft w:val="0"/>
          <w:marRight w:val="0"/>
          <w:marTop w:val="0"/>
          <w:marBottom w:val="0"/>
          <w:divBdr>
            <w:top w:val="none" w:sz="0" w:space="0" w:color="auto"/>
            <w:left w:val="none" w:sz="0" w:space="0" w:color="auto"/>
            <w:bottom w:val="none" w:sz="0" w:space="0" w:color="auto"/>
            <w:right w:val="none" w:sz="0" w:space="0" w:color="auto"/>
          </w:divBdr>
        </w:div>
        <w:div w:id="702554336">
          <w:marLeft w:val="0"/>
          <w:marRight w:val="0"/>
          <w:marTop w:val="0"/>
          <w:marBottom w:val="0"/>
          <w:divBdr>
            <w:top w:val="none" w:sz="0" w:space="0" w:color="auto"/>
            <w:left w:val="none" w:sz="0" w:space="0" w:color="auto"/>
            <w:bottom w:val="none" w:sz="0" w:space="0" w:color="auto"/>
            <w:right w:val="none" w:sz="0" w:space="0" w:color="auto"/>
          </w:divBdr>
        </w:div>
        <w:div w:id="802312863">
          <w:marLeft w:val="0"/>
          <w:marRight w:val="0"/>
          <w:marTop w:val="0"/>
          <w:marBottom w:val="0"/>
          <w:divBdr>
            <w:top w:val="none" w:sz="0" w:space="0" w:color="auto"/>
            <w:left w:val="none" w:sz="0" w:space="0" w:color="auto"/>
            <w:bottom w:val="none" w:sz="0" w:space="0" w:color="auto"/>
            <w:right w:val="none" w:sz="0" w:space="0" w:color="auto"/>
          </w:divBdr>
        </w:div>
        <w:div w:id="876628111">
          <w:marLeft w:val="0"/>
          <w:marRight w:val="0"/>
          <w:marTop w:val="0"/>
          <w:marBottom w:val="0"/>
          <w:divBdr>
            <w:top w:val="none" w:sz="0" w:space="0" w:color="auto"/>
            <w:left w:val="none" w:sz="0" w:space="0" w:color="auto"/>
            <w:bottom w:val="none" w:sz="0" w:space="0" w:color="auto"/>
            <w:right w:val="none" w:sz="0" w:space="0" w:color="auto"/>
          </w:divBdr>
        </w:div>
        <w:div w:id="885263834">
          <w:marLeft w:val="0"/>
          <w:marRight w:val="0"/>
          <w:marTop w:val="0"/>
          <w:marBottom w:val="0"/>
          <w:divBdr>
            <w:top w:val="none" w:sz="0" w:space="0" w:color="auto"/>
            <w:left w:val="none" w:sz="0" w:space="0" w:color="auto"/>
            <w:bottom w:val="none" w:sz="0" w:space="0" w:color="auto"/>
            <w:right w:val="none" w:sz="0" w:space="0" w:color="auto"/>
          </w:divBdr>
        </w:div>
        <w:div w:id="1146778833">
          <w:marLeft w:val="0"/>
          <w:marRight w:val="0"/>
          <w:marTop w:val="0"/>
          <w:marBottom w:val="0"/>
          <w:divBdr>
            <w:top w:val="none" w:sz="0" w:space="0" w:color="auto"/>
            <w:left w:val="none" w:sz="0" w:space="0" w:color="auto"/>
            <w:bottom w:val="none" w:sz="0" w:space="0" w:color="auto"/>
            <w:right w:val="none" w:sz="0" w:space="0" w:color="auto"/>
          </w:divBdr>
        </w:div>
        <w:div w:id="1335523966">
          <w:marLeft w:val="0"/>
          <w:marRight w:val="0"/>
          <w:marTop w:val="0"/>
          <w:marBottom w:val="0"/>
          <w:divBdr>
            <w:top w:val="none" w:sz="0" w:space="0" w:color="auto"/>
            <w:left w:val="none" w:sz="0" w:space="0" w:color="auto"/>
            <w:bottom w:val="none" w:sz="0" w:space="0" w:color="auto"/>
            <w:right w:val="none" w:sz="0" w:space="0" w:color="auto"/>
          </w:divBdr>
        </w:div>
        <w:div w:id="1716656083">
          <w:marLeft w:val="0"/>
          <w:marRight w:val="0"/>
          <w:marTop w:val="0"/>
          <w:marBottom w:val="0"/>
          <w:divBdr>
            <w:top w:val="none" w:sz="0" w:space="0" w:color="auto"/>
            <w:left w:val="none" w:sz="0" w:space="0" w:color="auto"/>
            <w:bottom w:val="none" w:sz="0" w:space="0" w:color="auto"/>
            <w:right w:val="none" w:sz="0" w:space="0" w:color="auto"/>
          </w:divBdr>
        </w:div>
        <w:div w:id="1957590461">
          <w:marLeft w:val="0"/>
          <w:marRight w:val="0"/>
          <w:marTop w:val="0"/>
          <w:marBottom w:val="0"/>
          <w:divBdr>
            <w:top w:val="none" w:sz="0" w:space="0" w:color="auto"/>
            <w:left w:val="none" w:sz="0" w:space="0" w:color="auto"/>
            <w:bottom w:val="none" w:sz="0" w:space="0" w:color="auto"/>
            <w:right w:val="none" w:sz="0" w:space="0" w:color="auto"/>
          </w:divBdr>
        </w:div>
        <w:div w:id="2022196691">
          <w:marLeft w:val="0"/>
          <w:marRight w:val="0"/>
          <w:marTop w:val="0"/>
          <w:marBottom w:val="0"/>
          <w:divBdr>
            <w:top w:val="none" w:sz="0" w:space="0" w:color="auto"/>
            <w:left w:val="none" w:sz="0" w:space="0" w:color="auto"/>
            <w:bottom w:val="none" w:sz="0" w:space="0" w:color="auto"/>
            <w:right w:val="none" w:sz="0" w:space="0" w:color="auto"/>
          </w:divBdr>
        </w:div>
        <w:div w:id="2068338840">
          <w:marLeft w:val="0"/>
          <w:marRight w:val="0"/>
          <w:marTop w:val="0"/>
          <w:marBottom w:val="0"/>
          <w:divBdr>
            <w:top w:val="none" w:sz="0" w:space="0" w:color="auto"/>
            <w:left w:val="none" w:sz="0" w:space="0" w:color="auto"/>
            <w:bottom w:val="none" w:sz="0" w:space="0" w:color="auto"/>
            <w:right w:val="none" w:sz="0" w:space="0" w:color="auto"/>
          </w:divBdr>
        </w:div>
      </w:divsChild>
    </w:div>
    <w:div w:id="757991613">
      <w:bodyDiv w:val="1"/>
      <w:marLeft w:val="0"/>
      <w:marRight w:val="0"/>
      <w:marTop w:val="0"/>
      <w:marBottom w:val="0"/>
      <w:divBdr>
        <w:top w:val="none" w:sz="0" w:space="0" w:color="auto"/>
        <w:left w:val="none" w:sz="0" w:space="0" w:color="auto"/>
        <w:bottom w:val="none" w:sz="0" w:space="0" w:color="auto"/>
        <w:right w:val="none" w:sz="0" w:space="0" w:color="auto"/>
      </w:divBdr>
    </w:div>
    <w:div w:id="769085907">
      <w:bodyDiv w:val="1"/>
      <w:marLeft w:val="0"/>
      <w:marRight w:val="0"/>
      <w:marTop w:val="0"/>
      <w:marBottom w:val="0"/>
      <w:divBdr>
        <w:top w:val="none" w:sz="0" w:space="0" w:color="auto"/>
        <w:left w:val="none" w:sz="0" w:space="0" w:color="auto"/>
        <w:bottom w:val="none" w:sz="0" w:space="0" w:color="auto"/>
        <w:right w:val="none" w:sz="0" w:space="0" w:color="auto"/>
      </w:divBdr>
      <w:divsChild>
        <w:div w:id="842286001">
          <w:marLeft w:val="0"/>
          <w:marRight w:val="0"/>
          <w:marTop w:val="0"/>
          <w:marBottom w:val="0"/>
          <w:divBdr>
            <w:top w:val="none" w:sz="0" w:space="0" w:color="auto"/>
            <w:left w:val="none" w:sz="0" w:space="0" w:color="auto"/>
            <w:bottom w:val="none" w:sz="0" w:space="0" w:color="auto"/>
            <w:right w:val="none" w:sz="0" w:space="0" w:color="auto"/>
          </w:divBdr>
        </w:div>
        <w:div w:id="913588607">
          <w:marLeft w:val="0"/>
          <w:marRight w:val="0"/>
          <w:marTop w:val="0"/>
          <w:marBottom w:val="0"/>
          <w:divBdr>
            <w:top w:val="none" w:sz="0" w:space="0" w:color="auto"/>
            <w:left w:val="none" w:sz="0" w:space="0" w:color="auto"/>
            <w:bottom w:val="none" w:sz="0" w:space="0" w:color="auto"/>
            <w:right w:val="none" w:sz="0" w:space="0" w:color="auto"/>
          </w:divBdr>
        </w:div>
        <w:div w:id="964312073">
          <w:marLeft w:val="0"/>
          <w:marRight w:val="0"/>
          <w:marTop w:val="0"/>
          <w:marBottom w:val="0"/>
          <w:divBdr>
            <w:top w:val="none" w:sz="0" w:space="0" w:color="auto"/>
            <w:left w:val="none" w:sz="0" w:space="0" w:color="auto"/>
            <w:bottom w:val="none" w:sz="0" w:space="0" w:color="auto"/>
            <w:right w:val="none" w:sz="0" w:space="0" w:color="auto"/>
          </w:divBdr>
        </w:div>
        <w:div w:id="1296788202">
          <w:marLeft w:val="0"/>
          <w:marRight w:val="0"/>
          <w:marTop w:val="0"/>
          <w:marBottom w:val="0"/>
          <w:divBdr>
            <w:top w:val="none" w:sz="0" w:space="0" w:color="auto"/>
            <w:left w:val="none" w:sz="0" w:space="0" w:color="auto"/>
            <w:bottom w:val="none" w:sz="0" w:space="0" w:color="auto"/>
            <w:right w:val="none" w:sz="0" w:space="0" w:color="auto"/>
          </w:divBdr>
        </w:div>
        <w:div w:id="1780418073">
          <w:marLeft w:val="0"/>
          <w:marRight w:val="0"/>
          <w:marTop w:val="0"/>
          <w:marBottom w:val="0"/>
          <w:divBdr>
            <w:top w:val="none" w:sz="0" w:space="0" w:color="auto"/>
            <w:left w:val="none" w:sz="0" w:space="0" w:color="auto"/>
            <w:bottom w:val="none" w:sz="0" w:space="0" w:color="auto"/>
            <w:right w:val="none" w:sz="0" w:space="0" w:color="auto"/>
          </w:divBdr>
        </w:div>
        <w:div w:id="1955093462">
          <w:marLeft w:val="0"/>
          <w:marRight w:val="0"/>
          <w:marTop w:val="0"/>
          <w:marBottom w:val="0"/>
          <w:divBdr>
            <w:top w:val="none" w:sz="0" w:space="0" w:color="auto"/>
            <w:left w:val="none" w:sz="0" w:space="0" w:color="auto"/>
            <w:bottom w:val="none" w:sz="0" w:space="0" w:color="auto"/>
            <w:right w:val="none" w:sz="0" w:space="0" w:color="auto"/>
          </w:divBdr>
        </w:div>
      </w:divsChild>
    </w:div>
    <w:div w:id="790246257">
      <w:bodyDiv w:val="1"/>
      <w:marLeft w:val="0"/>
      <w:marRight w:val="0"/>
      <w:marTop w:val="0"/>
      <w:marBottom w:val="0"/>
      <w:divBdr>
        <w:top w:val="none" w:sz="0" w:space="0" w:color="auto"/>
        <w:left w:val="none" w:sz="0" w:space="0" w:color="auto"/>
        <w:bottom w:val="none" w:sz="0" w:space="0" w:color="auto"/>
        <w:right w:val="none" w:sz="0" w:space="0" w:color="auto"/>
      </w:divBdr>
    </w:div>
    <w:div w:id="797258262">
      <w:bodyDiv w:val="1"/>
      <w:marLeft w:val="0"/>
      <w:marRight w:val="0"/>
      <w:marTop w:val="0"/>
      <w:marBottom w:val="0"/>
      <w:divBdr>
        <w:top w:val="none" w:sz="0" w:space="0" w:color="auto"/>
        <w:left w:val="none" w:sz="0" w:space="0" w:color="auto"/>
        <w:bottom w:val="none" w:sz="0" w:space="0" w:color="auto"/>
        <w:right w:val="none" w:sz="0" w:space="0" w:color="auto"/>
      </w:divBdr>
    </w:div>
    <w:div w:id="827866734">
      <w:bodyDiv w:val="1"/>
      <w:marLeft w:val="0"/>
      <w:marRight w:val="0"/>
      <w:marTop w:val="0"/>
      <w:marBottom w:val="0"/>
      <w:divBdr>
        <w:top w:val="none" w:sz="0" w:space="0" w:color="auto"/>
        <w:left w:val="none" w:sz="0" w:space="0" w:color="auto"/>
        <w:bottom w:val="none" w:sz="0" w:space="0" w:color="auto"/>
        <w:right w:val="none" w:sz="0" w:space="0" w:color="auto"/>
      </w:divBdr>
    </w:div>
    <w:div w:id="1063724127">
      <w:bodyDiv w:val="1"/>
      <w:marLeft w:val="0"/>
      <w:marRight w:val="0"/>
      <w:marTop w:val="0"/>
      <w:marBottom w:val="0"/>
      <w:divBdr>
        <w:top w:val="none" w:sz="0" w:space="0" w:color="auto"/>
        <w:left w:val="none" w:sz="0" w:space="0" w:color="auto"/>
        <w:bottom w:val="none" w:sz="0" w:space="0" w:color="auto"/>
        <w:right w:val="none" w:sz="0" w:space="0" w:color="auto"/>
      </w:divBdr>
      <w:divsChild>
        <w:div w:id="21323123">
          <w:marLeft w:val="0"/>
          <w:marRight w:val="0"/>
          <w:marTop w:val="0"/>
          <w:marBottom w:val="0"/>
          <w:divBdr>
            <w:top w:val="none" w:sz="0" w:space="0" w:color="auto"/>
            <w:left w:val="none" w:sz="0" w:space="0" w:color="auto"/>
            <w:bottom w:val="none" w:sz="0" w:space="0" w:color="auto"/>
            <w:right w:val="none" w:sz="0" w:space="0" w:color="auto"/>
          </w:divBdr>
        </w:div>
        <w:div w:id="298653302">
          <w:marLeft w:val="0"/>
          <w:marRight w:val="0"/>
          <w:marTop w:val="0"/>
          <w:marBottom w:val="0"/>
          <w:divBdr>
            <w:top w:val="none" w:sz="0" w:space="0" w:color="auto"/>
            <w:left w:val="none" w:sz="0" w:space="0" w:color="auto"/>
            <w:bottom w:val="none" w:sz="0" w:space="0" w:color="auto"/>
            <w:right w:val="none" w:sz="0" w:space="0" w:color="auto"/>
          </w:divBdr>
        </w:div>
        <w:div w:id="373623948">
          <w:marLeft w:val="0"/>
          <w:marRight w:val="0"/>
          <w:marTop w:val="0"/>
          <w:marBottom w:val="0"/>
          <w:divBdr>
            <w:top w:val="none" w:sz="0" w:space="0" w:color="auto"/>
            <w:left w:val="none" w:sz="0" w:space="0" w:color="auto"/>
            <w:bottom w:val="none" w:sz="0" w:space="0" w:color="auto"/>
            <w:right w:val="none" w:sz="0" w:space="0" w:color="auto"/>
          </w:divBdr>
        </w:div>
        <w:div w:id="1354913354">
          <w:marLeft w:val="0"/>
          <w:marRight w:val="0"/>
          <w:marTop w:val="0"/>
          <w:marBottom w:val="0"/>
          <w:divBdr>
            <w:top w:val="none" w:sz="0" w:space="0" w:color="auto"/>
            <w:left w:val="none" w:sz="0" w:space="0" w:color="auto"/>
            <w:bottom w:val="none" w:sz="0" w:space="0" w:color="auto"/>
            <w:right w:val="none" w:sz="0" w:space="0" w:color="auto"/>
          </w:divBdr>
        </w:div>
        <w:div w:id="1517958878">
          <w:marLeft w:val="0"/>
          <w:marRight w:val="0"/>
          <w:marTop w:val="0"/>
          <w:marBottom w:val="0"/>
          <w:divBdr>
            <w:top w:val="none" w:sz="0" w:space="0" w:color="auto"/>
            <w:left w:val="none" w:sz="0" w:space="0" w:color="auto"/>
            <w:bottom w:val="none" w:sz="0" w:space="0" w:color="auto"/>
            <w:right w:val="none" w:sz="0" w:space="0" w:color="auto"/>
          </w:divBdr>
        </w:div>
        <w:div w:id="2093886461">
          <w:marLeft w:val="0"/>
          <w:marRight w:val="0"/>
          <w:marTop w:val="0"/>
          <w:marBottom w:val="0"/>
          <w:divBdr>
            <w:top w:val="none" w:sz="0" w:space="0" w:color="auto"/>
            <w:left w:val="none" w:sz="0" w:space="0" w:color="auto"/>
            <w:bottom w:val="none" w:sz="0" w:space="0" w:color="auto"/>
            <w:right w:val="none" w:sz="0" w:space="0" w:color="auto"/>
          </w:divBdr>
        </w:div>
      </w:divsChild>
    </w:div>
    <w:div w:id="1094399970">
      <w:bodyDiv w:val="1"/>
      <w:marLeft w:val="0"/>
      <w:marRight w:val="0"/>
      <w:marTop w:val="0"/>
      <w:marBottom w:val="0"/>
      <w:divBdr>
        <w:top w:val="none" w:sz="0" w:space="0" w:color="auto"/>
        <w:left w:val="none" w:sz="0" w:space="0" w:color="auto"/>
        <w:bottom w:val="none" w:sz="0" w:space="0" w:color="auto"/>
        <w:right w:val="none" w:sz="0" w:space="0" w:color="auto"/>
      </w:divBdr>
    </w:div>
    <w:div w:id="1241254414">
      <w:bodyDiv w:val="1"/>
      <w:marLeft w:val="0"/>
      <w:marRight w:val="0"/>
      <w:marTop w:val="0"/>
      <w:marBottom w:val="0"/>
      <w:divBdr>
        <w:top w:val="none" w:sz="0" w:space="0" w:color="auto"/>
        <w:left w:val="none" w:sz="0" w:space="0" w:color="auto"/>
        <w:bottom w:val="none" w:sz="0" w:space="0" w:color="auto"/>
        <w:right w:val="none" w:sz="0" w:space="0" w:color="auto"/>
      </w:divBdr>
    </w:div>
    <w:div w:id="1278679553">
      <w:bodyDiv w:val="1"/>
      <w:marLeft w:val="0"/>
      <w:marRight w:val="0"/>
      <w:marTop w:val="0"/>
      <w:marBottom w:val="0"/>
      <w:divBdr>
        <w:top w:val="none" w:sz="0" w:space="0" w:color="auto"/>
        <w:left w:val="none" w:sz="0" w:space="0" w:color="auto"/>
        <w:bottom w:val="none" w:sz="0" w:space="0" w:color="auto"/>
        <w:right w:val="none" w:sz="0" w:space="0" w:color="auto"/>
      </w:divBdr>
    </w:div>
    <w:div w:id="1497071055">
      <w:bodyDiv w:val="1"/>
      <w:marLeft w:val="0"/>
      <w:marRight w:val="0"/>
      <w:marTop w:val="0"/>
      <w:marBottom w:val="0"/>
      <w:divBdr>
        <w:top w:val="none" w:sz="0" w:space="0" w:color="auto"/>
        <w:left w:val="none" w:sz="0" w:space="0" w:color="auto"/>
        <w:bottom w:val="none" w:sz="0" w:space="0" w:color="auto"/>
        <w:right w:val="none" w:sz="0" w:space="0" w:color="auto"/>
      </w:divBdr>
    </w:div>
    <w:div w:id="1549954044">
      <w:bodyDiv w:val="1"/>
      <w:marLeft w:val="0"/>
      <w:marRight w:val="0"/>
      <w:marTop w:val="0"/>
      <w:marBottom w:val="0"/>
      <w:divBdr>
        <w:top w:val="none" w:sz="0" w:space="0" w:color="auto"/>
        <w:left w:val="none" w:sz="0" w:space="0" w:color="auto"/>
        <w:bottom w:val="none" w:sz="0" w:space="0" w:color="auto"/>
        <w:right w:val="none" w:sz="0" w:space="0" w:color="auto"/>
      </w:divBdr>
    </w:div>
    <w:div w:id="1614511931">
      <w:bodyDiv w:val="1"/>
      <w:marLeft w:val="0"/>
      <w:marRight w:val="0"/>
      <w:marTop w:val="0"/>
      <w:marBottom w:val="0"/>
      <w:divBdr>
        <w:top w:val="none" w:sz="0" w:space="0" w:color="auto"/>
        <w:left w:val="none" w:sz="0" w:space="0" w:color="auto"/>
        <w:bottom w:val="none" w:sz="0" w:space="0" w:color="auto"/>
        <w:right w:val="none" w:sz="0" w:space="0" w:color="auto"/>
      </w:divBdr>
      <w:divsChild>
        <w:div w:id="111484752">
          <w:marLeft w:val="0"/>
          <w:marRight w:val="0"/>
          <w:marTop w:val="0"/>
          <w:marBottom w:val="0"/>
          <w:divBdr>
            <w:top w:val="none" w:sz="0" w:space="0" w:color="auto"/>
            <w:left w:val="none" w:sz="0" w:space="0" w:color="auto"/>
            <w:bottom w:val="none" w:sz="0" w:space="0" w:color="auto"/>
            <w:right w:val="none" w:sz="0" w:space="0" w:color="auto"/>
          </w:divBdr>
        </w:div>
        <w:div w:id="219950840">
          <w:marLeft w:val="0"/>
          <w:marRight w:val="0"/>
          <w:marTop w:val="0"/>
          <w:marBottom w:val="0"/>
          <w:divBdr>
            <w:top w:val="none" w:sz="0" w:space="0" w:color="auto"/>
            <w:left w:val="none" w:sz="0" w:space="0" w:color="auto"/>
            <w:bottom w:val="none" w:sz="0" w:space="0" w:color="auto"/>
            <w:right w:val="none" w:sz="0" w:space="0" w:color="auto"/>
          </w:divBdr>
        </w:div>
        <w:div w:id="413013941">
          <w:marLeft w:val="0"/>
          <w:marRight w:val="0"/>
          <w:marTop w:val="0"/>
          <w:marBottom w:val="0"/>
          <w:divBdr>
            <w:top w:val="none" w:sz="0" w:space="0" w:color="auto"/>
            <w:left w:val="none" w:sz="0" w:space="0" w:color="auto"/>
            <w:bottom w:val="none" w:sz="0" w:space="0" w:color="auto"/>
            <w:right w:val="none" w:sz="0" w:space="0" w:color="auto"/>
          </w:divBdr>
        </w:div>
        <w:div w:id="447971174">
          <w:marLeft w:val="0"/>
          <w:marRight w:val="0"/>
          <w:marTop w:val="0"/>
          <w:marBottom w:val="0"/>
          <w:divBdr>
            <w:top w:val="none" w:sz="0" w:space="0" w:color="auto"/>
            <w:left w:val="none" w:sz="0" w:space="0" w:color="auto"/>
            <w:bottom w:val="none" w:sz="0" w:space="0" w:color="auto"/>
            <w:right w:val="none" w:sz="0" w:space="0" w:color="auto"/>
          </w:divBdr>
        </w:div>
      </w:divsChild>
    </w:div>
    <w:div w:id="1814907047">
      <w:bodyDiv w:val="1"/>
      <w:marLeft w:val="0"/>
      <w:marRight w:val="0"/>
      <w:marTop w:val="0"/>
      <w:marBottom w:val="0"/>
      <w:divBdr>
        <w:top w:val="none" w:sz="0" w:space="0" w:color="auto"/>
        <w:left w:val="none" w:sz="0" w:space="0" w:color="auto"/>
        <w:bottom w:val="none" w:sz="0" w:space="0" w:color="auto"/>
        <w:right w:val="none" w:sz="0" w:space="0" w:color="auto"/>
      </w:divBdr>
    </w:div>
    <w:div w:id="1931087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carolmagno08@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0E105D-2459-40C3-8EA7-2519F9C2C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3</Pages>
  <Words>1984</Words>
  <Characters>10715</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Mirian</dc:creator>
  <cp:lastModifiedBy>cristiane cruz magno</cp:lastModifiedBy>
  <cp:revision>3</cp:revision>
  <dcterms:created xsi:type="dcterms:W3CDTF">2018-11-10T15:38:00Z</dcterms:created>
  <dcterms:modified xsi:type="dcterms:W3CDTF">2019-04-15T23:19:00Z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http://www.zotero.org/styles/american-sociological-association</vt:lpwstr>
  </property>
  <property fmtid="{D5CDD505-2E9C-101B-9397-08002B2CF9AE}" pid="3" name="Mendeley Recent Style Name 0_1">
    <vt:lpwstr>American Sociological Association</vt:lpwstr>
  </property>
  <property fmtid="{D5CDD505-2E9C-101B-9397-08002B2CF9AE}" pid="4" name="Mendeley Recent Style Id 1_1">
    <vt:lpwstr>http://www.zotero.org/styles/associacao-brasileira-de-normas-tecnicas</vt:lpwstr>
  </property>
  <property fmtid="{D5CDD505-2E9C-101B-9397-08002B2CF9AE}" pid="5" name="Mendeley Recent Style Name 1_1">
    <vt:lpwstr>Associação Brasileira de Normas Técnicas (Portuguese - Brazil)</vt:lpwstr>
  </property>
  <property fmtid="{D5CDD505-2E9C-101B-9397-08002B2CF9AE}" pid="6" name="Mendeley Recent Style Id 2_1">
    <vt:lpwstr>http://www.zotero.org/styles/chicago-author-date</vt:lpwstr>
  </property>
  <property fmtid="{D5CDD505-2E9C-101B-9397-08002B2CF9AE}" pid="7" name="Mendeley Recent Style Name 2_1">
    <vt:lpwstr>Chicago Manual of Style 16th edition (author-date)</vt:lpwstr>
  </property>
  <property fmtid="{D5CDD505-2E9C-101B-9397-08002B2CF9AE}" pid="8" name="Mendeley Recent Style Id 3_1">
    <vt:lpwstr>http://www.zotero.org/styles/harvard-cite-them-right</vt:lpwstr>
  </property>
  <property fmtid="{D5CDD505-2E9C-101B-9397-08002B2CF9AE}" pid="9" name="Mendeley Recent Style Name 3_1">
    <vt:lpwstr>Cite Them Right 10th edition - Harvard</vt:lpwstr>
  </property>
  <property fmtid="{D5CDD505-2E9C-101B-9397-08002B2CF9AE}" pid="10" name="Mendeley Recent Style Id 4_1">
    <vt:lpwstr>http://www.zotero.org/styles/associacao-brasileira-de-normas-tecnicas-eceme</vt:lpwstr>
  </property>
  <property fmtid="{D5CDD505-2E9C-101B-9397-08002B2CF9AE}" pid="11" name="Mendeley Recent Style Name 4_1">
    <vt:lpwstr>Escola de Comando e Estado-Maior do Exército - ABNT (Portuguese - Brazil)</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7th edition</vt:lpwstr>
  </property>
  <property fmtid="{D5CDD505-2E9C-101B-9397-08002B2CF9AE}" pid="18" name="Mendeley Recent Style Id 8_1">
    <vt:lpwstr>http://www.zotero.org/styles/associacao-brasileira-de-normas-tecnicas-ufmg-face-full</vt:lpwstr>
  </property>
  <property fmtid="{D5CDD505-2E9C-101B-9397-08002B2CF9AE}" pid="19" name="Mendeley Recent Style Name 8_1">
    <vt:lpwstr>Universidade Federal de Minas Gerais - Faculdade de Ciências Econômicas - ABNT (autoria completa) (Portuguese - Brazil)</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eb94ae4d-9f22-3147-be08-28220b35854e</vt:lpwstr>
  </property>
  <property fmtid="{D5CDD505-2E9C-101B-9397-08002B2CF9AE}" pid="24" name="Mendeley Citation Style_1">
    <vt:lpwstr>http://www.zotero.org/styles/associacao-brasileira-de-normas-tecnicas</vt:lpwstr>
  </property>
</Properties>
</file>