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946F" w14:textId="20A199C6" w:rsidR="00717C9F" w:rsidRPr="00146AD5" w:rsidRDefault="00717C9F" w:rsidP="00BF0138">
      <w:pPr>
        <w:spacing w:after="0" w:line="240" w:lineRule="auto"/>
        <w:ind w:right="-1"/>
        <w:jc w:val="center"/>
        <w:rPr>
          <w:rFonts w:ascii="Arial" w:hAnsi="Arial" w:cs="Arial"/>
          <w:sz w:val="28"/>
          <w:szCs w:val="28"/>
        </w:rPr>
      </w:pPr>
      <w:bookmarkStart w:id="0" w:name="_Hlk51524214"/>
      <w:r w:rsidRPr="00146AD5">
        <w:rPr>
          <w:rFonts w:ascii="Arial" w:eastAsia="Times New Roman" w:hAnsi="Arial" w:cs="Arial"/>
          <w:b/>
          <w:sz w:val="28"/>
          <w:szCs w:val="28"/>
        </w:rPr>
        <w:t>CARDIOPATIA CON</w:t>
      </w:r>
      <w:r w:rsidR="00756E39" w:rsidRPr="00146AD5">
        <w:rPr>
          <w:rFonts w:ascii="Arial" w:eastAsia="Times New Roman" w:hAnsi="Arial" w:cs="Arial"/>
          <w:b/>
          <w:sz w:val="28"/>
          <w:szCs w:val="28"/>
        </w:rPr>
        <w:t>GÊ</w:t>
      </w:r>
      <w:r w:rsidRPr="00146AD5">
        <w:rPr>
          <w:rFonts w:ascii="Arial" w:eastAsia="Times New Roman" w:hAnsi="Arial" w:cs="Arial"/>
          <w:b/>
          <w:sz w:val="28"/>
          <w:szCs w:val="28"/>
        </w:rPr>
        <w:t>NITA:</w:t>
      </w:r>
      <w:r w:rsidR="00BF013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46AD5">
        <w:rPr>
          <w:rFonts w:ascii="Arial" w:eastAsia="Times New Roman" w:hAnsi="Arial" w:cs="Arial"/>
          <w:b/>
          <w:sz w:val="28"/>
          <w:szCs w:val="28"/>
        </w:rPr>
        <w:t xml:space="preserve">ESTUDOS E PADRONIZAÇÃO DO PROCESSO DE ENFERMAGEM </w:t>
      </w:r>
    </w:p>
    <w:p w14:paraId="1BE29F43" w14:textId="5F32D256" w:rsidR="00AB2A81" w:rsidRDefault="00717C9F" w:rsidP="00A2637B">
      <w:pPr>
        <w:spacing w:after="6" w:line="240" w:lineRule="auto"/>
        <w:jc w:val="center"/>
        <w:rPr>
          <w:rFonts w:ascii="Arial" w:hAnsi="Arial" w:cs="Arial"/>
          <w:sz w:val="24"/>
          <w:szCs w:val="24"/>
        </w:rPr>
      </w:pPr>
      <w:r w:rsidRPr="00717C9F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499270D0" w14:textId="77777777" w:rsidR="00AB2A81" w:rsidRPr="00BF0138" w:rsidRDefault="00AB2A81" w:rsidP="00022F36">
      <w:pPr>
        <w:spacing w:after="3" w:line="240" w:lineRule="auto"/>
        <w:ind w:left="10" w:right="-15"/>
        <w:jc w:val="right"/>
        <w:rPr>
          <w:rFonts w:ascii="Arial" w:hAnsi="Arial" w:cs="Arial"/>
        </w:rPr>
      </w:pPr>
    </w:p>
    <w:p w14:paraId="5112DCEF" w14:textId="78310D54" w:rsidR="00AB2A81" w:rsidRPr="004F7622" w:rsidRDefault="00AB2A81" w:rsidP="00022F36">
      <w:pPr>
        <w:spacing w:after="3" w:line="240" w:lineRule="auto"/>
        <w:ind w:left="10" w:right="-15"/>
        <w:jc w:val="right"/>
        <w:rPr>
          <w:rFonts w:ascii="Arial" w:hAnsi="Arial" w:cs="Arial"/>
          <w:vertAlign w:val="superscript"/>
        </w:rPr>
      </w:pPr>
      <w:r w:rsidRPr="00BF0138">
        <w:rPr>
          <w:rFonts w:ascii="Arial" w:hAnsi="Arial" w:cs="Arial"/>
        </w:rPr>
        <w:t>SANTOS, Raissa Natividade Pereira Amorim dos</w:t>
      </w:r>
    </w:p>
    <w:p w14:paraId="3767FDC5" w14:textId="1F55DDF0" w:rsidR="00BF0138" w:rsidRPr="00BF0138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BF0138">
        <w:rPr>
          <w:rFonts w:ascii="Arial" w:hAnsi="Arial" w:cs="Arial"/>
          <w:i/>
        </w:rPr>
        <w:t>Graduand</w:t>
      </w:r>
      <w:r>
        <w:rPr>
          <w:rFonts w:ascii="Arial" w:hAnsi="Arial" w:cs="Arial"/>
          <w:i/>
        </w:rPr>
        <w:t>a</w:t>
      </w:r>
      <w:r w:rsidRPr="00BF01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Curso de E</w:t>
      </w:r>
      <w:r w:rsidRPr="00BF0138">
        <w:rPr>
          <w:rFonts w:ascii="Arial" w:hAnsi="Arial" w:cs="Arial"/>
          <w:i/>
        </w:rPr>
        <w:t xml:space="preserve">nfermagem da </w:t>
      </w:r>
      <w:r w:rsidRPr="0058572F">
        <w:rPr>
          <w:rFonts w:ascii="Arial" w:hAnsi="Arial" w:cs="Arial"/>
          <w:i/>
          <w:iCs/>
        </w:rPr>
        <w:t>Faculdade Metropolitana São Carlos (FAMESC) – Bom Jesus do Itabapoana</w:t>
      </w:r>
    </w:p>
    <w:p w14:paraId="6F44B2AA" w14:textId="77777777" w:rsidR="00AB2A81" w:rsidRPr="00BF0138" w:rsidRDefault="00AB2A81" w:rsidP="00022F36">
      <w:pPr>
        <w:spacing w:after="3" w:line="240" w:lineRule="auto"/>
        <w:ind w:left="10" w:right="-15"/>
        <w:jc w:val="right"/>
        <w:rPr>
          <w:rFonts w:ascii="Arial" w:hAnsi="Arial" w:cs="Arial"/>
        </w:rPr>
      </w:pPr>
      <w:r w:rsidRPr="00BF0138">
        <w:rPr>
          <w:rFonts w:ascii="Arial" w:hAnsi="Arial" w:cs="Arial"/>
        </w:rPr>
        <w:t xml:space="preserve">raissanpa@hotmail.com </w:t>
      </w:r>
    </w:p>
    <w:p w14:paraId="392FD4D3" w14:textId="77777777" w:rsidR="004F7622" w:rsidRDefault="004F7622" w:rsidP="004F76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046AE1" w14:textId="0CD952DE" w:rsidR="004F7622" w:rsidRPr="004F7622" w:rsidRDefault="004F7622" w:rsidP="004F7622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r w:rsidRPr="00BF0138">
        <w:rPr>
          <w:rFonts w:ascii="Arial" w:hAnsi="Arial" w:cs="Arial"/>
        </w:rPr>
        <w:t>MEDEIROS, Rodrigo Oliveira de</w:t>
      </w:r>
    </w:p>
    <w:p w14:paraId="73853DD6" w14:textId="77777777" w:rsidR="004F7622" w:rsidRPr="00BF0138" w:rsidRDefault="004F7622" w:rsidP="004F7622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BF0138">
        <w:rPr>
          <w:rFonts w:ascii="Arial" w:hAnsi="Arial" w:cs="Arial"/>
          <w:i/>
        </w:rPr>
        <w:t xml:space="preserve">Graduando </w:t>
      </w:r>
      <w:r>
        <w:rPr>
          <w:rFonts w:ascii="Arial" w:hAnsi="Arial" w:cs="Arial"/>
          <w:i/>
        </w:rPr>
        <w:t>do Curso de E</w:t>
      </w:r>
      <w:r w:rsidRPr="00BF0138">
        <w:rPr>
          <w:rFonts w:ascii="Arial" w:hAnsi="Arial" w:cs="Arial"/>
          <w:i/>
        </w:rPr>
        <w:t xml:space="preserve">nfermagem da </w:t>
      </w:r>
      <w:r w:rsidRPr="0058572F">
        <w:rPr>
          <w:rFonts w:ascii="Arial" w:hAnsi="Arial" w:cs="Arial"/>
          <w:i/>
          <w:iCs/>
        </w:rPr>
        <w:t>Faculdade Metropolitana São Carlos (FAMESC) – Bom Jesus do Itabapoana</w:t>
      </w:r>
    </w:p>
    <w:p w14:paraId="59A21D92" w14:textId="77777777" w:rsidR="004F7622" w:rsidRPr="00BF0138" w:rsidRDefault="004F7622" w:rsidP="004F7622">
      <w:pPr>
        <w:spacing w:after="3" w:line="240" w:lineRule="auto"/>
        <w:ind w:left="10" w:right="-15"/>
        <w:jc w:val="right"/>
        <w:rPr>
          <w:rFonts w:ascii="Arial" w:hAnsi="Arial" w:cs="Arial"/>
          <w:u w:val="single"/>
        </w:rPr>
      </w:pPr>
      <w:r w:rsidRPr="00BF0138">
        <w:rPr>
          <w:rFonts w:ascii="Arial" w:hAnsi="Arial" w:cs="Arial"/>
        </w:rPr>
        <w:t xml:space="preserve">rodrigomedeirostj@hotmail.com </w:t>
      </w:r>
    </w:p>
    <w:p w14:paraId="3987271C" w14:textId="77777777" w:rsidR="00AB2A81" w:rsidRPr="00BF0138" w:rsidRDefault="00AB2A81" w:rsidP="00022F36">
      <w:pPr>
        <w:spacing w:after="0" w:line="240" w:lineRule="auto"/>
        <w:jc w:val="right"/>
        <w:rPr>
          <w:rFonts w:ascii="Arial" w:hAnsi="Arial" w:cs="Arial"/>
        </w:rPr>
      </w:pPr>
    </w:p>
    <w:p w14:paraId="36188037" w14:textId="084CD22A" w:rsidR="00717C9F" w:rsidRPr="004F7622" w:rsidRDefault="00AB2A81" w:rsidP="00022F36">
      <w:pPr>
        <w:spacing w:after="3" w:line="240" w:lineRule="auto"/>
        <w:ind w:left="10" w:right="-15"/>
        <w:jc w:val="right"/>
        <w:rPr>
          <w:rFonts w:ascii="Arial" w:hAnsi="Arial" w:cs="Arial"/>
          <w:vertAlign w:val="superscript"/>
        </w:rPr>
      </w:pPr>
      <w:r w:rsidRPr="00BF0138">
        <w:rPr>
          <w:rFonts w:ascii="Arial" w:hAnsi="Arial" w:cs="Arial"/>
        </w:rPr>
        <w:t>SILVA</w:t>
      </w:r>
      <w:r w:rsidR="00717C9F" w:rsidRPr="00BF0138">
        <w:rPr>
          <w:rFonts w:ascii="Arial" w:hAnsi="Arial" w:cs="Arial"/>
        </w:rPr>
        <w:t>, Carolyna</w:t>
      </w:r>
      <w:r w:rsidRPr="00BF0138">
        <w:rPr>
          <w:rFonts w:ascii="Arial" w:hAnsi="Arial" w:cs="Arial"/>
        </w:rPr>
        <w:t xml:space="preserve"> Bento Rogério da</w:t>
      </w:r>
    </w:p>
    <w:p w14:paraId="2D52ADBA" w14:textId="1A3E48EB" w:rsidR="00BF0138" w:rsidRPr="00BF0138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BF0138">
        <w:rPr>
          <w:rFonts w:ascii="Arial" w:hAnsi="Arial" w:cs="Arial"/>
          <w:i/>
        </w:rPr>
        <w:t>Graduand</w:t>
      </w:r>
      <w:r>
        <w:rPr>
          <w:rFonts w:ascii="Arial" w:hAnsi="Arial" w:cs="Arial"/>
          <w:i/>
        </w:rPr>
        <w:t>a</w:t>
      </w:r>
      <w:r w:rsidRPr="00BF01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Curso de E</w:t>
      </w:r>
      <w:r w:rsidRPr="00BF0138">
        <w:rPr>
          <w:rFonts w:ascii="Arial" w:hAnsi="Arial" w:cs="Arial"/>
          <w:i/>
        </w:rPr>
        <w:t xml:space="preserve">nfermagem da </w:t>
      </w:r>
      <w:r w:rsidRPr="0058572F">
        <w:rPr>
          <w:rFonts w:ascii="Arial" w:hAnsi="Arial" w:cs="Arial"/>
          <w:i/>
          <w:iCs/>
        </w:rPr>
        <w:t>Faculdade Metropolitana São Carlos (FAMESC) – Bom Jesus do Itabapoana</w:t>
      </w:r>
    </w:p>
    <w:p w14:paraId="3DD477FE" w14:textId="77777777" w:rsidR="00BF0138" w:rsidRDefault="006F0F9A" w:rsidP="00022F36">
      <w:pPr>
        <w:spacing w:after="3" w:line="240" w:lineRule="auto"/>
        <w:ind w:left="10" w:right="-15"/>
        <w:jc w:val="right"/>
        <w:rPr>
          <w:rFonts w:ascii="Arial" w:hAnsi="Arial" w:cs="Arial"/>
        </w:rPr>
      </w:pPr>
      <w:r w:rsidRPr="00BF0138">
        <w:rPr>
          <w:rFonts w:ascii="Arial" w:hAnsi="Arial" w:cs="Arial"/>
        </w:rPr>
        <w:t>c</w:t>
      </w:r>
      <w:r w:rsidR="00717C9F" w:rsidRPr="00BF0138">
        <w:rPr>
          <w:rFonts w:ascii="Arial" w:hAnsi="Arial" w:cs="Arial"/>
        </w:rPr>
        <w:t>arolynabento731@hotmail.com</w:t>
      </w:r>
    </w:p>
    <w:p w14:paraId="21DF91C4" w14:textId="478B15E9" w:rsidR="00717C9F" w:rsidRPr="00BF0138" w:rsidRDefault="00717C9F" w:rsidP="00022F36">
      <w:pPr>
        <w:spacing w:after="3" w:line="240" w:lineRule="auto"/>
        <w:ind w:left="10" w:right="-15"/>
        <w:jc w:val="right"/>
        <w:rPr>
          <w:rFonts w:ascii="Arial" w:hAnsi="Arial" w:cs="Arial"/>
        </w:rPr>
      </w:pPr>
      <w:r w:rsidRPr="00BF0138">
        <w:rPr>
          <w:rFonts w:ascii="Arial" w:hAnsi="Arial" w:cs="Arial"/>
        </w:rPr>
        <w:t xml:space="preserve"> </w:t>
      </w:r>
    </w:p>
    <w:p w14:paraId="53BEE3D6" w14:textId="296EA8BD" w:rsidR="00BF0138" w:rsidRPr="004F7622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vertAlign w:val="superscript"/>
          <w:lang w:eastAsia="zh-CN" w:bidi="hi-IN"/>
        </w:rPr>
      </w:pPr>
      <w:r w:rsidRPr="00BF0138">
        <w:rPr>
          <w:rFonts w:ascii="Arial" w:eastAsia="Times New Roman" w:hAnsi="Arial" w:cs="Arial"/>
          <w:kern w:val="2"/>
          <w:lang w:eastAsia="zh-CN" w:bidi="hi-IN"/>
        </w:rPr>
        <w:t>CURCIO</w:t>
      </w:r>
      <w:r w:rsidRPr="0058572F">
        <w:rPr>
          <w:rFonts w:ascii="Arial" w:eastAsia="Times New Roman" w:hAnsi="Arial" w:cs="Arial"/>
          <w:kern w:val="2"/>
          <w:lang w:eastAsia="zh-CN" w:bidi="hi-IN"/>
        </w:rPr>
        <w:t>, Fernanda Santo</w:t>
      </w:r>
      <w:r w:rsidR="00016BCA">
        <w:rPr>
          <w:rFonts w:ascii="Arial" w:eastAsia="Times New Roman" w:hAnsi="Arial" w:cs="Arial"/>
          <w:kern w:val="2"/>
          <w:lang w:eastAsia="zh-CN" w:bidi="hi-IN"/>
        </w:rPr>
        <w:t>s</w:t>
      </w:r>
    </w:p>
    <w:p w14:paraId="5D376F51" w14:textId="77777777" w:rsidR="00BF0138" w:rsidRPr="0058572F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58572F">
        <w:rPr>
          <w:rFonts w:ascii="Arial" w:eastAsia="Times New Roman" w:hAnsi="Arial" w:cs="Arial"/>
          <w:i/>
          <w:kern w:val="2"/>
          <w:lang w:eastAsia="zh-CN" w:bidi="hi-IN"/>
        </w:rPr>
        <w:t>Professora da</w:t>
      </w:r>
      <w:r w:rsidRPr="0058572F">
        <w:rPr>
          <w:rFonts w:ascii="Arial" w:hAnsi="Arial" w:cs="Arial"/>
        </w:rPr>
        <w:t xml:space="preserve"> </w:t>
      </w:r>
      <w:r w:rsidRPr="0058572F">
        <w:rPr>
          <w:rFonts w:ascii="Arial" w:hAnsi="Arial" w:cs="Arial"/>
          <w:i/>
          <w:iCs/>
        </w:rPr>
        <w:t>Faculdade Metropolitana São Carlos (FAMESC) – Bom Jesus do Itabapoana</w:t>
      </w:r>
    </w:p>
    <w:p w14:paraId="32B669D1" w14:textId="77777777" w:rsidR="00BF0138" w:rsidRPr="0058572F" w:rsidRDefault="002618DD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hyperlink r:id="rId10" w:history="1">
        <w:r w:rsidR="00BF0138" w:rsidRPr="0058572F">
          <w:rPr>
            <w:rStyle w:val="Hyperlink"/>
            <w:rFonts w:ascii="Arial" w:hAnsi="Arial" w:cs="Arial"/>
            <w:color w:val="auto"/>
            <w:kern w:val="2"/>
            <w:u w:val="none"/>
            <w:lang w:eastAsia="zh-CN" w:bidi="hi-IN"/>
          </w:rPr>
          <w:t>fernandasantoscurcio@gmail.com</w:t>
        </w:r>
      </w:hyperlink>
    </w:p>
    <w:p w14:paraId="1B064647" w14:textId="77777777" w:rsidR="00BF0138" w:rsidRPr="0058572F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5AC2D2FB" w14:textId="2A271C9A" w:rsidR="00BF0138" w:rsidRPr="004F7622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vertAlign w:val="superscript"/>
          <w:lang w:eastAsia="zh-CN" w:bidi="hi-IN"/>
        </w:rPr>
      </w:pPr>
      <w:r w:rsidRPr="00BF0138">
        <w:rPr>
          <w:rFonts w:ascii="Arial" w:eastAsia="Times New Roman" w:hAnsi="Arial" w:cs="Arial"/>
          <w:kern w:val="2"/>
          <w:lang w:eastAsia="zh-CN" w:bidi="hi-IN"/>
        </w:rPr>
        <w:t>ANDRADE</w:t>
      </w:r>
      <w:r w:rsidRPr="0058572F">
        <w:rPr>
          <w:rFonts w:ascii="Arial" w:eastAsia="Times New Roman" w:hAnsi="Arial" w:cs="Arial"/>
          <w:kern w:val="2"/>
          <w:lang w:eastAsia="zh-CN" w:bidi="hi-IN"/>
        </w:rPr>
        <w:t>, Claudia Caixeta Franco</w:t>
      </w:r>
    </w:p>
    <w:p w14:paraId="7F24C211" w14:textId="77777777" w:rsidR="00BF0138" w:rsidRPr="0058572F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58572F">
        <w:rPr>
          <w:rFonts w:ascii="Arial" w:eastAsia="Times New Roman" w:hAnsi="Arial" w:cs="Arial"/>
          <w:i/>
          <w:kern w:val="2"/>
          <w:lang w:eastAsia="zh-CN" w:bidi="hi-IN"/>
        </w:rPr>
        <w:t>Professora da</w:t>
      </w:r>
      <w:r w:rsidRPr="0058572F">
        <w:rPr>
          <w:rFonts w:ascii="Arial" w:hAnsi="Arial" w:cs="Arial"/>
        </w:rPr>
        <w:t xml:space="preserve"> </w:t>
      </w:r>
      <w:r w:rsidRPr="0058572F">
        <w:rPr>
          <w:rFonts w:ascii="Arial" w:hAnsi="Arial" w:cs="Arial"/>
          <w:i/>
          <w:iCs/>
        </w:rPr>
        <w:t>Faculdade Metropolitana São Carlos (FAMESC) – Bom Jesus do Itabapoana</w:t>
      </w:r>
    </w:p>
    <w:p w14:paraId="4036130B" w14:textId="77777777" w:rsidR="00BF0138" w:rsidRPr="0058572F" w:rsidRDefault="00BF0138" w:rsidP="00BF013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58572F">
        <w:rPr>
          <w:rFonts w:ascii="Arial" w:eastAsia="Times New Roman" w:hAnsi="Arial" w:cs="Arial"/>
          <w:kern w:val="2"/>
          <w:lang w:eastAsia="zh-CN" w:bidi="hi-IN"/>
        </w:rPr>
        <w:t>claudiacfa@yahoo.com.br</w:t>
      </w:r>
    </w:p>
    <w:p w14:paraId="3DD9487E" w14:textId="77777777" w:rsidR="00BF0138" w:rsidRPr="00283B36" w:rsidRDefault="00BF0138" w:rsidP="00022F36">
      <w:pPr>
        <w:spacing w:after="3" w:line="240" w:lineRule="auto"/>
        <w:ind w:left="10" w:right="-15"/>
        <w:jc w:val="right"/>
        <w:rPr>
          <w:rFonts w:ascii="Arial" w:hAnsi="Arial" w:cs="Arial"/>
          <w:sz w:val="20"/>
          <w:szCs w:val="20"/>
        </w:rPr>
      </w:pPr>
    </w:p>
    <w:p w14:paraId="18E7D795" w14:textId="001CBB1B" w:rsidR="00717C9F" w:rsidRDefault="00717C9F" w:rsidP="00022F36">
      <w:pPr>
        <w:spacing w:after="3" w:line="240" w:lineRule="auto"/>
        <w:ind w:left="10" w:right="-15"/>
        <w:jc w:val="right"/>
        <w:rPr>
          <w:rFonts w:ascii="Arial" w:hAnsi="Arial" w:cs="Arial"/>
          <w:sz w:val="20"/>
          <w:szCs w:val="20"/>
        </w:rPr>
      </w:pPr>
    </w:p>
    <w:p w14:paraId="12D32C77" w14:textId="717569BA" w:rsidR="00717C9F" w:rsidRDefault="00717C9F" w:rsidP="00283B36">
      <w:pPr>
        <w:spacing w:after="3" w:line="240" w:lineRule="auto"/>
        <w:ind w:right="-15"/>
        <w:rPr>
          <w:rFonts w:ascii="Arial" w:hAnsi="Arial" w:cs="Arial"/>
          <w:sz w:val="20"/>
          <w:szCs w:val="20"/>
        </w:rPr>
      </w:pPr>
      <w:r w:rsidRPr="00717C9F">
        <w:rPr>
          <w:rFonts w:ascii="Arial" w:hAnsi="Arial" w:cs="Arial"/>
          <w:sz w:val="20"/>
          <w:szCs w:val="20"/>
        </w:rPr>
        <w:t xml:space="preserve">  </w:t>
      </w:r>
    </w:p>
    <w:p w14:paraId="5CF41F4B" w14:textId="77777777" w:rsidR="00717C9F" w:rsidRPr="00A2637B" w:rsidRDefault="00717C9F" w:rsidP="00A2637B">
      <w:pPr>
        <w:pStyle w:val="Ttulo1"/>
        <w:spacing w:after="133" w:line="360" w:lineRule="auto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 xml:space="preserve">INTRODUÇÃO </w:t>
      </w:r>
    </w:p>
    <w:p w14:paraId="25B1BCC6" w14:textId="77777777" w:rsidR="00283B36" w:rsidRPr="00283B36" w:rsidRDefault="00283B36" w:rsidP="00283B36"/>
    <w:p w14:paraId="61BDA224" w14:textId="041E041E" w:rsidR="00717C9F" w:rsidRPr="00A2637B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6A82" w:rsidRPr="00A2637B">
        <w:rPr>
          <w:rFonts w:ascii="Arial" w:hAnsi="Arial" w:cs="Arial"/>
          <w:spacing w:val="2"/>
          <w:sz w:val="24"/>
          <w:szCs w:val="24"/>
        </w:rPr>
        <w:t>As malformações cardíacas são as malformações congênitas isoladas mais comuns, sendo responsáveis ​​por 3% a 5% das mortes dos recém-nascidos.</w:t>
      </w:r>
      <w:r w:rsidR="00717C9F" w:rsidRPr="00A2637B">
        <w:rPr>
          <w:rFonts w:ascii="Arial" w:hAnsi="Arial" w:cs="Arial"/>
          <w:sz w:val="24"/>
          <w:szCs w:val="24"/>
        </w:rPr>
        <w:t xml:space="preserve"> </w:t>
      </w:r>
      <w:r w:rsidR="00F72CBB" w:rsidRPr="00A2637B">
        <w:rPr>
          <w:rFonts w:ascii="Arial" w:hAnsi="Arial" w:cs="Arial"/>
          <w:sz w:val="24"/>
          <w:szCs w:val="24"/>
        </w:rPr>
        <w:t xml:space="preserve">Segundo </w:t>
      </w:r>
      <w:bookmarkStart w:id="1" w:name="_Hlk52655419"/>
      <w:r w:rsidR="00F72CBB" w:rsidRPr="00A2637B">
        <w:rPr>
          <w:rFonts w:ascii="Arial" w:hAnsi="Arial" w:cs="Arial"/>
          <w:sz w:val="24"/>
          <w:szCs w:val="24"/>
        </w:rPr>
        <w:t>B</w:t>
      </w:r>
      <w:r w:rsidR="00194A64">
        <w:rPr>
          <w:rFonts w:ascii="Arial" w:hAnsi="Arial" w:cs="Arial"/>
          <w:sz w:val="24"/>
          <w:szCs w:val="24"/>
        </w:rPr>
        <w:t>rito</w:t>
      </w:r>
      <w:r w:rsidR="00F72CBB" w:rsidRPr="00A2637B">
        <w:rPr>
          <w:rFonts w:ascii="Arial" w:hAnsi="Arial" w:cs="Arial"/>
          <w:sz w:val="24"/>
          <w:szCs w:val="24"/>
        </w:rPr>
        <w:t xml:space="preserve"> </w:t>
      </w:r>
      <w:r w:rsidR="00F72CBB" w:rsidRPr="00A2637B">
        <w:rPr>
          <w:rFonts w:ascii="Arial" w:hAnsi="Arial" w:cs="Arial"/>
          <w:i/>
          <w:iCs/>
          <w:sz w:val="24"/>
          <w:szCs w:val="24"/>
        </w:rPr>
        <w:t>e</w:t>
      </w:r>
      <w:r w:rsidR="00194A64">
        <w:rPr>
          <w:rFonts w:ascii="Arial" w:hAnsi="Arial" w:cs="Arial"/>
          <w:i/>
          <w:iCs/>
          <w:sz w:val="24"/>
          <w:szCs w:val="24"/>
        </w:rPr>
        <w:t>t</w:t>
      </w:r>
      <w:r w:rsidR="00F72CBB" w:rsidRPr="00A2637B">
        <w:rPr>
          <w:rFonts w:ascii="Arial" w:hAnsi="Arial" w:cs="Arial"/>
          <w:i/>
          <w:iCs/>
          <w:sz w:val="24"/>
          <w:szCs w:val="24"/>
        </w:rPr>
        <w:t xml:space="preserve"> al.</w:t>
      </w:r>
      <w:r w:rsidR="00F72CBB" w:rsidRPr="00A2637B">
        <w:rPr>
          <w:rFonts w:ascii="Arial" w:hAnsi="Arial" w:cs="Arial"/>
          <w:sz w:val="24"/>
          <w:szCs w:val="24"/>
        </w:rPr>
        <w:t xml:space="preserve"> (2010)</w:t>
      </w:r>
      <w:r w:rsidR="002F77CB" w:rsidRPr="00A2637B">
        <w:rPr>
          <w:rFonts w:ascii="Arial" w:hAnsi="Arial" w:cs="Arial"/>
          <w:sz w:val="24"/>
          <w:szCs w:val="24"/>
        </w:rPr>
        <w:t>,</w:t>
      </w:r>
      <w:r w:rsidR="00F72CBB" w:rsidRPr="00A2637B">
        <w:rPr>
          <w:rFonts w:ascii="Arial" w:hAnsi="Arial" w:cs="Arial"/>
          <w:sz w:val="24"/>
          <w:szCs w:val="24"/>
        </w:rPr>
        <w:t xml:space="preserve"> </w:t>
      </w:r>
      <w:bookmarkEnd w:id="1"/>
      <w:r w:rsidR="00F72CBB" w:rsidRPr="00A2637B">
        <w:rPr>
          <w:rFonts w:ascii="Arial" w:hAnsi="Arial" w:cs="Arial"/>
          <w:sz w:val="24"/>
          <w:szCs w:val="24"/>
        </w:rPr>
        <w:t xml:space="preserve">dentre alguns dos fatores relacionados com a anomalia congênita estão: </w:t>
      </w:r>
      <w:r w:rsidR="00717C9F" w:rsidRPr="00A2637B">
        <w:rPr>
          <w:rFonts w:ascii="Arial" w:hAnsi="Arial" w:cs="Arial"/>
          <w:sz w:val="24"/>
          <w:szCs w:val="24"/>
        </w:rPr>
        <w:t xml:space="preserve"> idade da mãe</w:t>
      </w:r>
      <w:r w:rsidR="00F72CBB" w:rsidRPr="00A2637B">
        <w:rPr>
          <w:rFonts w:ascii="Arial" w:hAnsi="Arial" w:cs="Arial"/>
          <w:sz w:val="24"/>
          <w:szCs w:val="24"/>
        </w:rPr>
        <w:t>, fatores ge</w:t>
      </w:r>
      <w:r w:rsidR="00EE22A9" w:rsidRPr="00A2637B">
        <w:rPr>
          <w:rFonts w:ascii="Arial" w:hAnsi="Arial" w:cs="Arial"/>
          <w:sz w:val="24"/>
          <w:szCs w:val="24"/>
        </w:rPr>
        <w:t>néticos e determinados fármacos.</w:t>
      </w:r>
      <w:r w:rsidR="00717C9F" w:rsidRPr="00A2637B">
        <w:rPr>
          <w:rFonts w:ascii="Arial" w:hAnsi="Arial" w:cs="Arial"/>
          <w:sz w:val="24"/>
          <w:szCs w:val="24"/>
        </w:rPr>
        <w:t xml:space="preserve"> </w:t>
      </w:r>
    </w:p>
    <w:p w14:paraId="6272B7FB" w14:textId="25D7F5E0" w:rsidR="00086A82" w:rsidRPr="00A2637B" w:rsidRDefault="00717C9F" w:rsidP="00194A64">
      <w:pPr>
        <w:spacing w:after="0"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E8EAF6"/>
        </w:rPr>
      </w:pPr>
      <w:r w:rsidRPr="00A2637B">
        <w:rPr>
          <w:rFonts w:ascii="Arial" w:hAnsi="Arial" w:cs="Arial"/>
          <w:sz w:val="24"/>
          <w:szCs w:val="24"/>
        </w:rPr>
        <w:tab/>
        <w:t xml:space="preserve">Algumas crianças recém nascidas – quando não há diagnostico prévio, podem apresentar sinais da doença a partir de 24h de nascido ou até uma semana depois. De acordo com </w:t>
      </w:r>
      <w:bookmarkStart w:id="2" w:name="_Hlk52655431"/>
      <w:r w:rsidRPr="00A2637B">
        <w:rPr>
          <w:rFonts w:ascii="Arial" w:hAnsi="Arial" w:cs="Arial"/>
          <w:sz w:val="24"/>
          <w:szCs w:val="24"/>
        </w:rPr>
        <w:t xml:space="preserve">Rosa </w:t>
      </w:r>
      <w:r w:rsidRPr="00A2637B">
        <w:rPr>
          <w:rFonts w:ascii="Arial" w:hAnsi="Arial" w:cs="Arial"/>
          <w:i/>
          <w:iCs/>
          <w:sz w:val="24"/>
          <w:szCs w:val="24"/>
        </w:rPr>
        <w:t>et al.</w:t>
      </w:r>
      <w:r w:rsidRPr="00A2637B">
        <w:rPr>
          <w:rFonts w:ascii="Arial" w:hAnsi="Arial" w:cs="Arial"/>
          <w:sz w:val="24"/>
          <w:szCs w:val="24"/>
        </w:rPr>
        <w:t xml:space="preserve"> (2013), </w:t>
      </w:r>
      <w:bookmarkEnd w:id="2"/>
      <w:r w:rsidRPr="00A2637B">
        <w:rPr>
          <w:rFonts w:ascii="Arial" w:hAnsi="Arial" w:cs="Arial"/>
          <w:sz w:val="24"/>
          <w:szCs w:val="24"/>
        </w:rPr>
        <w:t xml:space="preserve">em 2008, no Brasil, </w:t>
      </w:r>
      <w:r w:rsidR="00086A82" w:rsidRPr="00A2637B">
        <w:rPr>
          <w:rFonts w:ascii="Arial" w:hAnsi="Arial" w:cs="Arial"/>
          <w:spacing w:val="2"/>
          <w:sz w:val="24"/>
          <w:szCs w:val="24"/>
          <w:shd w:val="clear" w:color="auto" w:fill="E8EAF6"/>
        </w:rPr>
        <w:t xml:space="preserve">a doença cardíaca congênita </w:t>
      </w:r>
      <w:r w:rsidR="002F77CB" w:rsidRPr="00A2637B">
        <w:rPr>
          <w:rFonts w:ascii="Arial" w:hAnsi="Arial" w:cs="Arial"/>
          <w:spacing w:val="2"/>
          <w:sz w:val="24"/>
          <w:szCs w:val="24"/>
        </w:rPr>
        <w:t xml:space="preserve">foi </w:t>
      </w:r>
      <w:r w:rsidR="00086A82" w:rsidRPr="00A2637B">
        <w:rPr>
          <w:rFonts w:ascii="Arial" w:hAnsi="Arial" w:cs="Arial"/>
          <w:spacing w:val="2"/>
          <w:sz w:val="24"/>
          <w:szCs w:val="24"/>
        </w:rPr>
        <w:t>responsável por 19% da mortalidade infantil e é a segunda principal causa de morte em crianças menores de um ano</w:t>
      </w:r>
      <w:r w:rsidR="00086A82" w:rsidRPr="00A2637B">
        <w:rPr>
          <w:rFonts w:ascii="Arial" w:hAnsi="Arial" w:cs="Arial"/>
          <w:spacing w:val="2"/>
          <w:sz w:val="24"/>
          <w:szCs w:val="24"/>
          <w:shd w:val="clear" w:color="auto" w:fill="E8EAF6"/>
        </w:rPr>
        <w:t>.</w:t>
      </w:r>
    </w:p>
    <w:p w14:paraId="71F5D68B" w14:textId="06A222A6" w:rsidR="00717C9F" w:rsidRPr="00A2637B" w:rsidRDefault="00717C9F" w:rsidP="00055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lastRenderedPageBreak/>
        <w:tab/>
        <w:t>Os sintomas no geral é o baixo débito sistêmico, taquipneia progressiva, cansaço às mamadas, palidez cutânea, sudorese acentuada, taquicardia, redução da amplitude dos pulsos centrais e periféricos e também a hipotensão arterial sistêmica</w:t>
      </w:r>
      <w:r w:rsidR="00EE22A9" w:rsidRPr="00A2637B">
        <w:rPr>
          <w:rFonts w:ascii="Arial" w:hAnsi="Arial" w:cs="Arial"/>
          <w:sz w:val="24"/>
          <w:szCs w:val="24"/>
        </w:rPr>
        <w:t xml:space="preserve"> (</w:t>
      </w:r>
      <w:bookmarkStart w:id="3" w:name="_Hlk52655445"/>
      <w:r w:rsidR="00EE22A9" w:rsidRPr="00A2637B">
        <w:rPr>
          <w:rFonts w:ascii="Arial" w:hAnsi="Arial" w:cs="Arial"/>
          <w:sz w:val="24"/>
          <w:szCs w:val="24"/>
        </w:rPr>
        <w:t>PINTO</w:t>
      </w:r>
      <w:r w:rsidR="00AE6E9C">
        <w:rPr>
          <w:rFonts w:ascii="Arial" w:hAnsi="Arial" w:cs="Arial"/>
          <w:sz w:val="24"/>
          <w:szCs w:val="24"/>
        </w:rPr>
        <w:t>; WESTPHAL;  ABRAHÃO</w:t>
      </w:r>
      <w:r w:rsidR="00EE22A9" w:rsidRPr="00A2637B">
        <w:rPr>
          <w:rFonts w:ascii="Arial" w:hAnsi="Arial" w:cs="Arial"/>
          <w:sz w:val="24"/>
          <w:szCs w:val="24"/>
        </w:rPr>
        <w:t>,</w:t>
      </w:r>
      <w:r w:rsidR="002F77CB" w:rsidRPr="00A2637B">
        <w:rPr>
          <w:rFonts w:ascii="Arial" w:hAnsi="Arial" w:cs="Arial"/>
          <w:sz w:val="24"/>
          <w:szCs w:val="24"/>
        </w:rPr>
        <w:t xml:space="preserve"> </w:t>
      </w:r>
      <w:r w:rsidR="00EE22A9" w:rsidRPr="00A2637B">
        <w:rPr>
          <w:rFonts w:ascii="Arial" w:hAnsi="Arial" w:cs="Arial"/>
          <w:sz w:val="24"/>
          <w:szCs w:val="24"/>
        </w:rPr>
        <w:t>2018</w:t>
      </w:r>
      <w:bookmarkEnd w:id="3"/>
      <w:r w:rsidR="00EE22A9" w:rsidRPr="00A2637B">
        <w:rPr>
          <w:rFonts w:ascii="Arial" w:hAnsi="Arial" w:cs="Arial"/>
          <w:sz w:val="24"/>
          <w:szCs w:val="24"/>
        </w:rPr>
        <w:t>)</w:t>
      </w:r>
      <w:r w:rsidRPr="00A2637B">
        <w:rPr>
          <w:rFonts w:ascii="Arial" w:hAnsi="Arial" w:cs="Arial"/>
          <w:sz w:val="24"/>
          <w:szCs w:val="24"/>
        </w:rPr>
        <w:t xml:space="preserve">. </w:t>
      </w:r>
    </w:p>
    <w:p w14:paraId="7F34826F" w14:textId="58349673" w:rsidR="00717C9F" w:rsidRPr="00A2637B" w:rsidRDefault="00717C9F" w:rsidP="00055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ab/>
      </w:r>
      <w:r w:rsidR="00086A82" w:rsidRPr="00A2637B">
        <w:rPr>
          <w:rFonts w:ascii="Arial" w:hAnsi="Arial" w:cs="Arial"/>
          <w:spacing w:val="2"/>
          <w:sz w:val="24"/>
          <w:szCs w:val="24"/>
        </w:rPr>
        <w:t xml:space="preserve">Por meio de medidas econômicas de prevenção primária, a maioria das anormalidades congênitas pode ser minimizada ou evitada </w:t>
      </w:r>
      <w:r w:rsidRPr="00A2637B">
        <w:rPr>
          <w:rFonts w:ascii="Arial" w:hAnsi="Arial" w:cs="Arial"/>
          <w:sz w:val="24"/>
          <w:szCs w:val="24"/>
        </w:rPr>
        <w:t xml:space="preserve">(assistência pré- concepcional, pré-natal especializado). </w:t>
      </w:r>
      <w:r w:rsidR="00086A82" w:rsidRPr="00A2637B">
        <w:rPr>
          <w:rFonts w:ascii="Arial" w:hAnsi="Arial" w:cs="Arial"/>
          <w:spacing w:val="2"/>
          <w:sz w:val="24"/>
          <w:szCs w:val="24"/>
        </w:rPr>
        <w:t>Quanto mais cedo o diagnóstico for feito, mais cedo serão dados os passos para evitar deterioração clínica e morte</w:t>
      </w:r>
      <w:r w:rsidR="00086A82" w:rsidRPr="00A2637B">
        <w:rPr>
          <w:rFonts w:ascii="Arial" w:hAnsi="Arial" w:cs="Arial"/>
          <w:sz w:val="24"/>
          <w:szCs w:val="24"/>
        </w:rPr>
        <w:t xml:space="preserve"> </w:t>
      </w:r>
      <w:r w:rsidRPr="00A2637B">
        <w:rPr>
          <w:rFonts w:ascii="Arial" w:hAnsi="Arial" w:cs="Arial"/>
          <w:sz w:val="24"/>
          <w:szCs w:val="24"/>
        </w:rPr>
        <w:t xml:space="preserve">– que atinge cerca de 20% a 30% das crianças no primeiro mês de </w:t>
      </w:r>
      <w:r w:rsidR="00F75A4E" w:rsidRPr="00A2637B">
        <w:rPr>
          <w:rFonts w:ascii="Arial" w:hAnsi="Arial" w:cs="Arial"/>
          <w:sz w:val="24"/>
          <w:szCs w:val="24"/>
        </w:rPr>
        <w:t xml:space="preserve">vida </w:t>
      </w:r>
      <w:r w:rsidR="004A46B4" w:rsidRPr="00A2637B">
        <w:rPr>
          <w:rFonts w:ascii="Arial" w:hAnsi="Arial" w:cs="Arial"/>
          <w:sz w:val="24"/>
          <w:szCs w:val="24"/>
        </w:rPr>
        <w:t>(</w:t>
      </w:r>
      <w:bookmarkStart w:id="4" w:name="_Hlk52655451"/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F75A4E" w:rsidRPr="00A2637B">
        <w:rPr>
          <w:rFonts w:ascii="Arial" w:hAnsi="Arial" w:cs="Arial"/>
          <w:sz w:val="24"/>
          <w:szCs w:val="24"/>
        </w:rPr>
        <w:t>, 2014</w:t>
      </w:r>
      <w:bookmarkEnd w:id="4"/>
      <w:r w:rsidR="00F75A4E" w:rsidRPr="00A2637B">
        <w:rPr>
          <w:rFonts w:ascii="Arial" w:hAnsi="Arial" w:cs="Arial"/>
          <w:sz w:val="24"/>
          <w:szCs w:val="24"/>
        </w:rPr>
        <w:t>).</w:t>
      </w:r>
      <w:r w:rsidRPr="00A2637B">
        <w:rPr>
          <w:rFonts w:ascii="Arial" w:hAnsi="Arial" w:cs="Arial"/>
          <w:sz w:val="24"/>
          <w:szCs w:val="24"/>
        </w:rPr>
        <w:t xml:space="preserve"> </w:t>
      </w:r>
    </w:p>
    <w:p w14:paraId="1C7CEAEA" w14:textId="19A5898D" w:rsidR="00717C9F" w:rsidRPr="00A2637B" w:rsidRDefault="00515BA8" w:rsidP="00194A64">
      <w:pPr>
        <w:spacing w:after="0" w:line="360" w:lineRule="auto"/>
        <w:ind w:left="-15" w:firstLine="708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pacing w:val="2"/>
          <w:sz w:val="24"/>
          <w:szCs w:val="24"/>
        </w:rPr>
        <w:t>A criança cardiopata possui diversos cuidados de enfermagem, sendo o grau de complexidade maior ou menor, indicando função cardíaca, acúmulo de líquido e sódio, manutenção e monitoramento da oxigenação dos tecidos e consumo de oxigênio</w:t>
      </w:r>
      <w:r w:rsidR="00717C9F" w:rsidRPr="00A2637B">
        <w:rPr>
          <w:rFonts w:ascii="Arial" w:hAnsi="Arial" w:cs="Arial"/>
          <w:sz w:val="24"/>
          <w:szCs w:val="24"/>
        </w:rPr>
        <w:t xml:space="preserve">. </w:t>
      </w:r>
    </w:p>
    <w:p w14:paraId="7F4CDFF5" w14:textId="27ACB958" w:rsidR="00717C9F" w:rsidRPr="00A2637B" w:rsidRDefault="003E6398" w:rsidP="00194A64">
      <w:pPr>
        <w:spacing w:after="0" w:line="360" w:lineRule="auto"/>
        <w:ind w:left="-15" w:firstLine="708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pacing w:val="2"/>
          <w:sz w:val="24"/>
          <w:szCs w:val="24"/>
        </w:rPr>
        <w:t>De acordo com a resolução do Cofen 358/2009, para a implantação da SAE (Sistematização do Atendimento), é necessário utilizar as seguintes etapas: histórico ou coleta de dados, diagnóstico, planejamento, execução e avaliação do atendimento. Para o histórico de enfermagem, é fundamental realizar uma investigação abrangente das informações da criança e de sua família, principalmente com foco na avaliação cardíaca e na testagem de sinais físicos</w:t>
      </w:r>
      <w:r w:rsidRPr="00A2637B">
        <w:rPr>
          <w:rFonts w:ascii="Arial" w:hAnsi="Arial" w:cs="Arial"/>
          <w:sz w:val="24"/>
          <w:szCs w:val="24"/>
        </w:rPr>
        <w:t xml:space="preserve"> </w:t>
      </w:r>
      <w:r w:rsidR="00C730E5" w:rsidRPr="00A2637B">
        <w:rPr>
          <w:rFonts w:ascii="Arial" w:hAnsi="Arial" w:cs="Arial"/>
          <w:sz w:val="24"/>
          <w:szCs w:val="24"/>
        </w:rPr>
        <w:t>(</w:t>
      </w:r>
      <w:bookmarkStart w:id="5" w:name="_Hlk52655461"/>
      <w:r w:rsidR="00C730E5" w:rsidRPr="00A2637B">
        <w:rPr>
          <w:rFonts w:ascii="Arial" w:hAnsi="Arial" w:cs="Arial"/>
          <w:sz w:val="24"/>
          <w:szCs w:val="24"/>
        </w:rPr>
        <w:t>COFEN, 2009</w:t>
      </w:r>
      <w:bookmarkEnd w:id="5"/>
      <w:r w:rsidR="00C730E5" w:rsidRPr="00A2637B">
        <w:rPr>
          <w:rFonts w:ascii="Arial" w:hAnsi="Arial" w:cs="Arial"/>
          <w:sz w:val="24"/>
          <w:szCs w:val="24"/>
        </w:rPr>
        <w:t>)</w:t>
      </w:r>
      <w:r w:rsidR="00717C9F" w:rsidRPr="00A2637B">
        <w:rPr>
          <w:rFonts w:ascii="Arial" w:hAnsi="Arial" w:cs="Arial"/>
          <w:sz w:val="24"/>
          <w:szCs w:val="24"/>
        </w:rPr>
        <w:t xml:space="preserve">.  </w:t>
      </w:r>
    </w:p>
    <w:p w14:paraId="44323645" w14:textId="4A2CB364" w:rsidR="004A46B4" w:rsidRPr="00A2637B" w:rsidRDefault="004A46B4" w:rsidP="00194A64">
      <w:pPr>
        <w:spacing w:after="0" w:line="360" w:lineRule="auto"/>
        <w:ind w:left="-15" w:firstLine="708"/>
        <w:jc w:val="both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>Nesse contexto o presente artigo tem por objetivo discutir, analisar e correlacionar a padronização de diagnósticos e terminologias para a realização do processo de enfermagem na prática do dia-a-dia com as crianças cardiopatas e com os resultados obtidos ser possível proporcionar maior eficiência na assistência de enfermagem no tratamento e diagnóstico da doença.</w:t>
      </w:r>
    </w:p>
    <w:p w14:paraId="5558C4DD" w14:textId="77777777" w:rsidR="004A46B4" w:rsidRDefault="004A46B4" w:rsidP="00022F36">
      <w:pPr>
        <w:rPr>
          <w:rFonts w:ascii="Arial" w:hAnsi="Arial" w:cs="Arial"/>
          <w:sz w:val="28"/>
          <w:szCs w:val="28"/>
        </w:rPr>
      </w:pPr>
    </w:p>
    <w:p w14:paraId="3C3CD5EA" w14:textId="77777777" w:rsidR="00146AD5" w:rsidRPr="0091046F" w:rsidRDefault="00146AD5" w:rsidP="00022F36">
      <w:pPr>
        <w:rPr>
          <w:rFonts w:ascii="Arial" w:hAnsi="Arial" w:cs="Arial"/>
          <w:sz w:val="28"/>
          <w:szCs w:val="28"/>
        </w:rPr>
      </w:pPr>
    </w:p>
    <w:p w14:paraId="2BEA0224" w14:textId="34D255A9" w:rsidR="00880B5C" w:rsidRDefault="00717C9F" w:rsidP="00022F36">
      <w:pPr>
        <w:pStyle w:val="Ttulo1"/>
        <w:spacing w:after="168" w:line="360" w:lineRule="auto"/>
        <w:ind w:right="3802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 xml:space="preserve">MATERIAL E MÉTODOS </w:t>
      </w:r>
    </w:p>
    <w:p w14:paraId="042CF5BC" w14:textId="77777777" w:rsidR="007427EC" w:rsidRPr="00515BA8" w:rsidRDefault="007427EC" w:rsidP="00022F36">
      <w:pPr>
        <w:rPr>
          <w:rFonts w:ascii="Arial" w:hAnsi="Arial" w:cs="Arial"/>
          <w:sz w:val="24"/>
          <w:szCs w:val="24"/>
        </w:rPr>
      </w:pPr>
    </w:p>
    <w:p w14:paraId="1C4F9F5C" w14:textId="3F75389B" w:rsidR="00C05424" w:rsidRPr="00A2637B" w:rsidRDefault="00194A64" w:rsidP="00194A64">
      <w:pPr>
        <w:spacing w:after="0" w:line="360" w:lineRule="auto"/>
        <w:ind w:left="-1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 pesquisa adotada neste trabalho é de natureza básica, com característica exploratória, tendo como técnica empregada a revisão de literatura narrativa. Portanto, não foram seguidos critérios sistemáticos e exaustivos para a busca e análise da </w:t>
      </w:r>
      <w:r>
        <w:rPr>
          <w:rFonts w:ascii="Arial" w:hAnsi="Arial" w:cs="Arial"/>
          <w:sz w:val="24"/>
        </w:rPr>
        <w:lastRenderedPageBreak/>
        <w:t xml:space="preserve">literatura. </w:t>
      </w:r>
      <w:r w:rsidR="00515BA8" w:rsidRPr="00A2637B">
        <w:rPr>
          <w:rFonts w:ascii="Arial" w:hAnsi="Arial" w:cs="Arial"/>
          <w:spacing w:val="2"/>
          <w:sz w:val="24"/>
          <w:szCs w:val="24"/>
        </w:rPr>
        <w:t>A pesquisa foi realizada a partir de materiais de mídia eletrônica selecionados sob diferentes aspectos, provenientes de diferentes meios eletrônicos básicos, como Biblioteca Virtual em Saúde (BVS) e Scielo, além dos seguintes descritores: cardiopatia congênita, cuidado, risco Fatores de mortalidade</w:t>
      </w:r>
      <w:r w:rsidR="00717C9F" w:rsidRPr="00A2637B">
        <w:rPr>
          <w:rFonts w:ascii="Arial" w:hAnsi="Arial" w:cs="Arial"/>
          <w:sz w:val="24"/>
          <w:szCs w:val="24"/>
        </w:rPr>
        <w:t>.</w:t>
      </w:r>
    </w:p>
    <w:p w14:paraId="19538D9F" w14:textId="66E1E987" w:rsidR="00C05424" w:rsidRPr="00A2637B" w:rsidRDefault="00515BA8" w:rsidP="00194A64">
      <w:pPr>
        <w:spacing w:after="0" w:line="360" w:lineRule="auto"/>
        <w:ind w:firstLine="693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A2637B">
        <w:rPr>
          <w:rFonts w:ascii="Arial" w:hAnsi="Arial" w:cs="Arial"/>
          <w:spacing w:val="2"/>
          <w:sz w:val="24"/>
          <w:szCs w:val="24"/>
        </w:rPr>
        <w:t>Uma revisão abrangente desses resumos, além de apontar lacunas de conhecimento que precisam ser preenchidas com novas pesquisas, também inclui uma análise de pesquisas relevantes para apoiar a tomada de decisão e melhorar a prática clínica</w:t>
      </w:r>
      <w:r w:rsidR="00C05424" w:rsidRPr="00A2637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14:paraId="1CAA6471" w14:textId="5E1C6AB3" w:rsidR="007427EC" w:rsidRPr="00A2637B" w:rsidRDefault="00515BA8" w:rsidP="00194A64">
      <w:pPr>
        <w:spacing w:after="0" w:line="360" w:lineRule="auto"/>
        <w:ind w:firstLine="693"/>
        <w:jc w:val="both"/>
        <w:rPr>
          <w:rFonts w:ascii="Arial" w:hAnsi="Arial" w:cs="Arial"/>
          <w:spacing w:val="2"/>
          <w:sz w:val="24"/>
          <w:szCs w:val="24"/>
        </w:rPr>
      </w:pPr>
      <w:r w:rsidRPr="00A2637B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A2637B">
        <w:rPr>
          <w:rFonts w:ascii="Arial" w:hAnsi="Arial" w:cs="Arial"/>
          <w:spacing w:val="2"/>
          <w:sz w:val="24"/>
          <w:szCs w:val="24"/>
        </w:rPr>
        <w:t xml:space="preserve"> processo metodológico da discussão pode ser resumido em seis etapas, incluindo: determinação do tema, formulação do padrão, seleção da pesquisa considerando o tema, avaliação da pesquisa e sua relevância, interpretação e discussão dos principais resultados e introdução de conhecimento abrangente para avaliação e desenvolvimento</w:t>
      </w:r>
      <w:r w:rsidR="00EE22A9" w:rsidRPr="00A2637B">
        <w:rPr>
          <w:rFonts w:ascii="Arial" w:hAnsi="Arial" w:cs="Arial"/>
          <w:spacing w:val="2"/>
          <w:sz w:val="24"/>
          <w:szCs w:val="24"/>
        </w:rPr>
        <w:t xml:space="preserve"> 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EE22A9" w:rsidRPr="00A2637B">
        <w:rPr>
          <w:rFonts w:ascii="Arial" w:hAnsi="Arial" w:cs="Arial"/>
          <w:spacing w:val="2"/>
          <w:sz w:val="24"/>
          <w:szCs w:val="24"/>
        </w:rPr>
        <w:t>, 2014).</w:t>
      </w:r>
    </w:p>
    <w:p w14:paraId="04E74568" w14:textId="09F7B819" w:rsidR="00146AD5" w:rsidRDefault="00146AD5" w:rsidP="00194A64">
      <w:pPr>
        <w:spacing w:after="0" w:line="360" w:lineRule="auto"/>
        <w:ind w:firstLine="693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14:paraId="7F5E502D" w14:textId="77777777" w:rsidR="00194A64" w:rsidRPr="00C05424" w:rsidRDefault="00194A64" w:rsidP="00194A64">
      <w:pPr>
        <w:spacing w:after="0" w:line="360" w:lineRule="auto"/>
        <w:ind w:firstLine="693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14:paraId="7CFB03D3" w14:textId="659825B2" w:rsidR="00717C9F" w:rsidRDefault="00717C9F" w:rsidP="00022F36">
      <w:pPr>
        <w:pStyle w:val="Ttulo1"/>
        <w:spacing w:line="360" w:lineRule="auto"/>
        <w:ind w:right="4177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 xml:space="preserve">DESENVOLVIMENTO </w:t>
      </w:r>
    </w:p>
    <w:p w14:paraId="18EAFCFA" w14:textId="77777777" w:rsidR="00194A64" w:rsidRPr="00194A64" w:rsidRDefault="00194A64" w:rsidP="00194A64"/>
    <w:p w14:paraId="44CEBBD9" w14:textId="52E1531A" w:rsidR="00717C9F" w:rsidRPr="00E44931" w:rsidRDefault="00260C0F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6398" w:rsidRPr="00E44931">
        <w:rPr>
          <w:rFonts w:ascii="Arial" w:hAnsi="Arial" w:cs="Arial"/>
          <w:spacing w:val="2"/>
          <w:sz w:val="24"/>
          <w:szCs w:val="24"/>
        </w:rPr>
        <w:t>Quando o recém-nascido não apresenta o diagnóstico de cardiopatia congênita confirmado pelo médico, o profissional de enfermagem deve determinar os possíveis sinais clínicos do recém-nascido</w:t>
      </w:r>
      <w:r w:rsidR="00717C9F" w:rsidRPr="00E44931">
        <w:rPr>
          <w:rFonts w:ascii="Arial" w:hAnsi="Arial" w:cs="Arial"/>
          <w:sz w:val="24"/>
          <w:szCs w:val="24"/>
        </w:rPr>
        <w:t>, e para isso é necessário a dinâmica das ações sistematizadas, pois, o alcance dos bons resultados só ocorrem se as intervenções forem imediatas e pau</w:t>
      </w:r>
      <w:r w:rsidR="00DC0B06" w:rsidRPr="00E44931">
        <w:rPr>
          <w:rFonts w:ascii="Arial" w:hAnsi="Arial" w:cs="Arial"/>
          <w:sz w:val="24"/>
          <w:szCs w:val="24"/>
        </w:rPr>
        <w:t>tadas no Processo de Enfermagem 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 w:rsidRPr="00E44931">
        <w:rPr>
          <w:rFonts w:ascii="Arial" w:hAnsi="Arial" w:cs="Arial"/>
          <w:sz w:val="24"/>
          <w:szCs w:val="24"/>
        </w:rPr>
        <w:t>, 2014).</w:t>
      </w:r>
    </w:p>
    <w:p w14:paraId="4A0959F6" w14:textId="7E6AFA15" w:rsidR="00717C9F" w:rsidRPr="00E44931" w:rsidRDefault="00E44931" w:rsidP="00194A6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exato de óbitos por cardiopatia congênita não pode ser determinado,</w:t>
      </w:r>
      <w:r w:rsidR="00717C9F" w:rsidRPr="00E44931">
        <w:rPr>
          <w:rFonts w:ascii="Arial" w:hAnsi="Arial" w:cs="Arial"/>
          <w:sz w:val="24"/>
          <w:szCs w:val="24"/>
        </w:rPr>
        <w:t xml:space="preserve"> pois muitas vezes, em especial no período neonatal, o diagnóstico não é realizado e a causa do óbito fica registrada como de causa pulmonar ou infecciosa (</w:t>
      </w:r>
      <w:bookmarkStart w:id="6" w:name="_Hlk52655490"/>
      <w:r w:rsidR="00717C9F" w:rsidRPr="00E44931">
        <w:rPr>
          <w:rFonts w:ascii="Arial" w:hAnsi="Arial" w:cs="Arial"/>
          <w:sz w:val="24"/>
          <w:szCs w:val="24"/>
        </w:rPr>
        <w:t xml:space="preserve">BRAGA </w:t>
      </w:r>
      <w:r w:rsidR="00717C9F" w:rsidRPr="00E44931">
        <w:rPr>
          <w:rFonts w:ascii="Arial" w:hAnsi="Arial" w:cs="Arial"/>
          <w:i/>
          <w:iCs/>
          <w:sz w:val="24"/>
          <w:szCs w:val="24"/>
        </w:rPr>
        <w:t>et al.</w:t>
      </w:r>
      <w:r w:rsidR="00717C9F" w:rsidRPr="00E44931">
        <w:rPr>
          <w:rFonts w:ascii="Arial" w:hAnsi="Arial" w:cs="Arial"/>
          <w:sz w:val="24"/>
          <w:szCs w:val="24"/>
        </w:rPr>
        <w:t>, 2017</w:t>
      </w:r>
      <w:bookmarkEnd w:id="6"/>
      <w:r w:rsidR="00717C9F" w:rsidRPr="00E44931">
        <w:rPr>
          <w:rFonts w:ascii="Arial" w:hAnsi="Arial" w:cs="Arial"/>
          <w:sz w:val="24"/>
          <w:szCs w:val="24"/>
        </w:rPr>
        <w:t>).</w:t>
      </w:r>
    </w:p>
    <w:p w14:paraId="63CCFBF2" w14:textId="651CF7EC" w:rsidR="00717C9F" w:rsidRPr="00E44931" w:rsidRDefault="00717C9F" w:rsidP="00BF01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tab/>
      </w:r>
      <w:r w:rsidR="00C05424" w:rsidRPr="00E44931">
        <w:rPr>
          <w:rFonts w:ascii="Arial" w:hAnsi="Arial" w:cs="Arial"/>
          <w:spacing w:val="2"/>
          <w:sz w:val="24"/>
          <w:szCs w:val="24"/>
        </w:rPr>
        <w:t xml:space="preserve">É bem sabido que começa o cuidado do futuro bebê mesmo durante a gravidez. Uma forma de cuidado são os check-ups pré-natais regulares, avaliação cardíaca da criança durante a gravidez e check-ups pré-natais que iniciam o tratamento, se necessário, mesmo antes do parto. Porque na maioria dos casos, os </w:t>
      </w:r>
      <w:r w:rsidR="00C05424" w:rsidRPr="00E44931">
        <w:rPr>
          <w:rFonts w:ascii="Arial" w:hAnsi="Arial" w:cs="Arial"/>
          <w:spacing w:val="2"/>
          <w:sz w:val="24"/>
          <w:szCs w:val="24"/>
        </w:rPr>
        <w:lastRenderedPageBreak/>
        <w:t>riscos e complicações graves associadas às doenças cardíacas podem ser evitados ou minimizados</w:t>
      </w:r>
      <w:r w:rsidR="00C05424" w:rsidRPr="00E44931">
        <w:rPr>
          <w:rFonts w:ascii="Arial" w:hAnsi="Arial" w:cs="Arial"/>
          <w:sz w:val="24"/>
          <w:szCs w:val="24"/>
        </w:rPr>
        <w:t xml:space="preserve"> </w:t>
      </w:r>
      <w:r w:rsidR="00554924" w:rsidRPr="00E44931">
        <w:rPr>
          <w:rFonts w:ascii="Arial" w:hAnsi="Arial" w:cs="Arial"/>
          <w:sz w:val="24"/>
          <w:szCs w:val="24"/>
        </w:rPr>
        <w:t>(PINTO</w:t>
      </w:r>
      <w:r w:rsidR="00AE6E9C">
        <w:rPr>
          <w:rFonts w:ascii="Arial" w:hAnsi="Arial" w:cs="Arial"/>
          <w:sz w:val="24"/>
          <w:szCs w:val="24"/>
        </w:rPr>
        <w:t>; WESTPHAL;  ABRAHÃO</w:t>
      </w:r>
      <w:r w:rsidR="00554924" w:rsidRPr="00E44931">
        <w:rPr>
          <w:rFonts w:ascii="Arial" w:hAnsi="Arial" w:cs="Arial"/>
          <w:sz w:val="24"/>
          <w:szCs w:val="24"/>
        </w:rPr>
        <w:t>, 2018</w:t>
      </w:r>
      <w:r w:rsidR="00AB2A81" w:rsidRPr="00E44931">
        <w:rPr>
          <w:rFonts w:ascii="Arial" w:hAnsi="Arial" w:cs="Arial"/>
          <w:sz w:val="24"/>
          <w:szCs w:val="24"/>
        </w:rPr>
        <w:t>).</w:t>
      </w:r>
    </w:p>
    <w:p w14:paraId="49EA5AFD" w14:textId="6CB0C314" w:rsidR="00717C9F" w:rsidRPr="00AE6E9C" w:rsidRDefault="00717C9F" w:rsidP="00BF01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tab/>
      </w:r>
      <w:r w:rsidR="00507D3C" w:rsidRPr="00E44931">
        <w:rPr>
          <w:rFonts w:ascii="Arial" w:hAnsi="Arial" w:cs="Arial"/>
          <w:sz w:val="24"/>
          <w:szCs w:val="24"/>
        </w:rPr>
        <w:t>Um dos aspectos importantes</w:t>
      </w:r>
      <w:r w:rsidRPr="00E44931">
        <w:rPr>
          <w:rFonts w:ascii="Arial" w:hAnsi="Arial" w:cs="Arial"/>
          <w:sz w:val="24"/>
          <w:szCs w:val="24"/>
        </w:rPr>
        <w:t xml:space="preserve"> na atenção à saúde do binômio é o acolhimento da gestante</w:t>
      </w:r>
      <w:r w:rsidR="00507D3C" w:rsidRPr="00E44931">
        <w:rPr>
          <w:rFonts w:ascii="Arial" w:hAnsi="Arial" w:cs="Arial"/>
          <w:sz w:val="24"/>
          <w:szCs w:val="24"/>
        </w:rPr>
        <w:t>.</w:t>
      </w:r>
      <w:r w:rsidRPr="00E44931">
        <w:rPr>
          <w:rFonts w:ascii="Arial" w:hAnsi="Arial" w:cs="Arial"/>
          <w:sz w:val="24"/>
          <w:szCs w:val="24"/>
        </w:rPr>
        <w:t xml:space="preserve"> </w:t>
      </w:r>
      <w:r w:rsidR="00507D3C" w:rsidRPr="00E44931">
        <w:rPr>
          <w:rFonts w:ascii="Arial" w:hAnsi="Arial" w:cs="Arial"/>
          <w:sz w:val="24"/>
          <w:szCs w:val="24"/>
        </w:rPr>
        <w:t>N</w:t>
      </w:r>
      <w:r w:rsidRPr="00E44931">
        <w:rPr>
          <w:rFonts w:ascii="Arial" w:hAnsi="Arial" w:cs="Arial"/>
          <w:sz w:val="24"/>
          <w:szCs w:val="24"/>
        </w:rPr>
        <w:t>esse momento</w:t>
      </w:r>
      <w:r w:rsidR="00507D3C" w:rsidRPr="00E44931">
        <w:rPr>
          <w:rFonts w:ascii="Arial" w:hAnsi="Arial" w:cs="Arial"/>
          <w:sz w:val="24"/>
          <w:szCs w:val="24"/>
        </w:rPr>
        <w:t>,</w:t>
      </w:r>
      <w:r w:rsidRPr="00E44931">
        <w:rPr>
          <w:rFonts w:ascii="Arial" w:hAnsi="Arial" w:cs="Arial"/>
          <w:sz w:val="24"/>
          <w:szCs w:val="24"/>
        </w:rPr>
        <w:t xml:space="preserve"> o enfermeiro coleta informações importantíssimas sobre a sua saúde, realiza uma escuta aberta e qualificada registrando suas queixas, o histórico de patologia atual, tratamentos, dietas, antecedentes familiares, fatores que contribuem para a detecção precoce de patologias congênitas. </w:t>
      </w:r>
      <w:r w:rsidR="00507D3C" w:rsidRPr="00E44931">
        <w:rPr>
          <w:rFonts w:ascii="Arial" w:hAnsi="Arial" w:cs="Arial"/>
          <w:spacing w:val="2"/>
          <w:sz w:val="24"/>
          <w:szCs w:val="24"/>
        </w:rPr>
        <w:t>Tanto o relato da mulher quanto a família acolheram sua história, o que esclareceu as dúvidas e inseguranças, principalmente quando foi diagnosticada patologia congênita, portanto, a segurança veiculada pela conduta da enfermeira e de sua equipe irá garantir o cuidado pós-parto tornando-o mais fácil</w:t>
      </w:r>
      <w:r w:rsidR="00507D3C" w:rsidRPr="00E44931">
        <w:rPr>
          <w:rFonts w:ascii="Arial" w:hAnsi="Arial" w:cs="Arial"/>
          <w:sz w:val="24"/>
          <w:szCs w:val="24"/>
        </w:rPr>
        <w:t xml:space="preserve"> </w:t>
      </w:r>
      <w:r w:rsidR="00554924" w:rsidRPr="00E44931">
        <w:rPr>
          <w:rFonts w:ascii="Arial" w:hAnsi="Arial" w:cs="Arial"/>
          <w:sz w:val="24"/>
          <w:szCs w:val="24"/>
        </w:rPr>
        <w:t>(PINTO</w:t>
      </w:r>
      <w:r w:rsidR="00AE6E9C">
        <w:rPr>
          <w:rFonts w:ascii="Arial" w:hAnsi="Arial" w:cs="Arial"/>
          <w:sz w:val="24"/>
          <w:szCs w:val="24"/>
        </w:rPr>
        <w:t>; WESTPHAL;  ABRAHÃO</w:t>
      </w:r>
      <w:r w:rsidR="00554924" w:rsidRPr="00E44931">
        <w:rPr>
          <w:rFonts w:ascii="Arial" w:hAnsi="Arial" w:cs="Arial"/>
          <w:sz w:val="24"/>
          <w:szCs w:val="24"/>
        </w:rPr>
        <w:t>, 2018).</w:t>
      </w:r>
    </w:p>
    <w:p w14:paraId="3EB18137" w14:textId="634C64E7" w:rsidR="00717C9F" w:rsidRPr="00AE6E9C" w:rsidRDefault="00717C9F" w:rsidP="00AE6E9C">
      <w:pPr>
        <w:spacing w:after="136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tab/>
      </w:r>
      <w:r w:rsidR="00C05424" w:rsidRPr="00E44931">
        <w:rPr>
          <w:rFonts w:ascii="Arial" w:hAnsi="Arial" w:cs="Arial"/>
          <w:spacing w:val="2"/>
          <w:sz w:val="24"/>
          <w:szCs w:val="24"/>
        </w:rPr>
        <w:t>No nível hospitalar, também há necessidade de cuidados, que devem ser realizados por enfermeiras antes do nascimento do recém-nascido, todos os materiais necessários para a reanimação devem ser preparados, testados e obtidos em locais de fácil acesso. Este material preparado é projetado para manter a temperatura, sucção das vias aéreas, ventilação e administração de drogas</w:t>
      </w:r>
      <w:r w:rsidR="00C05424" w:rsidRPr="00E44931">
        <w:rPr>
          <w:rFonts w:ascii="Arial" w:hAnsi="Arial" w:cs="Arial"/>
          <w:sz w:val="24"/>
          <w:szCs w:val="24"/>
        </w:rPr>
        <w:t xml:space="preserve"> </w:t>
      </w:r>
      <w:r w:rsidR="00554924" w:rsidRPr="00E44931">
        <w:rPr>
          <w:rFonts w:ascii="Arial" w:hAnsi="Arial" w:cs="Arial"/>
          <w:sz w:val="24"/>
          <w:szCs w:val="24"/>
        </w:rPr>
        <w:t>(PINTO</w:t>
      </w:r>
      <w:r w:rsidR="00AE6E9C">
        <w:rPr>
          <w:rFonts w:ascii="Arial" w:hAnsi="Arial" w:cs="Arial"/>
          <w:sz w:val="24"/>
          <w:szCs w:val="24"/>
        </w:rPr>
        <w:t xml:space="preserve"> WESTPHAL;  ABRAHÃO</w:t>
      </w:r>
      <w:r w:rsidR="00554924" w:rsidRPr="00E44931">
        <w:rPr>
          <w:rFonts w:ascii="Arial" w:hAnsi="Arial" w:cs="Arial"/>
          <w:sz w:val="24"/>
          <w:szCs w:val="24"/>
        </w:rPr>
        <w:t>, 2018).</w:t>
      </w:r>
      <w:r w:rsidRPr="00E44931">
        <w:rPr>
          <w:rFonts w:ascii="Arial" w:hAnsi="Arial" w:cs="Arial"/>
          <w:sz w:val="24"/>
          <w:szCs w:val="24"/>
        </w:rPr>
        <w:t xml:space="preserve"> </w:t>
      </w:r>
    </w:p>
    <w:p w14:paraId="3AB6E4A3" w14:textId="46F4C47A" w:rsidR="00717C9F" w:rsidRPr="00E44931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tab/>
      </w:r>
      <w:r w:rsidR="00DD2DB9" w:rsidRPr="00E44931">
        <w:rPr>
          <w:rFonts w:ascii="Arial" w:hAnsi="Arial" w:cs="Arial"/>
          <w:spacing w:val="2"/>
          <w:sz w:val="24"/>
          <w:szCs w:val="24"/>
        </w:rPr>
        <w:t>A equipe deve atuar de forma completa, estruturada e sistemática, atenta a eventuais alterações hemodinâmicas do recém-nascido, avaliando a perfusão cutânea, frequência cardíaca, pressão arterial, débito urinário e balanço hídrico. Recomenda-se o uso de um monitor cardíaco. Se não estiver disponível, a frequência cardíaca deve ser verificada palpando o pulso da artéria braquial e / ou femoral</w:t>
      </w:r>
      <w:r w:rsidR="00DD2DB9" w:rsidRPr="00E44931">
        <w:rPr>
          <w:rFonts w:ascii="Arial" w:hAnsi="Arial" w:cs="Arial"/>
          <w:sz w:val="24"/>
          <w:szCs w:val="24"/>
        </w:rPr>
        <w:t xml:space="preserve"> </w:t>
      </w:r>
      <w:r w:rsidR="00554924" w:rsidRPr="00E44931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554924" w:rsidRPr="00E44931">
        <w:rPr>
          <w:rFonts w:ascii="Arial" w:hAnsi="Arial" w:cs="Arial"/>
          <w:sz w:val="24"/>
          <w:szCs w:val="24"/>
        </w:rPr>
        <w:t>, 2014).</w:t>
      </w:r>
    </w:p>
    <w:p w14:paraId="156E09E6" w14:textId="516CFFF0" w:rsidR="00717C9F" w:rsidRPr="00E44931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tab/>
      </w:r>
      <w:r w:rsidR="00DD2DB9" w:rsidRPr="00E44931">
        <w:rPr>
          <w:rFonts w:ascii="Arial" w:hAnsi="Arial" w:cs="Arial"/>
          <w:spacing w:val="2"/>
          <w:sz w:val="24"/>
          <w:szCs w:val="24"/>
        </w:rPr>
        <w:t xml:space="preserve">Considerando a complexidade das cardiopatias congênitas, esse cliente é muito suscetível a infecções, o que pode levar ao aumento do tempo de internação e aumento da mortalidade. Muitos fatores podem causar e desenvolver infecções hospitalares infantis, tais como: a lenta maturação do sistema imunológico, o compartilhamento de objetos entre pacientes pediátricos; desnutrição aguda; a presença de anomalias congênitas, o uso de medicamentos, especialmente o uso de corticosteroides </w:t>
      </w:r>
      <w:r w:rsidR="00EE22A9" w:rsidRPr="00E44931">
        <w:rPr>
          <w:rFonts w:ascii="Arial" w:hAnsi="Arial" w:cs="Arial"/>
          <w:sz w:val="24"/>
          <w:szCs w:val="24"/>
        </w:rPr>
        <w:t>e as doenças hemato-oncológicas (BRAGA</w:t>
      </w:r>
      <w:r w:rsidR="00194A64">
        <w:rPr>
          <w:rFonts w:ascii="Arial" w:hAnsi="Arial" w:cs="Arial"/>
          <w:sz w:val="24"/>
          <w:szCs w:val="24"/>
        </w:rPr>
        <w:t xml:space="preserve"> </w:t>
      </w:r>
      <w:r w:rsidR="00194A64" w:rsidRPr="00194A64">
        <w:rPr>
          <w:rFonts w:ascii="Arial" w:hAnsi="Arial" w:cs="Arial"/>
          <w:i/>
          <w:iCs/>
          <w:sz w:val="24"/>
          <w:szCs w:val="24"/>
        </w:rPr>
        <w:t>et al</w:t>
      </w:r>
      <w:r w:rsidR="00194A64">
        <w:rPr>
          <w:rFonts w:ascii="Arial" w:hAnsi="Arial" w:cs="Arial"/>
          <w:sz w:val="24"/>
          <w:szCs w:val="24"/>
        </w:rPr>
        <w:t>.</w:t>
      </w:r>
      <w:r w:rsidR="00EE22A9" w:rsidRPr="00E44931">
        <w:rPr>
          <w:rFonts w:ascii="Arial" w:hAnsi="Arial" w:cs="Arial"/>
          <w:sz w:val="24"/>
          <w:szCs w:val="24"/>
        </w:rPr>
        <w:t>, 2017</w:t>
      </w:r>
      <w:r w:rsidR="002F77CB" w:rsidRPr="00E44931">
        <w:rPr>
          <w:rFonts w:ascii="Arial" w:hAnsi="Arial" w:cs="Arial"/>
          <w:sz w:val="24"/>
          <w:szCs w:val="24"/>
        </w:rPr>
        <w:t xml:space="preserve">; </w:t>
      </w:r>
      <w:r w:rsidR="00EE22A9" w:rsidRPr="00E44931">
        <w:rPr>
          <w:rFonts w:ascii="Arial" w:hAnsi="Arial" w:cs="Arial"/>
          <w:sz w:val="24"/>
          <w:szCs w:val="24"/>
        </w:rPr>
        <w:t>ROSA</w:t>
      </w:r>
      <w:r w:rsidR="00194A64">
        <w:rPr>
          <w:rFonts w:ascii="Arial" w:hAnsi="Arial" w:cs="Arial"/>
          <w:sz w:val="24"/>
          <w:szCs w:val="24"/>
        </w:rPr>
        <w:t xml:space="preserve"> </w:t>
      </w:r>
      <w:r w:rsidR="00194A64" w:rsidRPr="00194A64">
        <w:rPr>
          <w:rFonts w:ascii="Arial" w:hAnsi="Arial" w:cs="Arial"/>
          <w:i/>
          <w:iCs/>
          <w:sz w:val="24"/>
          <w:szCs w:val="24"/>
        </w:rPr>
        <w:t>et al</w:t>
      </w:r>
      <w:r w:rsidR="00194A64">
        <w:rPr>
          <w:rFonts w:ascii="Arial" w:hAnsi="Arial" w:cs="Arial"/>
          <w:sz w:val="24"/>
          <w:szCs w:val="24"/>
        </w:rPr>
        <w:t>.,</w:t>
      </w:r>
      <w:r w:rsidR="00EE22A9" w:rsidRPr="00E44931">
        <w:rPr>
          <w:rFonts w:ascii="Arial" w:hAnsi="Arial" w:cs="Arial"/>
          <w:sz w:val="24"/>
          <w:szCs w:val="24"/>
        </w:rPr>
        <w:t>2013).</w:t>
      </w:r>
    </w:p>
    <w:p w14:paraId="397E7760" w14:textId="26DBC786" w:rsidR="00717C9F" w:rsidRDefault="00880B5C" w:rsidP="00194A64">
      <w:pPr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E44931">
        <w:rPr>
          <w:rFonts w:ascii="Arial" w:hAnsi="Arial" w:cs="Arial"/>
          <w:sz w:val="24"/>
          <w:szCs w:val="24"/>
        </w:rPr>
        <w:lastRenderedPageBreak/>
        <w:tab/>
      </w:r>
      <w:r w:rsidR="00DD2DB9" w:rsidRPr="00E44931">
        <w:rPr>
          <w:rFonts w:ascii="Arial" w:hAnsi="Arial" w:cs="Arial"/>
          <w:spacing w:val="2"/>
          <w:sz w:val="24"/>
          <w:szCs w:val="24"/>
        </w:rPr>
        <w:t>Depois que a criança estiver estabilizada, serão fornecidos comportamentos de enfermagem relacionados à promoção da saúde da família, principalmente no preparo dos familiares sobre a reação da criança à operação e à situação na unidade. Nesse sentido, a conduta adequada deve ser garantir a presença dos pais no serviço, introduzir tecnologias e procedimentos ambientais para pais e filhos e promover a comunicação entre pais e enfermeiros</w:t>
      </w:r>
      <w:r w:rsidR="00EE22A9" w:rsidRPr="00E44931">
        <w:rPr>
          <w:rFonts w:ascii="Arial" w:hAnsi="Arial" w:cs="Arial"/>
          <w:spacing w:val="2"/>
          <w:sz w:val="24"/>
          <w:szCs w:val="24"/>
        </w:rPr>
        <w:t xml:space="preserve"> (BRITO</w:t>
      </w:r>
      <w:r w:rsidR="00194A64">
        <w:rPr>
          <w:rFonts w:ascii="Arial" w:hAnsi="Arial" w:cs="Arial"/>
          <w:spacing w:val="2"/>
          <w:sz w:val="24"/>
          <w:szCs w:val="24"/>
        </w:rPr>
        <w:t xml:space="preserve"> </w:t>
      </w:r>
      <w:r w:rsidR="00194A64" w:rsidRPr="00194A64">
        <w:rPr>
          <w:rFonts w:ascii="Arial" w:hAnsi="Arial" w:cs="Arial"/>
          <w:i/>
          <w:iCs/>
          <w:spacing w:val="2"/>
          <w:sz w:val="24"/>
          <w:szCs w:val="24"/>
        </w:rPr>
        <w:t>et al</w:t>
      </w:r>
      <w:r w:rsidR="00194A64">
        <w:rPr>
          <w:rFonts w:ascii="Arial" w:hAnsi="Arial" w:cs="Arial"/>
          <w:spacing w:val="2"/>
          <w:sz w:val="24"/>
          <w:szCs w:val="24"/>
        </w:rPr>
        <w:t>.</w:t>
      </w:r>
      <w:r w:rsidR="00EE22A9" w:rsidRPr="00E44931">
        <w:rPr>
          <w:rFonts w:ascii="Arial" w:hAnsi="Arial" w:cs="Arial"/>
          <w:spacing w:val="2"/>
          <w:sz w:val="24"/>
          <w:szCs w:val="24"/>
        </w:rPr>
        <w:t>, 2010).</w:t>
      </w:r>
    </w:p>
    <w:p w14:paraId="44DB58C9" w14:textId="77777777" w:rsidR="0017194F" w:rsidRPr="00E44931" w:rsidRDefault="0017194F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BCF471" w14:textId="588236AC" w:rsidR="00880B5C" w:rsidRDefault="00880B5C" w:rsidP="00194A64">
      <w:pPr>
        <w:spacing w:after="0" w:line="360" w:lineRule="auto"/>
        <w:ind w:right="3067"/>
        <w:jc w:val="both"/>
        <w:rPr>
          <w:rFonts w:ascii="Arial" w:hAnsi="Arial" w:cs="Arial"/>
          <w:b/>
          <w:sz w:val="24"/>
          <w:szCs w:val="24"/>
        </w:rPr>
      </w:pPr>
    </w:p>
    <w:p w14:paraId="167839E8" w14:textId="1D522F75" w:rsidR="00194A64" w:rsidRDefault="00194A64" w:rsidP="00194A64">
      <w:pPr>
        <w:spacing w:after="0" w:line="360" w:lineRule="auto"/>
        <w:ind w:right="3067"/>
        <w:jc w:val="both"/>
        <w:rPr>
          <w:rFonts w:ascii="Arial" w:hAnsi="Arial" w:cs="Arial"/>
          <w:b/>
          <w:sz w:val="24"/>
          <w:szCs w:val="24"/>
        </w:rPr>
      </w:pPr>
    </w:p>
    <w:p w14:paraId="1EA04464" w14:textId="04E97051" w:rsidR="00950182" w:rsidRDefault="00717C9F" w:rsidP="00950182">
      <w:pPr>
        <w:spacing w:after="121" w:line="360" w:lineRule="auto"/>
        <w:ind w:right="3067"/>
        <w:jc w:val="both"/>
        <w:rPr>
          <w:rFonts w:ascii="Arial" w:hAnsi="Arial" w:cs="Arial"/>
          <w:b/>
          <w:sz w:val="24"/>
          <w:szCs w:val="24"/>
        </w:rPr>
      </w:pPr>
      <w:r w:rsidRPr="00717C9F">
        <w:rPr>
          <w:rFonts w:ascii="Arial" w:hAnsi="Arial" w:cs="Arial"/>
          <w:b/>
          <w:sz w:val="24"/>
          <w:szCs w:val="24"/>
        </w:rPr>
        <w:t xml:space="preserve">RESULTADOS E DISCUSSÃO  </w:t>
      </w:r>
    </w:p>
    <w:p w14:paraId="3A8B21B0" w14:textId="77777777" w:rsidR="004F7622" w:rsidRPr="00880B5C" w:rsidRDefault="004F7622" w:rsidP="00950182">
      <w:pPr>
        <w:spacing w:after="121" w:line="360" w:lineRule="auto"/>
        <w:ind w:right="3067"/>
        <w:jc w:val="both"/>
        <w:rPr>
          <w:rFonts w:ascii="Arial" w:hAnsi="Arial" w:cs="Arial"/>
          <w:bCs/>
          <w:sz w:val="24"/>
          <w:szCs w:val="24"/>
        </w:rPr>
      </w:pPr>
    </w:p>
    <w:p w14:paraId="0553973C" w14:textId="1C068329" w:rsidR="00FD21A9" w:rsidRPr="00717C9F" w:rsidRDefault="00717C9F" w:rsidP="00022F36">
      <w:pPr>
        <w:spacing w:after="121" w:line="360" w:lineRule="auto"/>
        <w:ind w:right="3067"/>
        <w:jc w:val="both"/>
        <w:rPr>
          <w:rFonts w:ascii="Arial" w:hAnsi="Arial" w:cs="Arial"/>
          <w:bCs/>
          <w:sz w:val="24"/>
          <w:szCs w:val="24"/>
        </w:rPr>
      </w:pPr>
      <w:r w:rsidRPr="00717C9F">
        <w:rPr>
          <w:rFonts w:ascii="Arial" w:hAnsi="Arial" w:cs="Arial"/>
          <w:bCs/>
          <w:sz w:val="24"/>
          <w:szCs w:val="24"/>
        </w:rPr>
        <w:t xml:space="preserve">DIAGNOSTICO DE ENFERMAGEM </w:t>
      </w:r>
    </w:p>
    <w:p w14:paraId="1DE20887" w14:textId="5EA21D22" w:rsidR="00717C9F" w:rsidRPr="00717C9F" w:rsidRDefault="00717C9F" w:rsidP="00194A64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DD2DB9" w:rsidRPr="00022F36">
        <w:rPr>
          <w:rFonts w:ascii="Arial" w:hAnsi="Arial" w:cs="Arial"/>
          <w:spacing w:val="2"/>
          <w:sz w:val="24"/>
          <w:szCs w:val="24"/>
        </w:rPr>
        <w:t xml:space="preserve">O diagnóstico de enfermagem possui os seguintes componentes estruturais: </w:t>
      </w:r>
      <w:r w:rsidR="00C855BB">
        <w:rPr>
          <w:rFonts w:ascii="Arial" w:hAnsi="Arial" w:cs="Arial"/>
          <w:spacing w:val="2"/>
          <w:sz w:val="24"/>
          <w:szCs w:val="24"/>
        </w:rPr>
        <w:t>título</w:t>
      </w:r>
      <w:r w:rsidR="00DD2DB9" w:rsidRPr="00022F36">
        <w:rPr>
          <w:rFonts w:ascii="Arial" w:hAnsi="Arial" w:cs="Arial"/>
          <w:spacing w:val="2"/>
          <w:sz w:val="24"/>
          <w:szCs w:val="24"/>
        </w:rPr>
        <w:t>, fatores relacionados, características e fatores de risco</w:t>
      </w:r>
      <w:r w:rsidR="00DD2DB9" w:rsidRPr="00DD2DB9">
        <w:rPr>
          <w:rFonts w:ascii="Helvetica" w:hAnsi="Helvetica"/>
          <w:spacing w:val="2"/>
          <w:sz w:val="25"/>
          <w:szCs w:val="21"/>
          <w:shd w:val="clear" w:color="auto" w:fill="E8EAF6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  <w:r w:rsidRPr="00717C9F">
        <w:rPr>
          <w:rFonts w:ascii="Arial" w:hAnsi="Arial" w:cs="Arial"/>
          <w:sz w:val="24"/>
          <w:szCs w:val="24"/>
        </w:rPr>
        <w:t xml:space="preserve"> </w:t>
      </w:r>
    </w:p>
    <w:p w14:paraId="72DD7A5D" w14:textId="0A86876E" w:rsidR="00FD21A9" w:rsidRDefault="00717C9F" w:rsidP="004F7622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DD2DB9" w:rsidRPr="00022F36">
        <w:rPr>
          <w:rFonts w:ascii="Arial" w:hAnsi="Arial" w:cs="Arial"/>
          <w:spacing w:val="2"/>
          <w:sz w:val="24"/>
          <w:szCs w:val="24"/>
        </w:rPr>
        <w:t>O título determina o nome do diagnóstico, termo ou frase que explica o significado relacionado à cardiopatia congênita. Fatores relacionados são a causa do problema, que pode ser de natureza física, psicológica, social, cultural, ambiental e espiritual. Essas características são definidas por suas evidências e manifestações clínicas. Os fatores de risco considerados são baseados no nível de saúde do paciente e faixa etária, com prioridade para recém-nascidos e bebês</w:t>
      </w:r>
      <w:r w:rsidR="00DD2DB9" w:rsidRPr="00022F3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C0B06" w:rsidRPr="00C320F9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 w:rsidRPr="00C320F9">
        <w:rPr>
          <w:rFonts w:ascii="Arial" w:hAnsi="Arial" w:cs="Arial"/>
          <w:sz w:val="24"/>
          <w:szCs w:val="24"/>
        </w:rPr>
        <w:t>, 2014).</w:t>
      </w:r>
      <w:r w:rsidRPr="00717C9F">
        <w:rPr>
          <w:rFonts w:ascii="Arial" w:hAnsi="Arial" w:cs="Arial"/>
          <w:sz w:val="24"/>
          <w:szCs w:val="24"/>
        </w:rPr>
        <w:t xml:space="preserve"> </w:t>
      </w:r>
    </w:p>
    <w:p w14:paraId="082625F7" w14:textId="77777777" w:rsidR="004F7622" w:rsidRPr="00717C9F" w:rsidRDefault="004F7622" w:rsidP="004F7622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</w:p>
    <w:p w14:paraId="35AC2A03" w14:textId="447A6F23" w:rsidR="00FD21A9" w:rsidRPr="00717C9F" w:rsidRDefault="00717C9F" w:rsidP="00022F36">
      <w:pPr>
        <w:spacing w:after="116" w:line="360" w:lineRule="auto"/>
        <w:ind w:right="6"/>
        <w:jc w:val="both"/>
        <w:rPr>
          <w:rFonts w:ascii="Arial" w:hAnsi="Arial" w:cs="Arial"/>
          <w:bCs/>
          <w:sz w:val="24"/>
          <w:szCs w:val="24"/>
        </w:rPr>
      </w:pPr>
      <w:r w:rsidRPr="00717C9F">
        <w:rPr>
          <w:rFonts w:ascii="Arial" w:hAnsi="Arial" w:cs="Arial"/>
          <w:bCs/>
          <w:sz w:val="24"/>
          <w:szCs w:val="24"/>
        </w:rPr>
        <w:t xml:space="preserve">RESULTADOS DE ENFERMAGEM </w:t>
      </w:r>
    </w:p>
    <w:p w14:paraId="343EE8B9" w14:textId="01F2B47F" w:rsidR="00717C9F" w:rsidRPr="00717C9F" w:rsidRDefault="00717C9F" w:rsidP="00194A64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022F36" w:rsidRPr="00022F36">
        <w:rPr>
          <w:rFonts w:ascii="Arial" w:hAnsi="Arial" w:cs="Arial"/>
          <w:spacing w:val="2"/>
          <w:sz w:val="24"/>
          <w:szCs w:val="24"/>
        </w:rPr>
        <w:t>O plano de enfermagem inclui um plano de ação para alcançar os resultados dos diagnósticos de enfermagem relacionados ao cliente. A fim de melhorar o custo médico e a qualidade, várias ferramentas de avaliação foram desenvolvidas para medir os resultados médicos</w:t>
      </w:r>
      <w:r w:rsidR="00022F36" w:rsidRPr="00022F36">
        <w:rPr>
          <w:rFonts w:ascii="Arial" w:hAnsi="Arial" w:cs="Arial"/>
          <w:sz w:val="24"/>
          <w:szCs w:val="24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1D6E708A" w14:textId="66063CAF" w:rsidR="00950182" w:rsidRDefault="00717C9F" w:rsidP="00950182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022F36" w:rsidRPr="00022F36">
        <w:rPr>
          <w:rFonts w:ascii="Arial" w:hAnsi="Arial" w:cs="Arial"/>
          <w:spacing w:val="2"/>
          <w:sz w:val="24"/>
          <w:szCs w:val="24"/>
        </w:rPr>
        <w:t>O fato é que se pode concluir por meio de pesquisas que a operacionalidade do sistema de linguagem pode auxiliar na construção de um raciocínio clínico mais acurado, otimizando o atendimento</w:t>
      </w:r>
      <w:r w:rsidR="00022F36">
        <w:rPr>
          <w:rFonts w:ascii="Arial" w:hAnsi="Arial" w:cs="Arial"/>
          <w:spacing w:val="2"/>
          <w:sz w:val="24"/>
          <w:szCs w:val="24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39C65135" w14:textId="77777777" w:rsidR="004F7622" w:rsidRDefault="004F7622" w:rsidP="00950182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</w:p>
    <w:p w14:paraId="3FAD8788" w14:textId="77777777" w:rsidR="004F7622" w:rsidRDefault="00717C9F" w:rsidP="004F7622">
      <w:pPr>
        <w:spacing w:after="116" w:line="360" w:lineRule="auto"/>
        <w:ind w:right="6"/>
        <w:jc w:val="both"/>
        <w:rPr>
          <w:rFonts w:ascii="Arial" w:hAnsi="Arial" w:cs="Arial"/>
          <w:bCs/>
          <w:sz w:val="24"/>
          <w:szCs w:val="24"/>
        </w:rPr>
      </w:pPr>
      <w:r w:rsidRPr="00717C9F">
        <w:rPr>
          <w:rFonts w:ascii="Arial" w:hAnsi="Arial" w:cs="Arial"/>
          <w:bCs/>
          <w:sz w:val="24"/>
          <w:szCs w:val="24"/>
        </w:rPr>
        <w:lastRenderedPageBreak/>
        <w:t xml:space="preserve"> INTERVENÇÕES DE ENFERMAGEM </w:t>
      </w:r>
    </w:p>
    <w:p w14:paraId="2795D658" w14:textId="7F3545DE" w:rsidR="00717C9F" w:rsidRPr="00717C9F" w:rsidRDefault="00717C9F" w:rsidP="00B76707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022F36" w:rsidRPr="00022F36">
        <w:rPr>
          <w:rFonts w:ascii="Arial" w:hAnsi="Arial" w:cs="Arial"/>
          <w:spacing w:val="2"/>
          <w:sz w:val="24"/>
          <w:szCs w:val="24"/>
        </w:rPr>
        <w:t>Qualquer tratamento centrado no julgamento e conhecimento clínico realizado por enfermeiros pode ser direta ou indiretamente intervencionado para melhorar o efeito do tratamento do paciente</w:t>
      </w:r>
      <w:r w:rsidR="00022F36" w:rsidRPr="00022F36">
        <w:rPr>
          <w:rFonts w:ascii="Helvetica" w:hAnsi="Helvetica"/>
          <w:spacing w:val="2"/>
          <w:sz w:val="21"/>
          <w:szCs w:val="21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3A4CA305" w14:textId="74A11085" w:rsidR="00717C9F" w:rsidRPr="00717C9F" w:rsidRDefault="00717C9F" w:rsidP="00B76707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022F36" w:rsidRPr="00022F36">
        <w:rPr>
          <w:rFonts w:ascii="Arial" w:hAnsi="Arial" w:cs="Arial"/>
          <w:spacing w:val="2"/>
          <w:sz w:val="24"/>
          <w:szCs w:val="24"/>
        </w:rPr>
        <w:t>A intervenção direta envolve comportamento físico e psicossocial. Estudos comprovam isso avaliando o estado nutricional; atendimento integral a crianças com cardiopatia pós-operatória; crianças com insuficiência cardíaca; plano de atendimento para crianças com cardiopatia ótica roxa e ciano púrpura; avaliação hemodinâmica cardíaca; gerenciamento de enfermagem; com base nas condições reais vivenciar, prestar assistência de enfermagem na internação e padronizar o comportamento no transporte de emergência</w:t>
      </w:r>
      <w:r w:rsidR="00DC0B06">
        <w:rPr>
          <w:rFonts w:ascii="Arial" w:hAnsi="Arial" w:cs="Arial"/>
          <w:sz w:val="24"/>
          <w:szCs w:val="24"/>
        </w:rPr>
        <w:t xml:space="preserve"> 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2916C15F" w14:textId="45FB5744" w:rsidR="00717C9F" w:rsidRPr="00717C9F" w:rsidRDefault="00717C9F" w:rsidP="00194A64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  <w:t xml:space="preserve">A intervenção indireta consiste em ações realizadas distante do paciente, para benefício do mesmo. </w:t>
      </w:r>
      <w:r w:rsidR="00022F36" w:rsidRPr="00022F36">
        <w:rPr>
          <w:rFonts w:ascii="Arial" w:hAnsi="Arial" w:cs="Arial"/>
          <w:spacing w:val="2"/>
          <w:sz w:val="24"/>
          <w:szCs w:val="24"/>
        </w:rPr>
        <w:t>A discussão desse tema no estudo destacou os subsídios para os profissionais no desafio de cuidar de forma individualizada e sistemática de mães e filhos por meio do atendimento personalizado aos familiares; o que os pais precisam saber; as necessidades de informação dos pais; a relação entre a criança e a família</w:t>
      </w:r>
      <w:r w:rsidR="00022F36">
        <w:rPr>
          <w:rFonts w:ascii="Arial" w:hAnsi="Arial" w:cs="Arial"/>
          <w:sz w:val="24"/>
          <w:szCs w:val="24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69052915" w14:textId="488BB74C" w:rsidR="00717C9F" w:rsidRPr="00717C9F" w:rsidRDefault="00717C9F" w:rsidP="00194A64">
      <w:pPr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ab/>
      </w:r>
      <w:r w:rsidR="00022F36" w:rsidRPr="00022F36">
        <w:rPr>
          <w:rFonts w:ascii="Arial" w:hAnsi="Arial" w:cs="Arial"/>
          <w:spacing w:val="2"/>
          <w:sz w:val="24"/>
          <w:szCs w:val="24"/>
        </w:rPr>
        <w:t>Os dados fornecidos mostram que o processo de enfermagem pode perceber a sequência e direção da enfermagem, perceber a enfermagem personalizada da enfermagem infantil / familiar e perceber a relação de tratamento que pode proporcionar enfermagem objetiva, educação em saúde e prescrição do comportamento de enfermagem</w:t>
      </w:r>
      <w:r w:rsidR="00022F36">
        <w:rPr>
          <w:rFonts w:ascii="Arial" w:hAnsi="Arial" w:cs="Arial"/>
          <w:sz w:val="24"/>
          <w:szCs w:val="24"/>
        </w:rPr>
        <w:t xml:space="preserve"> </w:t>
      </w:r>
      <w:r w:rsidR="00DC0B06">
        <w:rPr>
          <w:rFonts w:ascii="Arial" w:hAnsi="Arial" w:cs="Arial"/>
          <w:sz w:val="24"/>
          <w:szCs w:val="24"/>
        </w:rPr>
        <w:t>(</w:t>
      </w:r>
      <w:r w:rsidR="00AE6E9C">
        <w:rPr>
          <w:rFonts w:ascii="Arial" w:hAnsi="Arial" w:cs="Arial"/>
          <w:sz w:val="24"/>
          <w:szCs w:val="24"/>
        </w:rPr>
        <w:t xml:space="preserve">SILVA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al.</w:t>
      </w:r>
      <w:r w:rsidR="00DC0B06">
        <w:rPr>
          <w:rFonts w:ascii="Arial" w:hAnsi="Arial" w:cs="Arial"/>
          <w:sz w:val="24"/>
          <w:szCs w:val="24"/>
        </w:rPr>
        <w:t>, 2014).</w:t>
      </w:r>
    </w:p>
    <w:p w14:paraId="06060717" w14:textId="77777777" w:rsidR="00717C9F" w:rsidRDefault="00717C9F" w:rsidP="00194A64">
      <w:pPr>
        <w:spacing w:after="0" w:line="360" w:lineRule="auto"/>
        <w:ind w:right="3862"/>
        <w:jc w:val="both"/>
        <w:rPr>
          <w:rFonts w:ascii="Arial" w:hAnsi="Arial" w:cs="Arial"/>
          <w:sz w:val="24"/>
          <w:szCs w:val="24"/>
        </w:rPr>
      </w:pPr>
    </w:p>
    <w:p w14:paraId="55535779" w14:textId="77777777" w:rsidR="007427EC" w:rsidRPr="00717C9F" w:rsidRDefault="007427EC" w:rsidP="00194A64">
      <w:pPr>
        <w:spacing w:after="0" w:line="360" w:lineRule="auto"/>
        <w:ind w:right="3862"/>
        <w:jc w:val="both"/>
        <w:rPr>
          <w:rFonts w:ascii="Arial" w:hAnsi="Arial" w:cs="Arial"/>
          <w:sz w:val="24"/>
          <w:szCs w:val="24"/>
        </w:rPr>
      </w:pPr>
    </w:p>
    <w:p w14:paraId="304AA585" w14:textId="77777777" w:rsidR="00717C9F" w:rsidRPr="00717C9F" w:rsidRDefault="00717C9F" w:rsidP="00022F36">
      <w:pPr>
        <w:pStyle w:val="Ttulo1"/>
        <w:spacing w:after="136" w:line="360" w:lineRule="auto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 xml:space="preserve">CONSIDERAÇÕES FINAIS </w:t>
      </w:r>
    </w:p>
    <w:p w14:paraId="3ABCA094" w14:textId="77777777" w:rsidR="00717C9F" w:rsidRPr="00717C9F" w:rsidRDefault="00717C9F" w:rsidP="00194A64">
      <w:pPr>
        <w:spacing w:after="0" w:line="360" w:lineRule="auto"/>
        <w:ind w:right="3862"/>
        <w:jc w:val="both"/>
        <w:rPr>
          <w:rFonts w:ascii="Arial" w:hAnsi="Arial" w:cs="Arial"/>
          <w:sz w:val="24"/>
          <w:szCs w:val="24"/>
        </w:rPr>
      </w:pPr>
      <w:r w:rsidRPr="00717C9F">
        <w:rPr>
          <w:rFonts w:ascii="Arial" w:hAnsi="Arial" w:cs="Arial"/>
          <w:sz w:val="24"/>
          <w:szCs w:val="24"/>
        </w:rPr>
        <w:t xml:space="preserve"> </w:t>
      </w:r>
    </w:p>
    <w:p w14:paraId="71692F9F" w14:textId="7CE14801" w:rsidR="00717C9F" w:rsidRPr="00717C9F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7C9F" w:rsidRPr="00717C9F">
        <w:rPr>
          <w:rFonts w:ascii="Arial" w:hAnsi="Arial" w:cs="Arial"/>
          <w:sz w:val="24"/>
          <w:szCs w:val="24"/>
        </w:rPr>
        <w:t>No cuidado à criança com cardiopatia congênita o enfermeiro precisa realizar um diagnóstico de enfermagem rápido para evitar complicações e até possível óbito.</w:t>
      </w:r>
    </w:p>
    <w:p w14:paraId="6B54C924" w14:textId="11DBE4B9" w:rsidR="00717C9F" w:rsidRPr="00717C9F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7C9F" w:rsidRPr="00717C9F">
        <w:rPr>
          <w:rFonts w:ascii="Arial" w:hAnsi="Arial" w:cs="Arial"/>
          <w:sz w:val="24"/>
          <w:szCs w:val="24"/>
        </w:rPr>
        <w:t xml:space="preserve">Sabe-se que os enfermeiros são os profissionais que ficam o maior tempo junto aos pacientes, realizando todos os cuidados necessários, embasados no </w:t>
      </w:r>
      <w:r w:rsidR="00717C9F" w:rsidRPr="00717C9F">
        <w:rPr>
          <w:rFonts w:ascii="Arial" w:hAnsi="Arial" w:cs="Arial"/>
          <w:i/>
          <w:sz w:val="24"/>
          <w:szCs w:val="24"/>
        </w:rPr>
        <w:t>Processo de Enfermagem</w:t>
      </w:r>
      <w:r w:rsidR="00717C9F" w:rsidRPr="00717C9F">
        <w:rPr>
          <w:rFonts w:ascii="Arial" w:hAnsi="Arial" w:cs="Arial"/>
          <w:sz w:val="24"/>
          <w:szCs w:val="24"/>
        </w:rPr>
        <w:t xml:space="preserve">, o mesmo dá o suporte e identifica diagnósticos e intervenções </w:t>
      </w:r>
      <w:r w:rsidR="00717C9F" w:rsidRPr="00717C9F">
        <w:rPr>
          <w:rFonts w:ascii="Arial" w:hAnsi="Arial" w:cs="Arial"/>
          <w:sz w:val="24"/>
          <w:szCs w:val="24"/>
        </w:rPr>
        <w:lastRenderedPageBreak/>
        <w:t xml:space="preserve">juntamente com a equipe de enfermagem, por isso este profissional deve ser altamente observador, crítico e embasado </w:t>
      </w:r>
      <w:r w:rsidR="00DC0B06">
        <w:rPr>
          <w:rFonts w:ascii="Arial" w:hAnsi="Arial" w:cs="Arial"/>
          <w:sz w:val="24"/>
          <w:szCs w:val="24"/>
        </w:rPr>
        <w:t>na ciência e não no senso comum.</w:t>
      </w:r>
    </w:p>
    <w:p w14:paraId="2EB556F3" w14:textId="3DD6AE99" w:rsidR="00717C9F" w:rsidRPr="00717C9F" w:rsidRDefault="00880B5C" w:rsidP="001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34DF" w:rsidRPr="001234DF">
        <w:rPr>
          <w:rFonts w:ascii="Arial" w:hAnsi="Arial" w:cs="Arial"/>
          <w:spacing w:val="2"/>
          <w:sz w:val="24"/>
          <w:szCs w:val="24"/>
        </w:rPr>
        <w:t xml:space="preserve">A discussão acima levou </w:t>
      </w:r>
      <w:r w:rsidR="001234DF">
        <w:rPr>
          <w:rFonts w:ascii="Arial" w:hAnsi="Arial" w:cs="Arial"/>
          <w:sz w:val="24"/>
          <w:szCs w:val="24"/>
        </w:rPr>
        <w:t>discutir</w:t>
      </w:r>
      <w:r w:rsidR="001234DF" w:rsidRPr="001234DF">
        <w:rPr>
          <w:rFonts w:ascii="Arial" w:hAnsi="Arial" w:cs="Arial"/>
          <w:sz w:val="24"/>
          <w:szCs w:val="24"/>
        </w:rPr>
        <w:t xml:space="preserve">, analisar e correlacionar </w:t>
      </w:r>
      <w:r w:rsidR="001234DF" w:rsidRPr="001234DF">
        <w:rPr>
          <w:rFonts w:ascii="Arial" w:hAnsi="Arial" w:cs="Arial"/>
          <w:spacing w:val="2"/>
          <w:sz w:val="24"/>
          <w:szCs w:val="24"/>
        </w:rPr>
        <w:t>à padronização do diagnóstico, intervenção e resultados, e apresentou várias recomendações de cuidados para crianças com doenças cardíacas. Em geral, a atenção das pessoas à padronização e atendimento padronizado ao paciente</w:t>
      </w:r>
      <w:r w:rsidR="00717C9F" w:rsidRPr="00717C9F">
        <w:rPr>
          <w:rFonts w:ascii="Arial" w:hAnsi="Arial" w:cs="Arial"/>
          <w:sz w:val="24"/>
          <w:szCs w:val="24"/>
        </w:rPr>
        <w:t xml:space="preserve">. </w:t>
      </w:r>
    </w:p>
    <w:p w14:paraId="7DD57F44" w14:textId="6FC3E56D" w:rsidR="00717C9F" w:rsidRPr="00EE22A9" w:rsidRDefault="00880B5C" w:rsidP="00194A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22A9" w:rsidRPr="00EE22A9">
        <w:rPr>
          <w:rFonts w:ascii="Arial" w:hAnsi="Arial" w:cs="Arial"/>
          <w:spacing w:val="2"/>
          <w:sz w:val="24"/>
          <w:szCs w:val="24"/>
        </w:rPr>
        <w:t>Por fim, há obviamente a necessidade de padronização da linguagem prática cotidiana do enfermeiro, que é muito útil e vantajosa no tratamento entre profissionais e mesmo entre pacientes.</w:t>
      </w:r>
      <w:r w:rsidR="00717C9F" w:rsidRPr="00EE22A9">
        <w:rPr>
          <w:rFonts w:ascii="Arial" w:hAnsi="Arial" w:cs="Arial"/>
          <w:b/>
          <w:sz w:val="24"/>
          <w:szCs w:val="24"/>
        </w:rPr>
        <w:t xml:space="preserve"> </w:t>
      </w:r>
    </w:p>
    <w:p w14:paraId="07226CED" w14:textId="4EB97FB6" w:rsidR="00D618DC" w:rsidRDefault="00D618DC" w:rsidP="00022F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654B20" w14:textId="77777777" w:rsidR="00D618DC" w:rsidRPr="00717C9F" w:rsidRDefault="00D618DC" w:rsidP="00022F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8B1651" w14:textId="356A3A13" w:rsidR="00D618DC" w:rsidRDefault="00FD21A9" w:rsidP="00022F36">
      <w:pPr>
        <w:spacing w:after="136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REFERENCIAS: </w:t>
      </w:r>
    </w:p>
    <w:p w14:paraId="288DBA96" w14:textId="77777777" w:rsidR="00D618DC" w:rsidRDefault="00D618DC" w:rsidP="00022F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19306" w14:textId="6F5DE89B" w:rsidR="00D618DC" w:rsidRDefault="00D618DC" w:rsidP="00AE6E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BRAGA, D.C.</w:t>
      </w:r>
      <w:r w:rsidR="00AE6E9C">
        <w:rPr>
          <w:rFonts w:ascii="Arial" w:hAnsi="Arial" w:cs="Arial"/>
          <w:sz w:val="24"/>
          <w:szCs w:val="24"/>
        </w:rPr>
        <w:t xml:space="preserve">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AE6E9C">
        <w:rPr>
          <w:rFonts w:ascii="Arial" w:hAnsi="Arial" w:cs="Arial"/>
          <w:sz w:val="24"/>
          <w:szCs w:val="24"/>
        </w:rPr>
        <w:t>Evolução da Mortalidade por cardiopatias no Brasil</w:t>
      </w:r>
      <w:r>
        <w:rPr>
          <w:rFonts w:ascii="Arial" w:hAnsi="Arial" w:cs="Arial"/>
          <w:sz w:val="24"/>
          <w:szCs w:val="24"/>
        </w:rPr>
        <w:t>- um estudo ecológico.</w:t>
      </w:r>
      <w:r w:rsidR="00AE6E9C">
        <w:rPr>
          <w:rFonts w:ascii="Arial" w:hAnsi="Arial" w:cs="Arial"/>
          <w:sz w:val="24"/>
          <w:szCs w:val="24"/>
        </w:rPr>
        <w:t xml:space="preserve"> </w:t>
      </w:r>
      <w:r w:rsidR="00AE6E9C" w:rsidRPr="00AE6E9C">
        <w:rPr>
          <w:rFonts w:ascii="Arial" w:hAnsi="Arial" w:cs="Arial"/>
          <w:i/>
          <w:iCs/>
          <w:sz w:val="24"/>
          <w:szCs w:val="24"/>
        </w:rPr>
        <w:t>In</w:t>
      </w:r>
      <w:r w:rsidR="00AE6E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E6E9C">
        <w:rPr>
          <w:rFonts w:ascii="Arial" w:hAnsi="Arial" w:cs="Arial"/>
          <w:b/>
          <w:bCs/>
          <w:sz w:val="24"/>
          <w:szCs w:val="24"/>
        </w:rPr>
        <w:t>Rev. Inst. Ciências da Saúde</w:t>
      </w:r>
      <w:r>
        <w:rPr>
          <w:rFonts w:ascii="Arial" w:hAnsi="Arial" w:cs="Arial"/>
          <w:sz w:val="24"/>
          <w:szCs w:val="24"/>
        </w:rPr>
        <w:t xml:space="preserve">, </w:t>
      </w:r>
      <w:r w:rsidR="00AE6E9C">
        <w:rPr>
          <w:rFonts w:ascii="Arial" w:hAnsi="Arial" w:cs="Arial"/>
          <w:sz w:val="24"/>
          <w:szCs w:val="24"/>
        </w:rPr>
        <w:t xml:space="preserve">v. </w:t>
      </w:r>
      <w:r w:rsidR="00AE6E9C" w:rsidRPr="00AE6E9C">
        <w:rPr>
          <w:rFonts w:ascii="Arial" w:hAnsi="Arial" w:cs="Arial"/>
          <w:sz w:val="24"/>
          <w:szCs w:val="24"/>
        </w:rPr>
        <w:t>35</w:t>
      </w:r>
      <w:r w:rsidR="00AE6E9C">
        <w:rPr>
          <w:rFonts w:ascii="Arial" w:hAnsi="Arial" w:cs="Arial"/>
          <w:sz w:val="24"/>
          <w:szCs w:val="24"/>
        </w:rPr>
        <w:t xml:space="preserve">, n. </w:t>
      </w:r>
      <w:r w:rsidR="00AE6E9C" w:rsidRPr="00AE6E9C">
        <w:rPr>
          <w:rFonts w:ascii="Arial" w:hAnsi="Arial" w:cs="Arial"/>
          <w:sz w:val="24"/>
          <w:szCs w:val="24"/>
        </w:rPr>
        <w:t>2</w:t>
      </w:r>
      <w:r w:rsidR="00AE6E9C">
        <w:rPr>
          <w:rFonts w:ascii="Arial" w:hAnsi="Arial" w:cs="Arial"/>
          <w:sz w:val="24"/>
          <w:szCs w:val="24"/>
        </w:rPr>
        <w:t xml:space="preserve">, p. </w:t>
      </w:r>
      <w:r w:rsidR="00AE6E9C" w:rsidRPr="00AE6E9C">
        <w:rPr>
          <w:rFonts w:ascii="Arial" w:hAnsi="Arial" w:cs="Arial"/>
          <w:sz w:val="24"/>
          <w:szCs w:val="24"/>
        </w:rPr>
        <w:t>105-</w:t>
      </w:r>
      <w:r w:rsidR="00AE6E9C">
        <w:rPr>
          <w:rFonts w:ascii="Arial" w:hAnsi="Arial" w:cs="Arial"/>
          <w:sz w:val="24"/>
          <w:szCs w:val="24"/>
        </w:rPr>
        <w:t>10</w:t>
      </w:r>
      <w:r w:rsidR="00AE6E9C" w:rsidRPr="00AE6E9C">
        <w:rPr>
          <w:rFonts w:ascii="Arial" w:hAnsi="Arial" w:cs="Arial"/>
          <w:sz w:val="24"/>
          <w:szCs w:val="24"/>
        </w:rPr>
        <w:t>7</w:t>
      </w:r>
      <w:r w:rsidR="00AE6E9C">
        <w:rPr>
          <w:rFonts w:ascii="Arial" w:hAnsi="Arial" w:cs="Arial"/>
          <w:sz w:val="24"/>
          <w:szCs w:val="24"/>
        </w:rPr>
        <w:t>,</w:t>
      </w:r>
      <w:r w:rsidR="00AE6E9C" w:rsidRPr="00AE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r w:rsidR="00AE6E9C">
        <w:rPr>
          <w:rFonts w:ascii="Arial" w:hAnsi="Arial" w:cs="Arial"/>
          <w:sz w:val="24"/>
          <w:szCs w:val="24"/>
        </w:rPr>
        <w:t xml:space="preserve">. Disponível em: </w:t>
      </w:r>
      <w:r w:rsidR="00AE6E9C" w:rsidRPr="00AE6E9C">
        <w:rPr>
          <w:rFonts w:ascii="Arial" w:hAnsi="Arial" w:cs="Arial"/>
          <w:sz w:val="24"/>
          <w:szCs w:val="24"/>
        </w:rPr>
        <w:t>https://unip.br/presencial/comunicacao/publicacoes/ics/edicoes/2017/</w:t>
      </w:r>
      <w:r w:rsidR="00BF0138">
        <w:rPr>
          <w:rFonts w:ascii="Arial" w:hAnsi="Arial" w:cs="Arial"/>
          <w:sz w:val="24"/>
          <w:szCs w:val="24"/>
        </w:rPr>
        <w:t xml:space="preserve"> </w:t>
      </w:r>
      <w:r w:rsidR="00AE6E9C" w:rsidRPr="00AE6E9C">
        <w:rPr>
          <w:rFonts w:ascii="Arial" w:hAnsi="Arial" w:cs="Arial"/>
          <w:sz w:val="24"/>
          <w:szCs w:val="24"/>
        </w:rPr>
        <w:t>02_abr-jun/V35_n2_2017_p105a107.pdf</w:t>
      </w:r>
      <w:r w:rsidR="00AE6E9C">
        <w:rPr>
          <w:rFonts w:ascii="Arial" w:hAnsi="Arial" w:cs="Arial"/>
          <w:sz w:val="24"/>
          <w:szCs w:val="24"/>
        </w:rPr>
        <w:t xml:space="preserve">. Acesso em: 24 set. 2020. </w:t>
      </w:r>
    </w:p>
    <w:p w14:paraId="2C10ED68" w14:textId="77777777" w:rsidR="00FD21A9" w:rsidRDefault="00FD21A9" w:rsidP="00AE6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2278B" w14:textId="50849C7A" w:rsidR="00D618DC" w:rsidRPr="00473EA5" w:rsidRDefault="00D618DC" w:rsidP="00AE6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707">
        <w:rPr>
          <w:rFonts w:ascii="Arial" w:hAnsi="Arial" w:cs="Arial"/>
          <w:sz w:val="24"/>
          <w:szCs w:val="24"/>
          <w:lang w:val="es-ES"/>
        </w:rPr>
        <w:t>BRITO, V.R.S</w:t>
      </w:r>
      <w:r w:rsidR="00AE6E9C" w:rsidRPr="00B76707">
        <w:rPr>
          <w:rFonts w:ascii="Arial" w:hAnsi="Arial" w:cs="Arial"/>
          <w:sz w:val="24"/>
          <w:szCs w:val="24"/>
          <w:lang w:val="es-ES"/>
        </w:rPr>
        <w:t xml:space="preserve">. </w:t>
      </w:r>
      <w:r w:rsidR="00AE6E9C" w:rsidRPr="00B76707">
        <w:rPr>
          <w:rFonts w:ascii="Arial" w:hAnsi="Arial" w:cs="Arial"/>
          <w:i/>
          <w:iCs/>
          <w:sz w:val="24"/>
          <w:szCs w:val="24"/>
          <w:lang w:val="es-ES"/>
        </w:rPr>
        <w:t>et al</w:t>
      </w:r>
      <w:r w:rsidRPr="00B76707">
        <w:rPr>
          <w:rFonts w:ascii="Arial" w:hAnsi="Arial" w:cs="Arial"/>
          <w:sz w:val="24"/>
          <w:szCs w:val="24"/>
          <w:lang w:val="es-ES"/>
        </w:rPr>
        <w:t xml:space="preserve">.  </w:t>
      </w:r>
      <w:r w:rsidRPr="00AE6E9C">
        <w:rPr>
          <w:rFonts w:ascii="Arial" w:hAnsi="Arial" w:cs="Arial"/>
          <w:sz w:val="24"/>
          <w:szCs w:val="24"/>
        </w:rPr>
        <w:t>Malformações congênitas e fatores de risco materno em Campinas- Paraíba.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0138" w:rsidRPr="00BF0138">
        <w:rPr>
          <w:rFonts w:ascii="Arial" w:hAnsi="Arial" w:cs="Arial"/>
          <w:i/>
          <w:iCs/>
          <w:sz w:val="24"/>
          <w:szCs w:val="24"/>
        </w:rPr>
        <w:t>In</w:t>
      </w:r>
      <w:r w:rsidR="00BF0138" w:rsidRPr="00BF0138">
        <w:rPr>
          <w:rFonts w:ascii="Arial" w:hAnsi="Arial" w:cs="Arial"/>
          <w:sz w:val="24"/>
          <w:szCs w:val="24"/>
        </w:rPr>
        <w:t>:</w:t>
      </w:r>
      <w:r w:rsidR="00BF0138">
        <w:rPr>
          <w:rFonts w:ascii="Arial" w:hAnsi="Arial" w:cs="Arial"/>
          <w:b/>
          <w:bCs/>
          <w:sz w:val="24"/>
          <w:szCs w:val="24"/>
        </w:rPr>
        <w:t xml:space="preserve"> </w:t>
      </w:r>
      <w:r w:rsidR="00BF0138" w:rsidRPr="00BF0138">
        <w:rPr>
          <w:rFonts w:ascii="Arial" w:hAnsi="Arial" w:cs="Arial"/>
          <w:b/>
          <w:bCs/>
          <w:sz w:val="24"/>
          <w:szCs w:val="24"/>
        </w:rPr>
        <w:t>Revista da Rede de Enfermagem do Nordeste</w:t>
      </w:r>
      <w:r>
        <w:rPr>
          <w:rFonts w:ascii="Arial" w:hAnsi="Arial" w:cs="Arial"/>
          <w:sz w:val="24"/>
          <w:szCs w:val="24"/>
        </w:rPr>
        <w:t>. Forteleza, v.11</w:t>
      </w:r>
      <w:r w:rsidR="00BF013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n.2, p.</w:t>
      </w:r>
      <w:r w:rsidR="00BF0138">
        <w:rPr>
          <w:rFonts w:ascii="Arial" w:hAnsi="Arial" w:cs="Arial"/>
          <w:sz w:val="24"/>
          <w:szCs w:val="24"/>
        </w:rPr>
        <w:t xml:space="preserve">27-36, abr./jun. 2010. Disponível em: </w:t>
      </w:r>
      <w:r w:rsidR="00BF0138" w:rsidRPr="00BF0138">
        <w:rPr>
          <w:rFonts w:ascii="Arial" w:hAnsi="Arial" w:cs="Arial"/>
          <w:sz w:val="24"/>
          <w:szCs w:val="24"/>
        </w:rPr>
        <w:t>https://www.redalyc.org/articulo.oa?id=324027970003</w:t>
      </w:r>
      <w:r w:rsidR="00BF0138">
        <w:rPr>
          <w:rFonts w:ascii="Arial" w:hAnsi="Arial" w:cs="Arial"/>
          <w:sz w:val="24"/>
          <w:szCs w:val="24"/>
        </w:rPr>
        <w:t>. Acesso em: 24 set. 2020.</w:t>
      </w:r>
    </w:p>
    <w:p w14:paraId="11B9181F" w14:textId="5482624B" w:rsidR="00D618DC" w:rsidRDefault="00D618DC" w:rsidP="00AE6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60F2C4" w14:textId="5471D1AB" w:rsidR="00194A64" w:rsidRDefault="00194A64" w:rsidP="00AE6E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FEDERAM DE ENFERMAGEM (COFE</w:t>
      </w:r>
      <w:r w:rsidRPr="00194A64">
        <w:rPr>
          <w:rFonts w:ascii="Arial" w:hAnsi="Arial" w:cs="Arial"/>
          <w:sz w:val="24"/>
          <w:szCs w:val="24"/>
        </w:rPr>
        <w:t>N).</w:t>
      </w:r>
      <w:r w:rsidRPr="00194A64">
        <w:rPr>
          <w:rFonts w:ascii="Arial" w:hAnsi="Arial" w:cs="Arial"/>
          <w:b/>
          <w:bCs/>
          <w:sz w:val="24"/>
          <w:szCs w:val="24"/>
        </w:rPr>
        <w:t xml:space="preserve"> Resolução COFEN-358/2009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94A64">
        <w:rPr>
          <w:rFonts w:ascii="Arial" w:hAnsi="Arial" w:cs="Arial"/>
          <w:sz w:val="24"/>
          <w:szCs w:val="24"/>
        </w:rPr>
        <w:t>Dispõe sobre a Sistematização da Assistência de Enfermagem e a implementação do Processo de Enfermagem em ambientes, públicos ou privados, em que ocorre o cuidado profissional de Enfermagem, e dá outras providências.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194A64">
        <w:rPr>
          <w:rFonts w:ascii="Arial" w:hAnsi="Arial" w:cs="Arial"/>
          <w:sz w:val="24"/>
          <w:szCs w:val="24"/>
        </w:rPr>
        <w:t>http://www.cofen.gov.br/resoluo-cofen-3582009_4384.html</w:t>
      </w:r>
      <w:r>
        <w:rPr>
          <w:rFonts w:ascii="Arial" w:hAnsi="Arial" w:cs="Arial"/>
          <w:sz w:val="24"/>
          <w:szCs w:val="24"/>
        </w:rPr>
        <w:t xml:space="preserve">. Acesso em: 28 set. 2020. </w:t>
      </w:r>
    </w:p>
    <w:p w14:paraId="231B4FC7" w14:textId="77777777" w:rsidR="00194A64" w:rsidRDefault="00194A64" w:rsidP="00AE6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16D04" w14:textId="02337E60" w:rsidR="00BF0138" w:rsidRDefault="00BF0138" w:rsidP="00BF01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PINTO, C.P.; WESTPHAL, F.; ABRAHÃO, A.R. </w:t>
      </w:r>
      <w:r w:rsidRPr="00AE6E9C">
        <w:rPr>
          <w:rFonts w:ascii="Arial" w:hAnsi="Arial" w:cs="Arial"/>
          <w:sz w:val="24"/>
          <w:szCs w:val="24"/>
        </w:rPr>
        <w:t>Fatores de riscos materno associados à cardiopatia congênita.</w:t>
      </w:r>
      <w:r>
        <w:rPr>
          <w:rFonts w:ascii="Arial" w:hAnsi="Arial" w:cs="Arial"/>
          <w:sz w:val="24"/>
          <w:szCs w:val="24"/>
        </w:rPr>
        <w:t xml:space="preserve"> </w:t>
      </w:r>
      <w:r w:rsidRPr="00BF0138">
        <w:rPr>
          <w:rFonts w:ascii="Arial" w:hAnsi="Arial" w:cs="Arial"/>
          <w:i/>
          <w:iCs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E9C">
        <w:rPr>
          <w:rFonts w:ascii="Arial" w:hAnsi="Arial" w:cs="Arial"/>
          <w:b/>
          <w:bCs/>
          <w:sz w:val="24"/>
          <w:szCs w:val="24"/>
        </w:rPr>
        <w:t>Rev. Inst. Ciências da Saúde</w:t>
      </w:r>
      <w:r>
        <w:rPr>
          <w:rFonts w:ascii="Arial" w:hAnsi="Arial" w:cs="Arial"/>
          <w:sz w:val="24"/>
          <w:szCs w:val="24"/>
        </w:rPr>
        <w:t xml:space="preserve">, v. 36, n. 1, p. 34-38, 2018. Disponível em: </w:t>
      </w:r>
      <w:r w:rsidRPr="00BF0138">
        <w:rPr>
          <w:rFonts w:ascii="Arial" w:hAnsi="Arial" w:cs="Arial"/>
          <w:sz w:val="24"/>
          <w:szCs w:val="24"/>
        </w:rPr>
        <w:t>https://www.unip.br/presencial/comunicacao/</w:t>
      </w:r>
      <w:r>
        <w:rPr>
          <w:rFonts w:ascii="Arial" w:hAnsi="Arial" w:cs="Arial"/>
          <w:sz w:val="24"/>
          <w:szCs w:val="24"/>
        </w:rPr>
        <w:t xml:space="preserve"> </w:t>
      </w:r>
      <w:r w:rsidRPr="00BF0138">
        <w:rPr>
          <w:rFonts w:ascii="Arial" w:hAnsi="Arial" w:cs="Arial"/>
          <w:sz w:val="24"/>
          <w:szCs w:val="24"/>
        </w:rPr>
        <w:t>publicacoes/ics/edicoes/2018/01_jan-mar/V36_n1_2018_p34a38.pdf</w:t>
      </w:r>
      <w:r>
        <w:rPr>
          <w:rFonts w:ascii="Arial" w:hAnsi="Arial" w:cs="Arial"/>
          <w:sz w:val="24"/>
          <w:szCs w:val="24"/>
        </w:rPr>
        <w:t>. Acesso em: 24 set. 2020.</w:t>
      </w:r>
    </w:p>
    <w:p w14:paraId="0FF01A3B" w14:textId="77790F48" w:rsidR="00BF0138" w:rsidRDefault="00BF0138" w:rsidP="00BF01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B12F1" w14:textId="0C405F65" w:rsidR="00BF0138" w:rsidRDefault="00BF0138" w:rsidP="00BF01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0138">
        <w:rPr>
          <w:rFonts w:ascii="Arial" w:hAnsi="Arial" w:cs="Arial"/>
          <w:sz w:val="24"/>
          <w:szCs w:val="24"/>
          <w:lang w:val="es-ES"/>
        </w:rPr>
        <w:t xml:space="preserve">ROSA, R.C.M. </w:t>
      </w:r>
      <w:r w:rsidRPr="00BF0138">
        <w:rPr>
          <w:rFonts w:ascii="Arial" w:hAnsi="Arial" w:cs="Arial"/>
          <w:i/>
          <w:iCs/>
          <w:sz w:val="24"/>
          <w:szCs w:val="24"/>
          <w:lang w:val="es-ES"/>
        </w:rPr>
        <w:t>et al</w:t>
      </w:r>
      <w:r w:rsidRPr="00BF0138">
        <w:rPr>
          <w:rFonts w:ascii="Arial" w:hAnsi="Arial" w:cs="Arial"/>
          <w:sz w:val="24"/>
          <w:szCs w:val="24"/>
          <w:lang w:val="es-ES"/>
        </w:rPr>
        <w:t xml:space="preserve">. </w:t>
      </w:r>
      <w:r w:rsidRPr="00AE6E9C">
        <w:rPr>
          <w:rFonts w:ascii="Arial" w:hAnsi="Arial" w:cs="Arial"/>
          <w:sz w:val="24"/>
          <w:szCs w:val="24"/>
        </w:rPr>
        <w:t>Cardiopatias congênitas e malformações extracardíacas</w:t>
      </w:r>
      <w:r w:rsidRPr="00BF0138">
        <w:rPr>
          <w:rFonts w:ascii="Arial" w:hAnsi="Arial" w:cs="Arial"/>
          <w:sz w:val="24"/>
          <w:szCs w:val="24"/>
        </w:rPr>
        <w:t xml:space="preserve">. </w:t>
      </w:r>
      <w:r w:rsidRPr="00BF0138">
        <w:rPr>
          <w:rFonts w:ascii="Arial" w:hAnsi="Arial" w:cs="Arial"/>
          <w:i/>
          <w:iCs/>
          <w:sz w:val="24"/>
          <w:szCs w:val="24"/>
        </w:rPr>
        <w:t>In</w:t>
      </w:r>
      <w:r w:rsidRPr="00BF013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F0138">
        <w:rPr>
          <w:rFonts w:ascii="Arial" w:hAnsi="Arial" w:cs="Arial"/>
          <w:b/>
          <w:bCs/>
          <w:sz w:val="24"/>
          <w:szCs w:val="24"/>
        </w:rPr>
        <w:t>Revista Paulista de Pediatria</w:t>
      </w:r>
      <w:r w:rsidRPr="00BF0138">
        <w:rPr>
          <w:rFonts w:ascii="Arial" w:hAnsi="Arial" w:cs="Arial"/>
          <w:sz w:val="24"/>
          <w:szCs w:val="24"/>
        </w:rPr>
        <w:t>, São Paulo, v. 31, n. 2, p. 243-251. jun.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2013. Disponível em: </w:t>
      </w:r>
      <w:r w:rsidRPr="00BF0138">
        <w:rPr>
          <w:rFonts w:ascii="Arial" w:hAnsi="Arial" w:cs="Arial"/>
          <w:sz w:val="24"/>
          <w:szCs w:val="24"/>
        </w:rPr>
        <w:t>https://doi.org/10.1590/S0103-05822013000200017</w:t>
      </w:r>
      <w:r>
        <w:rPr>
          <w:rFonts w:ascii="Arial" w:hAnsi="Arial" w:cs="Arial"/>
          <w:sz w:val="24"/>
          <w:szCs w:val="24"/>
        </w:rPr>
        <w:t>. Acesso em: 24 set. 2020.</w:t>
      </w:r>
    </w:p>
    <w:p w14:paraId="5CB05673" w14:textId="77777777" w:rsidR="00BF0138" w:rsidRDefault="00BF0138" w:rsidP="00AE6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F105E" w14:textId="168A8F83" w:rsidR="00D618DC" w:rsidRDefault="00AE6E9C" w:rsidP="00AE6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E9C">
        <w:rPr>
          <w:rFonts w:ascii="Arial" w:hAnsi="Arial" w:cs="Arial"/>
          <w:sz w:val="24"/>
          <w:szCs w:val="24"/>
        </w:rPr>
        <w:t>SILVA, V.G.</w:t>
      </w:r>
      <w:r w:rsidR="00D618DC" w:rsidRPr="00AE6E9C">
        <w:rPr>
          <w:rFonts w:ascii="Arial" w:hAnsi="Arial" w:cs="Arial"/>
          <w:sz w:val="24"/>
          <w:szCs w:val="24"/>
        </w:rPr>
        <w:t xml:space="preserve"> </w:t>
      </w:r>
      <w:r w:rsidRPr="00AE6E9C">
        <w:rPr>
          <w:rFonts w:ascii="Arial" w:hAnsi="Arial" w:cs="Arial"/>
          <w:i/>
          <w:iCs/>
          <w:sz w:val="24"/>
          <w:szCs w:val="24"/>
        </w:rPr>
        <w:t>et al</w:t>
      </w:r>
      <w:r w:rsidR="00D618DC" w:rsidRPr="00AE6E9C">
        <w:rPr>
          <w:rFonts w:ascii="Arial" w:hAnsi="Arial" w:cs="Arial"/>
          <w:sz w:val="24"/>
          <w:szCs w:val="24"/>
        </w:rPr>
        <w:t xml:space="preserve">. </w:t>
      </w:r>
      <w:r w:rsidR="00D618DC" w:rsidRPr="00AE6E9C">
        <w:rPr>
          <w:rFonts w:ascii="Arial" w:hAnsi="Arial" w:cs="Arial"/>
          <w:bCs/>
          <w:sz w:val="24"/>
          <w:szCs w:val="24"/>
        </w:rPr>
        <w:t>Diagnósticos, intervenções e resultados de enfermagem para a criança com cardiopatia congênita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AE6E9C">
        <w:rPr>
          <w:rFonts w:ascii="Arial" w:hAnsi="Arial" w:cs="Arial"/>
          <w:bCs/>
          <w:i/>
          <w:iCs/>
          <w:sz w:val="24"/>
          <w:szCs w:val="24"/>
        </w:rPr>
        <w:t>In</w:t>
      </w:r>
      <w:r>
        <w:rPr>
          <w:rFonts w:ascii="Arial" w:hAnsi="Arial" w:cs="Arial"/>
          <w:bCs/>
          <w:sz w:val="24"/>
          <w:szCs w:val="24"/>
        </w:rPr>
        <w:t>:</w:t>
      </w:r>
      <w:r w:rsidR="00D618DC">
        <w:rPr>
          <w:rFonts w:ascii="Arial" w:hAnsi="Arial" w:cs="Arial"/>
          <w:sz w:val="24"/>
          <w:szCs w:val="24"/>
        </w:rPr>
        <w:t xml:space="preserve"> </w:t>
      </w:r>
      <w:r w:rsidR="00D618DC" w:rsidRPr="00AE6E9C">
        <w:rPr>
          <w:rFonts w:ascii="Arial" w:hAnsi="Arial" w:cs="Arial"/>
          <w:b/>
          <w:bCs/>
          <w:sz w:val="24"/>
          <w:szCs w:val="24"/>
        </w:rPr>
        <w:t>Revista de Pesquisa Cuidado é Fundamental Online</w:t>
      </w:r>
      <w:r w:rsidR="00D618DC"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z w:val="24"/>
          <w:szCs w:val="24"/>
        </w:rPr>
        <w:t>.</w:t>
      </w:r>
      <w:r w:rsidR="00D618DC">
        <w:rPr>
          <w:rFonts w:ascii="Arial" w:hAnsi="Arial" w:cs="Arial"/>
          <w:sz w:val="24"/>
          <w:szCs w:val="24"/>
        </w:rPr>
        <w:t xml:space="preserve"> 6,</w:t>
      </w:r>
      <w:r>
        <w:rPr>
          <w:rFonts w:ascii="Arial" w:hAnsi="Arial" w:cs="Arial"/>
          <w:sz w:val="24"/>
          <w:szCs w:val="24"/>
        </w:rPr>
        <w:t xml:space="preserve"> n. 3, p. </w:t>
      </w:r>
      <w:r w:rsidRPr="00AE6E9C">
        <w:rPr>
          <w:rFonts w:ascii="Arial" w:hAnsi="Arial" w:cs="Arial"/>
          <w:sz w:val="24"/>
          <w:szCs w:val="24"/>
        </w:rPr>
        <w:t>1276-1287</w:t>
      </w:r>
      <w:r>
        <w:rPr>
          <w:rFonts w:ascii="Arial" w:hAnsi="Arial" w:cs="Arial"/>
          <w:sz w:val="24"/>
          <w:szCs w:val="24"/>
        </w:rPr>
        <w:t>, jul./set.</w:t>
      </w:r>
      <w:r w:rsidR="00D618DC">
        <w:rPr>
          <w:rFonts w:ascii="Arial" w:hAnsi="Arial" w:cs="Arial"/>
          <w:sz w:val="24"/>
          <w:szCs w:val="24"/>
        </w:rPr>
        <w:t xml:space="preserve"> 2014.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AE6E9C">
        <w:rPr>
          <w:rFonts w:ascii="Arial" w:hAnsi="Arial" w:cs="Arial"/>
          <w:sz w:val="24"/>
          <w:szCs w:val="24"/>
        </w:rPr>
        <w:t>https://www.redalyc.org/pdf/5057/505750623041.pdf</w:t>
      </w:r>
      <w:r>
        <w:rPr>
          <w:rFonts w:ascii="Arial" w:hAnsi="Arial" w:cs="Arial"/>
          <w:sz w:val="24"/>
          <w:szCs w:val="24"/>
        </w:rPr>
        <w:t>. Acesso em: 24 set. 2020.</w:t>
      </w:r>
    </w:p>
    <w:p w14:paraId="7C8394FA" w14:textId="77777777" w:rsidR="00D618DC" w:rsidRDefault="00D618DC" w:rsidP="00AE6E9C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69DDBA2B" w14:textId="409B0074" w:rsidR="00717C9F" w:rsidRDefault="00717C9F" w:rsidP="00AE6E9C">
      <w:pPr>
        <w:spacing w:after="136" w:line="360" w:lineRule="auto"/>
        <w:rPr>
          <w:rFonts w:ascii="Arial" w:hAnsi="Arial" w:cs="Arial"/>
          <w:b/>
          <w:sz w:val="24"/>
          <w:szCs w:val="24"/>
        </w:rPr>
      </w:pPr>
    </w:p>
    <w:p w14:paraId="156D3E01" w14:textId="78A5811B" w:rsidR="00AE6E9C" w:rsidRPr="007427EC" w:rsidRDefault="00AE6E9C" w:rsidP="00022F36">
      <w:pPr>
        <w:spacing w:after="136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E6E9C" w:rsidRPr="007427EC" w:rsidSect="005F5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3597" w14:textId="77777777" w:rsidR="002618DD" w:rsidRDefault="002618DD" w:rsidP="00B940A1">
      <w:pPr>
        <w:spacing w:after="0" w:line="240" w:lineRule="auto"/>
      </w:pPr>
      <w:r>
        <w:separator/>
      </w:r>
    </w:p>
  </w:endnote>
  <w:endnote w:type="continuationSeparator" w:id="0">
    <w:p w14:paraId="588A2D44" w14:textId="77777777" w:rsidR="002618DD" w:rsidRDefault="002618DD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62B2" w14:textId="77777777" w:rsidR="00C51BFB" w:rsidRDefault="00C51BFB">
    <w:pPr>
      <w:pStyle w:val="Rodap"/>
      <w:jc w:val="right"/>
    </w:pPr>
  </w:p>
  <w:p w14:paraId="1B081125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1F86810D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06118394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 xml:space="preserve">28.360-000  Tel.:(22)3833-8400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68F16C8D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3F22" w14:textId="77777777" w:rsidR="002618DD" w:rsidRDefault="002618DD" w:rsidP="00B940A1">
      <w:pPr>
        <w:spacing w:after="0" w:line="240" w:lineRule="auto"/>
      </w:pPr>
      <w:r>
        <w:separator/>
      </w:r>
    </w:p>
  </w:footnote>
  <w:footnote w:type="continuationSeparator" w:id="0">
    <w:p w14:paraId="3CC12E2B" w14:textId="77777777" w:rsidR="002618DD" w:rsidRDefault="002618DD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77FE" w14:textId="77777777" w:rsidR="00EF1A82" w:rsidRDefault="002618DD">
    <w:pPr>
      <w:pStyle w:val="Cabealho"/>
    </w:pPr>
    <w:r>
      <w:rPr>
        <w:noProof/>
      </w:rPr>
      <w:pict w14:anchorId="33090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E066" w14:textId="38E41A51" w:rsidR="00283B36" w:rsidRDefault="00BF0138">
    <w:pPr>
      <w:pStyle w:val="Cabealho"/>
      <w:jc w:val="right"/>
    </w:pPr>
    <w:r>
      <w:rPr>
        <w:noProof/>
        <w:lang w:val="pt-BR"/>
      </w:rPr>
      <w:drawing>
        <wp:anchor distT="0" distB="0" distL="114300" distR="114300" simplePos="0" relativeHeight="251660800" behindDoc="0" locked="0" layoutInCell="1" allowOverlap="1" wp14:anchorId="137F9329" wp14:editId="4F9A46E3">
          <wp:simplePos x="0" y="0"/>
          <wp:positionH relativeFrom="margin">
            <wp:posOffset>-120015</wp:posOffset>
          </wp:positionH>
          <wp:positionV relativeFrom="margin">
            <wp:posOffset>-838835</wp:posOffset>
          </wp:positionV>
          <wp:extent cx="2390775" cy="657860"/>
          <wp:effectExtent l="0" t="0" r="9525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1824" behindDoc="0" locked="0" layoutInCell="1" allowOverlap="1" wp14:anchorId="77084658" wp14:editId="7C73C15F">
          <wp:simplePos x="0" y="0"/>
          <wp:positionH relativeFrom="margin">
            <wp:align>right</wp:align>
          </wp:positionH>
          <wp:positionV relativeFrom="margin">
            <wp:posOffset>-800100</wp:posOffset>
          </wp:positionV>
          <wp:extent cx="2647950" cy="6191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1254B" w14:textId="4EF4101B" w:rsidR="00CA1892" w:rsidRPr="00D212DF" w:rsidRDefault="002618DD" w:rsidP="00D212DF">
    <w:pPr>
      <w:pStyle w:val="Cabealho"/>
    </w:pPr>
    <w:r>
      <w:rPr>
        <w:noProof/>
      </w:rPr>
      <w:pict w14:anchorId="7CAB0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349C" w14:textId="77777777" w:rsidR="00EF1A82" w:rsidRDefault="002618DD">
    <w:pPr>
      <w:pStyle w:val="Cabealho"/>
    </w:pPr>
    <w:r>
      <w:rPr>
        <w:noProof/>
      </w:rPr>
      <w:pict w14:anchorId="494C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A1"/>
    <w:rsid w:val="000153FB"/>
    <w:rsid w:val="00016BCA"/>
    <w:rsid w:val="00022F36"/>
    <w:rsid w:val="00030690"/>
    <w:rsid w:val="000312AD"/>
    <w:rsid w:val="00055A7D"/>
    <w:rsid w:val="00085C62"/>
    <w:rsid w:val="00086A82"/>
    <w:rsid w:val="000C7016"/>
    <w:rsid w:val="000D59D1"/>
    <w:rsid w:val="00112D25"/>
    <w:rsid w:val="001234DF"/>
    <w:rsid w:val="00146AD5"/>
    <w:rsid w:val="001659BD"/>
    <w:rsid w:val="001660F0"/>
    <w:rsid w:val="0017194F"/>
    <w:rsid w:val="0018202C"/>
    <w:rsid w:val="00194A64"/>
    <w:rsid w:val="001B2B1A"/>
    <w:rsid w:val="001C43CF"/>
    <w:rsid w:val="00221D1A"/>
    <w:rsid w:val="00226CB9"/>
    <w:rsid w:val="00232D28"/>
    <w:rsid w:val="00233D70"/>
    <w:rsid w:val="00260C0F"/>
    <w:rsid w:val="002618DD"/>
    <w:rsid w:val="00283B36"/>
    <w:rsid w:val="00285590"/>
    <w:rsid w:val="00290424"/>
    <w:rsid w:val="002C36C2"/>
    <w:rsid w:val="002D3143"/>
    <w:rsid w:val="002E65C9"/>
    <w:rsid w:val="002F77CB"/>
    <w:rsid w:val="00305FB0"/>
    <w:rsid w:val="00314DC2"/>
    <w:rsid w:val="0033446D"/>
    <w:rsid w:val="00384CE0"/>
    <w:rsid w:val="00390E85"/>
    <w:rsid w:val="003C060A"/>
    <w:rsid w:val="003C6FA6"/>
    <w:rsid w:val="003E6398"/>
    <w:rsid w:val="0041421B"/>
    <w:rsid w:val="004208F6"/>
    <w:rsid w:val="00473EA5"/>
    <w:rsid w:val="00485272"/>
    <w:rsid w:val="004A46B4"/>
    <w:rsid w:val="004B43ED"/>
    <w:rsid w:val="004B6D9D"/>
    <w:rsid w:val="004C6661"/>
    <w:rsid w:val="004D218D"/>
    <w:rsid w:val="004F5FE3"/>
    <w:rsid w:val="004F6F52"/>
    <w:rsid w:val="004F7622"/>
    <w:rsid w:val="0050254A"/>
    <w:rsid w:val="00507D3C"/>
    <w:rsid w:val="00515BA8"/>
    <w:rsid w:val="00536F7C"/>
    <w:rsid w:val="00544394"/>
    <w:rsid w:val="005532EE"/>
    <w:rsid w:val="00554924"/>
    <w:rsid w:val="00592F13"/>
    <w:rsid w:val="005B0BB7"/>
    <w:rsid w:val="005F37B5"/>
    <w:rsid w:val="005F5617"/>
    <w:rsid w:val="005F5D63"/>
    <w:rsid w:val="006309C2"/>
    <w:rsid w:val="00635AD5"/>
    <w:rsid w:val="00642FBC"/>
    <w:rsid w:val="00685F6C"/>
    <w:rsid w:val="006D7F9A"/>
    <w:rsid w:val="006F0F9A"/>
    <w:rsid w:val="006F248D"/>
    <w:rsid w:val="006F506D"/>
    <w:rsid w:val="00717C9F"/>
    <w:rsid w:val="00724748"/>
    <w:rsid w:val="007342E5"/>
    <w:rsid w:val="007427EC"/>
    <w:rsid w:val="00752CE9"/>
    <w:rsid w:val="00756E39"/>
    <w:rsid w:val="007756CF"/>
    <w:rsid w:val="007A6C95"/>
    <w:rsid w:val="007C36F3"/>
    <w:rsid w:val="00827318"/>
    <w:rsid w:val="0083558A"/>
    <w:rsid w:val="00864BFE"/>
    <w:rsid w:val="0088095D"/>
    <w:rsid w:val="00880B5C"/>
    <w:rsid w:val="008A7AD5"/>
    <w:rsid w:val="008B7EF3"/>
    <w:rsid w:val="00913B87"/>
    <w:rsid w:val="00917F13"/>
    <w:rsid w:val="00944800"/>
    <w:rsid w:val="00950182"/>
    <w:rsid w:val="009767BA"/>
    <w:rsid w:val="009802B5"/>
    <w:rsid w:val="009827A5"/>
    <w:rsid w:val="00987025"/>
    <w:rsid w:val="00987895"/>
    <w:rsid w:val="00991232"/>
    <w:rsid w:val="009C05F3"/>
    <w:rsid w:val="009E70D7"/>
    <w:rsid w:val="009E71D5"/>
    <w:rsid w:val="00A2637B"/>
    <w:rsid w:val="00A43A33"/>
    <w:rsid w:val="00A5286F"/>
    <w:rsid w:val="00A8746B"/>
    <w:rsid w:val="00AA36A1"/>
    <w:rsid w:val="00AB2A81"/>
    <w:rsid w:val="00AE6E9C"/>
    <w:rsid w:val="00AF1A63"/>
    <w:rsid w:val="00B76707"/>
    <w:rsid w:val="00B85786"/>
    <w:rsid w:val="00B87E79"/>
    <w:rsid w:val="00B940A1"/>
    <w:rsid w:val="00BA42BF"/>
    <w:rsid w:val="00BE2BB2"/>
    <w:rsid w:val="00BE3104"/>
    <w:rsid w:val="00BF0138"/>
    <w:rsid w:val="00C05424"/>
    <w:rsid w:val="00C226E6"/>
    <w:rsid w:val="00C22B43"/>
    <w:rsid w:val="00C320F9"/>
    <w:rsid w:val="00C33817"/>
    <w:rsid w:val="00C42849"/>
    <w:rsid w:val="00C51BFB"/>
    <w:rsid w:val="00C51E61"/>
    <w:rsid w:val="00C62272"/>
    <w:rsid w:val="00C730E5"/>
    <w:rsid w:val="00C84F93"/>
    <w:rsid w:val="00C855BB"/>
    <w:rsid w:val="00CA0C24"/>
    <w:rsid w:val="00CA1892"/>
    <w:rsid w:val="00CC585A"/>
    <w:rsid w:val="00CF0E40"/>
    <w:rsid w:val="00CF1D35"/>
    <w:rsid w:val="00D0387C"/>
    <w:rsid w:val="00D13343"/>
    <w:rsid w:val="00D17361"/>
    <w:rsid w:val="00D212DF"/>
    <w:rsid w:val="00D51C4F"/>
    <w:rsid w:val="00D618DC"/>
    <w:rsid w:val="00DA7E02"/>
    <w:rsid w:val="00DC0B06"/>
    <w:rsid w:val="00DD2DB9"/>
    <w:rsid w:val="00DE10D3"/>
    <w:rsid w:val="00E00514"/>
    <w:rsid w:val="00E278FA"/>
    <w:rsid w:val="00E3033E"/>
    <w:rsid w:val="00E427BE"/>
    <w:rsid w:val="00E44931"/>
    <w:rsid w:val="00E70B07"/>
    <w:rsid w:val="00E95CB1"/>
    <w:rsid w:val="00EB7A43"/>
    <w:rsid w:val="00EC0471"/>
    <w:rsid w:val="00EE0B61"/>
    <w:rsid w:val="00EE22A9"/>
    <w:rsid w:val="00EF1A82"/>
    <w:rsid w:val="00EF5885"/>
    <w:rsid w:val="00F00253"/>
    <w:rsid w:val="00F00A5A"/>
    <w:rsid w:val="00F4218F"/>
    <w:rsid w:val="00F72CBB"/>
    <w:rsid w:val="00F75A4E"/>
    <w:rsid w:val="00F91FF8"/>
    <w:rsid w:val="00FB3F90"/>
    <w:rsid w:val="00FD21A9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FF7076B"/>
  <w15:chartTrackingRefBased/>
  <w15:docId w15:val="{8958A024-ED8E-4917-9B80-D69B470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7C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01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uiPriority w:val="99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717C9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nfaseSutil">
    <w:name w:val="Subtle Emphasis"/>
    <w:basedOn w:val="Fontepargpadro"/>
    <w:uiPriority w:val="19"/>
    <w:qFormat/>
    <w:rsid w:val="00C05424"/>
    <w:rPr>
      <w:i/>
      <w:iCs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94A64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013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51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ernandasantoscurcio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21FC53469B747AF345959F30C1349" ma:contentTypeVersion="2" ma:contentTypeDescription="Create a new document." ma:contentTypeScope="" ma:versionID="d393554d3a5bc1bc4603b14e1653afd2">
  <xsd:schema xmlns:xsd="http://www.w3.org/2001/XMLSchema" xmlns:xs="http://www.w3.org/2001/XMLSchema" xmlns:p="http://schemas.microsoft.com/office/2006/metadata/properties" xmlns:ns3="a0dc89de-1db8-4f39-93d1-8c80b61b368a" targetNamespace="http://schemas.microsoft.com/office/2006/metadata/properties" ma:root="true" ma:fieldsID="371d48607b6b3612c4bbef2407b28e6c" ns3:_="">
    <xsd:import namespace="a0dc89de-1db8-4f39-93d1-8c80b61b36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c89de-1db8-4f39-93d1-8c80b61b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DAF3-6465-4CDC-9BDE-CBFFB7B77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2CA26-A37B-4015-BDD1-EE27EAE57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20C10-DB2C-45E9-8CE5-25FA667EB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5BD01-6919-4564-8D7F-A497620E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c89de-1db8-4f39-93d1-8c80b61b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Links>
    <vt:vector size="12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Fernanda Curcio</cp:lastModifiedBy>
  <cp:revision>3</cp:revision>
  <cp:lastPrinted>2018-07-19T17:09:00Z</cp:lastPrinted>
  <dcterms:created xsi:type="dcterms:W3CDTF">2020-10-04T01:12:00Z</dcterms:created>
  <dcterms:modified xsi:type="dcterms:W3CDTF">2020-10-07T14:45:00Z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0x0101001E221FC53469B747AF345959F30C1349</vt:lpwstr>
  </property>
</Properties>
</file>