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ACD" w:rsidRPr="000D03AB" w:rsidRDefault="00A02ACD" w:rsidP="000D03A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D03AB">
        <w:rPr>
          <w:rFonts w:ascii="Arial" w:hAnsi="Arial" w:cs="Arial"/>
          <w:b/>
          <w:sz w:val="24"/>
          <w:szCs w:val="24"/>
        </w:rPr>
        <w:t>CATEGORIA DO TRABALHO: CLÍNICA MÉDICA</w:t>
      </w:r>
    </w:p>
    <w:p w:rsidR="000322C7" w:rsidRPr="000D03AB" w:rsidRDefault="000322C7" w:rsidP="000D03A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0D03AB">
        <w:rPr>
          <w:rFonts w:ascii="Arial" w:hAnsi="Arial" w:cs="Arial"/>
          <w:b/>
          <w:sz w:val="24"/>
          <w:szCs w:val="24"/>
        </w:rPr>
        <w:t>ASSISTÊNCIA MÉDICA: PRINCIPAIS DESAFIOS NA VIOLÊNCIA CONTRA MULHERES.</w:t>
      </w:r>
    </w:p>
    <w:bookmarkEnd w:id="0"/>
    <w:p w:rsidR="00A02ACD" w:rsidRPr="000D03AB" w:rsidRDefault="000322C7" w:rsidP="000D03AB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0D03AB">
        <w:rPr>
          <w:rFonts w:ascii="Arial" w:hAnsi="Arial" w:cs="Arial"/>
          <w:sz w:val="24"/>
          <w:szCs w:val="24"/>
        </w:rPr>
        <w:t xml:space="preserve">Vitória </w:t>
      </w:r>
      <w:proofErr w:type="spellStart"/>
      <w:r w:rsidRPr="000D03AB">
        <w:rPr>
          <w:rFonts w:ascii="Arial" w:hAnsi="Arial" w:cs="Arial"/>
          <w:sz w:val="24"/>
          <w:szCs w:val="24"/>
        </w:rPr>
        <w:t>Carolynna</w:t>
      </w:r>
      <w:proofErr w:type="spellEnd"/>
      <w:r w:rsidRPr="000D03AB">
        <w:rPr>
          <w:rFonts w:ascii="Arial" w:hAnsi="Arial" w:cs="Arial"/>
          <w:sz w:val="24"/>
          <w:szCs w:val="24"/>
        </w:rPr>
        <w:t xml:space="preserve"> Rezende Souza</w:t>
      </w:r>
      <w:r w:rsidRPr="000D03AB">
        <w:rPr>
          <w:rFonts w:ascii="Arial" w:hAnsi="Arial" w:cs="Arial"/>
          <w:sz w:val="24"/>
          <w:szCs w:val="24"/>
          <w:vertAlign w:val="superscript"/>
        </w:rPr>
        <w:t xml:space="preserve">1; </w:t>
      </w:r>
      <w:r w:rsidR="00A02ACD" w:rsidRPr="000D03AB">
        <w:rPr>
          <w:rFonts w:ascii="Arial" w:hAnsi="Arial" w:cs="Arial"/>
          <w:sz w:val="24"/>
          <w:szCs w:val="24"/>
        </w:rPr>
        <w:t xml:space="preserve">Anna Camila </w:t>
      </w:r>
      <w:proofErr w:type="spellStart"/>
      <w:r w:rsidR="00A02ACD" w:rsidRPr="000D03AB">
        <w:rPr>
          <w:rFonts w:ascii="Arial" w:hAnsi="Arial" w:cs="Arial"/>
          <w:sz w:val="24"/>
          <w:szCs w:val="24"/>
        </w:rPr>
        <w:t>Baioto</w:t>
      </w:r>
      <w:proofErr w:type="spellEnd"/>
      <w:r w:rsidR="00A02ACD" w:rsidRPr="000D03AB">
        <w:rPr>
          <w:rFonts w:ascii="Arial" w:hAnsi="Arial" w:cs="Arial"/>
          <w:sz w:val="24"/>
          <w:szCs w:val="24"/>
        </w:rPr>
        <w:t xml:space="preserve"> Pina Reis</w:t>
      </w:r>
      <w:r w:rsidR="00A02ACD" w:rsidRPr="000D03AB">
        <w:rPr>
          <w:rFonts w:ascii="Arial" w:hAnsi="Arial" w:cs="Arial"/>
          <w:sz w:val="24"/>
          <w:szCs w:val="24"/>
          <w:vertAlign w:val="superscript"/>
        </w:rPr>
        <w:t>1</w:t>
      </w:r>
      <w:r w:rsidR="00A02ACD" w:rsidRPr="000D03AB">
        <w:rPr>
          <w:rFonts w:ascii="Arial" w:hAnsi="Arial" w:cs="Arial"/>
          <w:sz w:val="24"/>
          <w:szCs w:val="24"/>
        </w:rPr>
        <w:t>; Carolina Queiroz Cardoso</w:t>
      </w:r>
      <w:r w:rsidR="00A02ACD" w:rsidRPr="000D03AB">
        <w:rPr>
          <w:rFonts w:ascii="Arial" w:hAnsi="Arial" w:cs="Arial"/>
          <w:sz w:val="24"/>
          <w:szCs w:val="24"/>
          <w:vertAlign w:val="superscript"/>
        </w:rPr>
        <w:t>1</w:t>
      </w:r>
      <w:r w:rsidR="00A02ACD" w:rsidRPr="000D03AB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A02ACD" w:rsidRPr="000D03AB">
        <w:rPr>
          <w:rFonts w:ascii="Arial" w:hAnsi="Arial" w:cs="Arial"/>
          <w:sz w:val="24"/>
          <w:szCs w:val="24"/>
        </w:rPr>
        <w:t>Mândala</w:t>
      </w:r>
      <w:proofErr w:type="spellEnd"/>
      <w:r w:rsidR="00A02ACD" w:rsidRPr="000D03AB">
        <w:rPr>
          <w:rFonts w:ascii="Arial" w:hAnsi="Arial" w:cs="Arial"/>
          <w:sz w:val="24"/>
          <w:szCs w:val="24"/>
        </w:rPr>
        <w:t xml:space="preserve"> Borges Dias</w:t>
      </w:r>
      <w:r w:rsidR="00A02ACD" w:rsidRPr="000D03AB">
        <w:rPr>
          <w:rFonts w:ascii="Arial" w:hAnsi="Arial" w:cs="Arial"/>
          <w:sz w:val="24"/>
          <w:szCs w:val="24"/>
          <w:vertAlign w:val="superscript"/>
        </w:rPr>
        <w:t>1</w:t>
      </w:r>
      <w:r w:rsidR="00A02ACD" w:rsidRPr="000D03AB">
        <w:rPr>
          <w:rFonts w:ascii="Arial" w:hAnsi="Arial" w:cs="Arial"/>
          <w:sz w:val="24"/>
          <w:szCs w:val="24"/>
        </w:rPr>
        <w:t>; Marcela de Andrade Silvestre</w:t>
      </w:r>
      <w:r w:rsidR="00A02ACD" w:rsidRPr="000D03AB">
        <w:rPr>
          <w:rFonts w:ascii="Arial" w:hAnsi="Arial" w:cs="Arial"/>
          <w:sz w:val="24"/>
          <w:szCs w:val="24"/>
          <w:vertAlign w:val="superscript"/>
        </w:rPr>
        <w:t xml:space="preserve"> 2</w:t>
      </w:r>
    </w:p>
    <w:p w:rsidR="00A02ACD" w:rsidRPr="000D03AB" w:rsidRDefault="00A02ACD" w:rsidP="000D03A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D03AB">
        <w:rPr>
          <w:rFonts w:ascii="Arial" w:hAnsi="Arial" w:cs="Arial"/>
          <w:sz w:val="24"/>
          <w:szCs w:val="24"/>
        </w:rPr>
        <w:t xml:space="preserve">Discente do curso de medicina do Centro Universitário de Anápolis </w:t>
      </w:r>
      <w:proofErr w:type="gramStart"/>
      <w:r w:rsidRPr="000D03AB">
        <w:rPr>
          <w:rFonts w:ascii="Arial" w:hAnsi="Arial" w:cs="Arial"/>
          <w:sz w:val="24"/>
          <w:szCs w:val="24"/>
        </w:rPr>
        <w:t xml:space="preserve">–  </w:t>
      </w:r>
      <w:proofErr w:type="spellStart"/>
      <w:r w:rsidRPr="000D03AB">
        <w:rPr>
          <w:rFonts w:ascii="Arial" w:hAnsi="Arial" w:cs="Arial"/>
          <w:sz w:val="24"/>
          <w:szCs w:val="24"/>
        </w:rPr>
        <w:t>UniEVANGÉLICA</w:t>
      </w:r>
      <w:proofErr w:type="spellEnd"/>
      <w:proofErr w:type="gramEnd"/>
      <w:r w:rsidRPr="000D03AB">
        <w:rPr>
          <w:rFonts w:ascii="Arial" w:hAnsi="Arial" w:cs="Arial"/>
          <w:sz w:val="24"/>
          <w:szCs w:val="24"/>
        </w:rPr>
        <w:t>.</w:t>
      </w:r>
    </w:p>
    <w:p w:rsidR="00A02ACD" w:rsidRPr="000D03AB" w:rsidRDefault="00A02ACD" w:rsidP="000D03A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D03AB">
        <w:rPr>
          <w:rFonts w:ascii="Arial" w:hAnsi="Arial" w:cs="Arial"/>
          <w:sz w:val="24"/>
          <w:szCs w:val="24"/>
        </w:rPr>
        <w:t xml:space="preserve">Docente do curso de medicina do Centro Universitário de Anápolis </w:t>
      </w:r>
      <w:proofErr w:type="gramStart"/>
      <w:r w:rsidRPr="000D03AB">
        <w:rPr>
          <w:rFonts w:ascii="Arial" w:hAnsi="Arial" w:cs="Arial"/>
          <w:sz w:val="24"/>
          <w:szCs w:val="24"/>
        </w:rPr>
        <w:t xml:space="preserve">–  </w:t>
      </w:r>
      <w:proofErr w:type="spellStart"/>
      <w:r w:rsidRPr="000D03AB">
        <w:rPr>
          <w:rFonts w:ascii="Arial" w:hAnsi="Arial" w:cs="Arial"/>
          <w:sz w:val="24"/>
          <w:szCs w:val="24"/>
        </w:rPr>
        <w:t>UniEVANGÉLICA</w:t>
      </w:r>
      <w:proofErr w:type="spellEnd"/>
      <w:proofErr w:type="gramEnd"/>
      <w:r w:rsidRPr="000D03AB">
        <w:rPr>
          <w:rFonts w:ascii="Arial" w:hAnsi="Arial" w:cs="Arial"/>
          <w:sz w:val="24"/>
          <w:szCs w:val="24"/>
        </w:rPr>
        <w:t>.</w:t>
      </w:r>
    </w:p>
    <w:p w:rsidR="00A02ACD" w:rsidRPr="000D03AB" w:rsidRDefault="00A02ACD" w:rsidP="000D03AB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02ACD" w:rsidRPr="000D03AB" w:rsidRDefault="00A02ACD" w:rsidP="000D03A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D03AB">
        <w:rPr>
          <w:rFonts w:ascii="Arial" w:hAnsi="Arial" w:cs="Arial"/>
          <w:sz w:val="24"/>
          <w:szCs w:val="24"/>
          <w:lang w:val="en-US"/>
        </w:rPr>
        <w:t xml:space="preserve">Email: </w:t>
      </w:r>
      <w:hyperlink r:id="rId5" w:history="1">
        <w:r w:rsidRPr="000D03AB">
          <w:rPr>
            <w:rStyle w:val="Hyperlink"/>
            <w:rFonts w:ascii="Arial" w:hAnsi="Arial" w:cs="Arial"/>
            <w:sz w:val="24"/>
            <w:szCs w:val="24"/>
            <w:lang w:val="en-US"/>
          </w:rPr>
          <w:t>vic_pnn@hotmail.com</w:t>
        </w:r>
      </w:hyperlink>
      <w:r w:rsidRPr="000D03AB">
        <w:rPr>
          <w:rFonts w:ascii="Arial" w:hAnsi="Arial" w:cs="Arial"/>
          <w:sz w:val="24"/>
          <w:szCs w:val="24"/>
          <w:lang w:val="en-US"/>
        </w:rPr>
        <w:t xml:space="preserve">; </w:t>
      </w:r>
      <w:hyperlink r:id="rId6" w:history="1">
        <w:r w:rsidRPr="000D03AB">
          <w:rPr>
            <w:rStyle w:val="Hyperlink"/>
            <w:rFonts w:ascii="Arial" w:hAnsi="Arial" w:cs="Arial"/>
            <w:sz w:val="24"/>
            <w:szCs w:val="24"/>
            <w:lang w:val="en-US"/>
          </w:rPr>
          <w:t>marcelasilvestre2@hotmail.com</w:t>
        </w:r>
      </w:hyperlink>
      <w:r w:rsidRPr="000D03A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A02ACD" w:rsidRPr="000D03AB" w:rsidRDefault="00A02ACD" w:rsidP="000D03AB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02ACD" w:rsidRPr="000D03AB" w:rsidRDefault="00A02ACD" w:rsidP="000D03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03AB">
        <w:rPr>
          <w:rFonts w:ascii="Arial" w:hAnsi="Arial" w:cs="Arial"/>
          <w:b/>
          <w:sz w:val="24"/>
          <w:szCs w:val="24"/>
        </w:rPr>
        <w:t>INTRODUÇÃO</w:t>
      </w:r>
      <w:r w:rsidRPr="000D03AB">
        <w:rPr>
          <w:rFonts w:ascii="Arial" w:hAnsi="Arial" w:cs="Arial"/>
          <w:sz w:val="24"/>
          <w:szCs w:val="24"/>
        </w:rPr>
        <w:t xml:space="preserve">. A palavra violência vem da palavra latina </w:t>
      </w:r>
      <w:r w:rsidRPr="000D03AB">
        <w:rPr>
          <w:rFonts w:ascii="Arial" w:hAnsi="Arial" w:cs="Arial"/>
          <w:i/>
          <w:sz w:val="24"/>
          <w:szCs w:val="24"/>
        </w:rPr>
        <w:t>vis</w:t>
      </w:r>
      <w:r w:rsidRPr="000D03AB">
        <w:rPr>
          <w:rFonts w:ascii="Arial" w:hAnsi="Arial" w:cs="Arial"/>
          <w:sz w:val="24"/>
          <w:szCs w:val="24"/>
        </w:rPr>
        <w:t xml:space="preserve">, que quer dizer força, sendo considerado um fenômeno difuso e complexo. Na década de 1980, partir do movimento feminista, foi criada a expressão “violência contra mulher” que se refere a violência física, sexual e psicológica. Historicamente, o Brasil firma compromissos através de políticas governamentais para que essa violência seja tratada no quadro dos Direitos Humanos; entretanto, na realidade cotidiana dos serviços de saúde a incorporação da temática mostra-se discreta e reticente. Dessa forma, esse trabalho tem como objetivo identificar os principais desafios da assistência médica em casos de mulheres que sofreram violência. </w:t>
      </w:r>
      <w:r w:rsidRPr="000D03AB">
        <w:rPr>
          <w:rFonts w:ascii="Arial" w:hAnsi="Arial" w:cs="Arial"/>
          <w:b/>
          <w:sz w:val="24"/>
          <w:szCs w:val="24"/>
        </w:rPr>
        <w:t>MÉTODOS</w:t>
      </w:r>
      <w:r w:rsidRPr="000D03AB">
        <w:rPr>
          <w:rFonts w:ascii="Arial" w:hAnsi="Arial" w:cs="Arial"/>
          <w:sz w:val="24"/>
          <w:szCs w:val="24"/>
        </w:rPr>
        <w:t xml:space="preserve">. Realizou-se uma revisão integrativa de literatura com base em pesquisas nas plataformas </w:t>
      </w:r>
      <w:r w:rsidRPr="000D03A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0D03AB">
        <w:rPr>
          <w:rFonts w:ascii="Arial" w:hAnsi="Arial" w:cs="Arial"/>
          <w:color w:val="000000"/>
          <w:sz w:val="24"/>
          <w:szCs w:val="24"/>
          <w:shd w:val="clear" w:color="auto" w:fill="FFFFFF"/>
        </w:rPr>
        <w:t>Scientific</w:t>
      </w:r>
      <w:proofErr w:type="spellEnd"/>
      <w:r w:rsidRPr="000D03A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3AB">
        <w:rPr>
          <w:rFonts w:ascii="Arial" w:hAnsi="Arial" w:cs="Arial"/>
          <w:color w:val="000000"/>
          <w:sz w:val="24"/>
          <w:szCs w:val="24"/>
          <w:shd w:val="clear" w:color="auto" w:fill="FFFFFF"/>
        </w:rPr>
        <w:t>Electronic</w:t>
      </w:r>
      <w:proofErr w:type="spellEnd"/>
      <w:r w:rsidRPr="000D03A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Library Online</w:t>
      </w:r>
      <w:r w:rsidRPr="000D03A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D03AB">
        <w:rPr>
          <w:rFonts w:ascii="Arial" w:hAnsi="Arial" w:cs="Arial"/>
          <w:sz w:val="24"/>
          <w:szCs w:val="24"/>
        </w:rPr>
        <w:t>Scielo</w:t>
      </w:r>
      <w:proofErr w:type="spellEnd"/>
      <w:r w:rsidRPr="000D03AB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0D03AB">
        <w:rPr>
          <w:rFonts w:ascii="Arial" w:hAnsi="Arial" w:cs="Arial"/>
          <w:sz w:val="24"/>
          <w:szCs w:val="24"/>
        </w:rPr>
        <w:t>Us</w:t>
      </w:r>
      <w:proofErr w:type="spellEnd"/>
      <w:r w:rsidRPr="000D0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03AB">
        <w:rPr>
          <w:rFonts w:ascii="Arial" w:hAnsi="Arial" w:cs="Arial"/>
          <w:sz w:val="24"/>
          <w:szCs w:val="24"/>
        </w:rPr>
        <w:t>National</w:t>
      </w:r>
      <w:proofErr w:type="spellEnd"/>
      <w:r w:rsidRPr="000D03AB">
        <w:rPr>
          <w:rFonts w:ascii="Arial" w:hAnsi="Arial" w:cs="Arial"/>
          <w:sz w:val="24"/>
          <w:szCs w:val="24"/>
        </w:rPr>
        <w:t xml:space="preserve"> Library </w:t>
      </w:r>
      <w:proofErr w:type="spellStart"/>
      <w:r w:rsidRPr="000D03AB">
        <w:rPr>
          <w:rFonts w:ascii="Arial" w:hAnsi="Arial" w:cs="Arial"/>
          <w:sz w:val="24"/>
          <w:szCs w:val="24"/>
        </w:rPr>
        <w:t>of</w:t>
      </w:r>
      <w:proofErr w:type="spellEnd"/>
      <w:r w:rsidRPr="000D03AB">
        <w:rPr>
          <w:rFonts w:ascii="Arial" w:hAnsi="Arial" w:cs="Arial"/>
          <w:sz w:val="24"/>
          <w:szCs w:val="24"/>
        </w:rPr>
        <w:t xml:space="preserve"> Medicine </w:t>
      </w:r>
      <w:proofErr w:type="spellStart"/>
      <w:r w:rsidRPr="000D03AB">
        <w:rPr>
          <w:rFonts w:ascii="Arial" w:hAnsi="Arial" w:cs="Arial"/>
          <w:sz w:val="24"/>
          <w:szCs w:val="24"/>
        </w:rPr>
        <w:t>National</w:t>
      </w:r>
      <w:proofErr w:type="spellEnd"/>
      <w:r w:rsidRPr="000D0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03AB">
        <w:rPr>
          <w:rFonts w:ascii="Arial" w:hAnsi="Arial" w:cs="Arial"/>
          <w:sz w:val="24"/>
          <w:szCs w:val="24"/>
        </w:rPr>
        <w:t>Institutes</w:t>
      </w:r>
      <w:proofErr w:type="spellEnd"/>
      <w:r w:rsidRPr="000D0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03AB">
        <w:rPr>
          <w:rFonts w:ascii="Arial" w:hAnsi="Arial" w:cs="Arial"/>
          <w:sz w:val="24"/>
          <w:szCs w:val="24"/>
        </w:rPr>
        <w:t>of</w:t>
      </w:r>
      <w:proofErr w:type="spellEnd"/>
      <w:r w:rsidRPr="000D03AB">
        <w:rPr>
          <w:rFonts w:ascii="Arial" w:hAnsi="Arial" w:cs="Arial"/>
          <w:sz w:val="24"/>
          <w:szCs w:val="24"/>
        </w:rPr>
        <w:t xml:space="preserve"> Health (</w:t>
      </w:r>
      <w:proofErr w:type="spellStart"/>
      <w:r w:rsidRPr="000D03AB">
        <w:rPr>
          <w:rFonts w:ascii="Arial" w:hAnsi="Arial" w:cs="Arial"/>
          <w:sz w:val="24"/>
          <w:szCs w:val="24"/>
        </w:rPr>
        <w:t>PubMed</w:t>
      </w:r>
      <w:proofErr w:type="spellEnd"/>
      <w:r w:rsidRPr="000D03AB">
        <w:rPr>
          <w:rFonts w:ascii="Arial" w:hAnsi="Arial" w:cs="Arial"/>
          <w:sz w:val="24"/>
          <w:szCs w:val="24"/>
        </w:rPr>
        <w:t>) e Google Acadêmico utilizando os descritores Ciências da Saúde (</w:t>
      </w:r>
      <w:proofErr w:type="spellStart"/>
      <w:r w:rsidRPr="000D03AB">
        <w:rPr>
          <w:rFonts w:ascii="Arial" w:hAnsi="Arial" w:cs="Arial"/>
          <w:sz w:val="24"/>
          <w:szCs w:val="24"/>
        </w:rPr>
        <w:t>DeCs</w:t>
      </w:r>
      <w:proofErr w:type="spellEnd"/>
      <w:r w:rsidRPr="000D03AB">
        <w:rPr>
          <w:rFonts w:ascii="Arial" w:hAnsi="Arial" w:cs="Arial"/>
          <w:sz w:val="24"/>
          <w:szCs w:val="24"/>
        </w:rPr>
        <w:t xml:space="preserve">) “violência”, “assistência” e “desafios” e seus correspondentes em inglês, entre os anos de 2011 e 2020. </w:t>
      </w:r>
      <w:r w:rsidRPr="000D03AB">
        <w:rPr>
          <w:rFonts w:ascii="Arial" w:hAnsi="Arial" w:cs="Arial"/>
          <w:b/>
          <w:sz w:val="24"/>
          <w:szCs w:val="24"/>
        </w:rPr>
        <w:t>DESENVOLVIMENTO</w:t>
      </w:r>
      <w:r w:rsidRPr="000D03AB">
        <w:rPr>
          <w:rFonts w:ascii="Arial" w:hAnsi="Arial" w:cs="Arial"/>
          <w:sz w:val="24"/>
          <w:szCs w:val="24"/>
        </w:rPr>
        <w:t xml:space="preserve">. Com base histórica, o reconhecimento de distâncias e até mesmo divergências entre as propostas governamentais e a realidade do cotidiano assistencial a violência contra mulher é indiscutível. Assim sendo, um dos principais fatores para o aparente fracasso na efetivação dessas propostas seria a incapacidade de integrar a perspectiva de gênero e a promoção dos direitos como prioridades no planejamento e na implementação das atividades de assistência e intervenção, com repercussões efetivas no agir profissional. </w:t>
      </w:r>
      <w:r w:rsidRPr="000D03AB">
        <w:rPr>
          <w:rFonts w:ascii="Arial" w:eastAsia="Times New Roman" w:hAnsi="Arial" w:cs="Arial"/>
          <w:sz w:val="24"/>
          <w:szCs w:val="24"/>
          <w:lang w:eastAsia="pt-BR"/>
        </w:rPr>
        <w:t xml:space="preserve">Além disso, é evidente que os serviços da área de saúde são deficientes no que tange ao atendimento da mulher de forma digna e humanizada associado a profissionais despreparado para identificação da mulher em situação de violência, já que, na maioria das vezes, são </w:t>
      </w:r>
      <w:r w:rsidRPr="000D03AB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pacientes silenciadas pelo medo, vergonha ou sentimento de culpa. </w:t>
      </w:r>
      <w:r w:rsidRPr="000D03AB">
        <w:rPr>
          <w:rFonts w:ascii="Arial" w:hAnsi="Arial" w:cs="Arial"/>
          <w:sz w:val="24"/>
          <w:szCs w:val="24"/>
        </w:rPr>
        <w:t xml:space="preserve">Além disso, estudos internacionais apontam como desafios para uma boa assistência médica as pacientes vítimas de violência: a resistência à revelação da situação pela mulher; preconceitos (de classe, raça, de idade, homofobia) ou valores éticos e culturais que desvalorizam a questão para a assistência; a falta de conhecimento do profissional sobre o tema; o despreparo do profissional; a falta de tempo; ausência de controle quanto aos resultados da intervenção; desconhecimento ou a efetiva ausência de redes de atendimento que possam ser referências específicas. </w:t>
      </w:r>
      <w:r w:rsidRPr="000D03AB">
        <w:rPr>
          <w:rFonts w:ascii="Arial" w:eastAsia="Times New Roman" w:hAnsi="Arial" w:cs="Arial"/>
          <w:sz w:val="24"/>
          <w:szCs w:val="24"/>
          <w:lang w:eastAsia="pt-BR"/>
        </w:rPr>
        <w:t xml:space="preserve">Ademais, do ponto de vista do profissional da saúde, outros obstáculos são relevantes, tais como: demanda excessiva; falta de medicamentos; precariedade das instalações físicas; demora e falta de qualidade dos serviços laboratoriais. Ou seja, </w:t>
      </w:r>
      <w:r w:rsidRPr="000D03AB">
        <w:rPr>
          <w:rFonts w:ascii="Arial" w:hAnsi="Arial" w:cs="Arial"/>
          <w:sz w:val="24"/>
          <w:szCs w:val="24"/>
        </w:rPr>
        <w:t xml:space="preserve">incompatibilidade entre ofertas do serviço e demanda dos pacientes. </w:t>
      </w:r>
      <w:r w:rsidRPr="000D03AB">
        <w:rPr>
          <w:rFonts w:ascii="Arial" w:eastAsia="Times New Roman" w:hAnsi="Arial" w:cs="Arial"/>
          <w:sz w:val="24"/>
          <w:szCs w:val="24"/>
          <w:lang w:eastAsia="pt-BR"/>
        </w:rPr>
        <w:t xml:space="preserve">Outro desafio é a promoção de educação acerca da temática nos ambientes de serviços de saúde, através de discussões amplas e coerentes que viabilize os direitos da mulher e estabeleça relações horizontais de gênero. Assim sendo, disponibilizar espaços para reflexão acerca de questões racial-étnicas, de gênero e classe social, somado a discussão sobre atuação dos profissionais e seus posicionamentos frente a particularidade de cada paciente, propiciaria novas perspectivas frente aos desafios enfrentados na assistência a violência. </w:t>
      </w:r>
      <w:r w:rsidRPr="000D03AB">
        <w:rPr>
          <w:rFonts w:ascii="Arial" w:hAnsi="Arial" w:cs="Arial"/>
          <w:b/>
          <w:sz w:val="24"/>
          <w:szCs w:val="24"/>
        </w:rPr>
        <w:t xml:space="preserve">CONCLUSÃO. </w:t>
      </w:r>
      <w:r w:rsidRPr="000D03AB">
        <w:rPr>
          <w:rFonts w:ascii="Arial" w:hAnsi="Arial" w:cs="Arial"/>
          <w:sz w:val="24"/>
          <w:szCs w:val="24"/>
        </w:rPr>
        <w:t xml:space="preserve">Conclui-se, portanto, que as propostas intervencionistas nos casos de violência contra mulher devem ser atuais, não bastando uma incorporação de protocolos tradicionais, em guias tecnicistas da ação. Deve-se considerar a renovação das políticas, dos serviços e das habilidades práticas, dando importância as estruturas disponibilizadas pelos sistemas de saúde, além das particularidade e singularidade de cada paciente, gerando o desenvolvimento de um olhar mais sensível e informado quanto a questões médico-sociais. Para tal solução, a demanda de uma nova reorganização dos serviços, novos conhecimentos e habilidades por parte dos médicos e profissionais assistenciais, além da inclusão da atenção a situações de violência como prioridades nos ambientes de atendimentos, viabilizando mais recursos estruturais e mais educação por parte da equipe na gestão de pacientes vítimas da violência contra mulher. Nesse contexto, a atenção integral à saúde é de extrema importância por meio do acolhimento, diálogo e vinculo médico-paciente, somada ao aprimoramento dos profissionais no contexto de identificação da violência e no estabelecimento de vínculo e confiança através da elevação da autoestima dessas mulheres violentadas. </w:t>
      </w:r>
    </w:p>
    <w:p w:rsidR="00AC1F3F" w:rsidRPr="000D03AB" w:rsidRDefault="000D03AB" w:rsidP="000D03AB">
      <w:pPr>
        <w:jc w:val="both"/>
        <w:rPr>
          <w:rFonts w:ascii="Arial" w:hAnsi="Arial" w:cs="Arial"/>
          <w:sz w:val="24"/>
          <w:szCs w:val="24"/>
        </w:rPr>
      </w:pPr>
    </w:p>
    <w:p w:rsidR="000D03AB" w:rsidRPr="000D03AB" w:rsidRDefault="000D03AB">
      <w:pPr>
        <w:jc w:val="both"/>
        <w:rPr>
          <w:rFonts w:ascii="Arial" w:hAnsi="Arial" w:cs="Arial"/>
          <w:sz w:val="24"/>
          <w:szCs w:val="24"/>
        </w:rPr>
      </w:pPr>
    </w:p>
    <w:sectPr w:rsidR="000D03AB" w:rsidRPr="000D03AB" w:rsidSect="000D03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D5080"/>
    <w:multiLevelType w:val="hybridMultilevel"/>
    <w:tmpl w:val="0924FA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CD"/>
    <w:rsid w:val="000322C7"/>
    <w:rsid w:val="000D03AB"/>
    <w:rsid w:val="00577B90"/>
    <w:rsid w:val="008B69F8"/>
    <w:rsid w:val="00A0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01D70-D754-4FFF-9F36-4328DE27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A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2AC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02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elasilvestre2@hotmail.com" TargetMode="External"/><Relationship Id="rId5" Type="http://schemas.openxmlformats.org/officeDocument/2006/relationships/hyperlink" Target="mailto:vic_pn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810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3</cp:revision>
  <dcterms:created xsi:type="dcterms:W3CDTF">2020-06-29T23:27:00Z</dcterms:created>
  <dcterms:modified xsi:type="dcterms:W3CDTF">2020-07-02T00:51:00Z</dcterms:modified>
</cp:coreProperties>
</file>