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53D2" w14:textId="77777777" w:rsidR="003F7B0A" w:rsidRDefault="003F7B0A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bookmarkStart w:id="0" w:name="_Hlk41336058"/>
    </w:p>
    <w:p w14:paraId="7B923A57" w14:textId="1D9ECAC6" w:rsidR="00DA105E" w:rsidRPr="00CC0153" w:rsidRDefault="0099067E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  <w:r>
        <w:rPr>
          <w:rFonts w:ascii="Bell MT" w:hAnsi="Bell MT"/>
          <w:b/>
          <w:bCs/>
          <w:color w:val="000000"/>
          <w:sz w:val="28"/>
          <w:szCs w:val="24"/>
        </w:rPr>
        <w:t xml:space="preserve">Saneante Químico: </w:t>
      </w:r>
      <w:r w:rsidR="00BF38AC">
        <w:rPr>
          <w:rFonts w:ascii="Bell MT" w:hAnsi="Bell MT"/>
          <w:b/>
          <w:bCs/>
          <w:color w:val="000000"/>
          <w:sz w:val="28"/>
          <w:szCs w:val="24"/>
        </w:rPr>
        <w:t>A</w:t>
      </w:r>
      <w:r w:rsidR="00661E56">
        <w:rPr>
          <w:rFonts w:ascii="Bell MT" w:hAnsi="Bell MT"/>
          <w:b/>
          <w:bCs/>
          <w:color w:val="000000"/>
          <w:sz w:val="28"/>
          <w:szCs w:val="24"/>
        </w:rPr>
        <w:t xml:space="preserve"> água sanitária</w:t>
      </w:r>
      <w:r>
        <w:rPr>
          <w:rFonts w:ascii="Bell MT" w:hAnsi="Bell MT"/>
          <w:b/>
          <w:bCs/>
          <w:color w:val="000000"/>
          <w:sz w:val="28"/>
          <w:szCs w:val="24"/>
        </w:rPr>
        <w:t xml:space="preserve"> contra o vírus da COVID-19</w:t>
      </w:r>
    </w:p>
    <w:p w14:paraId="33D521E1" w14:textId="77777777" w:rsidR="00DA105E" w:rsidRPr="008B1770" w:rsidRDefault="00DA105E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p w14:paraId="0C67B68C" w14:textId="01584919" w:rsidR="009E0418" w:rsidRDefault="00BF38AC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  <w:lang w:val="en-CA"/>
        </w:rPr>
      </w:pPr>
      <w:r w:rsidRPr="00BF38AC">
        <w:rPr>
          <w:rFonts w:ascii="Bell MT" w:hAnsi="Bell MT"/>
          <w:b/>
          <w:bCs/>
          <w:color w:val="000000"/>
          <w:sz w:val="28"/>
          <w:szCs w:val="24"/>
          <w:lang w:val="en-CA"/>
        </w:rPr>
        <w:t>Chemical Sanitizer: Bleach against the COVID-19 virus</w:t>
      </w:r>
    </w:p>
    <w:p w14:paraId="32F8F3F6" w14:textId="77777777" w:rsidR="00BF38AC" w:rsidRPr="0043788F" w:rsidRDefault="00BF38AC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</w:p>
    <w:p w14:paraId="01D2DF12" w14:textId="4D3D93CC" w:rsidR="009E0418" w:rsidRPr="00CC0153" w:rsidRDefault="00833ADF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>A</w:t>
      </w:r>
      <w:r w:rsidR="009E0418">
        <w:rPr>
          <w:rFonts w:ascii="Bell MT" w:hAnsi="Bell MT"/>
          <w:b/>
          <w:bCs/>
          <w:color w:val="000000"/>
          <w:sz w:val="24"/>
          <w:szCs w:val="20"/>
        </w:rPr>
        <w:t>r</w:t>
      </w:r>
      <w:r>
        <w:rPr>
          <w:rFonts w:ascii="Bell MT" w:hAnsi="Bell MT"/>
          <w:b/>
          <w:bCs/>
          <w:color w:val="000000"/>
          <w:sz w:val="24"/>
          <w:szCs w:val="20"/>
        </w:rPr>
        <w:t xml:space="preserve">thur Ayac Silva </w:t>
      </w:r>
      <w:proofErr w:type="spellStart"/>
      <w:proofErr w:type="gramStart"/>
      <w:r>
        <w:rPr>
          <w:rFonts w:ascii="Bell MT" w:hAnsi="Bell MT"/>
          <w:b/>
          <w:bCs/>
          <w:color w:val="000000"/>
          <w:sz w:val="24"/>
          <w:szCs w:val="20"/>
        </w:rPr>
        <w:t>Araujo</w:t>
      </w:r>
      <w:proofErr w:type="spellEnd"/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</w:t>
      </w:r>
      <w:proofErr w:type="gramEnd"/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1)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  <w:r w:rsidR="00DF683D">
        <w:rPr>
          <w:rFonts w:ascii="Bell MT" w:hAnsi="Bell MT"/>
          <w:b/>
          <w:bCs/>
          <w:color w:val="000000"/>
          <w:sz w:val="24"/>
          <w:szCs w:val="20"/>
        </w:rPr>
        <w:t xml:space="preserve">Maria </w:t>
      </w:r>
      <w:proofErr w:type="spellStart"/>
      <w:r w:rsidR="00DF683D">
        <w:rPr>
          <w:rFonts w:ascii="Bell MT" w:hAnsi="Bell MT"/>
          <w:b/>
          <w:bCs/>
          <w:color w:val="000000"/>
          <w:sz w:val="24"/>
          <w:szCs w:val="20"/>
        </w:rPr>
        <w:t>Gisely</w:t>
      </w:r>
      <w:proofErr w:type="spellEnd"/>
      <w:r w:rsidR="00DF683D">
        <w:rPr>
          <w:rFonts w:ascii="Bell MT" w:hAnsi="Bell MT"/>
          <w:b/>
          <w:bCs/>
          <w:color w:val="000000"/>
          <w:sz w:val="24"/>
          <w:szCs w:val="20"/>
        </w:rPr>
        <w:t xml:space="preserve"> Martins dos Santos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(2)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>;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 xml:space="preserve">  </w:t>
      </w:r>
    </w:p>
    <w:p w14:paraId="381FE311" w14:textId="389BD448" w:rsidR="009E0418" w:rsidRPr="00CC0153" w:rsidRDefault="009E0418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shd w:val="clear" w:color="auto" w:fill="FFFFFF"/>
          <w:vertAlign w:val="superscript"/>
        </w:rPr>
      </w:pPr>
    </w:p>
    <w:p w14:paraId="3A56D2FA" w14:textId="77777777" w:rsidR="009E0418" w:rsidRPr="00CC0153" w:rsidRDefault="009E0418" w:rsidP="009E0418">
      <w:pPr>
        <w:spacing w:after="0" w:line="240" w:lineRule="auto"/>
        <w:jc w:val="center"/>
        <w:rPr>
          <w:rFonts w:ascii="Bell MT" w:hAnsi="Bell MT"/>
          <w:color w:val="000000"/>
          <w:sz w:val="20"/>
          <w:szCs w:val="20"/>
          <w:shd w:val="clear" w:color="auto" w:fill="FFFFFF"/>
        </w:rPr>
      </w:pPr>
    </w:p>
    <w:p w14:paraId="2FE88575" w14:textId="3633FCD4" w:rsidR="009E0418" w:rsidRPr="00CC0153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</w:rPr>
      </w:pPr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(</w:t>
      </w:r>
      <w:proofErr w:type="gramStart"/>
      <w:r w:rsidRPr="00CC0153">
        <w:rPr>
          <w:rFonts w:ascii="Bell MT" w:hAnsi="Bell MT"/>
          <w:color w:val="000000"/>
          <w:sz w:val="16"/>
          <w:szCs w:val="16"/>
          <w:vertAlign w:val="superscript"/>
        </w:rPr>
        <w:t>1)</w:t>
      </w:r>
      <w:r w:rsidRPr="00CC0153">
        <w:rPr>
          <w:rFonts w:ascii="Bell MT" w:hAnsi="Bell MT"/>
          <w:color w:val="000000"/>
          <w:sz w:val="16"/>
          <w:szCs w:val="16"/>
        </w:rPr>
        <w:t>ORCID</w:t>
      </w:r>
      <w:proofErr w:type="gramEnd"/>
      <w:r w:rsidRPr="00CC0153">
        <w:rPr>
          <w:rFonts w:ascii="Bell MT" w:hAnsi="Bell MT"/>
          <w:color w:val="000000"/>
          <w:sz w:val="16"/>
          <w:szCs w:val="16"/>
        </w:rPr>
        <w:t xml:space="preserve">: </w:t>
      </w:r>
      <w:r w:rsidR="00DF683D" w:rsidRPr="00DF683D">
        <w:rPr>
          <w:rFonts w:ascii="Bell MT" w:hAnsi="Bell MT"/>
          <w:color w:val="000000"/>
          <w:sz w:val="16"/>
          <w:szCs w:val="16"/>
        </w:rPr>
        <w:t>https://orcid.org/0000-0003-0236-9955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="00DF683D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Universidade Estadual de Alagoas</w:t>
      </w:r>
      <w:r>
        <w:rPr>
          <w:rFonts w:ascii="Bell MT" w:hAnsi="Bell MT"/>
          <w:color w:val="000000"/>
          <w:sz w:val="16"/>
          <w:szCs w:val="16"/>
          <w:shd w:val="clear" w:color="auto" w:fill="FFFFFF"/>
        </w:rPr>
        <w:t>/</w:t>
      </w:r>
      <w:r w:rsidR="00DF683D">
        <w:rPr>
          <w:rFonts w:ascii="Bell MT" w:hAnsi="Bell MT"/>
          <w:color w:val="000000"/>
          <w:sz w:val="16"/>
          <w:szCs w:val="16"/>
          <w:shd w:val="clear" w:color="auto" w:fill="FFFFFF"/>
        </w:rPr>
        <w:t>Residente Pedagógico, discente do curso de química,</w:t>
      </w:r>
      <w:r w:rsidRPr="00CC0153">
        <w:rPr>
          <w:rFonts w:ascii="Bell MT" w:hAnsi="Bell MT"/>
          <w:color w:val="000000"/>
          <w:sz w:val="16"/>
          <w:szCs w:val="16"/>
        </w:rPr>
        <w:t xml:space="preserve"> BRAZIL, </w:t>
      </w:r>
      <w:r w:rsidR="00D40486">
        <w:rPr>
          <w:rFonts w:ascii="Bell MT" w:hAnsi="Bell MT"/>
          <w:color w:val="000000"/>
          <w:sz w:val="16"/>
          <w:szCs w:val="16"/>
        </w:rPr>
        <w:t>arthur.ayac.lanza@gmail.com</w:t>
      </w:r>
      <w:r w:rsidRPr="00CC0153">
        <w:rPr>
          <w:rFonts w:ascii="Bell MT" w:hAnsi="Bell MT"/>
          <w:color w:val="000000"/>
          <w:sz w:val="16"/>
          <w:szCs w:val="16"/>
        </w:rPr>
        <w:t>;</w:t>
      </w:r>
    </w:p>
    <w:p w14:paraId="06549BAB" w14:textId="2E44C55C" w:rsidR="009E0418" w:rsidRPr="00CC0153" w:rsidRDefault="009E0418" w:rsidP="009E0418">
      <w:pPr>
        <w:spacing w:after="0" w:line="240" w:lineRule="auto"/>
        <w:jc w:val="both"/>
        <w:rPr>
          <w:rFonts w:ascii="Bell MT" w:hAnsi="Bell MT"/>
          <w:color w:val="000000"/>
          <w:sz w:val="16"/>
          <w:szCs w:val="16"/>
          <w:vertAlign w:val="superscript"/>
        </w:rPr>
      </w:pPr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(</w:t>
      </w:r>
      <w:proofErr w:type="gramStart"/>
      <w:r w:rsidRPr="00CC0153"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2</w:t>
      </w:r>
      <w:r>
        <w:rPr>
          <w:rFonts w:ascii="Bell MT" w:hAnsi="Bell MT"/>
          <w:color w:val="000000"/>
          <w:sz w:val="16"/>
          <w:szCs w:val="16"/>
          <w:shd w:val="clear" w:color="auto" w:fill="FFFFFF"/>
          <w:vertAlign w:val="superscript"/>
        </w:rPr>
        <w:t>)</w:t>
      </w:r>
      <w:r w:rsidRPr="00CC0153">
        <w:rPr>
          <w:rFonts w:ascii="Bell MT" w:hAnsi="Bell MT"/>
          <w:color w:val="000000"/>
          <w:sz w:val="16"/>
          <w:szCs w:val="16"/>
        </w:rPr>
        <w:t>ORCID</w:t>
      </w:r>
      <w:proofErr w:type="gramEnd"/>
      <w:r w:rsidRPr="00CC0153">
        <w:rPr>
          <w:rFonts w:ascii="Bell MT" w:hAnsi="Bell MT"/>
          <w:color w:val="000000"/>
          <w:sz w:val="16"/>
          <w:szCs w:val="16"/>
        </w:rPr>
        <w:t xml:space="preserve">: </w:t>
      </w:r>
      <w:r w:rsidR="00D40486" w:rsidRPr="00D40486">
        <w:rPr>
          <w:rFonts w:ascii="Bell MT" w:hAnsi="Bell MT"/>
          <w:color w:val="000000"/>
          <w:sz w:val="16"/>
          <w:szCs w:val="16"/>
        </w:rPr>
        <w:t>https://orcid.org/</w:t>
      </w:r>
      <w:r w:rsidR="00D40486" w:rsidRPr="00D40486">
        <w:rPr>
          <w:rFonts w:ascii="Bell MT" w:hAnsi="Bell MT"/>
          <w:color w:val="000000"/>
          <w:sz w:val="16"/>
          <w:szCs w:val="16"/>
          <w:shd w:val="clear" w:color="auto" w:fill="FFFFFF"/>
        </w:rPr>
        <w:t>0000-0003-1905-9371</w:t>
      </w:r>
      <w:r w:rsidRPr="00CC0153">
        <w:rPr>
          <w:rFonts w:ascii="Bell MT" w:hAnsi="Bell MT"/>
          <w:color w:val="000000"/>
          <w:sz w:val="16"/>
          <w:szCs w:val="16"/>
          <w:shd w:val="clear" w:color="auto" w:fill="FFFFFF"/>
        </w:rPr>
        <w:t>;</w:t>
      </w:r>
      <w:r w:rsidR="00D40486">
        <w:rPr>
          <w:rFonts w:ascii="Bell MT" w:hAnsi="Bell MT"/>
          <w:color w:val="000000"/>
          <w:sz w:val="16"/>
          <w:szCs w:val="16"/>
          <w:shd w:val="clear" w:color="auto" w:fill="FFFFFF"/>
        </w:rPr>
        <w:t xml:space="preserve"> Professora de Química formada pela Universidade Estadual de Alagoas</w:t>
      </w:r>
      <w:r w:rsidRPr="00CC0153">
        <w:rPr>
          <w:rFonts w:ascii="Bell MT" w:hAnsi="Bell MT"/>
          <w:color w:val="000000"/>
          <w:sz w:val="16"/>
          <w:szCs w:val="16"/>
        </w:rPr>
        <w:t xml:space="preserve">, BRAZIL, </w:t>
      </w:r>
      <w:r w:rsidR="00D40486">
        <w:rPr>
          <w:rFonts w:ascii="Bell MT" w:hAnsi="Bell MT"/>
          <w:color w:val="000000"/>
          <w:sz w:val="16"/>
          <w:szCs w:val="16"/>
        </w:rPr>
        <w:t>mariagiselly2014@gmail.com</w:t>
      </w:r>
      <w:r w:rsidRPr="00CC0153">
        <w:rPr>
          <w:rFonts w:ascii="Bell MT" w:hAnsi="Bell MT"/>
          <w:color w:val="000000"/>
          <w:sz w:val="16"/>
          <w:szCs w:val="16"/>
        </w:rPr>
        <w:t>;</w:t>
      </w:r>
    </w:p>
    <w:p w14:paraId="3B5670EE" w14:textId="77777777" w:rsidR="009E0418" w:rsidRPr="009E0418" w:rsidRDefault="009E0418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bookmarkEnd w:id="0"/>
    <w:p w14:paraId="7E3736BB" w14:textId="77777777" w:rsidR="00DA105E" w:rsidRPr="009E0418" w:rsidRDefault="00665599" w:rsidP="00DA105E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Grupo de Trabalho: </w:t>
      </w:r>
    </w:p>
    <w:p w14:paraId="273BAB68" w14:textId="77777777" w:rsidR="007E58D6" w:rsidRPr="00CC0153" w:rsidRDefault="007E58D6" w:rsidP="00DA105E">
      <w:pPr>
        <w:pStyle w:val="Text"/>
        <w:spacing w:line="240" w:lineRule="auto"/>
        <w:ind w:firstLine="0"/>
        <w:rPr>
          <w:rFonts w:ascii="Bell MT" w:eastAsia="Calibri" w:hAnsi="Bell MT" w:cs="Arial"/>
          <w:color w:val="000000"/>
          <w:sz w:val="24"/>
          <w:szCs w:val="24"/>
          <w:vertAlign w:val="superscript"/>
          <w:lang w:val="pt-BR"/>
        </w:rPr>
      </w:pPr>
      <w:r w:rsidRPr="00CC0153">
        <w:rPr>
          <w:rFonts w:ascii="Bell MT" w:eastAsia="Calibri" w:hAnsi="Bell MT" w:cs="Arial"/>
          <w:color w:val="000000"/>
          <w:sz w:val="24"/>
          <w:szCs w:val="24"/>
          <w:vertAlign w:val="superscript"/>
          <w:lang w:val="pt-BR"/>
        </w:rPr>
        <w:t>Todo o conteúdo expresso neste artigo é de inteira responsabilidade dos seus autores.</w:t>
      </w:r>
    </w:p>
    <w:p w14:paraId="372B77D8" w14:textId="77777777" w:rsidR="007E58D6" w:rsidRPr="00CC0153" w:rsidRDefault="007E58D6" w:rsidP="00DA105E">
      <w:pPr>
        <w:pStyle w:val="Abstract"/>
        <w:rPr>
          <w:rFonts w:ascii="Bell MT" w:hAnsi="Bell MT"/>
          <w:bCs/>
          <w:color w:val="000000"/>
          <w:sz w:val="16"/>
          <w:szCs w:val="16"/>
        </w:rPr>
      </w:pPr>
    </w:p>
    <w:p w14:paraId="19A162C0" w14:textId="77777777" w:rsidR="00A530BA" w:rsidRDefault="00A530BA" w:rsidP="00DA105E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14:paraId="5F562BF3" w14:textId="59D6A01A" w:rsidR="00DA105E" w:rsidRPr="001A54BD" w:rsidRDefault="00DA105E" w:rsidP="00DA105E">
      <w:pPr>
        <w:spacing w:after="0" w:line="240" w:lineRule="auto"/>
        <w:jc w:val="both"/>
        <w:rPr>
          <w:rFonts w:ascii="Bell MT" w:eastAsia="Arial" w:hAnsi="Bell MT"/>
          <w:bCs/>
          <w:color w:val="000000"/>
          <w:sz w:val="20"/>
          <w:szCs w:val="20"/>
        </w:rPr>
      </w:pPr>
      <w:r w:rsidRPr="00CC0153">
        <w:rPr>
          <w:rFonts w:ascii="Bell MT" w:hAnsi="Bell MT"/>
          <w:b/>
          <w:color w:val="000000"/>
          <w:sz w:val="20"/>
          <w:szCs w:val="20"/>
        </w:rPr>
        <w:t xml:space="preserve">RESUMO: </w:t>
      </w:r>
      <w:bookmarkStart w:id="1" w:name="_Hlk41400849"/>
      <w:r w:rsidR="00BF38AC" w:rsidRPr="00BF38AC">
        <w:rPr>
          <w:rFonts w:ascii="Bell MT" w:hAnsi="Bell MT"/>
          <w:bCs/>
          <w:color w:val="000000"/>
          <w:sz w:val="20"/>
          <w:szCs w:val="20"/>
        </w:rPr>
        <w:t>Com a presença do SARS-COV-2 por dias em superfícies como madeira e plásticos, o combate visando diminuir a proliferação do vírus tem se tornado um dos desafios presentes na pandemia da covid-19. Entretanto, os saneantes químicos são fortemente aliados devido ao poder de combate a vírus e bactérias. O respectivo trabalho aborda os mecanismos de combate e a importância da utilização.</w:t>
      </w:r>
    </w:p>
    <w:p w14:paraId="07E0FF12" w14:textId="77777777" w:rsidR="00A530BA" w:rsidRDefault="00A530BA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b/>
          <w:bCs/>
          <w:color w:val="000000"/>
          <w:sz w:val="20"/>
          <w:szCs w:val="20"/>
        </w:rPr>
      </w:pPr>
      <w:bookmarkStart w:id="2" w:name="_Hlk41336009"/>
      <w:bookmarkEnd w:id="1"/>
    </w:p>
    <w:p w14:paraId="5DA5F755" w14:textId="31789B11" w:rsidR="00DA105E" w:rsidRPr="00CC0153" w:rsidRDefault="00DA105E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Pr="00CC0153">
        <w:rPr>
          <w:rFonts w:ascii="Bell MT" w:hAnsi="Bell MT"/>
          <w:color w:val="000000"/>
          <w:sz w:val="20"/>
          <w:szCs w:val="20"/>
        </w:rPr>
        <w:t xml:space="preserve">: </w:t>
      </w:r>
      <w:r w:rsidR="00BF38AC">
        <w:rPr>
          <w:rFonts w:ascii="Bell MT" w:hAnsi="Bell MT"/>
          <w:color w:val="000000"/>
          <w:sz w:val="20"/>
          <w:szCs w:val="20"/>
        </w:rPr>
        <w:t>Saneantes</w:t>
      </w:r>
      <w:r w:rsidRPr="00CC0153">
        <w:rPr>
          <w:rFonts w:ascii="Bell MT" w:hAnsi="Bell MT"/>
          <w:color w:val="000000"/>
          <w:sz w:val="20"/>
          <w:szCs w:val="20"/>
        </w:rPr>
        <w:t xml:space="preserve">, </w:t>
      </w:r>
      <w:r w:rsidR="00BF38AC">
        <w:rPr>
          <w:rFonts w:ascii="Bell MT" w:hAnsi="Bell MT"/>
          <w:color w:val="000000"/>
          <w:sz w:val="20"/>
          <w:szCs w:val="20"/>
        </w:rPr>
        <w:t>SARS-COV-2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, </w:t>
      </w:r>
      <w:r w:rsidR="00BF38AC">
        <w:rPr>
          <w:rFonts w:ascii="Bell MT" w:eastAsia="Arial" w:hAnsi="Bell MT"/>
          <w:color w:val="000000"/>
          <w:sz w:val="20"/>
          <w:szCs w:val="20"/>
        </w:rPr>
        <w:t>Vírus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. </w:t>
      </w:r>
    </w:p>
    <w:bookmarkEnd w:id="2"/>
    <w:p w14:paraId="430E4EA5" w14:textId="77777777" w:rsidR="00DA105E" w:rsidRPr="00CC0153" w:rsidRDefault="00DA105E" w:rsidP="00DA105E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</w:rPr>
      </w:pPr>
    </w:p>
    <w:p w14:paraId="16EBF6D2" w14:textId="74341F72" w:rsidR="00A530BA" w:rsidRPr="00BF38AC" w:rsidRDefault="00044E16" w:rsidP="00044E16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  <w:bookmarkStart w:id="3" w:name="_Hlk41336034"/>
      <w:r w:rsidRPr="00044E16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ABSTRACT: </w:t>
      </w:r>
      <w:r w:rsidR="00BF38AC" w:rsidRPr="00BF38AC">
        <w:rPr>
          <w:rFonts w:ascii="Bell MT" w:hAnsi="Bell MT"/>
          <w:color w:val="000000"/>
          <w:sz w:val="20"/>
          <w:szCs w:val="20"/>
          <w:lang w:val="en-US"/>
        </w:rPr>
        <w:t>With the presence of SARS-COV-2 for days on surfaces such as wood and plastics, the fight aimed at reducing the spread of the virus has become one of the challenges present in the covid-19 pandemic. However, chemical sanitizers are strongly allied due to their power to fight viruses and bacteria. Their work addresses combat mechanisms and the importance of use.</w:t>
      </w:r>
    </w:p>
    <w:p w14:paraId="756898D3" w14:textId="77777777" w:rsidR="00A530BA" w:rsidRDefault="00A530BA" w:rsidP="00044E16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48BBBBE1" w14:textId="5D13997E" w:rsidR="00DA105E" w:rsidRPr="00A530BA" w:rsidRDefault="00044E16" w:rsidP="00044E16">
      <w:pPr>
        <w:spacing w:after="0" w:line="240" w:lineRule="auto"/>
        <w:jc w:val="both"/>
        <w:rPr>
          <w:rFonts w:ascii="Bell MT" w:hAnsi="Bell MT"/>
          <w:color w:val="000000"/>
          <w:lang w:val="en-US"/>
        </w:rPr>
      </w:pPr>
      <w:r w:rsidRPr="00A530BA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KEYWORDS: </w:t>
      </w:r>
      <w:r w:rsidR="00BF38AC" w:rsidRPr="00BF38AC">
        <w:rPr>
          <w:rFonts w:ascii="Bell MT" w:hAnsi="Bell MT"/>
          <w:color w:val="000000"/>
          <w:sz w:val="20"/>
          <w:szCs w:val="20"/>
          <w:lang w:val="en-US"/>
        </w:rPr>
        <w:t>Sanitizing, SARS-COV-2, Virus.</w:t>
      </w:r>
    </w:p>
    <w:bookmarkEnd w:id="3"/>
    <w:p w14:paraId="65238FDC" w14:textId="77777777" w:rsidR="00C139DD" w:rsidRPr="00A530BA" w:rsidRDefault="00C139DD" w:rsidP="00DA105E">
      <w:pPr>
        <w:spacing w:after="0" w:line="240" w:lineRule="auto"/>
        <w:ind w:firstLine="709"/>
        <w:rPr>
          <w:rFonts w:ascii="Bell MT" w:eastAsia="Times New Roman" w:hAnsi="Bell MT"/>
          <w:color w:val="000000"/>
          <w:sz w:val="20"/>
          <w:szCs w:val="18"/>
          <w:lang w:val="en-US" w:eastAsia="pt-BR"/>
        </w:rPr>
      </w:pPr>
    </w:p>
    <w:p w14:paraId="2052E50F" w14:textId="77777777" w:rsidR="00C139DD" w:rsidRPr="00A530BA" w:rsidRDefault="00C139DD" w:rsidP="00DA105E">
      <w:pPr>
        <w:spacing w:after="0" w:line="240" w:lineRule="auto"/>
        <w:ind w:firstLine="709"/>
        <w:jc w:val="both"/>
        <w:rPr>
          <w:rFonts w:ascii="Bell MT" w:hAnsi="Bell MT"/>
          <w:color w:val="FF0000"/>
          <w:sz w:val="20"/>
          <w:szCs w:val="20"/>
          <w:lang w:val="en-US"/>
        </w:rPr>
      </w:pPr>
    </w:p>
    <w:p w14:paraId="272A26C6" w14:textId="2A44C0AF" w:rsidR="00C139DD" w:rsidRDefault="00C139DD" w:rsidP="00DA105E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 w:rsidRPr="00A530BA">
        <w:rPr>
          <w:rFonts w:ascii="Bell MT" w:hAnsi="Bell MT"/>
          <w:b/>
          <w:color w:val="000000"/>
          <w:sz w:val="24"/>
          <w:szCs w:val="24"/>
          <w:lang w:val="en-US"/>
        </w:rPr>
        <w:t>INTRODUÇÃO</w:t>
      </w:r>
    </w:p>
    <w:p w14:paraId="2AA0BFA2" w14:textId="77777777" w:rsidR="0099067E" w:rsidRPr="00A530BA" w:rsidRDefault="0099067E" w:rsidP="00DA105E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</w:p>
    <w:p w14:paraId="171E47DC" w14:textId="7A129A4A" w:rsidR="009A7C88" w:rsidRDefault="00D74915" w:rsidP="00D74915">
      <w:pPr>
        <w:pStyle w:val="Standard"/>
        <w:spacing w:line="360" w:lineRule="auto"/>
        <w:jc w:val="both"/>
        <w:rPr>
          <w:rFonts w:ascii="Bell MT" w:hAnsi="Bell MT"/>
          <w:color w:val="000000"/>
          <w:shd w:val="clear" w:color="auto" w:fill="FFFFFF"/>
        </w:rPr>
      </w:pPr>
      <w:r>
        <w:rPr>
          <w:rFonts w:ascii="Bell MT" w:hAnsi="Bell MT"/>
          <w:b/>
          <w:bCs/>
          <w:color w:val="000000"/>
          <w:lang w:val="en-US"/>
        </w:rPr>
        <w:tab/>
      </w:r>
      <w:r w:rsidR="0099067E">
        <w:rPr>
          <w:rFonts w:ascii="Bell MT" w:hAnsi="Bell MT"/>
          <w:color w:val="000000"/>
          <w:lang w:val="en-US"/>
        </w:rPr>
        <w:t xml:space="preserve">O </w:t>
      </w:r>
      <w:r w:rsidR="0099067E" w:rsidRPr="0099067E">
        <w:rPr>
          <w:rFonts w:ascii="Bell MT" w:hAnsi="Bell MT"/>
          <w:color w:val="000000"/>
        </w:rPr>
        <w:t>surgimento</w:t>
      </w:r>
      <w:r w:rsidR="0099067E">
        <w:rPr>
          <w:rFonts w:ascii="Bell MT" w:hAnsi="Bell MT"/>
          <w:color w:val="000000"/>
          <w:lang w:val="en-US"/>
        </w:rPr>
        <w:t xml:space="preserve"> de pandemias </w:t>
      </w:r>
      <w:proofErr w:type="spellStart"/>
      <w:r w:rsidR="0099067E">
        <w:rPr>
          <w:rFonts w:ascii="Bell MT" w:hAnsi="Bell MT"/>
          <w:color w:val="000000"/>
          <w:lang w:val="en-US"/>
        </w:rPr>
        <w:t>ao</w:t>
      </w:r>
      <w:proofErr w:type="spellEnd"/>
      <w:r w:rsidR="0099067E">
        <w:rPr>
          <w:rFonts w:ascii="Bell MT" w:hAnsi="Bell MT"/>
          <w:color w:val="000000"/>
          <w:lang w:val="en-US"/>
        </w:rPr>
        <w:t xml:space="preserve"> longo dos anos </w:t>
      </w:r>
      <w:r w:rsidR="0099067E">
        <w:rPr>
          <w:rFonts w:ascii="Bell MT" w:hAnsi="Bell MT"/>
          <w:color w:val="000000"/>
        </w:rPr>
        <w:t xml:space="preserve">modificou não só as relações entre as pessoas como também seus hábitos de higiene. A pandemia da cólera, peste bubônica, e o vírus H1N1 foram causadoras de milhares de mortes por todo o globo </w:t>
      </w:r>
      <w:r w:rsidR="0099067E" w:rsidRPr="0099067E">
        <w:rPr>
          <w:rFonts w:ascii="Bell MT" w:hAnsi="Bell MT"/>
          <w:color w:val="000000"/>
          <w:shd w:val="clear" w:color="auto" w:fill="FFFFFF"/>
        </w:rPr>
        <w:t>(LIMA et al., 2020).</w:t>
      </w:r>
      <w:r w:rsidR="0099067E">
        <w:rPr>
          <w:rFonts w:ascii="Bell MT" w:hAnsi="Bell MT"/>
          <w:color w:val="000000"/>
          <w:shd w:val="clear" w:color="auto" w:fill="FFFFFF"/>
        </w:rPr>
        <w:t xml:space="preserve"> E no </w:t>
      </w:r>
      <w:r w:rsidR="00BF38AC">
        <w:rPr>
          <w:rFonts w:ascii="Bell MT" w:hAnsi="Bell MT"/>
          <w:color w:val="000000"/>
          <w:shd w:val="clear" w:color="auto" w:fill="FFFFFF"/>
        </w:rPr>
        <w:t>início</w:t>
      </w:r>
      <w:r w:rsidR="0099067E">
        <w:rPr>
          <w:rFonts w:ascii="Bell MT" w:hAnsi="Bell MT"/>
          <w:color w:val="000000"/>
          <w:shd w:val="clear" w:color="auto" w:fill="FFFFFF"/>
        </w:rPr>
        <w:t xml:space="preserve"> de 202</w:t>
      </w:r>
      <w:r w:rsidR="00D33963">
        <w:rPr>
          <w:rFonts w:ascii="Bell MT" w:hAnsi="Bell MT"/>
          <w:color w:val="000000"/>
          <w:shd w:val="clear" w:color="auto" w:fill="FFFFFF"/>
        </w:rPr>
        <w:t>0</w:t>
      </w:r>
      <w:r w:rsidR="0099067E">
        <w:rPr>
          <w:rFonts w:ascii="Bell MT" w:hAnsi="Bell MT"/>
          <w:color w:val="000000"/>
          <w:shd w:val="clear" w:color="auto" w:fill="FFFFFF"/>
        </w:rPr>
        <w:t xml:space="preserve"> um vírus da família coronavírus, o SARS-COV-2, provocou uma nova pandemia com uma crise sanitária global </w:t>
      </w:r>
      <w:r w:rsidR="0099067E" w:rsidRPr="0099067E">
        <w:rPr>
          <w:rFonts w:ascii="Bell MT" w:hAnsi="Bell MT"/>
          <w:color w:val="000000"/>
          <w:shd w:val="clear" w:color="auto" w:fill="FFFFFF"/>
        </w:rPr>
        <w:t>(LIMA, 2020).</w:t>
      </w:r>
    </w:p>
    <w:p w14:paraId="304CA146" w14:textId="4E284572" w:rsidR="0099067E" w:rsidRDefault="0099067E" w:rsidP="00D74915">
      <w:pPr>
        <w:pStyle w:val="Standard"/>
        <w:spacing w:line="360" w:lineRule="auto"/>
        <w:jc w:val="both"/>
        <w:rPr>
          <w:rFonts w:ascii="Bell MT" w:hAnsi="Bell MT"/>
          <w:color w:val="000000"/>
          <w:shd w:val="clear" w:color="auto" w:fill="FFFFFF"/>
        </w:rPr>
      </w:pPr>
      <w:r>
        <w:rPr>
          <w:rFonts w:ascii="Bell MT" w:hAnsi="Bell MT"/>
          <w:color w:val="000000"/>
          <w:shd w:val="clear" w:color="auto" w:fill="FFFFFF"/>
        </w:rPr>
        <w:tab/>
        <w:t>Com sintomas que causam síndromes respiratórias graves</w:t>
      </w:r>
      <w:r w:rsidR="00D33963">
        <w:rPr>
          <w:rFonts w:ascii="Bell MT" w:hAnsi="Bell MT"/>
          <w:color w:val="000000"/>
          <w:shd w:val="clear" w:color="auto" w:fill="FFFFFF"/>
        </w:rPr>
        <w:t xml:space="preserve"> levando a morte, a COVD-19 segundo a organização mundial da saúde até a finalização desse respectivo trabalho levou mais de três milhões e trezentos mil pessoas a morte onde quase 600 mil pessoas foram no Brasil.</w:t>
      </w:r>
    </w:p>
    <w:p w14:paraId="1D5A694F" w14:textId="17112550" w:rsidR="00D33963" w:rsidRDefault="00D33963" w:rsidP="00D74915">
      <w:pPr>
        <w:pStyle w:val="Standard"/>
        <w:spacing w:line="360" w:lineRule="auto"/>
        <w:jc w:val="both"/>
        <w:rPr>
          <w:rFonts w:ascii="Bell MT" w:hAnsi="Bell MT"/>
          <w:color w:val="000000"/>
          <w:shd w:val="clear" w:color="auto" w:fill="FFFFFF"/>
        </w:rPr>
      </w:pPr>
      <w:r>
        <w:rPr>
          <w:rFonts w:ascii="Bell MT" w:hAnsi="Bell MT"/>
          <w:color w:val="000000"/>
          <w:shd w:val="clear" w:color="auto" w:fill="FFFFFF"/>
        </w:rPr>
        <w:lastRenderedPageBreak/>
        <w:tab/>
        <w:t>Com o grande poder de contaminação rápida, o numero pode dobrar com rapidez. Com a contaminação presente no espirro, fala, tosse contaminando superfícies e objetivos, a higiene passou a ter um papel fundamental na destruição do vírus</w:t>
      </w:r>
      <w:r w:rsidR="0001258B">
        <w:rPr>
          <w:rFonts w:ascii="Bell MT" w:hAnsi="Bell MT"/>
          <w:color w:val="000000"/>
          <w:shd w:val="clear" w:color="auto" w:fill="FFFFFF"/>
        </w:rPr>
        <w:t>.</w:t>
      </w:r>
      <w:r>
        <w:rPr>
          <w:rFonts w:ascii="Bell MT" w:hAnsi="Bell MT"/>
          <w:color w:val="000000"/>
          <w:shd w:val="clear" w:color="auto" w:fill="FFFFFF"/>
        </w:rPr>
        <w:t xml:space="preserve"> O novo coronavírus se mantém ativo em superfícies por horas ou como o exemplo do plástico, até 3 dias</w:t>
      </w:r>
      <w:r w:rsidR="0001258B">
        <w:rPr>
          <w:rFonts w:ascii="Bell MT" w:hAnsi="Bell MT"/>
          <w:color w:val="000000"/>
          <w:shd w:val="clear" w:color="auto" w:fill="FFFFFF"/>
        </w:rPr>
        <w:t xml:space="preserve"> </w:t>
      </w:r>
      <w:r w:rsidR="0001258B" w:rsidRPr="00D33963">
        <w:rPr>
          <w:rFonts w:ascii="Bell MT" w:hAnsi="Bell MT"/>
          <w:color w:val="000000"/>
          <w:shd w:val="clear" w:color="auto" w:fill="FFFFFF"/>
        </w:rPr>
        <w:t>(LIMA et al., 2020).</w:t>
      </w:r>
    </w:p>
    <w:p w14:paraId="14C2581C" w14:textId="56B98B9D" w:rsidR="00D33963" w:rsidRDefault="00D33963" w:rsidP="00D74915">
      <w:pPr>
        <w:pStyle w:val="Standard"/>
        <w:spacing w:line="360" w:lineRule="auto"/>
        <w:jc w:val="both"/>
        <w:rPr>
          <w:rFonts w:ascii="Bell MT" w:hAnsi="Bell MT" w:cs="Arial"/>
          <w:color w:val="000000"/>
        </w:rPr>
      </w:pPr>
      <w:r>
        <w:rPr>
          <w:rFonts w:ascii="Bell MT" w:hAnsi="Bell MT"/>
          <w:color w:val="000000"/>
          <w:shd w:val="clear" w:color="auto" w:fill="FFFFFF"/>
        </w:rPr>
        <w:tab/>
        <w:t xml:space="preserve">O uso da máscara e a higienização das mãos com álcool 70% </w:t>
      </w:r>
      <w:r w:rsidR="0001258B">
        <w:rPr>
          <w:rFonts w:ascii="Bell MT" w:hAnsi="Bell MT"/>
          <w:color w:val="000000"/>
          <w:shd w:val="clear" w:color="auto" w:fill="FFFFFF"/>
        </w:rPr>
        <w:t xml:space="preserve">são os métodos de prevenção mais eficazes individualmente e a utilização de saneantes químicos em superfícies são essenciais para combater o SARS-COV-2 devido ao efeito sobre os vírus </w:t>
      </w:r>
      <w:r w:rsidR="0001258B" w:rsidRPr="0001258B">
        <w:rPr>
          <w:rFonts w:ascii="Bell MT" w:hAnsi="Bell MT" w:cs="Arial"/>
          <w:color w:val="000000"/>
          <w:shd w:val="clear" w:color="auto" w:fill="FFFFFF"/>
        </w:rPr>
        <w:t>(BAPTISTA et al., 2020)</w:t>
      </w:r>
      <w:r w:rsidR="0001258B">
        <w:rPr>
          <w:rFonts w:ascii="Bell MT" w:hAnsi="Bell MT" w:cs="Arial"/>
          <w:color w:val="000000"/>
        </w:rPr>
        <w:t>.</w:t>
      </w:r>
    </w:p>
    <w:p w14:paraId="272DF4B5" w14:textId="5CE6EF22" w:rsidR="0001258B" w:rsidRDefault="0001258B" w:rsidP="00D74915">
      <w:pPr>
        <w:pStyle w:val="Standard"/>
        <w:spacing w:line="360" w:lineRule="auto"/>
        <w:jc w:val="both"/>
        <w:rPr>
          <w:rFonts w:ascii="Bell MT" w:hAnsi="Bell MT" w:cs="Arial"/>
          <w:color w:val="000000"/>
        </w:rPr>
      </w:pPr>
      <w:r>
        <w:rPr>
          <w:rFonts w:ascii="Bell MT" w:hAnsi="Bell MT" w:cs="Arial"/>
          <w:color w:val="000000"/>
        </w:rPr>
        <w:tab/>
        <w:t>Baseado em pesquisas atuais envolvendo a importância da utilização dos saneantes químico</w:t>
      </w:r>
      <w:r w:rsidR="00661E56">
        <w:rPr>
          <w:rFonts w:ascii="Bell MT" w:hAnsi="Bell MT" w:cs="Arial"/>
          <w:color w:val="000000"/>
        </w:rPr>
        <w:t xml:space="preserve"> com enfoque na água sanitária</w:t>
      </w:r>
      <w:r>
        <w:rPr>
          <w:rFonts w:ascii="Bell MT" w:hAnsi="Bell MT" w:cs="Arial"/>
          <w:color w:val="000000"/>
        </w:rPr>
        <w:t xml:space="preserve"> e o</w:t>
      </w:r>
      <w:r w:rsidR="00661E56">
        <w:rPr>
          <w:rFonts w:ascii="Bell MT" w:hAnsi="Bell MT" w:cs="Arial"/>
          <w:color w:val="000000"/>
        </w:rPr>
        <w:t xml:space="preserve"> seu</w:t>
      </w:r>
      <w:r>
        <w:rPr>
          <w:rFonts w:ascii="Bell MT" w:hAnsi="Bell MT" w:cs="Arial"/>
          <w:color w:val="000000"/>
        </w:rPr>
        <w:t xml:space="preserve"> fácil acesso, o respectivo resumo aborda os aspectos e mecanismo do ataque químico ao vírus.</w:t>
      </w:r>
    </w:p>
    <w:p w14:paraId="7EB479FA" w14:textId="77777777" w:rsidR="0001258B" w:rsidRPr="00A530BA" w:rsidRDefault="0001258B" w:rsidP="0001258B">
      <w:pPr>
        <w:pStyle w:val="Standard"/>
        <w:spacing w:line="360" w:lineRule="auto"/>
        <w:jc w:val="center"/>
        <w:rPr>
          <w:rFonts w:ascii="Bell MT" w:hAnsi="Bell MT"/>
          <w:b/>
          <w:bCs/>
          <w:color w:val="000000"/>
          <w:lang w:val="en-US"/>
        </w:rPr>
      </w:pPr>
    </w:p>
    <w:p w14:paraId="6CB859E3" w14:textId="53C8BC25" w:rsidR="0001258B" w:rsidRDefault="0001258B" w:rsidP="0001258B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>DESENVOLVIMENTO</w:t>
      </w:r>
    </w:p>
    <w:p w14:paraId="2CD08B51" w14:textId="57BCDB01" w:rsidR="0001258B" w:rsidRDefault="0001258B" w:rsidP="00D74915">
      <w:pPr>
        <w:pStyle w:val="Standard"/>
        <w:spacing w:line="360" w:lineRule="auto"/>
        <w:jc w:val="both"/>
        <w:rPr>
          <w:rFonts w:ascii="Bell MT" w:hAnsi="Bell MT" w:cs="Arial"/>
          <w:b/>
          <w:bCs/>
          <w:color w:val="000000"/>
        </w:rPr>
      </w:pPr>
      <w:r>
        <w:rPr>
          <w:rFonts w:ascii="Bell MT" w:hAnsi="Bell MT" w:cs="Arial"/>
          <w:color w:val="000000"/>
        </w:rPr>
        <w:tab/>
      </w:r>
      <w:r>
        <w:rPr>
          <w:rFonts w:ascii="Bell MT" w:hAnsi="Bell MT" w:cs="Arial"/>
          <w:b/>
          <w:bCs/>
          <w:color w:val="000000"/>
        </w:rPr>
        <w:t>O VÍRUS SARS-COV-2</w:t>
      </w:r>
    </w:p>
    <w:p w14:paraId="032AA503" w14:textId="77777777" w:rsidR="0001258B" w:rsidRDefault="0001258B" w:rsidP="00D74915">
      <w:pPr>
        <w:pStyle w:val="Standard"/>
        <w:spacing w:line="360" w:lineRule="auto"/>
        <w:jc w:val="both"/>
        <w:rPr>
          <w:rFonts w:ascii="Bell MT" w:hAnsi="Bell MT" w:cs="Arial"/>
          <w:b/>
          <w:bCs/>
          <w:color w:val="000000"/>
        </w:rPr>
      </w:pPr>
    </w:p>
    <w:p w14:paraId="628494A0" w14:textId="6A241798" w:rsidR="0001258B" w:rsidRDefault="0001258B" w:rsidP="0001258B">
      <w:pPr>
        <w:pStyle w:val="Standard"/>
        <w:spacing w:line="360" w:lineRule="auto"/>
        <w:ind w:firstLine="708"/>
        <w:jc w:val="both"/>
        <w:rPr>
          <w:rFonts w:ascii="Bell MT" w:hAnsi="Bell MT"/>
          <w:color w:val="000000"/>
          <w:lang w:val="en-CA"/>
        </w:rPr>
      </w:pPr>
      <w:r>
        <w:rPr>
          <w:rFonts w:ascii="Bell MT" w:hAnsi="Bell MT" w:cs="Arial"/>
          <w:color w:val="000000"/>
        </w:rPr>
        <w:t xml:space="preserve">O SARS-COV-2 tem uma construção viral </w:t>
      </w:r>
      <w:r w:rsidR="001A54BD">
        <w:rPr>
          <w:rFonts w:ascii="Bell MT" w:hAnsi="Bell MT" w:cs="Arial"/>
          <w:color w:val="000000"/>
        </w:rPr>
        <w:t xml:space="preserve">como qualquer vírus comum com duas estruturas básicas se unem e formam nucleocapsídeo, onde no seu interior encontra-se o cerne que contém o genoma. No genoma é possível encontrar o RNA ou DNA, e a capa proteica do vírus. Outros vírus ainda podem apresentar o envelope, que seria uma capa extra de proteção ao vírus fornecendo ajuda na infecção de outras células </w:t>
      </w:r>
      <w:r w:rsidR="001A54BD" w:rsidRPr="001A54BD">
        <w:rPr>
          <w:rFonts w:ascii="Bell MT" w:hAnsi="Bell MT"/>
          <w:color w:val="000000"/>
        </w:rPr>
        <w:t>(</w:t>
      </w:r>
      <w:r w:rsidR="001A54BD" w:rsidRPr="001A54BD">
        <w:rPr>
          <w:rFonts w:ascii="Bell MT" w:hAnsi="Bell MT"/>
          <w:color w:val="000000"/>
          <w:lang w:val="en-CA"/>
        </w:rPr>
        <w:t>ANDERSEN et al., 2020).</w:t>
      </w:r>
    </w:p>
    <w:p w14:paraId="2EBBB02D" w14:textId="00D1BF25" w:rsidR="001A54BD" w:rsidRDefault="001A54BD" w:rsidP="001A54BD">
      <w:pPr>
        <w:pStyle w:val="Standard"/>
        <w:spacing w:line="360" w:lineRule="auto"/>
        <w:ind w:firstLine="708"/>
        <w:jc w:val="both"/>
        <w:rPr>
          <w:rFonts w:ascii="Bell MT" w:hAnsi="Bell MT"/>
          <w:color w:val="000000"/>
          <w:shd w:val="clear" w:color="auto" w:fill="FFFFFF"/>
        </w:rPr>
      </w:pPr>
      <w:r>
        <w:rPr>
          <w:rFonts w:ascii="Bell MT" w:hAnsi="Bell MT" w:cs="Arial"/>
          <w:color w:val="000000"/>
        </w:rPr>
        <w:t xml:space="preserve">O SARS-COV-2 apresenta o envelope, o nucleocapsídeo, a membrana e o </w:t>
      </w:r>
      <w:proofErr w:type="spellStart"/>
      <w:r>
        <w:rPr>
          <w:rFonts w:ascii="Bell MT" w:hAnsi="Bell MT" w:cs="Arial"/>
          <w:color w:val="000000"/>
        </w:rPr>
        <w:t>spike</w:t>
      </w:r>
      <w:proofErr w:type="spellEnd"/>
      <w:r>
        <w:rPr>
          <w:rFonts w:ascii="Bell MT" w:hAnsi="Bell MT" w:cs="Arial"/>
          <w:color w:val="000000"/>
        </w:rPr>
        <w:t xml:space="preserve"> com visto na figura 1. Esse formato de coroa é o que lhe configura o nome de corona (</w:t>
      </w:r>
      <w:r w:rsidRPr="001A54BD">
        <w:rPr>
          <w:rFonts w:ascii="Bell MT" w:hAnsi="Bell MT"/>
          <w:color w:val="000000"/>
          <w:shd w:val="clear" w:color="auto" w:fill="FFFFFF"/>
        </w:rPr>
        <w:t>LIMA et al., 2020).</w:t>
      </w:r>
    </w:p>
    <w:p w14:paraId="1ECF477D" w14:textId="77777777" w:rsidR="001A54BD" w:rsidRPr="001A54BD" w:rsidRDefault="001A54BD" w:rsidP="001A54BD">
      <w:pPr>
        <w:pStyle w:val="SP09-Corpodotexto"/>
        <w:spacing w:line="360" w:lineRule="auto"/>
        <w:rPr>
          <w:color w:val="000000"/>
        </w:rPr>
      </w:pPr>
      <w:r w:rsidRPr="001A54BD">
        <w:rPr>
          <w:rFonts w:ascii="Bell MT" w:hAnsi="Bell MT"/>
          <w:b/>
          <w:bCs/>
          <w:color w:val="000000"/>
          <w:sz w:val="24"/>
          <w:szCs w:val="24"/>
        </w:rPr>
        <w:t>FIGURA 1:</w:t>
      </w:r>
      <w:r w:rsidRPr="001A54BD">
        <w:rPr>
          <w:rFonts w:ascii="Bell MT" w:hAnsi="Bell MT"/>
          <w:color w:val="000000"/>
          <w:sz w:val="24"/>
          <w:szCs w:val="24"/>
        </w:rPr>
        <w:t xml:space="preserve"> Estrutura do vírus </w:t>
      </w:r>
      <w:proofErr w:type="spellStart"/>
      <w:r w:rsidRPr="001A54BD">
        <w:rPr>
          <w:rFonts w:ascii="Bell MT" w:hAnsi="Bell MT"/>
          <w:color w:val="000000"/>
          <w:sz w:val="24"/>
          <w:szCs w:val="24"/>
        </w:rPr>
        <w:t>SARS-CoV</w:t>
      </w:r>
      <w:proofErr w:type="spellEnd"/>
      <w:r w:rsidRPr="001A54BD">
        <w:rPr>
          <w:rFonts w:ascii="Bell MT" w:hAnsi="Bell MT"/>
          <w:color w:val="000000"/>
          <w:sz w:val="24"/>
          <w:szCs w:val="24"/>
        </w:rPr>
        <w:t xml:space="preserve"> 2 </w:t>
      </w:r>
    </w:p>
    <w:p w14:paraId="10F65144" w14:textId="773C8317" w:rsidR="001A54BD" w:rsidRPr="001A54BD" w:rsidRDefault="00903716" w:rsidP="001A54BD">
      <w:pPr>
        <w:pStyle w:val="SP09-Corpodotexto"/>
        <w:spacing w:line="360" w:lineRule="auto"/>
        <w:rPr>
          <w:rFonts w:ascii="Bell MT" w:hAnsi="Bell MT"/>
          <w:color w:val="000000"/>
          <w:sz w:val="24"/>
          <w:szCs w:val="24"/>
        </w:rPr>
      </w:pPr>
      <w:r>
        <w:rPr>
          <w:noProof/>
          <w:color w:val="000000"/>
        </w:rPr>
        <w:lastRenderedPageBreak/>
        <w:pict w14:anchorId="40B19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302.25pt;height:158.25pt;visibility:visible;mso-wrap-style:square">
            <v:imagedata r:id="rId8" o:title=""/>
          </v:shape>
        </w:pict>
      </w:r>
    </w:p>
    <w:p w14:paraId="549862C9" w14:textId="145522E8" w:rsidR="001A54BD" w:rsidRPr="001A54BD" w:rsidRDefault="001A54BD" w:rsidP="001A54BD">
      <w:pPr>
        <w:pStyle w:val="NormalWeb"/>
        <w:spacing w:beforeAutospacing="0" w:after="0" w:afterAutospacing="0" w:line="360" w:lineRule="auto"/>
        <w:rPr>
          <w:color w:val="000000"/>
        </w:rPr>
      </w:pPr>
      <w:r w:rsidRPr="001A54BD">
        <w:rPr>
          <w:rFonts w:ascii="Bell MT" w:hAnsi="Bell MT"/>
          <w:b/>
          <w:bCs/>
          <w:color w:val="000000"/>
        </w:rPr>
        <w:t>Fonte:</w:t>
      </w:r>
      <w:r w:rsidRPr="001A54BD">
        <w:rPr>
          <w:rFonts w:ascii="Bell MT" w:hAnsi="Bell MT"/>
          <w:color w:val="000000"/>
        </w:rPr>
        <w:t xml:space="preserve"> Testes laboratoriais para o diagnóstico de COVID-19.</w:t>
      </w:r>
      <w:r w:rsidRPr="001A54BD">
        <w:rPr>
          <w:rFonts w:ascii="Bell MT" w:hAnsi="Bell MT"/>
          <w:b/>
          <w:bCs/>
          <w:color w:val="000000"/>
        </w:rPr>
        <w:t xml:space="preserve"> </w:t>
      </w:r>
      <w:r w:rsidRPr="001A54BD">
        <w:rPr>
          <w:rFonts w:ascii="Bell MT" w:hAnsi="Bell MT"/>
          <w:color w:val="000000"/>
        </w:rPr>
        <w:t xml:space="preserve">Disponível em: &lt;https://www.richet.com.br/medicos/blog/testes-laboratoriais-para-o-diagnostico-de-covid-19-atualizacoes/&gt; Acesso: </w:t>
      </w:r>
      <w:r>
        <w:rPr>
          <w:rFonts w:ascii="Bell MT" w:hAnsi="Bell MT"/>
          <w:color w:val="000000"/>
        </w:rPr>
        <w:t>10</w:t>
      </w:r>
      <w:r w:rsidRPr="001A54BD">
        <w:rPr>
          <w:rFonts w:ascii="Bell MT" w:hAnsi="Bell MT"/>
          <w:color w:val="000000"/>
        </w:rPr>
        <w:t xml:space="preserve"> de </w:t>
      </w:r>
      <w:proofErr w:type="gramStart"/>
      <w:r>
        <w:rPr>
          <w:rFonts w:ascii="Bell MT" w:hAnsi="Bell MT"/>
          <w:color w:val="000000"/>
        </w:rPr>
        <w:t>Setembro</w:t>
      </w:r>
      <w:proofErr w:type="gramEnd"/>
      <w:r w:rsidRPr="001A54BD">
        <w:rPr>
          <w:rFonts w:ascii="Bell MT" w:hAnsi="Bell MT"/>
          <w:color w:val="000000"/>
        </w:rPr>
        <w:t xml:space="preserve"> de 2021</w:t>
      </w:r>
    </w:p>
    <w:p w14:paraId="67B0927A" w14:textId="02C7E478" w:rsidR="001A54BD" w:rsidRDefault="001A54BD" w:rsidP="001A54BD">
      <w:pPr>
        <w:pStyle w:val="Standard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1A54BD">
        <w:rPr>
          <w:rFonts w:ascii="Times New Roman" w:eastAsia="Times New Roman" w:hAnsi="Times New Roman"/>
          <w:color w:val="000000"/>
          <w:lang w:eastAsia="pt-BR"/>
        </w:rPr>
        <w:t>‌</w:t>
      </w:r>
    </w:p>
    <w:p w14:paraId="49947CDA" w14:textId="1521A7E6" w:rsidR="00D37414" w:rsidRPr="0001258B" w:rsidRDefault="00D37414" w:rsidP="001A54BD">
      <w:pPr>
        <w:pStyle w:val="Standard"/>
        <w:spacing w:line="360" w:lineRule="auto"/>
        <w:ind w:firstLine="708"/>
        <w:jc w:val="both"/>
        <w:rPr>
          <w:rFonts w:ascii="Bell MT" w:hAnsi="Bell MT" w:cs="Arial"/>
          <w:color w:val="000000"/>
        </w:rPr>
      </w:pPr>
      <w:r>
        <w:rPr>
          <w:rFonts w:ascii="Times New Roman" w:eastAsia="Times New Roman" w:hAnsi="Times New Roman"/>
          <w:color w:val="000000"/>
          <w:lang w:eastAsia="pt-BR"/>
        </w:rPr>
        <w:t xml:space="preserve">O SARS-COV-2 utiliza de uma ligação da proteína S ou </w:t>
      </w:r>
      <w:proofErr w:type="spellStart"/>
      <w:r>
        <w:rPr>
          <w:rFonts w:ascii="Times New Roman" w:eastAsia="Times New Roman" w:hAnsi="Times New Roman"/>
          <w:color w:val="000000"/>
          <w:lang w:eastAsia="pt-BR"/>
        </w:rPr>
        <w:t>spike</w:t>
      </w:r>
      <w:proofErr w:type="spellEnd"/>
      <w:r>
        <w:rPr>
          <w:rFonts w:ascii="Times New Roman" w:eastAsia="Times New Roman" w:hAnsi="Times New Roman"/>
          <w:color w:val="000000"/>
          <w:lang w:eastAsia="pt-BR"/>
        </w:rPr>
        <w:t xml:space="preserve"> com uma enzima receptora para infectar e contaminar outras células. Depois de penetrar a membrana, o vírus libera RNA viral, material genético, que acabam produzindo proteínas que propagam cópias do vírus por todo o corpo humano </w:t>
      </w:r>
      <w:r w:rsidRPr="00D37414">
        <w:rPr>
          <w:rFonts w:ascii="Bell MT" w:eastAsia="Times New Roman" w:hAnsi="Bell MT"/>
          <w:color w:val="000000"/>
          <w:lang w:eastAsia="pt-BR"/>
        </w:rPr>
        <w:t>(ANDREADAKIS 2020 et al., 2020).</w:t>
      </w:r>
    </w:p>
    <w:p w14:paraId="1C623965" w14:textId="77777777" w:rsidR="00D37414" w:rsidRDefault="00D37414" w:rsidP="00D37414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</w:p>
    <w:p w14:paraId="355974D6" w14:textId="2C4B5A2A" w:rsidR="00D37414" w:rsidRDefault="00D37414" w:rsidP="00D37414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 xml:space="preserve">O MECANISMO </w:t>
      </w:r>
      <w:r w:rsidR="00661E56">
        <w:rPr>
          <w:rFonts w:ascii="Bell MT" w:hAnsi="Bell MT"/>
          <w:color w:val="000000"/>
          <w:sz w:val="24"/>
          <w:szCs w:val="24"/>
        </w:rPr>
        <w:t>DA ÁGUA SANITÁRIA</w:t>
      </w:r>
    </w:p>
    <w:p w14:paraId="4CD54352" w14:textId="4EEDC063" w:rsidR="00D74915" w:rsidRDefault="00661E56" w:rsidP="00661E56">
      <w:pPr>
        <w:pStyle w:val="Standard"/>
        <w:spacing w:line="360" w:lineRule="auto"/>
        <w:jc w:val="both"/>
        <w:rPr>
          <w:rFonts w:ascii="Bell MT" w:hAnsi="Bell MT"/>
          <w:b/>
          <w:bCs/>
          <w:color w:val="000000"/>
          <w:lang w:val="en-US"/>
        </w:rPr>
      </w:pPr>
      <w:r>
        <w:rPr>
          <w:rFonts w:ascii="Bell MT" w:hAnsi="Bell MT"/>
          <w:b/>
          <w:bCs/>
          <w:color w:val="000000"/>
          <w:lang w:val="en-US"/>
        </w:rPr>
        <w:tab/>
      </w:r>
    </w:p>
    <w:p w14:paraId="11FA6FBB" w14:textId="460C542B" w:rsidR="00661E56" w:rsidRDefault="00661E56" w:rsidP="00661E56">
      <w:pPr>
        <w:pStyle w:val="Standard"/>
        <w:spacing w:line="360" w:lineRule="auto"/>
        <w:jc w:val="both"/>
        <w:rPr>
          <w:rFonts w:ascii="Bell MT" w:hAnsi="Bell MT"/>
          <w:color w:val="000000"/>
        </w:rPr>
      </w:pPr>
      <w:r>
        <w:rPr>
          <w:rFonts w:ascii="Bell MT" w:hAnsi="Bell MT"/>
          <w:b/>
          <w:bCs/>
          <w:color w:val="000000"/>
          <w:lang w:val="en-US"/>
        </w:rPr>
        <w:tab/>
      </w:r>
      <w:proofErr w:type="spellStart"/>
      <w:r>
        <w:rPr>
          <w:rFonts w:ascii="Bell MT" w:hAnsi="Bell MT"/>
          <w:color w:val="000000"/>
          <w:lang w:val="en-US"/>
        </w:rPr>
        <w:t>Os</w:t>
      </w:r>
      <w:proofErr w:type="spellEnd"/>
      <w:r>
        <w:rPr>
          <w:rFonts w:ascii="Bell MT" w:hAnsi="Bell MT"/>
          <w:color w:val="000000"/>
          <w:lang w:val="en-US"/>
        </w:rPr>
        <w:t xml:space="preserve"> </w:t>
      </w:r>
      <w:proofErr w:type="spellStart"/>
      <w:r>
        <w:rPr>
          <w:rFonts w:ascii="Bell MT" w:hAnsi="Bell MT"/>
          <w:color w:val="000000"/>
          <w:lang w:val="en-US"/>
        </w:rPr>
        <w:t>saneantes</w:t>
      </w:r>
      <w:proofErr w:type="spellEnd"/>
      <w:r>
        <w:rPr>
          <w:rFonts w:ascii="Bell MT" w:hAnsi="Bell MT"/>
          <w:color w:val="000000"/>
          <w:lang w:val="en-US"/>
        </w:rPr>
        <w:t xml:space="preserve"> </w:t>
      </w:r>
      <w:proofErr w:type="spellStart"/>
      <w:r>
        <w:rPr>
          <w:rFonts w:ascii="Bell MT" w:hAnsi="Bell MT"/>
          <w:color w:val="000000"/>
          <w:lang w:val="en-US"/>
        </w:rPr>
        <w:t>químicos</w:t>
      </w:r>
      <w:proofErr w:type="spellEnd"/>
      <w:r>
        <w:rPr>
          <w:rFonts w:ascii="Bell MT" w:hAnsi="Bell MT"/>
          <w:color w:val="000000"/>
          <w:lang w:val="en-US"/>
        </w:rPr>
        <w:t xml:space="preserve"> a </w:t>
      </w:r>
      <w:r>
        <w:rPr>
          <w:rFonts w:ascii="Bell MT" w:hAnsi="Bell MT"/>
          <w:color w:val="000000"/>
        </w:rPr>
        <w:t xml:space="preserve">base de cloro como </w:t>
      </w:r>
      <w:r w:rsidRPr="00661E56">
        <w:rPr>
          <w:rFonts w:ascii="Bell MT" w:hAnsi="Bell MT"/>
          <w:color w:val="000000"/>
        </w:rPr>
        <w:t>O Cloro (Cl</w:t>
      </w:r>
      <w:r w:rsidRPr="00661E56">
        <w:rPr>
          <w:rFonts w:ascii="Bell MT" w:hAnsi="Bell MT"/>
          <w:color w:val="000000"/>
          <w:vertAlign w:val="subscript"/>
        </w:rPr>
        <w:t>2</w:t>
      </w:r>
      <w:r w:rsidRPr="00661E56">
        <w:rPr>
          <w:rFonts w:ascii="Bell MT" w:hAnsi="Bell MT"/>
          <w:color w:val="000000"/>
        </w:rPr>
        <w:t>), o dióxido de cloro (ClO</w:t>
      </w:r>
      <w:r w:rsidRPr="00661E56">
        <w:rPr>
          <w:rFonts w:ascii="Bell MT" w:hAnsi="Bell MT"/>
          <w:color w:val="000000"/>
          <w:vertAlign w:val="subscript"/>
        </w:rPr>
        <w:t>2</w:t>
      </w:r>
      <w:r w:rsidRPr="00661E56">
        <w:rPr>
          <w:rFonts w:ascii="Bell MT" w:hAnsi="Bell MT"/>
          <w:color w:val="000000"/>
        </w:rPr>
        <w:t>), os hipocloritos de sódio (</w:t>
      </w:r>
      <w:proofErr w:type="spellStart"/>
      <w:r w:rsidRPr="00661E56">
        <w:rPr>
          <w:rFonts w:ascii="Bell MT" w:hAnsi="Bell MT"/>
          <w:color w:val="000000"/>
        </w:rPr>
        <w:t>NaClO</w:t>
      </w:r>
      <w:proofErr w:type="spellEnd"/>
      <w:r w:rsidRPr="00661E56">
        <w:rPr>
          <w:rFonts w:ascii="Bell MT" w:hAnsi="Bell MT"/>
          <w:color w:val="000000"/>
        </w:rPr>
        <w:t>) e cálcio (</w:t>
      </w:r>
      <w:proofErr w:type="gramStart"/>
      <w:r w:rsidRPr="00661E56">
        <w:rPr>
          <w:rFonts w:ascii="Bell MT" w:hAnsi="Bell MT"/>
          <w:color w:val="000000"/>
        </w:rPr>
        <w:t>Ca(</w:t>
      </w:r>
      <w:proofErr w:type="spellStart"/>
      <w:proofErr w:type="gramEnd"/>
      <w:r w:rsidRPr="00661E56">
        <w:rPr>
          <w:rFonts w:ascii="Bell MT" w:hAnsi="Bell MT"/>
          <w:color w:val="000000"/>
        </w:rPr>
        <w:t>ClO</w:t>
      </w:r>
      <w:proofErr w:type="spellEnd"/>
      <w:r w:rsidRPr="00661E56">
        <w:rPr>
          <w:rFonts w:ascii="Bell MT" w:hAnsi="Bell MT"/>
          <w:color w:val="000000"/>
        </w:rPr>
        <w:t>)</w:t>
      </w:r>
      <w:r w:rsidRPr="00661E56">
        <w:rPr>
          <w:rFonts w:ascii="Bell MT" w:hAnsi="Bell MT"/>
          <w:color w:val="000000"/>
          <w:vertAlign w:val="subscript"/>
        </w:rPr>
        <w:t>2</w:t>
      </w:r>
      <w:r w:rsidRPr="00661E56">
        <w:rPr>
          <w:rFonts w:ascii="Bell MT" w:hAnsi="Bell MT"/>
          <w:color w:val="000000"/>
        </w:rPr>
        <w:t>) e as cloroaminas</w:t>
      </w:r>
      <w:r>
        <w:rPr>
          <w:rFonts w:ascii="Bell MT" w:hAnsi="Bell MT"/>
          <w:color w:val="000000"/>
        </w:rPr>
        <w:t xml:space="preserve"> são comumente usados em desinfectação, entretanto o hipoclorito de sódio é o mais utilizado </w:t>
      </w:r>
      <w:r w:rsidRPr="00661E56">
        <w:rPr>
          <w:rFonts w:ascii="Bell MT" w:hAnsi="Bell MT"/>
          <w:color w:val="000000"/>
        </w:rPr>
        <w:t>(TORTORA et al., 2016).</w:t>
      </w:r>
    </w:p>
    <w:p w14:paraId="6205D0F5" w14:textId="406A978B" w:rsidR="00661E56" w:rsidRDefault="00661E56" w:rsidP="00661E56">
      <w:pPr>
        <w:pStyle w:val="Standard"/>
        <w:spacing w:line="360" w:lineRule="auto"/>
        <w:jc w:val="both"/>
        <w:rPr>
          <w:rFonts w:ascii="Bell MT" w:hAnsi="Bell MT"/>
          <w:color w:val="000000"/>
        </w:rPr>
      </w:pPr>
      <w:r>
        <w:rPr>
          <w:rFonts w:ascii="Bell MT" w:hAnsi="Bell MT"/>
          <w:color w:val="000000"/>
        </w:rPr>
        <w:tab/>
        <w:t xml:space="preserve">Uma solução de hipoclorito de sódio, é conhecida nacionalmente como água sanitária e é utilizada por todo o mundo como agente de limpeza devido ao alto teor de ação bactericida. Historicamente, é usada desde 1820 para desinfectar hospitais </w:t>
      </w:r>
      <w:r w:rsidRPr="00661E56">
        <w:rPr>
          <w:rFonts w:ascii="Bell MT" w:hAnsi="Bell MT"/>
          <w:color w:val="000000"/>
        </w:rPr>
        <w:t>(</w:t>
      </w:r>
      <w:r w:rsidR="00903716">
        <w:rPr>
          <w:rFonts w:ascii="Bell MT" w:hAnsi="Bell MT"/>
          <w:color w:val="000000"/>
        </w:rPr>
        <w:t>AVILA</w:t>
      </w:r>
      <w:r w:rsidRPr="00661E56">
        <w:rPr>
          <w:rFonts w:ascii="Bell MT" w:hAnsi="Bell MT"/>
          <w:color w:val="000000"/>
        </w:rPr>
        <w:t xml:space="preserve"> et al., 2010).</w:t>
      </w:r>
    </w:p>
    <w:p w14:paraId="22FEAA5D" w14:textId="77777777" w:rsidR="00661E56" w:rsidRPr="00661E56" w:rsidRDefault="00661E56" w:rsidP="00661E56">
      <w:pPr>
        <w:pStyle w:val="Standard"/>
        <w:spacing w:line="360" w:lineRule="auto"/>
        <w:jc w:val="both"/>
        <w:rPr>
          <w:rFonts w:ascii="Bell MT" w:hAnsi="Bell MT"/>
          <w:color w:val="000000"/>
        </w:rPr>
      </w:pPr>
    </w:p>
    <w:p w14:paraId="1A54FD66" w14:textId="3D307B9A" w:rsidR="00175E10" w:rsidRDefault="00661E56" w:rsidP="00175E10">
      <w:pPr>
        <w:pStyle w:val="Ttulo1"/>
        <w:spacing w:before="0" w:after="0" w:line="360" w:lineRule="auto"/>
        <w:rPr>
          <w:rFonts w:ascii="Bell MT" w:hAnsi="Bell MT"/>
          <w:b w:val="0"/>
          <w:bCs w:val="0"/>
          <w:color w:val="000000"/>
          <w:sz w:val="24"/>
          <w:szCs w:val="24"/>
        </w:rPr>
      </w:pPr>
      <w:bookmarkStart w:id="4" w:name="_Toc373410861"/>
      <w:r>
        <w:rPr>
          <w:rFonts w:ascii="Bell MT" w:hAnsi="Bell MT"/>
          <w:color w:val="000000"/>
          <w:sz w:val="24"/>
          <w:szCs w:val="24"/>
        </w:rPr>
        <w:lastRenderedPageBreak/>
        <w:tab/>
      </w:r>
      <w:r>
        <w:rPr>
          <w:rFonts w:ascii="Bell MT" w:hAnsi="Bell MT"/>
          <w:b w:val="0"/>
          <w:bCs w:val="0"/>
          <w:color w:val="000000"/>
          <w:sz w:val="24"/>
          <w:szCs w:val="24"/>
        </w:rPr>
        <w:t xml:space="preserve">O hipoclorito de sódio </w:t>
      </w:r>
      <w:r w:rsidR="00175E10">
        <w:rPr>
          <w:rFonts w:ascii="Bell MT" w:hAnsi="Bell MT"/>
          <w:b w:val="0"/>
          <w:bCs w:val="0"/>
          <w:color w:val="000000"/>
          <w:sz w:val="24"/>
          <w:szCs w:val="24"/>
        </w:rPr>
        <w:t xml:space="preserve">é feito </w:t>
      </w:r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a partir do Cl</w:t>
      </w:r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  <w:vertAlign w:val="subscript"/>
        </w:rPr>
        <w:t xml:space="preserve">2 </w:t>
      </w:r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que reage com uma solução aquosa de hidróxido de sódio (</w:t>
      </w:r>
      <w:proofErr w:type="spellStart"/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NaOH</w:t>
      </w:r>
      <w:proofErr w:type="spellEnd"/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(</w:t>
      </w:r>
      <w:proofErr w:type="spellStart"/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aq</w:t>
      </w:r>
      <w:proofErr w:type="spellEnd"/>
      <w:r w:rsidR="00175E10" w:rsidRPr="00175E10">
        <w:rPr>
          <w:rFonts w:ascii="Bell MT" w:hAnsi="Bell MT"/>
          <w:b w:val="0"/>
          <w:bCs w:val="0"/>
          <w:color w:val="000000"/>
          <w:sz w:val="24"/>
          <w:szCs w:val="24"/>
        </w:rPr>
        <w:t>)),</w:t>
      </w:r>
      <w:r w:rsidR="00175E10">
        <w:rPr>
          <w:rFonts w:ascii="Bell MT" w:hAnsi="Bell MT"/>
          <w:b w:val="0"/>
          <w:bCs w:val="0"/>
          <w:color w:val="000000"/>
          <w:sz w:val="24"/>
          <w:szCs w:val="24"/>
        </w:rPr>
        <w:t xml:space="preserve"> visto na equação 1:</w:t>
      </w:r>
    </w:p>
    <w:p w14:paraId="58E214A0" w14:textId="77777777" w:rsidR="00175E10" w:rsidRPr="00175E10" w:rsidRDefault="00175E10" w:rsidP="00175E10">
      <w:pPr>
        <w:pStyle w:val="SP09-Corpodotexto"/>
        <w:spacing w:line="360" w:lineRule="auto"/>
        <w:rPr>
          <w:rFonts w:ascii="Bell MT" w:hAnsi="Bell MT"/>
          <w:color w:val="000000"/>
          <w:sz w:val="24"/>
          <w:szCs w:val="24"/>
        </w:rPr>
      </w:pPr>
    </w:p>
    <w:p w14:paraId="743E2EE4" w14:textId="3A7A6555" w:rsidR="00175E10" w:rsidRPr="00175E10" w:rsidRDefault="00175E10" w:rsidP="00175E10">
      <w:pPr>
        <w:pStyle w:val="SP09-Corpodotexto"/>
        <w:spacing w:line="360" w:lineRule="auto"/>
        <w:rPr>
          <w:rFonts w:ascii="Bell MT" w:hAnsi="Bell MT"/>
          <w:color w:val="000000"/>
          <w:sz w:val="24"/>
          <w:szCs w:val="24"/>
        </w:rPr>
      </w:pPr>
      <w:r w:rsidRPr="00175E10">
        <w:rPr>
          <w:rFonts w:ascii="Bell MT" w:hAnsi="Bell MT"/>
          <w:b/>
          <w:bCs/>
          <w:color w:val="000000"/>
          <w:sz w:val="24"/>
          <w:szCs w:val="24"/>
        </w:rPr>
        <w:t xml:space="preserve">EQUAÇÃO 1 - </w:t>
      </w:r>
      <w:r w:rsidRPr="00175E10">
        <w:rPr>
          <w:rFonts w:ascii="Bell MT" w:hAnsi="Bell MT"/>
          <w:color w:val="000000"/>
          <w:sz w:val="24"/>
          <w:szCs w:val="24"/>
        </w:rPr>
        <w:tab/>
      </w:r>
      <w:r w:rsidRPr="00175E10">
        <w:rPr>
          <w:rFonts w:ascii="Bell MT" w:hAnsi="Bell MT"/>
          <w:color w:val="000000"/>
          <w:sz w:val="24"/>
          <w:szCs w:val="24"/>
        </w:rPr>
        <w:tab/>
      </w:r>
      <w:r w:rsidRPr="00175E10">
        <w:rPr>
          <w:rFonts w:ascii="Bell MT" w:hAnsi="Bell MT"/>
          <w:color w:val="000000" w:themeColor="text1"/>
          <w:sz w:val="24"/>
          <w:szCs w:val="24"/>
        </w:rPr>
        <w:fldChar w:fldCharType="begin"/>
      </w:r>
      <w:r w:rsidRPr="00175E10">
        <w:rPr>
          <w:rFonts w:ascii="Bell MT" w:hAnsi="Bell MT"/>
          <w:color w:val="000000" w:themeColor="text1"/>
          <w:sz w:val="24"/>
          <w:szCs w:val="24"/>
        </w:rPr>
        <w:instrText xml:space="preserve"> QUOTE </w:instrText>
      </w:r>
      <w:r w:rsidR="00903716">
        <w:rPr>
          <w:position w:val="-5"/>
        </w:rPr>
        <w:pict w14:anchorId="0E2B91EA">
          <v:shape id="_x0000_i1026" type="#_x0000_t75" style="width:246.85pt;height:12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16EB&quot;/&gt;&lt;wsp:rsid wsp:val=&quot;0000708C&quot;/&gt;&lt;wsp:rsid wsp:val=&quot;0001258B&quot;/&gt;&lt;wsp:rsid wsp:val=&quot;00014296&quot;/&gt;&lt;wsp:rsid wsp:val=&quot;000156A3&quot;/&gt;&lt;wsp:rsid wsp:val=&quot;00022A73&quot;/&gt;&lt;wsp:rsid wsp:val=&quot;00027EA0&quot;/&gt;&lt;wsp:rsid wsp:val=&quot;0004265B&quot;/&gt;&lt;wsp:rsid wsp:val=&quot;00043182&quot;/&gt;&lt;wsp:rsid wsp:val=&quot;00044436&quot;/&gt;&lt;wsp:rsid wsp:val=&quot;00044E16&quot;/&gt;&lt;wsp:rsid wsp:val=&quot;000555B3&quot;/&gt;&lt;wsp:rsid wsp:val=&quot;00067DC0&quot;/&gt;&lt;wsp:rsid wsp:val=&quot;00082ADD&quot;/&gt;&lt;wsp:rsid wsp:val=&quot;00084198&quot;/&gt;&lt;wsp:rsid wsp:val=&quot;00085806&quot;/&gt;&lt;wsp:rsid wsp:val=&quot;00094C7F&quot;/&gt;&lt;wsp:rsid wsp:val=&quot;000959FD&quot;/&gt;&lt;wsp:rsid wsp:val=&quot;00097400&quot;/&gt;&lt;wsp:rsid wsp:val=&quot;000A4ED6&quot;/&gt;&lt;wsp:rsid wsp:val=&quot;000A524F&quot;/&gt;&lt;wsp:rsid wsp:val=&quot;000A6430&quot;/&gt;&lt;wsp:rsid wsp:val=&quot;000B5589&quot;/&gt;&lt;wsp:rsid wsp:val=&quot;000B5DCF&quot;/&gt;&lt;wsp:rsid wsp:val=&quot;000B6A0E&quot;/&gt;&lt;wsp:rsid wsp:val=&quot;000C00DE&quot;/&gt;&lt;wsp:rsid wsp:val=&quot;000C3B14&quot;/&gt;&lt;wsp:rsid wsp:val=&quot;000C673B&quot;/&gt;&lt;wsp:rsid wsp:val=&quot;000C706A&quot;/&gt;&lt;wsp:rsid wsp:val=&quot;000D0014&quot;/&gt;&lt;wsp:rsid wsp:val=&quot;000D3343&quot;/&gt;&lt;wsp:rsid wsp:val=&quot;000D3847&quot;/&gt;&lt;wsp:rsid wsp:val=&quot;000E3E3C&quot;/&gt;&lt;wsp:rsid wsp:val=&quot;000F336B&quot;/&gt;&lt;wsp:rsid wsp:val=&quot;000F5624&quot;/&gt;&lt;wsp:rsid wsp:val=&quot;00100CC7&quot;/&gt;&lt;wsp:rsid wsp:val=&quot;001017D1&quot;/&gt;&lt;wsp:rsid wsp:val=&quot;001122F9&quot;/&gt;&lt;wsp:rsid wsp:val=&quot;00113440&quot;/&gt;&lt;wsp:rsid wsp:val=&quot;0012102B&quot;/&gt;&lt;wsp:rsid wsp:val=&quot;00122EA0&quot;/&gt;&lt;wsp:rsid wsp:val=&quot;001238FD&quot;/&gt;&lt;wsp:rsid wsp:val=&quot;00124683&quot;/&gt;&lt;wsp:rsid wsp:val=&quot;0013178F&quot;/&gt;&lt;wsp:rsid wsp:val=&quot;00134C34&quot;/&gt;&lt;wsp:rsid wsp:val=&quot;0013647B&quot;/&gt;&lt;wsp:rsid wsp:val=&quot;001453B5&quot;/&gt;&lt;wsp:rsid wsp:val=&quot;001508EC&quot;/&gt;&lt;wsp:rsid wsp:val=&quot;00154285&quot;/&gt;&lt;wsp:rsid wsp:val=&quot;00155A16&quot;/&gt;&lt;wsp:rsid wsp:val=&quot;001579A8&quot;/&gt;&lt;wsp:rsid wsp:val=&quot;00157AB1&quot;/&gt;&lt;wsp:rsid wsp:val=&quot;00162A6F&quot;/&gt;&lt;wsp:rsid wsp:val=&quot;001665D6&quot;/&gt;&lt;wsp:rsid wsp:val=&quot;0016763C&quot;/&gt;&lt;wsp:rsid wsp:val=&quot;001742F0&quot;/&gt;&lt;wsp:rsid wsp:val=&quot;00175E10&quot;/&gt;&lt;wsp:rsid wsp:val=&quot;00180B18&quot;/&gt;&lt;wsp:rsid wsp:val=&quot;0018264C&quot;/&gt;&lt;wsp:rsid wsp:val=&quot;00183925&quot;/&gt;&lt;wsp:rsid wsp:val=&quot;00185365&quot;/&gt;&lt;wsp:rsid wsp:val=&quot;00190CD3&quot;/&gt;&lt;wsp:rsid wsp:val=&quot;00193B70&quot;/&gt;&lt;wsp:rsid wsp:val=&quot;00197E0E&quot;/&gt;&lt;wsp:rsid wsp:val=&quot;001A54BD&quot;/&gt;&lt;wsp:rsid wsp:val=&quot;001B2C33&quot;/&gt;&lt;wsp:rsid wsp:val=&quot;001C74E4&quot;/&gt;&lt;wsp:rsid wsp:val=&quot;001D2A23&quot;/&gt;&lt;wsp:rsid wsp:val=&quot;001D329B&quot;/&gt;&lt;wsp:rsid wsp:val=&quot;001E164F&quot;/&gt;&lt;wsp:rsid wsp:val=&quot;001E298A&quot;/&gt;&lt;wsp:rsid wsp:val=&quot;001E6D35&quot;/&gt;&lt;wsp:rsid wsp:val=&quot;001F4144&quot;/&gt;&lt;wsp:rsid wsp:val=&quot;001F7D63&quot;/&gt;&lt;wsp:rsid wsp:val=&quot;002006ED&quot;/&gt;&lt;wsp:rsid wsp:val=&quot;00203438&quot;/&gt;&lt;wsp:rsid wsp:val=&quot;00207C46&quot;/&gt;&lt;wsp:rsid wsp:val=&quot;0021017C&quot;/&gt;&lt;wsp:rsid wsp:val=&quot;00210718&quot;/&gt;&lt;wsp:rsid wsp:val=&quot;00213DEF&quot;/&gt;&lt;wsp:rsid wsp:val=&quot;002216ED&quot;/&gt;&lt;wsp:rsid wsp:val=&quot;00221A88&quot;/&gt;&lt;wsp:rsid wsp:val=&quot;00223C66&quot;/&gt;&lt;wsp:rsid wsp:val=&quot;002306F2&quot;/&gt;&lt;wsp:rsid wsp:val=&quot;00230864&quot;/&gt;&lt;wsp:rsid wsp:val=&quot;00245B6A&quot;/&gt;&lt;wsp:rsid wsp:val=&quot;002500BB&quot;/&gt;&lt;wsp:rsid wsp:val=&quot;00255445&quot;/&gt;&lt;wsp:rsid wsp:val=&quot;00265368&quot;/&gt;&lt;wsp:rsid wsp:val=&quot;002658CD&quot;/&gt;&lt;wsp:rsid wsp:val=&quot;002700CE&quot;/&gt;&lt;wsp:rsid wsp:val=&quot;0028056E&quot;/&gt;&lt;wsp:rsid wsp:val=&quot;002B1926&quot;/&gt;&lt;wsp:rsid wsp:val=&quot;002B5160&quot;/&gt;&lt;wsp:rsid wsp:val=&quot;002C37D0&quot;/&gt;&lt;wsp:rsid wsp:val=&quot;002C7A23&quot;/&gt;&lt;wsp:rsid wsp:val=&quot;002D55C9&quot;/&gt;&lt;wsp:rsid wsp:val=&quot;002D5769&quot;/&gt;&lt;wsp:rsid wsp:val=&quot;002E13F7&quot;/&gt;&lt;wsp:rsid wsp:val=&quot;002E1544&quot;/&gt;&lt;wsp:rsid wsp:val=&quot;002E7BFC&quot;/&gt;&lt;wsp:rsid wsp:val=&quot;002F44A4&quot;/&gt;&lt;wsp:rsid wsp:val=&quot;002F7127&quot;/&gt;&lt;wsp:rsid wsp:val=&quot;0030589E&quot;/&gt;&lt;wsp:rsid wsp:val=&quot;00305A6B&quot;/&gt;&lt;wsp:rsid wsp:val=&quot;003120E2&quot;/&gt;&lt;wsp:rsid wsp:val=&quot;003127F1&quot;/&gt;&lt;wsp:rsid wsp:val=&quot;00316DDF&quot;/&gt;&lt;wsp:rsid wsp:val=&quot;00316F06&quot;/&gt;&lt;wsp:rsid wsp:val=&quot;0032155B&quot;/&gt;&lt;wsp:rsid wsp:val=&quot;003232F8&quot;/&gt;&lt;wsp:rsid wsp:val=&quot;00326B13&quot;/&gt;&lt;wsp:rsid wsp:val=&quot;00335F4F&quot;/&gt;&lt;wsp:rsid wsp:val=&quot;003407C7&quot;/&gt;&lt;wsp:rsid wsp:val=&quot;00342054&quot;/&gt;&lt;wsp:rsid wsp:val=&quot;0034354D&quot;/&gt;&lt;wsp:rsid wsp:val=&quot;0036190B&quot;/&gt;&lt;wsp:rsid wsp:val=&quot;0036346F&quot;/&gt;&lt;wsp:rsid wsp:val=&quot;00363717&quot;/&gt;&lt;wsp:rsid wsp:val=&quot;00364E62&quot;/&gt;&lt;wsp:rsid wsp:val=&quot;00393340&quot;/&gt;&lt;wsp:rsid wsp:val=&quot;003949C0&quot;/&gt;&lt;wsp:rsid wsp:val=&quot;003A056A&quot;/&gt;&lt;wsp:rsid wsp:val=&quot;003A385B&quot;/&gt;&lt;wsp:rsid wsp:val=&quot;003A3FB9&quot;/&gt;&lt;wsp:rsid wsp:val=&quot;003C3BAD&quot;/&gt;&lt;wsp:rsid wsp:val=&quot;003E355A&quot;/&gt;&lt;wsp:rsid wsp:val=&quot;003E403B&quot;/&gt;&lt;wsp:rsid wsp:val=&quot;003E44D2&quot;/&gt;&lt;wsp:rsid wsp:val=&quot;003E63D5&quot;/&gt;&lt;wsp:rsid wsp:val=&quot;003F7B0A&quot;/&gt;&lt;wsp:rsid wsp:val=&quot;004009D3&quot;/&gt;&lt;wsp:rsid wsp:val=&quot;0040688D&quot;/&gt;&lt;wsp:rsid wsp:val=&quot;004168F4&quot;/&gt;&lt;wsp:rsid wsp:val=&quot;00430F9E&quot;/&gt;&lt;wsp:rsid wsp:val=&quot;0043756F&quot;/&gt;&lt;wsp:rsid wsp:val=&quot;004402A9&quot;/&gt;&lt;wsp:rsid wsp:val=&quot;00441B02&quot;/&gt;&lt;wsp:rsid wsp:val=&quot;00444B07&quot;/&gt;&lt;wsp:rsid wsp:val=&quot;00446BAF&quot;/&gt;&lt;wsp:rsid wsp:val=&quot;00451E0C&quot;/&gt;&lt;wsp:rsid wsp:val=&quot;00455AE7&quot;/&gt;&lt;wsp:rsid wsp:val=&quot;00457079&quot;/&gt;&lt;wsp:rsid wsp:val=&quot;00457299&quot;/&gt;&lt;wsp:rsid wsp:val=&quot;00464BC5&quot;/&gt;&lt;wsp:rsid wsp:val=&quot;00474E4C&quot;/&gt;&lt;wsp:rsid wsp:val=&quot;00474EFD&quot;/&gt;&lt;wsp:rsid wsp:val=&quot;004819DB&quot;/&gt;&lt;wsp:rsid wsp:val=&quot;00482979&quot;/&gt;&lt;wsp:rsid wsp:val=&quot;00485BB9&quot;/&gt;&lt;wsp:rsid wsp:val=&quot;00492B7C&quot;/&gt;&lt;wsp:rsid wsp:val=&quot;0049697A&quot;/&gt;&lt;wsp:rsid wsp:val=&quot;004A77EE&quot;/&gt;&lt;wsp:rsid wsp:val=&quot;004B558F&quot;/&gt;&lt;wsp:rsid wsp:val=&quot;004B7F23&quot;/&gt;&lt;wsp:rsid wsp:val=&quot;004C0F18&quot;/&gt;&lt;wsp:rsid wsp:val=&quot;004C30CE&quot;/&gt;&lt;wsp:rsid wsp:val=&quot;004D0BCA&quot;/&gt;&lt;wsp:rsid wsp:val=&quot;004E5C3C&quot;/&gt;&lt;wsp:rsid wsp:val=&quot;004F15F7&quot;/&gt;&lt;wsp:rsid wsp:val=&quot;004F17AD&quot;/&gt;&lt;wsp:rsid wsp:val=&quot;004F18C3&quot;/&gt;&lt;wsp:rsid wsp:val=&quot;004F34A8&quot;/&gt;&lt;wsp:rsid wsp:val=&quot;004F4AB6&quot;/&gt;&lt;wsp:rsid wsp:val=&quot;005006C9&quot;/&gt;&lt;wsp:rsid wsp:val=&quot;005008F8&quot;/&gt;&lt;wsp:rsid wsp:val=&quot;00501FE9&quot;/&gt;&lt;wsp:rsid wsp:val=&quot;0051136D&quot;/&gt;&lt;wsp:rsid wsp:val=&quot;00520307&quot;/&gt;&lt;wsp:rsid wsp:val=&quot;00527550&quot;/&gt;&lt;wsp:rsid wsp:val=&quot;005342BE&quot;/&gt;&lt;wsp:rsid wsp:val=&quot;00537CBA&quot;/&gt;&lt;wsp:rsid wsp:val=&quot;00541E40&quot;/&gt;&lt;wsp:rsid wsp:val=&quot;00552C94&quot;/&gt;&lt;wsp:rsid wsp:val=&quot;005552AB&quot;/&gt;&lt;wsp:rsid wsp:val=&quot;00564AA7&quot;/&gt;&lt;wsp:rsid wsp:val=&quot;00565EEB&quot;/&gt;&lt;wsp:rsid wsp:val=&quot;00566429&quot;/&gt;&lt;wsp:rsid wsp:val=&quot;00566F0D&quot;/&gt;&lt;wsp:rsid wsp:val=&quot;005672BF&quot;/&gt;&lt;wsp:rsid wsp:val=&quot;00572FAE&quot;/&gt;&lt;wsp:rsid wsp:val=&quot;005742C0&quot;/&gt;&lt;wsp:rsid wsp:val=&quot;005761BC&quot;/&gt;&lt;wsp:rsid wsp:val=&quot;005762BC&quot;/&gt;&lt;wsp:rsid wsp:val=&quot;0057652A&quot;/&gt;&lt;wsp:rsid wsp:val=&quot;00582A86&quot;/&gt;&lt;wsp:rsid wsp:val=&quot;00586930&quot;/&gt;&lt;wsp:rsid wsp:val=&quot;00592827&quot;/&gt;&lt;wsp:rsid wsp:val=&quot;00592F28&quot;/&gt;&lt;wsp:rsid wsp:val=&quot;00594639&quot;/&gt;&lt;wsp:rsid wsp:val=&quot;0059547D&quot;/&gt;&lt;wsp:rsid wsp:val=&quot;005B16AC&quot;/&gt;&lt;wsp:rsid wsp:val=&quot;005B1E7B&quot;/&gt;&lt;wsp:rsid wsp:val=&quot;005B1EDD&quot;/&gt;&lt;wsp:rsid wsp:val=&quot;005B222E&quot;/&gt;&lt;wsp:rsid wsp:val=&quot;005D09BF&quot;/&gt;&lt;wsp:rsid wsp:val=&quot;005E1854&quot;/&gt;&lt;wsp:rsid wsp:val=&quot;005E3F56&quot;/&gt;&lt;wsp:rsid wsp:val=&quot;005E4722&quot;/&gt;&lt;wsp:rsid wsp:val=&quot;005E6A8F&quot;/&gt;&lt;wsp:rsid wsp:val=&quot;005E7AC0&quot;/&gt;&lt;wsp:rsid wsp:val=&quot;00601DC4&quot;/&gt;&lt;wsp:rsid wsp:val=&quot;00604691&quot;/&gt;&lt;wsp:rsid wsp:val=&quot;00605AD9&quot;/&gt;&lt;wsp:rsid wsp:val=&quot;0061221C&quot;/&gt;&lt;wsp:rsid wsp:val=&quot;00624209&quot;/&gt;&lt;wsp:rsid wsp:val=&quot;00627314&quot;/&gt;&lt;wsp:rsid wsp:val=&quot;00630FDA&quot;/&gt;&lt;wsp:rsid wsp:val=&quot;00637B87&quot;/&gt;&lt;wsp:rsid wsp:val=&quot;00651007&quot;/&gt;&lt;wsp:rsid wsp:val=&quot;00651CEB&quot;/&gt;&lt;wsp:rsid wsp:val=&quot;006576CB&quot;/&gt;&lt;wsp:rsid wsp:val=&quot;00657B3E&quot;/&gt;&lt;wsp:rsid wsp:val=&quot;00660BEC&quot;/&gt;&lt;wsp:rsid wsp:val=&quot;00661E56&quot;/&gt;&lt;wsp:rsid wsp:val=&quot;00664EA3&quot;/&gt;&lt;wsp:rsid wsp:val=&quot;006652FE&quot;/&gt;&lt;wsp:rsid wsp:val=&quot;00665599&quot;/&gt;&lt;wsp:rsid wsp:val=&quot;006704BE&quot;/&gt;&lt;wsp:rsid wsp:val=&quot;0068061D&quot;/&gt;&lt;wsp:rsid wsp:val=&quot;00684B19&quot;/&gt;&lt;wsp:rsid wsp:val=&quot;00685ED3&quot;/&gt;&lt;wsp:rsid wsp:val=&quot;006939B0&quot;/&gt;&lt;wsp:rsid wsp:val=&quot;006943A2&quot;/&gt;&lt;wsp:rsid wsp:val=&quot;00697B7A&quot;/&gt;&lt;wsp:rsid wsp:val=&quot;006A0FAF&quot;/&gt;&lt;wsp:rsid wsp:val=&quot;006A7638&quot;/&gt;&lt;wsp:rsid wsp:val=&quot;006B58FE&quot;/&gt;&lt;wsp:rsid wsp:val=&quot;006B5B29&quot;/&gt;&lt;wsp:rsid wsp:val=&quot;006C4DAC&quot;/&gt;&lt;wsp:rsid wsp:val=&quot;006D59C8&quot;/&gt;&lt;wsp:rsid wsp:val=&quot;006D7083&quot;/&gt;&lt;wsp:rsid wsp:val=&quot;006E04E7&quot;/&gt;&lt;wsp:rsid wsp:val=&quot;006F1990&quot;/&gt;&lt;wsp:rsid wsp:val=&quot;006F25A7&quot;/&gt;&lt;wsp:rsid wsp:val=&quot;006F490C&quot;/&gt;&lt;wsp:rsid wsp:val=&quot;006F77A0&quot;/&gt;&lt;wsp:rsid wsp:val=&quot;00705E19&quot;/&gt;&lt;wsp:rsid wsp:val=&quot;00715F08&quot;/&gt;&lt;wsp:rsid wsp:val=&quot;00721089&quot;/&gt;&lt;wsp:rsid wsp:val=&quot;00721B8A&quot;/&gt;&lt;wsp:rsid wsp:val=&quot;007342F4&quot;/&gt;&lt;wsp:rsid wsp:val=&quot;00735755&quot;/&gt;&lt;wsp:rsid wsp:val=&quot;00751F66&quot;/&gt;&lt;wsp:rsid wsp:val=&quot;00754742&quot;/&gt;&lt;wsp:rsid wsp:val=&quot;00766F78&quot;/&gt;&lt;wsp:rsid wsp:val=&quot;0077335E&quot;/&gt;&lt;wsp:rsid wsp:val=&quot;00774355&quot;/&gt;&lt;wsp:rsid wsp:val=&quot;00780E74&quot;/&gt;&lt;wsp:rsid wsp:val=&quot;00782011&quot;/&gt;&lt;wsp:rsid wsp:val=&quot;00787E0E&quot;/&gt;&lt;wsp:rsid wsp:val=&quot;00794CD4&quot;/&gt;&lt;wsp:rsid wsp:val=&quot;007A0016&quot;/&gt;&lt;wsp:rsid wsp:val=&quot;007B3390&quot;/&gt;&lt;wsp:rsid wsp:val=&quot;007B3E13&quot;/&gt;&lt;wsp:rsid wsp:val=&quot;007B49E5&quot;/&gt;&lt;wsp:rsid wsp:val=&quot;007B5136&quot;/&gt;&lt;wsp:rsid wsp:val=&quot;007D5301&quot;/&gt;&lt;wsp:rsid wsp:val=&quot;007E58D6&quot;/&gt;&lt;wsp:rsid wsp:val=&quot;007F150B&quot;/&gt;&lt;wsp:rsid wsp:val=&quot;007F2A39&quot;/&gt;&lt;wsp:rsid wsp:val=&quot;007F652D&quot;/&gt;&lt;wsp:rsid wsp:val=&quot;00800381&quot;/&gt;&lt;wsp:rsid wsp:val=&quot;00800596&quot;/&gt;&lt;wsp:rsid wsp:val=&quot;008021E0&quot;/&gt;&lt;wsp:rsid wsp:val=&quot;00811505&quot;/&gt;&lt;wsp:rsid wsp:val=&quot;00815006&quot;/&gt;&lt;wsp:rsid wsp:val=&quot;008151CF&quot;/&gt;&lt;wsp:rsid wsp:val=&quot;00817498&quot;/&gt;&lt;wsp:rsid wsp:val=&quot;00820BDE&quot;/&gt;&lt;wsp:rsid wsp:val=&quot;00823816&quot;/&gt;&lt;wsp:rsid wsp:val=&quot;00830265&quot;/&gt;&lt;wsp:rsid wsp:val=&quot;008344AA&quot;/&gt;&lt;wsp:rsid wsp:val=&quot;008411C2&quot;/&gt;&lt;wsp:rsid wsp:val=&quot;00843E66&quot;/&gt;&lt;wsp:rsid wsp:val=&quot;008464EE&quot;/&gt;&lt;wsp:rsid wsp:val=&quot;008530A3&quot;/&gt;&lt;wsp:rsid wsp:val=&quot;008556DB&quot;/&gt;&lt;wsp:rsid wsp:val=&quot;00861B88&quot;/&gt;&lt;wsp:rsid wsp:val=&quot;00861B93&quot;/&gt;&lt;wsp:rsid wsp:val=&quot;00875ACF&quot;/&gt;&lt;wsp:rsid wsp:val=&quot;00875C09&quot;/&gt;&lt;wsp:rsid wsp:val=&quot;00887467&quot;/&gt;&lt;wsp:rsid wsp:val=&quot;00890DCC&quot;/&gt;&lt;wsp:rsid wsp:val=&quot;0089299B&quot;/&gt;&lt;wsp:rsid wsp:val=&quot;00894F3F&quot;/&gt;&lt;wsp:rsid wsp:val=&quot;0089785F&quot;/&gt;&lt;wsp:rsid wsp:val=&quot;008B1770&quot;/&gt;&lt;wsp:rsid wsp:val=&quot;008B4F88&quot;/&gt;&lt;wsp:rsid wsp:val=&quot;008B5003&quot;/&gt;&lt;wsp:rsid wsp:val=&quot;008B50E4&quot;/&gt;&lt;wsp:rsid wsp:val=&quot;008C38DE&quot;/&gt;&lt;wsp:rsid wsp:val=&quot;008C47D0&quot;/&gt;&lt;wsp:rsid wsp:val=&quot;008D5BD6&quot;/&gt;&lt;wsp:rsid wsp:val=&quot;008E1CC5&quot;/&gt;&lt;wsp:rsid wsp:val=&quot;008F0F51&quot;/&gt;&lt;wsp:rsid wsp:val=&quot;008F25BB&quot;/&gt;&lt;wsp:rsid wsp:val=&quot;008F4488&quot;/&gt;&lt;wsp:rsid wsp:val=&quot;009019E2&quot;/&gt;&lt;wsp:rsid wsp:val=&quot;009030AD&quot;/&gt;&lt;wsp:rsid wsp:val=&quot;009051FD&quot;/&gt;&lt;wsp:rsid wsp:val=&quot;009058A9&quot;/&gt;&lt;wsp:rsid wsp:val=&quot;00905D98&quot;/&gt;&lt;wsp:rsid wsp:val=&quot;0091380C&quot;/&gt;&lt;wsp:rsid wsp:val=&quot;0091627F&quot;/&gt;&lt;wsp:rsid wsp:val=&quot;0091732B&quot;/&gt;&lt;wsp:rsid wsp:val=&quot;00917686&quot;/&gt;&lt;wsp:rsid wsp:val=&quot;00917B3E&quot;/&gt;&lt;wsp:rsid wsp:val=&quot;00921B21&quot;/&gt;&lt;wsp:rsid wsp:val=&quot;0092474D&quot;/&gt;&lt;wsp:rsid wsp:val=&quot;00953959&quot;/&gt;&lt;wsp:rsid wsp:val=&quot;00973CE4&quot;/&gt;&lt;wsp:rsid wsp:val=&quot;00977367&quot;/&gt;&lt;wsp:rsid wsp:val=&quot;009824DA&quot;/&gt;&lt;wsp:rsid wsp:val=&quot;00985C3B&quot;/&gt;&lt;wsp:rsid wsp:val=&quot;0099052B&quot;/&gt;&lt;wsp:rsid wsp:val=&quot;0099067E&quot;/&gt;&lt;wsp:rsid wsp:val=&quot;009957A5&quot;/&gt;&lt;wsp:rsid wsp:val=&quot;009977AB&quot;/&gt;&lt;wsp:rsid wsp:val=&quot;009A5E3D&quot;/&gt;&lt;wsp:rsid wsp:val=&quot;009A6E0E&quot;/&gt;&lt;wsp:rsid wsp:val=&quot;009A762C&quot;/&gt;&lt;wsp:rsid wsp:val=&quot;009A7C88&quot;/&gt;&lt;wsp:rsid wsp:val=&quot;009B5541&quot;/&gt;&lt;wsp:rsid wsp:val=&quot;009B76C2&quot;/&gt;&lt;wsp:rsid wsp:val=&quot;009B76F7&quot;/&gt;&lt;wsp:rsid wsp:val=&quot;009C0CF2&quot;/&gt;&lt;wsp:rsid wsp:val=&quot;009C3D9C&quot;/&gt;&lt;wsp:rsid wsp:val=&quot;009C4E27&quot;/&gt;&lt;wsp:rsid wsp:val=&quot;009C7688&quot;/&gt;&lt;wsp:rsid wsp:val=&quot;009D3CD8&quot;/&gt;&lt;wsp:rsid wsp:val=&quot;009D7B3A&quot;/&gt;&lt;wsp:rsid wsp:val=&quot;009E0418&quot;/&gt;&lt;wsp:rsid wsp:val=&quot;009E62D5&quot;/&gt;&lt;wsp:rsid wsp:val=&quot;009F1526&quot;/&gt;&lt;wsp:rsid wsp:val=&quot;009F2952&quot;/&gt;&lt;wsp:rsid wsp:val=&quot;009F472F&quot;/&gt;&lt;wsp:rsid wsp:val=&quot;00A04385&quot;/&gt;&lt;wsp:rsid wsp:val=&quot;00A10CFC&quot;/&gt;&lt;wsp:rsid wsp:val=&quot;00A11AA1&quot;/&gt;&lt;wsp:rsid wsp:val=&quot;00A175B6&quot;/&gt;&lt;wsp:rsid wsp:val=&quot;00A20A74&quot;/&gt;&lt;wsp:rsid wsp:val=&quot;00A21304&quot;/&gt;&lt;wsp:rsid wsp:val=&quot;00A2403A&quot;/&gt;&lt;wsp:rsid wsp:val=&quot;00A262A5&quot;/&gt;&lt;wsp:rsid wsp:val=&quot;00A31B86&quot;/&gt;&lt;wsp:rsid wsp:val=&quot;00A372D5&quot;/&gt;&lt;wsp:rsid wsp:val=&quot;00A42AF2&quot;/&gt;&lt;wsp:rsid wsp:val=&quot;00A530BA&quot;/&gt;&lt;wsp:rsid wsp:val=&quot;00A64B00&quot;/&gt;&lt;wsp:rsid wsp:val=&quot;00A6601F&quot;/&gt;&lt;wsp:rsid wsp:val=&quot;00A84157&quot;/&gt;&lt;wsp:rsid wsp:val=&quot;00A84491&quot;/&gt;&lt;wsp:rsid wsp:val=&quot;00A92A4F&quot;/&gt;&lt;wsp:rsid wsp:val=&quot;00AA0B1D&quot;/&gt;&lt;wsp:rsid wsp:val=&quot;00AA1954&quot;/&gt;&lt;wsp:rsid wsp:val=&quot;00AA1CAE&quot;/&gt;&lt;wsp:rsid wsp:val=&quot;00AA20D3&quot;/&gt;&lt;wsp:rsid wsp:val=&quot;00AA4E53&quot;/&gt;&lt;wsp:rsid wsp:val=&quot;00AA4EFF&quot;/&gt;&lt;wsp:rsid wsp:val=&quot;00AA67E1&quot;/&gt;&lt;wsp:rsid wsp:val=&quot;00AA6B45&quot;/&gt;&lt;wsp:rsid wsp:val=&quot;00AA7BA9&quot;/&gt;&lt;wsp:rsid wsp:val=&quot;00AB190F&quot;/&gt;&lt;wsp:rsid wsp:val=&quot;00AB322C&quot;/&gt;&lt;wsp:rsid wsp:val=&quot;00AC2117&quot;/&gt;&lt;wsp:rsid wsp:val=&quot;00AD091F&quot;/&gt;&lt;wsp:rsid wsp:val=&quot;00AD4BBF&quot;/&gt;&lt;wsp:rsid wsp:val=&quot;00AE0E89&quot;/&gt;&lt;wsp:rsid wsp:val=&quot;00AE63F2&quot;/&gt;&lt;wsp:rsid wsp:val=&quot;00AE70A9&quot;/&gt;&lt;wsp:rsid wsp:val=&quot;00AF244B&quot;/&gt;&lt;wsp:rsid wsp:val=&quot;00AF4D20&quot;/&gt;&lt;wsp:rsid wsp:val=&quot;00AF6B40&quot;/&gt;&lt;wsp:rsid wsp:val=&quot;00B0062B&quot;/&gt;&lt;wsp:rsid wsp:val=&quot;00B018FC&quot;/&gt;&lt;wsp:rsid wsp:val=&quot;00B064C6&quot;/&gt;&lt;wsp:rsid wsp:val=&quot;00B11250&quot;/&gt;&lt;wsp:rsid wsp:val=&quot;00B12491&quot;/&gt;&lt;wsp:rsid wsp:val=&quot;00B128EB&quot;/&gt;&lt;wsp:rsid wsp:val=&quot;00B21D23&quot;/&gt;&lt;wsp:rsid wsp:val=&quot;00B22540&quot;/&gt;&lt;wsp:rsid wsp:val=&quot;00B31609&quot;/&gt;&lt;wsp:rsid wsp:val=&quot;00B31831&quot;/&gt;&lt;wsp:rsid wsp:val=&quot;00B34DEE&quot;/&gt;&lt;wsp:rsid wsp:val=&quot;00B361BE&quot;/&gt;&lt;wsp:rsid wsp:val=&quot;00B42C98&quot;/&gt;&lt;wsp:rsid wsp:val=&quot;00B4443D&quot;/&gt;&lt;wsp:rsid wsp:val=&quot;00B45318&quot;/&gt;&lt;wsp:rsid wsp:val=&quot;00B51A7C&quot;/&gt;&lt;wsp:rsid wsp:val=&quot;00B538C4&quot;/&gt;&lt;wsp:rsid wsp:val=&quot;00B5393C&quot;/&gt;&lt;wsp:rsid wsp:val=&quot;00B54A46&quot;/&gt;&lt;wsp:rsid wsp:val=&quot;00B552F6&quot;/&gt;&lt;wsp:rsid wsp:val=&quot;00B724EE&quot;/&gt;&lt;wsp:rsid wsp:val=&quot;00B7372C&quot;/&gt;&lt;wsp:rsid wsp:val=&quot;00B741D7&quot;/&gt;&lt;wsp:rsid wsp:val=&quot;00B749F2&quot;/&gt;&lt;wsp:rsid wsp:val=&quot;00B74DBF&quot;/&gt;&lt;wsp:rsid wsp:val=&quot;00B90997&quot;/&gt;&lt;wsp:rsid wsp:val=&quot;00B91093&quot;/&gt;&lt;wsp:rsid wsp:val=&quot;00BA274A&quot;/&gt;&lt;wsp:rsid wsp:val=&quot;00BA3974&quot;/&gt;&lt;wsp:rsid wsp:val=&quot;00BB3ECC&quot;/&gt;&lt;wsp:rsid wsp:val=&quot;00BC16B5&quot;/&gt;&lt;wsp:rsid wsp:val=&quot;00BC3C9F&quot;/&gt;&lt;wsp:rsid wsp:val=&quot;00BC7DA8&quot;/&gt;&lt;wsp:rsid wsp:val=&quot;00BD1973&quot;/&gt;&lt;wsp:rsid wsp:val=&quot;00BD2601&quot;/&gt;&lt;wsp:rsid wsp:val=&quot;00BD397B&quot;/&gt;&lt;wsp:rsid wsp:val=&quot;00BD4B35&quot;/&gt;&lt;wsp:rsid wsp:val=&quot;00BE2CF4&quot;/&gt;&lt;wsp:rsid wsp:val=&quot;00C0484F&quot;/&gt;&lt;wsp:rsid wsp:val=&quot;00C069B6&quot;/&gt;&lt;wsp:rsid wsp:val=&quot;00C1128B&quot;/&gt;&lt;wsp:rsid wsp:val=&quot;00C139DD&quot;/&gt;&lt;wsp:rsid wsp:val=&quot;00C20692&quot;/&gt;&lt;wsp:rsid wsp:val=&quot;00C2392D&quot;/&gt;&lt;wsp:rsid wsp:val=&quot;00C40992&quot;/&gt;&lt;wsp:rsid wsp:val=&quot;00C45D98&quot;/&gt;&lt;wsp:rsid wsp:val=&quot;00C471A0&quot;/&gt;&lt;wsp:rsid wsp:val=&quot;00C50CC0&quot;/&gt;&lt;wsp:rsid wsp:val=&quot;00C52340&quot;/&gt;&lt;wsp:rsid wsp:val=&quot;00C5510F&quot;/&gt;&lt;wsp:rsid wsp:val=&quot;00C62E97&quot;/&gt;&lt;wsp:rsid wsp:val=&quot;00C6651E&quot;/&gt;&lt;wsp:rsid wsp:val=&quot;00C7135A&quot;/&gt;&lt;wsp:rsid wsp:val=&quot;00C72354&quot;/&gt;&lt;wsp:rsid wsp:val=&quot;00C75F87&quot;/&gt;&lt;wsp:rsid wsp:val=&quot;00C87E59&quot;/&gt;&lt;wsp:rsid wsp:val=&quot;00C94FE5&quot;/&gt;&lt;wsp:rsid wsp:val=&quot;00CA0230&quot;/&gt;&lt;wsp:rsid wsp:val=&quot;00CA2B18&quot;/&gt;&lt;wsp:rsid wsp:val=&quot;00CA44D3&quot;/&gt;&lt;wsp:rsid wsp:val=&quot;00CA7E12&quot;/&gt;&lt;wsp:rsid wsp:val=&quot;00CB00D7&quot;/&gt;&lt;wsp:rsid wsp:val=&quot;00CB1B87&quot;/&gt;&lt;wsp:rsid wsp:val=&quot;00CB405D&quot;/&gt;&lt;wsp:rsid wsp:val=&quot;00CC0153&quot;/&gt;&lt;wsp:rsid wsp:val=&quot;00CC01B5&quot;/&gt;&lt;wsp:rsid wsp:val=&quot;00CD05F7&quot;/&gt;&lt;wsp:rsid wsp:val=&quot;00CD2427&quot;/&gt;&lt;wsp:rsid wsp:val=&quot;00CD29EB&quot;/&gt;&lt;wsp:rsid wsp:val=&quot;00CD56B9&quot;/&gt;&lt;wsp:rsid wsp:val=&quot;00CE305D&quot;/&gt;&lt;wsp:rsid wsp:val=&quot;00CF16EB&quot;/&gt;&lt;wsp:rsid wsp:val=&quot;00CF2E41&quot;/&gt;&lt;wsp:rsid wsp:val=&quot;00CF41EF&quot;/&gt;&lt;wsp:rsid wsp:val=&quot;00D07A5B&quot;/&gt;&lt;wsp:rsid wsp:val=&quot;00D11250&quot;/&gt;&lt;wsp:rsid wsp:val=&quot;00D125E3&quot;/&gt;&lt;wsp:rsid wsp:val=&quot;00D202FA&quot;/&gt;&lt;wsp:rsid wsp:val=&quot;00D23EEB&quot;/&gt;&lt;wsp:rsid wsp:val=&quot;00D33963&quot;/&gt;&lt;wsp:rsid wsp:val=&quot;00D37383&quot;/&gt;&lt;wsp:rsid wsp:val=&quot;00D37414&quot;/&gt;&lt;wsp:rsid wsp:val=&quot;00D406A8&quot;/&gt;&lt;wsp:rsid wsp:val=&quot;00D41B87&quot;/&gt;&lt;wsp:rsid wsp:val=&quot;00D443FA&quot;/&gt;&lt;wsp:rsid wsp:val=&quot;00D47EEC&quot;/&gt;&lt;wsp:rsid wsp:val=&quot;00D55346&quot;/&gt;&lt;wsp:rsid wsp:val=&quot;00D55CC0&quot;/&gt;&lt;wsp:rsid wsp:val=&quot;00D60541&quot;/&gt;&lt;wsp:rsid wsp:val=&quot;00D628E9&quot;/&gt;&lt;wsp:rsid wsp:val=&quot;00D6296A&quot;/&gt;&lt;wsp:rsid wsp:val=&quot;00D74915&quot;/&gt;&lt;wsp:rsid wsp:val=&quot;00D77B0C&quot;/&gt;&lt;wsp:rsid wsp:val=&quot;00D80D27&quot;/&gt;&lt;wsp:rsid wsp:val=&quot;00D814F2&quot;/&gt;&lt;wsp:rsid wsp:val=&quot;00D81B85&quot;/&gt;&lt;wsp:rsid wsp:val=&quot;00D81D14&quot;/&gt;&lt;wsp:rsid wsp:val=&quot;00D82F8D&quot;/&gt;&lt;wsp:rsid wsp:val=&quot;00D85201&quot;/&gt;&lt;wsp:rsid wsp:val=&quot;00D86193&quot;/&gt;&lt;wsp:rsid wsp:val=&quot;00D918B3&quot;/&gt;&lt;wsp:rsid wsp:val=&quot;00D94CBF&quot;/&gt;&lt;wsp:rsid wsp:val=&quot;00DA105E&quot;/&gt;&lt;wsp:rsid wsp:val=&quot;00DA3D39&quot;/&gt;&lt;wsp:rsid wsp:val=&quot;00DA75C2&quot;/&gt;&lt;wsp:rsid wsp:val=&quot;00DB2C25&quot;/&gt;&lt;wsp:rsid wsp:val=&quot;00DB3485&quot;/&gt;&lt;wsp:rsid wsp:val=&quot;00DD0569&quot;/&gt;&lt;wsp:rsid wsp:val=&quot;00DD46B4&quot;/&gt;&lt;wsp:rsid wsp:val=&quot;00DD6F82&quot;/&gt;&lt;wsp:rsid wsp:val=&quot;00DE0911&quot;/&gt;&lt;wsp:rsid wsp:val=&quot;00DE1B12&quot;/&gt;&lt;wsp:rsid wsp:val=&quot;00DE3105&quot;/&gt;&lt;wsp:rsid wsp:val=&quot;00DF60EF&quot;/&gt;&lt;wsp:rsid wsp:val=&quot;00E147F7&quot;/&gt;&lt;wsp:rsid wsp:val=&quot;00E15E09&quot;/&gt;&lt;wsp:rsid wsp:val=&quot;00E16C35&quot;/&gt;&lt;wsp:rsid wsp:val=&quot;00E218B8&quot;/&gt;&lt;wsp:rsid wsp:val=&quot;00E2255C&quot;/&gt;&lt;wsp:rsid wsp:val=&quot;00E240F6&quot;/&gt;&lt;wsp:rsid wsp:val=&quot;00E27A55&quot;/&gt;&lt;wsp:rsid wsp:val=&quot;00E3094E&quot;/&gt;&lt;wsp:rsid wsp:val=&quot;00E33E52&quot;/&gt;&lt;wsp:rsid wsp:val=&quot;00E435FB&quot;/&gt;&lt;wsp:rsid wsp:val=&quot;00E600B9&quot;/&gt;&lt;wsp:rsid wsp:val=&quot;00E649E4&quot;/&gt;&lt;wsp:rsid wsp:val=&quot;00E7173D&quot;/&gt;&lt;wsp:rsid wsp:val=&quot;00E71E2F&quot;/&gt;&lt;wsp:rsid wsp:val=&quot;00E73EF6&quot;/&gt;&lt;wsp:rsid wsp:val=&quot;00E7469B&quot;/&gt;&lt;wsp:rsid wsp:val=&quot;00E76758&quot;/&gt;&lt;wsp:rsid wsp:val=&quot;00E85DA8&quot;/&gt;&lt;wsp:rsid wsp:val=&quot;00E8760D&quot;/&gt;&lt;wsp:rsid wsp:val=&quot;00E965B0&quot;/&gt;&lt;wsp:rsid wsp:val=&quot;00E9721F&quot;/&gt;&lt;wsp:rsid wsp:val=&quot;00EB4ED4&quot;/&gt;&lt;wsp:rsid wsp:val=&quot;00EB7CC0&quot;/&gt;&lt;wsp:rsid wsp:val=&quot;00EC44D1&quot;/&gt;&lt;wsp:rsid wsp:val=&quot;00ED2EE8&quot;/&gt;&lt;wsp:rsid wsp:val=&quot;00EE30E5&quot;/&gt;&lt;wsp:rsid wsp:val=&quot;00EE3311&quot;/&gt;&lt;wsp:rsid wsp:val=&quot;00EE7F86&quot;/&gt;&lt;wsp:rsid wsp:val=&quot;00EF016F&quot;/&gt;&lt;wsp:rsid wsp:val=&quot;00EF5729&quot;/&gt;&lt;wsp:rsid wsp:val=&quot;00F003F4&quot;/&gt;&lt;wsp:rsid wsp:val=&quot;00F026BF&quot;/&gt;&lt;wsp:rsid wsp:val=&quot;00F04390&quot;/&gt;&lt;wsp:rsid wsp:val=&quot;00F073D1&quot;/&gt;&lt;wsp:rsid wsp:val=&quot;00F14D5D&quot;/&gt;&lt;wsp:rsid wsp:val=&quot;00F170BD&quot;/&gt;&lt;wsp:rsid wsp:val=&quot;00F216FC&quot;/&gt;&lt;wsp:rsid wsp:val=&quot;00F21A68&quot;/&gt;&lt;wsp:rsid wsp:val=&quot;00F22712&quot;/&gt;&lt;wsp:rsid wsp:val=&quot;00F269E9&quot;/&gt;&lt;wsp:rsid wsp:val=&quot;00F36211&quot;/&gt;&lt;wsp:rsid wsp:val=&quot;00F36E66&quot;/&gt;&lt;wsp:rsid wsp:val=&quot;00F41102&quot;/&gt;&lt;wsp:rsid wsp:val=&quot;00F53F7C&quot;/&gt;&lt;wsp:rsid wsp:val=&quot;00F553F1&quot;/&gt;&lt;wsp:rsid wsp:val=&quot;00F63C56&quot;/&gt;&lt;wsp:rsid wsp:val=&quot;00F87ECD&quot;/&gt;&lt;wsp:rsid wsp:val=&quot;00F910A1&quot;/&gt;&lt;wsp:rsid wsp:val=&quot;00F92B4B&quot;/&gt;&lt;wsp:rsid wsp:val=&quot;00F9570B&quot;/&gt;&lt;wsp:rsid wsp:val=&quot;00FA1B88&quot;/&gt;&lt;wsp:rsid wsp:val=&quot;00FA5CC2&quot;/&gt;&lt;wsp:rsid wsp:val=&quot;00FB22C2&quot;/&gt;&lt;wsp:rsid wsp:val=&quot;00FB29E4&quot;/&gt;&lt;wsp:rsid wsp:val=&quot;00FC0D2E&quot;/&gt;&lt;wsp:rsid wsp:val=&quot;00FC31C5&quot;/&gt;&lt;wsp:rsid wsp:val=&quot;00FC44F6&quot;/&gt;&lt;wsp:rsid wsp:val=&quot;00FE08F6&quot;/&gt;&lt;wsp:rsid wsp:val=&quot;00FF3447&quot;/&gt;&lt;/wsp:rsids&gt;&lt;/w:docPr&gt;&lt;w:body&gt;&lt;wx:sect&gt;&lt;w:p wsp:rsidR=&quot;00000000&quot; wsp:rsidRDefault=&quot;007F2A39&quot; wsp:rsidP=&quot;007F2A39&quot;&gt;&lt;m:oMathPara&gt;&lt;m:oMath&gt;&lt;m:r&gt;&lt;w:rPr&gt;&lt;w:rFonts w:ascii=&quot;Cambria Math&quot; w:h-ansi=&quot;Cambria Math&quot;/&gt;&lt;wx:font wx:val=&quot;Cambria Math&quot;/&gt;&lt;w:i/&gt;&lt;w:color w:val=&quot;000000&quot;/&gt;&lt;/w:rPr&gt;&lt;m:t&gt;2NaOH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Cl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/w:rPr&gt;&lt;m:t&gt;â‡†NaCl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NaClO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H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/w:rPr&gt;&lt;m:t&gt;O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75E10">
        <w:rPr>
          <w:rFonts w:ascii="Bell MT" w:hAnsi="Bell MT"/>
          <w:color w:val="000000" w:themeColor="text1"/>
          <w:sz w:val="24"/>
          <w:szCs w:val="24"/>
        </w:rPr>
        <w:instrText xml:space="preserve"> </w:instrText>
      </w:r>
      <w:r w:rsidRPr="00175E10">
        <w:rPr>
          <w:rFonts w:ascii="Bell MT" w:hAnsi="Bell MT"/>
          <w:color w:val="000000" w:themeColor="text1"/>
          <w:sz w:val="24"/>
          <w:szCs w:val="24"/>
        </w:rPr>
        <w:fldChar w:fldCharType="separate"/>
      </w:r>
      <w:r w:rsidR="00903716">
        <w:rPr>
          <w:position w:val="-5"/>
        </w:rPr>
        <w:pict w14:anchorId="2C0798B7">
          <v:shape id="_x0000_i1027" type="#_x0000_t75" style="width:246.85pt;height:12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F16EB&quot;/&gt;&lt;wsp:rsid wsp:val=&quot;0000708C&quot;/&gt;&lt;wsp:rsid wsp:val=&quot;0001258B&quot;/&gt;&lt;wsp:rsid wsp:val=&quot;00014296&quot;/&gt;&lt;wsp:rsid wsp:val=&quot;000156A3&quot;/&gt;&lt;wsp:rsid wsp:val=&quot;00022A73&quot;/&gt;&lt;wsp:rsid wsp:val=&quot;00027EA0&quot;/&gt;&lt;wsp:rsid wsp:val=&quot;0004265B&quot;/&gt;&lt;wsp:rsid wsp:val=&quot;00043182&quot;/&gt;&lt;wsp:rsid wsp:val=&quot;00044436&quot;/&gt;&lt;wsp:rsid wsp:val=&quot;00044E16&quot;/&gt;&lt;wsp:rsid wsp:val=&quot;000555B3&quot;/&gt;&lt;wsp:rsid wsp:val=&quot;00067DC0&quot;/&gt;&lt;wsp:rsid wsp:val=&quot;00082ADD&quot;/&gt;&lt;wsp:rsid wsp:val=&quot;00084198&quot;/&gt;&lt;wsp:rsid wsp:val=&quot;00085806&quot;/&gt;&lt;wsp:rsid wsp:val=&quot;00094C7F&quot;/&gt;&lt;wsp:rsid wsp:val=&quot;000959FD&quot;/&gt;&lt;wsp:rsid wsp:val=&quot;00097400&quot;/&gt;&lt;wsp:rsid wsp:val=&quot;000A4ED6&quot;/&gt;&lt;wsp:rsid wsp:val=&quot;000A524F&quot;/&gt;&lt;wsp:rsid wsp:val=&quot;000A6430&quot;/&gt;&lt;wsp:rsid wsp:val=&quot;000B5589&quot;/&gt;&lt;wsp:rsid wsp:val=&quot;000B5DCF&quot;/&gt;&lt;wsp:rsid wsp:val=&quot;000B6A0E&quot;/&gt;&lt;wsp:rsid wsp:val=&quot;000C00DE&quot;/&gt;&lt;wsp:rsid wsp:val=&quot;000C3B14&quot;/&gt;&lt;wsp:rsid wsp:val=&quot;000C673B&quot;/&gt;&lt;wsp:rsid wsp:val=&quot;000C706A&quot;/&gt;&lt;wsp:rsid wsp:val=&quot;000D0014&quot;/&gt;&lt;wsp:rsid wsp:val=&quot;000D3343&quot;/&gt;&lt;wsp:rsid wsp:val=&quot;000D3847&quot;/&gt;&lt;wsp:rsid wsp:val=&quot;000E3E3C&quot;/&gt;&lt;wsp:rsid wsp:val=&quot;000F336B&quot;/&gt;&lt;wsp:rsid wsp:val=&quot;000F5624&quot;/&gt;&lt;wsp:rsid wsp:val=&quot;00100CC7&quot;/&gt;&lt;wsp:rsid wsp:val=&quot;001017D1&quot;/&gt;&lt;wsp:rsid wsp:val=&quot;001122F9&quot;/&gt;&lt;wsp:rsid wsp:val=&quot;00113440&quot;/&gt;&lt;wsp:rsid wsp:val=&quot;0012102B&quot;/&gt;&lt;wsp:rsid wsp:val=&quot;00122EA0&quot;/&gt;&lt;wsp:rsid wsp:val=&quot;001238FD&quot;/&gt;&lt;wsp:rsid wsp:val=&quot;00124683&quot;/&gt;&lt;wsp:rsid wsp:val=&quot;0013178F&quot;/&gt;&lt;wsp:rsid wsp:val=&quot;00134C34&quot;/&gt;&lt;wsp:rsid wsp:val=&quot;0013647B&quot;/&gt;&lt;wsp:rsid wsp:val=&quot;001453B5&quot;/&gt;&lt;wsp:rsid wsp:val=&quot;001508EC&quot;/&gt;&lt;wsp:rsid wsp:val=&quot;00154285&quot;/&gt;&lt;wsp:rsid wsp:val=&quot;00155A16&quot;/&gt;&lt;wsp:rsid wsp:val=&quot;001579A8&quot;/&gt;&lt;wsp:rsid wsp:val=&quot;00157AB1&quot;/&gt;&lt;wsp:rsid wsp:val=&quot;00162A6F&quot;/&gt;&lt;wsp:rsid wsp:val=&quot;001665D6&quot;/&gt;&lt;wsp:rsid wsp:val=&quot;0016763C&quot;/&gt;&lt;wsp:rsid wsp:val=&quot;001742F0&quot;/&gt;&lt;wsp:rsid wsp:val=&quot;00175E10&quot;/&gt;&lt;wsp:rsid wsp:val=&quot;00180B18&quot;/&gt;&lt;wsp:rsid wsp:val=&quot;0018264C&quot;/&gt;&lt;wsp:rsid wsp:val=&quot;00183925&quot;/&gt;&lt;wsp:rsid wsp:val=&quot;00185365&quot;/&gt;&lt;wsp:rsid wsp:val=&quot;00190CD3&quot;/&gt;&lt;wsp:rsid wsp:val=&quot;00193B70&quot;/&gt;&lt;wsp:rsid wsp:val=&quot;00197E0E&quot;/&gt;&lt;wsp:rsid wsp:val=&quot;001A54BD&quot;/&gt;&lt;wsp:rsid wsp:val=&quot;001B2C33&quot;/&gt;&lt;wsp:rsid wsp:val=&quot;001C74E4&quot;/&gt;&lt;wsp:rsid wsp:val=&quot;001D2A23&quot;/&gt;&lt;wsp:rsid wsp:val=&quot;001D329B&quot;/&gt;&lt;wsp:rsid wsp:val=&quot;001E164F&quot;/&gt;&lt;wsp:rsid wsp:val=&quot;001E298A&quot;/&gt;&lt;wsp:rsid wsp:val=&quot;001E6D35&quot;/&gt;&lt;wsp:rsid wsp:val=&quot;001F4144&quot;/&gt;&lt;wsp:rsid wsp:val=&quot;001F7D63&quot;/&gt;&lt;wsp:rsid wsp:val=&quot;002006ED&quot;/&gt;&lt;wsp:rsid wsp:val=&quot;00203438&quot;/&gt;&lt;wsp:rsid wsp:val=&quot;00207C46&quot;/&gt;&lt;wsp:rsid wsp:val=&quot;0021017C&quot;/&gt;&lt;wsp:rsid wsp:val=&quot;00210718&quot;/&gt;&lt;wsp:rsid wsp:val=&quot;00213DEF&quot;/&gt;&lt;wsp:rsid wsp:val=&quot;002216ED&quot;/&gt;&lt;wsp:rsid wsp:val=&quot;00221A88&quot;/&gt;&lt;wsp:rsid wsp:val=&quot;00223C66&quot;/&gt;&lt;wsp:rsid wsp:val=&quot;002306F2&quot;/&gt;&lt;wsp:rsid wsp:val=&quot;00230864&quot;/&gt;&lt;wsp:rsid wsp:val=&quot;00245B6A&quot;/&gt;&lt;wsp:rsid wsp:val=&quot;002500BB&quot;/&gt;&lt;wsp:rsid wsp:val=&quot;00255445&quot;/&gt;&lt;wsp:rsid wsp:val=&quot;00265368&quot;/&gt;&lt;wsp:rsid wsp:val=&quot;002658CD&quot;/&gt;&lt;wsp:rsid wsp:val=&quot;002700CE&quot;/&gt;&lt;wsp:rsid wsp:val=&quot;0028056E&quot;/&gt;&lt;wsp:rsid wsp:val=&quot;002B1926&quot;/&gt;&lt;wsp:rsid wsp:val=&quot;002B5160&quot;/&gt;&lt;wsp:rsid wsp:val=&quot;002C37D0&quot;/&gt;&lt;wsp:rsid wsp:val=&quot;002C7A23&quot;/&gt;&lt;wsp:rsid wsp:val=&quot;002D55C9&quot;/&gt;&lt;wsp:rsid wsp:val=&quot;002D5769&quot;/&gt;&lt;wsp:rsid wsp:val=&quot;002E13F7&quot;/&gt;&lt;wsp:rsid wsp:val=&quot;002E1544&quot;/&gt;&lt;wsp:rsid wsp:val=&quot;002E7BFC&quot;/&gt;&lt;wsp:rsid wsp:val=&quot;002F44A4&quot;/&gt;&lt;wsp:rsid wsp:val=&quot;002F7127&quot;/&gt;&lt;wsp:rsid wsp:val=&quot;0030589E&quot;/&gt;&lt;wsp:rsid wsp:val=&quot;00305A6B&quot;/&gt;&lt;wsp:rsid wsp:val=&quot;003120E2&quot;/&gt;&lt;wsp:rsid wsp:val=&quot;003127F1&quot;/&gt;&lt;wsp:rsid wsp:val=&quot;00316DDF&quot;/&gt;&lt;wsp:rsid wsp:val=&quot;00316F06&quot;/&gt;&lt;wsp:rsid wsp:val=&quot;0032155B&quot;/&gt;&lt;wsp:rsid wsp:val=&quot;003232F8&quot;/&gt;&lt;wsp:rsid wsp:val=&quot;00326B13&quot;/&gt;&lt;wsp:rsid wsp:val=&quot;00335F4F&quot;/&gt;&lt;wsp:rsid wsp:val=&quot;003407C7&quot;/&gt;&lt;wsp:rsid wsp:val=&quot;00342054&quot;/&gt;&lt;wsp:rsid wsp:val=&quot;0034354D&quot;/&gt;&lt;wsp:rsid wsp:val=&quot;0036190B&quot;/&gt;&lt;wsp:rsid wsp:val=&quot;0036346F&quot;/&gt;&lt;wsp:rsid wsp:val=&quot;00363717&quot;/&gt;&lt;wsp:rsid wsp:val=&quot;00364E62&quot;/&gt;&lt;wsp:rsid wsp:val=&quot;00393340&quot;/&gt;&lt;wsp:rsid wsp:val=&quot;003949C0&quot;/&gt;&lt;wsp:rsid wsp:val=&quot;003A056A&quot;/&gt;&lt;wsp:rsid wsp:val=&quot;003A385B&quot;/&gt;&lt;wsp:rsid wsp:val=&quot;003A3FB9&quot;/&gt;&lt;wsp:rsid wsp:val=&quot;003C3BAD&quot;/&gt;&lt;wsp:rsid wsp:val=&quot;003E355A&quot;/&gt;&lt;wsp:rsid wsp:val=&quot;003E403B&quot;/&gt;&lt;wsp:rsid wsp:val=&quot;003E44D2&quot;/&gt;&lt;wsp:rsid wsp:val=&quot;003E63D5&quot;/&gt;&lt;wsp:rsid wsp:val=&quot;003F7B0A&quot;/&gt;&lt;wsp:rsid wsp:val=&quot;004009D3&quot;/&gt;&lt;wsp:rsid wsp:val=&quot;0040688D&quot;/&gt;&lt;wsp:rsid wsp:val=&quot;004168F4&quot;/&gt;&lt;wsp:rsid wsp:val=&quot;00430F9E&quot;/&gt;&lt;wsp:rsid wsp:val=&quot;0043756F&quot;/&gt;&lt;wsp:rsid wsp:val=&quot;004402A9&quot;/&gt;&lt;wsp:rsid wsp:val=&quot;00441B02&quot;/&gt;&lt;wsp:rsid wsp:val=&quot;00444B07&quot;/&gt;&lt;wsp:rsid wsp:val=&quot;00446BAF&quot;/&gt;&lt;wsp:rsid wsp:val=&quot;00451E0C&quot;/&gt;&lt;wsp:rsid wsp:val=&quot;00455AE7&quot;/&gt;&lt;wsp:rsid wsp:val=&quot;00457079&quot;/&gt;&lt;wsp:rsid wsp:val=&quot;00457299&quot;/&gt;&lt;wsp:rsid wsp:val=&quot;00464BC5&quot;/&gt;&lt;wsp:rsid wsp:val=&quot;00474E4C&quot;/&gt;&lt;wsp:rsid wsp:val=&quot;00474EFD&quot;/&gt;&lt;wsp:rsid wsp:val=&quot;004819DB&quot;/&gt;&lt;wsp:rsid wsp:val=&quot;00482979&quot;/&gt;&lt;wsp:rsid wsp:val=&quot;00485BB9&quot;/&gt;&lt;wsp:rsid wsp:val=&quot;00492B7C&quot;/&gt;&lt;wsp:rsid wsp:val=&quot;0049697A&quot;/&gt;&lt;wsp:rsid wsp:val=&quot;004A77EE&quot;/&gt;&lt;wsp:rsid wsp:val=&quot;004B558F&quot;/&gt;&lt;wsp:rsid wsp:val=&quot;004B7F23&quot;/&gt;&lt;wsp:rsid wsp:val=&quot;004C0F18&quot;/&gt;&lt;wsp:rsid wsp:val=&quot;004C30CE&quot;/&gt;&lt;wsp:rsid wsp:val=&quot;004D0BCA&quot;/&gt;&lt;wsp:rsid wsp:val=&quot;004E5C3C&quot;/&gt;&lt;wsp:rsid wsp:val=&quot;004F15F7&quot;/&gt;&lt;wsp:rsid wsp:val=&quot;004F17AD&quot;/&gt;&lt;wsp:rsid wsp:val=&quot;004F18C3&quot;/&gt;&lt;wsp:rsid wsp:val=&quot;004F34A8&quot;/&gt;&lt;wsp:rsid wsp:val=&quot;004F4AB6&quot;/&gt;&lt;wsp:rsid wsp:val=&quot;005006C9&quot;/&gt;&lt;wsp:rsid wsp:val=&quot;005008F8&quot;/&gt;&lt;wsp:rsid wsp:val=&quot;00501FE9&quot;/&gt;&lt;wsp:rsid wsp:val=&quot;0051136D&quot;/&gt;&lt;wsp:rsid wsp:val=&quot;00520307&quot;/&gt;&lt;wsp:rsid wsp:val=&quot;00527550&quot;/&gt;&lt;wsp:rsid wsp:val=&quot;005342BE&quot;/&gt;&lt;wsp:rsid wsp:val=&quot;00537CBA&quot;/&gt;&lt;wsp:rsid wsp:val=&quot;00541E40&quot;/&gt;&lt;wsp:rsid wsp:val=&quot;00552C94&quot;/&gt;&lt;wsp:rsid wsp:val=&quot;005552AB&quot;/&gt;&lt;wsp:rsid wsp:val=&quot;00564AA7&quot;/&gt;&lt;wsp:rsid wsp:val=&quot;00565EEB&quot;/&gt;&lt;wsp:rsid wsp:val=&quot;00566429&quot;/&gt;&lt;wsp:rsid wsp:val=&quot;00566F0D&quot;/&gt;&lt;wsp:rsid wsp:val=&quot;005672BF&quot;/&gt;&lt;wsp:rsid wsp:val=&quot;00572FAE&quot;/&gt;&lt;wsp:rsid wsp:val=&quot;005742C0&quot;/&gt;&lt;wsp:rsid wsp:val=&quot;005761BC&quot;/&gt;&lt;wsp:rsid wsp:val=&quot;005762BC&quot;/&gt;&lt;wsp:rsid wsp:val=&quot;0057652A&quot;/&gt;&lt;wsp:rsid wsp:val=&quot;00582A86&quot;/&gt;&lt;wsp:rsid wsp:val=&quot;00586930&quot;/&gt;&lt;wsp:rsid wsp:val=&quot;00592827&quot;/&gt;&lt;wsp:rsid wsp:val=&quot;00592F28&quot;/&gt;&lt;wsp:rsid wsp:val=&quot;00594639&quot;/&gt;&lt;wsp:rsid wsp:val=&quot;0059547D&quot;/&gt;&lt;wsp:rsid wsp:val=&quot;005B16AC&quot;/&gt;&lt;wsp:rsid wsp:val=&quot;005B1E7B&quot;/&gt;&lt;wsp:rsid wsp:val=&quot;005B1EDD&quot;/&gt;&lt;wsp:rsid wsp:val=&quot;005B222E&quot;/&gt;&lt;wsp:rsid wsp:val=&quot;005D09BF&quot;/&gt;&lt;wsp:rsid wsp:val=&quot;005E1854&quot;/&gt;&lt;wsp:rsid wsp:val=&quot;005E3F56&quot;/&gt;&lt;wsp:rsid wsp:val=&quot;005E4722&quot;/&gt;&lt;wsp:rsid wsp:val=&quot;005E6A8F&quot;/&gt;&lt;wsp:rsid wsp:val=&quot;005E7AC0&quot;/&gt;&lt;wsp:rsid wsp:val=&quot;00601DC4&quot;/&gt;&lt;wsp:rsid wsp:val=&quot;00604691&quot;/&gt;&lt;wsp:rsid wsp:val=&quot;00605AD9&quot;/&gt;&lt;wsp:rsid wsp:val=&quot;0061221C&quot;/&gt;&lt;wsp:rsid wsp:val=&quot;00624209&quot;/&gt;&lt;wsp:rsid wsp:val=&quot;00627314&quot;/&gt;&lt;wsp:rsid wsp:val=&quot;00630FDA&quot;/&gt;&lt;wsp:rsid wsp:val=&quot;00637B87&quot;/&gt;&lt;wsp:rsid wsp:val=&quot;00651007&quot;/&gt;&lt;wsp:rsid wsp:val=&quot;00651CEB&quot;/&gt;&lt;wsp:rsid wsp:val=&quot;006576CB&quot;/&gt;&lt;wsp:rsid wsp:val=&quot;00657B3E&quot;/&gt;&lt;wsp:rsid wsp:val=&quot;00660BEC&quot;/&gt;&lt;wsp:rsid wsp:val=&quot;00661E56&quot;/&gt;&lt;wsp:rsid wsp:val=&quot;00664EA3&quot;/&gt;&lt;wsp:rsid wsp:val=&quot;006652FE&quot;/&gt;&lt;wsp:rsid wsp:val=&quot;00665599&quot;/&gt;&lt;wsp:rsid wsp:val=&quot;006704BE&quot;/&gt;&lt;wsp:rsid wsp:val=&quot;0068061D&quot;/&gt;&lt;wsp:rsid wsp:val=&quot;00684B19&quot;/&gt;&lt;wsp:rsid wsp:val=&quot;00685ED3&quot;/&gt;&lt;wsp:rsid wsp:val=&quot;006939B0&quot;/&gt;&lt;wsp:rsid wsp:val=&quot;006943A2&quot;/&gt;&lt;wsp:rsid wsp:val=&quot;00697B7A&quot;/&gt;&lt;wsp:rsid wsp:val=&quot;006A0FAF&quot;/&gt;&lt;wsp:rsid wsp:val=&quot;006A7638&quot;/&gt;&lt;wsp:rsid wsp:val=&quot;006B58FE&quot;/&gt;&lt;wsp:rsid wsp:val=&quot;006B5B29&quot;/&gt;&lt;wsp:rsid wsp:val=&quot;006C4DAC&quot;/&gt;&lt;wsp:rsid wsp:val=&quot;006D59C8&quot;/&gt;&lt;wsp:rsid wsp:val=&quot;006D7083&quot;/&gt;&lt;wsp:rsid wsp:val=&quot;006E04E7&quot;/&gt;&lt;wsp:rsid wsp:val=&quot;006F1990&quot;/&gt;&lt;wsp:rsid wsp:val=&quot;006F25A7&quot;/&gt;&lt;wsp:rsid wsp:val=&quot;006F490C&quot;/&gt;&lt;wsp:rsid wsp:val=&quot;006F77A0&quot;/&gt;&lt;wsp:rsid wsp:val=&quot;00705E19&quot;/&gt;&lt;wsp:rsid wsp:val=&quot;00715F08&quot;/&gt;&lt;wsp:rsid wsp:val=&quot;00721089&quot;/&gt;&lt;wsp:rsid wsp:val=&quot;00721B8A&quot;/&gt;&lt;wsp:rsid wsp:val=&quot;007342F4&quot;/&gt;&lt;wsp:rsid wsp:val=&quot;00735755&quot;/&gt;&lt;wsp:rsid wsp:val=&quot;00751F66&quot;/&gt;&lt;wsp:rsid wsp:val=&quot;00754742&quot;/&gt;&lt;wsp:rsid wsp:val=&quot;00766F78&quot;/&gt;&lt;wsp:rsid wsp:val=&quot;0077335E&quot;/&gt;&lt;wsp:rsid wsp:val=&quot;00774355&quot;/&gt;&lt;wsp:rsid wsp:val=&quot;00780E74&quot;/&gt;&lt;wsp:rsid wsp:val=&quot;00782011&quot;/&gt;&lt;wsp:rsid wsp:val=&quot;00787E0E&quot;/&gt;&lt;wsp:rsid wsp:val=&quot;00794CD4&quot;/&gt;&lt;wsp:rsid wsp:val=&quot;007A0016&quot;/&gt;&lt;wsp:rsid wsp:val=&quot;007B3390&quot;/&gt;&lt;wsp:rsid wsp:val=&quot;007B3E13&quot;/&gt;&lt;wsp:rsid wsp:val=&quot;007B49E5&quot;/&gt;&lt;wsp:rsid wsp:val=&quot;007B5136&quot;/&gt;&lt;wsp:rsid wsp:val=&quot;007D5301&quot;/&gt;&lt;wsp:rsid wsp:val=&quot;007E58D6&quot;/&gt;&lt;wsp:rsid wsp:val=&quot;007F150B&quot;/&gt;&lt;wsp:rsid wsp:val=&quot;007F2A39&quot;/&gt;&lt;wsp:rsid wsp:val=&quot;007F652D&quot;/&gt;&lt;wsp:rsid wsp:val=&quot;00800381&quot;/&gt;&lt;wsp:rsid wsp:val=&quot;00800596&quot;/&gt;&lt;wsp:rsid wsp:val=&quot;008021E0&quot;/&gt;&lt;wsp:rsid wsp:val=&quot;00811505&quot;/&gt;&lt;wsp:rsid wsp:val=&quot;00815006&quot;/&gt;&lt;wsp:rsid wsp:val=&quot;008151CF&quot;/&gt;&lt;wsp:rsid wsp:val=&quot;00817498&quot;/&gt;&lt;wsp:rsid wsp:val=&quot;00820BDE&quot;/&gt;&lt;wsp:rsid wsp:val=&quot;00823816&quot;/&gt;&lt;wsp:rsid wsp:val=&quot;00830265&quot;/&gt;&lt;wsp:rsid wsp:val=&quot;008344AA&quot;/&gt;&lt;wsp:rsid wsp:val=&quot;008411C2&quot;/&gt;&lt;wsp:rsid wsp:val=&quot;00843E66&quot;/&gt;&lt;wsp:rsid wsp:val=&quot;008464EE&quot;/&gt;&lt;wsp:rsid wsp:val=&quot;008530A3&quot;/&gt;&lt;wsp:rsid wsp:val=&quot;008556DB&quot;/&gt;&lt;wsp:rsid wsp:val=&quot;00861B88&quot;/&gt;&lt;wsp:rsid wsp:val=&quot;00861B93&quot;/&gt;&lt;wsp:rsid wsp:val=&quot;00875ACF&quot;/&gt;&lt;wsp:rsid wsp:val=&quot;00875C09&quot;/&gt;&lt;wsp:rsid wsp:val=&quot;00887467&quot;/&gt;&lt;wsp:rsid wsp:val=&quot;00890DCC&quot;/&gt;&lt;wsp:rsid wsp:val=&quot;0089299B&quot;/&gt;&lt;wsp:rsid wsp:val=&quot;00894F3F&quot;/&gt;&lt;wsp:rsid wsp:val=&quot;0089785F&quot;/&gt;&lt;wsp:rsid wsp:val=&quot;008B1770&quot;/&gt;&lt;wsp:rsid wsp:val=&quot;008B4F88&quot;/&gt;&lt;wsp:rsid wsp:val=&quot;008B5003&quot;/&gt;&lt;wsp:rsid wsp:val=&quot;008B50E4&quot;/&gt;&lt;wsp:rsid wsp:val=&quot;008C38DE&quot;/&gt;&lt;wsp:rsid wsp:val=&quot;008C47D0&quot;/&gt;&lt;wsp:rsid wsp:val=&quot;008D5BD6&quot;/&gt;&lt;wsp:rsid wsp:val=&quot;008E1CC5&quot;/&gt;&lt;wsp:rsid wsp:val=&quot;008F0F51&quot;/&gt;&lt;wsp:rsid wsp:val=&quot;008F25BB&quot;/&gt;&lt;wsp:rsid wsp:val=&quot;008F4488&quot;/&gt;&lt;wsp:rsid wsp:val=&quot;009019E2&quot;/&gt;&lt;wsp:rsid wsp:val=&quot;009030AD&quot;/&gt;&lt;wsp:rsid wsp:val=&quot;009051FD&quot;/&gt;&lt;wsp:rsid wsp:val=&quot;009058A9&quot;/&gt;&lt;wsp:rsid wsp:val=&quot;00905D98&quot;/&gt;&lt;wsp:rsid wsp:val=&quot;0091380C&quot;/&gt;&lt;wsp:rsid wsp:val=&quot;0091627F&quot;/&gt;&lt;wsp:rsid wsp:val=&quot;0091732B&quot;/&gt;&lt;wsp:rsid wsp:val=&quot;00917686&quot;/&gt;&lt;wsp:rsid wsp:val=&quot;00917B3E&quot;/&gt;&lt;wsp:rsid wsp:val=&quot;00921B21&quot;/&gt;&lt;wsp:rsid wsp:val=&quot;0092474D&quot;/&gt;&lt;wsp:rsid wsp:val=&quot;00953959&quot;/&gt;&lt;wsp:rsid wsp:val=&quot;00973CE4&quot;/&gt;&lt;wsp:rsid wsp:val=&quot;00977367&quot;/&gt;&lt;wsp:rsid wsp:val=&quot;009824DA&quot;/&gt;&lt;wsp:rsid wsp:val=&quot;00985C3B&quot;/&gt;&lt;wsp:rsid wsp:val=&quot;0099052B&quot;/&gt;&lt;wsp:rsid wsp:val=&quot;0099067E&quot;/&gt;&lt;wsp:rsid wsp:val=&quot;009957A5&quot;/&gt;&lt;wsp:rsid wsp:val=&quot;009977AB&quot;/&gt;&lt;wsp:rsid wsp:val=&quot;009A5E3D&quot;/&gt;&lt;wsp:rsid wsp:val=&quot;009A6E0E&quot;/&gt;&lt;wsp:rsid wsp:val=&quot;009A762C&quot;/&gt;&lt;wsp:rsid wsp:val=&quot;009A7C88&quot;/&gt;&lt;wsp:rsid wsp:val=&quot;009B5541&quot;/&gt;&lt;wsp:rsid wsp:val=&quot;009B76C2&quot;/&gt;&lt;wsp:rsid wsp:val=&quot;009B76F7&quot;/&gt;&lt;wsp:rsid wsp:val=&quot;009C0CF2&quot;/&gt;&lt;wsp:rsid wsp:val=&quot;009C3D9C&quot;/&gt;&lt;wsp:rsid wsp:val=&quot;009C4E27&quot;/&gt;&lt;wsp:rsid wsp:val=&quot;009C7688&quot;/&gt;&lt;wsp:rsid wsp:val=&quot;009D3CD8&quot;/&gt;&lt;wsp:rsid wsp:val=&quot;009D7B3A&quot;/&gt;&lt;wsp:rsid wsp:val=&quot;009E0418&quot;/&gt;&lt;wsp:rsid wsp:val=&quot;009E62D5&quot;/&gt;&lt;wsp:rsid wsp:val=&quot;009F1526&quot;/&gt;&lt;wsp:rsid wsp:val=&quot;009F2952&quot;/&gt;&lt;wsp:rsid wsp:val=&quot;009F472F&quot;/&gt;&lt;wsp:rsid wsp:val=&quot;00A04385&quot;/&gt;&lt;wsp:rsid wsp:val=&quot;00A10CFC&quot;/&gt;&lt;wsp:rsid wsp:val=&quot;00A11AA1&quot;/&gt;&lt;wsp:rsid wsp:val=&quot;00A175B6&quot;/&gt;&lt;wsp:rsid wsp:val=&quot;00A20A74&quot;/&gt;&lt;wsp:rsid wsp:val=&quot;00A21304&quot;/&gt;&lt;wsp:rsid wsp:val=&quot;00A2403A&quot;/&gt;&lt;wsp:rsid wsp:val=&quot;00A262A5&quot;/&gt;&lt;wsp:rsid wsp:val=&quot;00A31B86&quot;/&gt;&lt;wsp:rsid wsp:val=&quot;00A372D5&quot;/&gt;&lt;wsp:rsid wsp:val=&quot;00A42AF2&quot;/&gt;&lt;wsp:rsid wsp:val=&quot;00A530BA&quot;/&gt;&lt;wsp:rsid wsp:val=&quot;00A64B00&quot;/&gt;&lt;wsp:rsid wsp:val=&quot;00A6601F&quot;/&gt;&lt;wsp:rsid wsp:val=&quot;00A84157&quot;/&gt;&lt;wsp:rsid wsp:val=&quot;00A84491&quot;/&gt;&lt;wsp:rsid wsp:val=&quot;00A92A4F&quot;/&gt;&lt;wsp:rsid wsp:val=&quot;00AA0B1D&quot;/&gt;&lt;wsp:rsid wsp:val=&quot;00AA1954&quot;/&gt;&lt;wsp:rsid wsp:val=&quot;00AA1CAE&quot;/&gt;&lt;wsp:rsid wsp:val=&quot;00AA20D3&quot;/&gt;&lt;wsp:rsid wsp:val=&quot;00AA4E53&quot;/&gt;&lt;wsp:rsid wsp:val=&quot;00AA4EFF&quot;/&gt;&lt;wsp:rsid wsp:val=&quot;00AA67E1&quot;/&gt;&lt;wsp:rsid wsp:val=&quot;00AA6B45&quot;/&gt;&lt;wsp:rsid wsp:val=&quot;00AA7BA9&quot;/&gt;&lt;wsp:rsid wsp:val=&quot;00AB190F&quot;/&gt;&lt;wsp:rsid wsp:val=&quot;00AB322C&quot;/&gt;&lt;wsp:rsid wsp:val=&quot;00AC2117&quot;/&gt;&lt;wsp:rsid wsp:val=&quot;00AD091F&quot;/&gt;&lt;wsp:rsid wsp:val=&quot;00AD4BBF&quot;/&gt;&lt;wsp:rsid wsp:val=&quot;00AE0E89&quot;/&gt;&lt;wsp:rsid wsp:val=&quot;00AE63F2&quot;/&gt;&lt;wsp:rsid wsp:val=&quot;00AE70A9&quot;/&gt;&lt;wsp:rsid wsp:val=&quot;00AF244B&quot;/&gt;&lt;wsp:rsid wsp:val=&quot;00AF4D20&quot;/&gt;&lt;wsp:rsid wsp:val=&quot;00AF6B40&quot;/&gt;&lt;wsp:rsid wsp:val=&quot;00B0062B&quot;/&gt;&lt;wsp:rsid wsp:val=&quot;00B018FC&quot;/&gt;&lt;wsp:rsid wsp:val=&quot;00B064C6&quot;/&gt;&lt;wsp:rsid wsp:val=&quot;00B11250&quot;/&gt;&lt;wsp:rsid wsp:val=&quot;00B12491&quot;/&gt;&lt;wsp:rsid wsp:val=&quot;00B128EB&quot;/&gt;&lt;wsp:rsid wsp:val=&quot;00B21D23&quot;/&gt;&lt;wsp:rsid wsp:val=&quot;00B22540&quot;/&gt;&lt;wsp:rsid wsp:val=&quot;00B31609&quot;/&gt;&lt;wsp:rsid wsp:val=&quot;00B31831&quot;/&gt;&lt;wsp:rsid wsp:val=&quot;00B34DEE&quot;/&gt;&lt;wsp:rsid wsp:val=&quot;00B361BE&quot;/&gt;&lt;wsp:rsid wsp:val=&quot;00B42C98&quot;/&gt;&lt;wsp:rsid wsp:val=&quot;00B4443D&quot;/&gt;&lt;wsp:rsid wsp:val=&quot;00B45318&quot;/&gt;&lt;wsp:rsid wsp:val=&quot;00B51A7C&quot;/&gt;&lt;wsp:rsid wsp:val=&quot;00B538C4&quot;/&gt;&lt;wsp:rsid wsp:val=&quot;00B5393C&quot;/&gt;&lt;wsp:rsid wsp:val=&quot;00B54A46&quot;/&gt;&lt;wsp:rsid wsp:val=&quot;00B552F6&quot;/&gt;&lt;wsp:rsid wsp:val=&quot;00B724EE&quot;/&gt;&lt;wsp:rsid wsp:val=&quot;00B7372C&quot;/&gt;&lt;wsp:rsid wsp:val=&quot;00B741D7&quot;/&gt;&lt;wsp:rsid wsp:val=&quot;00B749F2&quot;/&gt;&lt;wsp:rsid wsp:val=&quot;00B74DBF&quot;/&gt;&lt;wsp:rsid wsp:val=&quot;00B90997&quot;/&gt;&lt;wsp:rsid wsp:val=&quot;00B91093&quot;/&gt;&lt;wsp:rsid wsp:val=&quot;00BA274A&quot;/&gt;&lt;wsp:rsid wsp:val=&quot;00BA3974&quot;/&gt;&lt;wsp:rsid wsp:val=&quot;00BB3ECC&quot;/&gt;&lt;wsp:rsid wsp:val=&quot;00BC16B5&quot;/&gt;&lt;wsp:rsid wsp:val=&quot;00BC3C9F&quot;/&gt;&lt;wsp:rsid wsp:val=&quot;00BC7DA8&quot;/&gt;&lt;wsp:rsid wsp:val=&quot;00BD1973&quot;/&gt;&lt;wsp:rsid wsp:val=&quot;00BD2601&quot;/&gt;&lt;wsp:rsid wsp:val=&quot;00BD397B&quot;/&gt;&lt;wsp:rsid wsp:val=&quot;00BD4B35&quot;/&gt;&lt;wsp:rsid wsp:val=&quot;00BE2CF4&quot;/&gt;&lt;wsp:rsid wsp:val=&quot;00C0484F&quot;/&gt;&lt;wsp:rsid wsp:val=&quot;00C069B6&quot;/&gt;&lt;wsp:rsid wsp:val=&quot;00C1128B&quot;/&gt;&lt;wsp:rsid wsp:val=&quot;00C139DD&quot;/&gt;&lt;wsp:rsid wsp:val=&quot;00C20692&quot;/&gt;&lt;wsp:rsid wsp:val=&quot;00C2392D&quot;/&gt;&lt;wsp:rsid wsp:val=&quot;00C40992&quot;/&gt;&lt;wsp:rsid wsp:val=&quot;00C45D98&quot;/&gt;&lt;wsp:rsid wsp:val=&quot;00C471A0&quot;/&gt;&lt;wsp:rsid wsp:val=&quot;00C50CC0&quot;/&gt;&lt;wsp:rsid wsp:val=&quot;00C52340&quot;/&gt;&lt;wsp:rsid wsp:val=&quot;00C5510F&quot;/&gt;&lt;wsp:rsid wsp:val=&quot;00C62E97&quot;/&gt;&lt;wsp:rsid wsp:val=&quot;00C6651E&quot;/&gt;&lt;wsp:rsid wsp:val=&quot;00C7135A&quot;/&gt;&lt;wsp:rsid wsp:val=&quot;00C72354&quot;/&gt;&lt;wsp:rsid wsp:val=&quot;00C75F87&quot;/&gt;&lt;wsp:rsid wsp:val=&quot;00C87E59&quot;/&gt;&lt;wsp:rsid wsp:val=&quot;00C94FE5&quot;/&gt;&lt;wsp:rsid wsp:val=&quot;00CA0230&quot;/&gt;&lt;wsp:rsid wsp:val=&quot;00CA2B18&quot;/&gt;&lt;wsp:rsid wsp:val=&quot;00CA44D3&quot;/&gt;&lt;wsp:rsid wsp:val=&quot;00CA7E12&quot;/&gt;&lt;wsp:rsid wsp:val=&quot;00CB00D7&quot;/&gt;&lt;wsp:rsid wsp:val=&quot;00CB1B87&quot;/&gt;&lt;wsp:rsid wsp:val=&quot;00CB405D&quot;/&gt;&lt;wsp:rsid wsp:val=&quot;00CC0153&quot;/&gt;&lt;wsp:rsid wsp:val=&quot;00CC01B5&quot;/&gt;&lt;wsp:rsid wsp:val=&quot;00CD05F7&quot;/&gt;&lt;wsp:rsid wsp:val=&quot;00CD2427&quot;/&gt;&lt;wsp:rsid wsp:val=&quot;00CD29EB&quot;/&gt;&lt;wsp:rsid wsp:val=&quot;00CD56B9&quot;/&gt;&lt;wsp:rsid wsp:val=&quot;00CE305D&quot;/&gt;&lt;wsp:rsid wsp:val=&quot;00CF16EB&quot;/&gt;&lt;wsp:rsid wsp:val=&quot;00CF2E41&quot;/&gt;&lt;wsp:rsid wsp:val=&quot;00CF41EF&quot;/&gt;&lt;wsp:rsid wsp:val=&quot;00D07A5B&quot;/&gt;&lt;wsp:rsid wsp:val=&quot;00D11250&quot;/&gt;&lt;wsp:rsid wsp:val=&quot;00D125E3&quot;/&gt;&lt;wsp:rsid wsp:val=&quot;00D202FA&quot;/&gt;&lt;wsp:rsid wsp:val=&quot;00D23EEB&quot;/&gt;&lt;wsp:rsid wsp:val=&quot;00D33963&quot;/&gt;&lt;wsp:rsid wsp:val=&quot;00D37383&quot;/&gt;&lt;wsp:rsid wsp:val=&quot;00D37414&quot;/&gt;&lt;wsp:rsid wsp:val=&quot;00D406A8&quot;/&gt;&lt;wsp:rsid wsp:val=&quot;00D41B87&quot;/&gt;&lt;wsp:rsid wsp:val=&quot;00D443FA&quot;/&gt;&lt;wsp:rsid wsp:val=&quot;00D47EEC&quot;/&gt;&lt;wsp:rsid wsp:val=&quot;00D55346&quot;/&gt;&lt;wsp:rsid wsp:val=&quot;00D55CC0&quot;/&gt;&lt;wsp:rsid wsp:val=&quot;00D60541&quot;/&gt;&lt;wsp:rsid wsp:val=&quot;00D628E9&quot;/&gt;&lt;wsp:rsid wsp:val=&quot;00D6296A&quot;/&gt;&lt;wsp:rsid wsp:val=&quot;00D74915&quot;/&gt;&lt;wsp:rsid wsp:val=&quot;00D77B0C&quot;/&gt;&lt;wsp:rsid wsp:val=&quot;00D80D27&quot;/&gt;&lt;wsp:rsid wsp:val=&quot;00D814F2&quot;/&gt;&lt;wsp:rsid wsp:val=&quot;00D81B85&quot;/&gt;&lt;wsp:rsid wsp:val=&quot;00D81D14&quot;/&gt;&lt;wsp:rsid wsp:val=&quot;00D82F8D&quot;/&gt;&lt;wsp:rsid wsp:val=&quot;00D85201&quot;/&gt;&lt;wsp:rsid wsp:val=&quot;00D86193&quot;/&gt;&lt;wsp:rsid wsp:val=&quot;00D918B3&quot;/&gt;&lt;wsp:rsid wsp:val=&quot;00D94CBF&quot;/&gt;&lt;wsp:rsid wsp:val=&quot;00DA105E&quot;/&gt;&lt;wsp:rsid wsp:val=&quot;00DA3D39&quot;/&gt;&lt;wsp:rsid wsp:val=&quot;00DA75C2&quot;/&gt;&lt;wsp:rsid wsp:val=&quot;00DB2C25&quot;/&gt;&lt;wsp:rsid wsp:val=&quot;00DB3485&quot;/&gt;&lt;wsp:rsid wsp:val=&quot;00DD0569&quot;/&gt;&lt;wsp:rsid wsp:val=&quot;00DD46B4&quot;/&gt;&lt;wsp:rsid wsp:val=&quot;00DD6F82&quot;/&gt;&lt;wsp:rsid wsp:val=&quot;00DE0911&quot;/&gt;&lt;wsp:rsid wsp:val=&quot;00DE1B12&quot;/&gt;&lt;wsp:rsid wsp:val=&quot;00DE3105&quot;/&gt;&lt;wsp:rsid wsp:val=&quot;00DF60EF&quot;/&gt;&lt;wsp:rsid wsp:val=&quot;00E147F7&quot;/&gt;&lt;wsp:rsid wsp:val=&quot;00E15E09&quot;/&gt;&lt;wsp:rsid wsp:val=&quot;00E16C35&quot;/&gt;&lt;wsp:rsid wsp:val=&quot;00E218B8&quot;/&gt;&lt;wsp:rsid wsp:val=&quot;00E2255C&quot;/&gt;&lt;wsp:rsid wsp:val=&quot;00E240F6&quot;/&gt;&lt;wsp:rsid wsp:val=&quot;00E27A55&quot;/&gt;&lt;wsp:rsid wsp:val=&quot;00E3094E&quot;/&gt;&lt;wsp:rsid wsp:val=&quot;00E33E52&quot;/&gt;&lt;wsp:rsid wsp:val=&quot;00E435FB&quot;/&gt;&lt;wsp:rsid wsp:val=&quot;00E600B9&quot;/&gt;&lt;wsp:rsid wsp:val=&quot;00E649E4&quot;/&gt;&lt;wsp:rsid wsp:val=&quot;00E7173D&quot;/&gt;&lt;wsp:rsid wsp:val=&quot;00E71E2F&quot;/&gt;&lt;wsp:rsid wsp:val=&quot;00E73EF6&quot;/&gt;&lt;wsp:rsid wsp:val=&quot;00E7469B&quot;/&gt;&lt;wsp:rsid wsp:val=&quot;00E76758&quot;/&gt;&lt;wsp:rsid wsp:val=&quot;00E85DA8&quot;/&gt;&lt;wsp:rsid wsp:val=&quot;00E8760D&quot;/&gt;&lt;wsp:rsid wsp:val=&quot;00E965B0&quot;/&gt;&lt;wsp:rsid wsp:val=&quot;00E9721F&quot;/&gt;&lt;wsp:rsid wsp:val=&quot;00EB4ED4&quot;/&gt;&lt;wsp:rsid wsp:val=&quot;00EB7CC0&quot;/&gt;&lt;wsp:rsid wsp:val=&quot;00EC44D1&quot;/&gt;&lt;wsp:rsid wsp:val=&quot;00ED2EE8&quot;/&gt;&lt;wsp:rsid wsp:val=&quot;00EE30E5&quot;/&gt;&lt;wsp:rsid wsp:val=&quot;00EE3311&quot;/&gt;&lt;wsp:rsid wsp:val=&quot;00EE7F86&quot;/&gt;&lt;wsp:rsid wsp:val=&quot;00EF016F&quot;/&gt;&lt;wsp:rsid wsp:val=&quot;00EF5729&quot;/&gt;&lt;wsp:rsid wsp:val=&quot;00F003F4&quot;/&gt;&lt;wsp:rsid wsp:val=&quot;00F026BF&quot;/&gt;&lt;wsp:rsid wsp:val=&quot;00F04390&quot;/&gt;&lt;wsp:rsid wsp:val=&quot;00F073D1&quot;/&gt;&lt;wsp:rsid wsp:val=&quot;00F14D5D&quot;/&gt;&lt;wsp:rsid wsp:val=&quot;00F170BD&quot;/&gt;&lt;wsp:rsid wsp:val=&quot;00F216FC&quot;/&gt;&lt;wsp:rsid wsp:val=&quot;00F21A68&quot;/&gt;&lt;wsp:rsid wsp:val=&quot;00F22712&quot;/&gt;&lt;wsp:rsid wsp:val=&quot;00F269E9&quot;/&gt;&lt;wsp:rsid wsp:val=&quot;00F36211&quot;/&gt;&lt;wsp:rsid wsp:val=&quot;00F36E66&quot;/&gt;&lt;wsp:rsid wsp:val=&quot;00F41102&quot;/&gt;&lt;wsp:rsid wsp:val=&quot;00F53F7C&quot;/&gt;&lt;wsp:rsid wsp:val=&quot;00F553F1&quot;/&gt;&lt;wsp:rsid wsp:val=&quot;00F63C56&quot;/&gt;&lt;wsp:rsid wsp:val=&quot;00F87ECD&quot;/&gt;&lt;wsp:rsid wsp:val=&quot;00F910A1&quot;/&gt;&lt;wsp:rsid wsp:val=&quot;00F92B4B&quot;/&gt;&lt;wsp:rsid wsp:val=&quot;00F9570B&quot;/&gt;&lt;wsp:rsid wsp:val=&quot;00FA1B88&quot;/&gt;&lt;wsp:rsid wsp:val=&quot;00FA5CC2&quot;/&gt;&lt;wsp:rsid wsp:val=&quot;00FB22C2&quot;/&gt;&lt;wsp:rsid wsp:val=&quot;00FB29E4&quot;/&gt;&lt;wsp:rsid wsp:val=&quot;00FC0D2E&quot;/&gt;&lt;wsp:rsid wsp:val=&quot;00FC31C5&quot;/&gt;&lt;wsp:rsid wsp:val=&quot;00FC44F6&quot;/&gt;&lt;wsp:rsid wsp:val=&quot;00FE08F6&quot;/&gt;&lt;wsp:rsid wsp:val=&quot;00FF3447&quot;/&gt;&lt;/wsp:rsids&gt;&lt;/w:docPr&gt;&lt;w:body&gt;&lt;wx:sect&gt;&lt;w:p wsp:rsidR=&quot;00000000&quot; wsp:rsidRDefault=&quot;007F2A39&quot; wsp:rsidP=&quot;007F2A39&quot;&gt;&lt;m:oMathPara&gt;&lt;m:oMath&gt;&lt;m:r&gt;&lt;w:rPr&gt;&lt;w:rFonts w:ascii=&quot;Cambria Math&quot; w:h-ansi=&quot;Cambria Math&quot;/&gt;&lt;wx:font wx:val=&quot;Cambria Math&quot;/&gt;&lt;w:i/&gt;&lt;w:color w:val=&quot;000000&quot;/&gt;&lt;/w:rPr&gt;&lt;m:t&gt;2NaOH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Cl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/w:rPr&gt;&lt;m:t&gt;â‡†NaCl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NaClO&lt;/m:t&gt;&lt;/m:r&gt;&lt;m:d&gt;&lt;m:dPr&gt;&lt;m:ctrlPr&gt;&lt;w:rPr&gt;&lt;w:rFonts w:ascii=&quot;Cambria Math&quot; w:h-ansi=&quot;Cambria Math&quot;/&gt;&lt;wx:font wx:val=&quot;Cambria Math&quot;/&gt;&lt;w:color w:val=&quot;000000&quot;/&gt;&lt;/w:rPr&gt;&lt;/m:ctrlPr&gt;&lt;/m:dPr&gt;&lt;m:e&gt;&lt;m:r&gt;&lt;w:rPr&gt;&lt;w:rFonts w:ascii=&quot;Cambria Math&quot; w:h-ansi=&quot;Cambria Math&quot;/&gt;&lt;wx:font wx:val=&quot;Cambria Math&quot;/&gt;&lt;w:i/&gt;&lt;w:color w:val=&quot;000000&quot;/&gt;&lt;/w:rPr&gt;&lt;m:t&gt;aq&lt;/m:t&gt;&lt;/m:r&gt;&lt;/m:e&gt;&lt;/m:d&gt;&lt;m:r&gt;&lt;w:rPr&gt;&lt;w:rFonts w:ascii=&quot;Cambria Math&quot; w:h-ansi=&quot;Cambria Math&quot;/&gt;&lt;wx:font wx:val=&quot;Cambria Math&quot;/&gt;&lt;w:i/&gt;&lt;w:color w:val=&quot;000000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H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2&lt;/m:t&gt;&lt;/m:r&gt;&lt;/m:sub&gt;&lt;/m:sSub&gt;&lt;m:r&gt;&lt;w:rPr&gt;&lt;w:rFonts w:ascii=&quot;Cambria Math&quot; w:h-ansi=&quot;Cambria Math&quot;/&gt;&lt;wx:font wx:val=&quot;Cambria Math&quot;/&gt;&lt;w:i/&gt;&lt;w:color w:val=&quot;000000&quot;/&gt;&lt;/w:rPr&gt;&lt;m:t&gt;O&lt;/m:t&gt;&lt;/m:r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175E10">
        <w:rPr>
          <w:rFonts w:ascii="Bell MT" w:hAnsi="Bell MT"/>
          <w:color w:val="000000" w:themeColor="text1"/>
          <w:sz w:val="24"/>
          <w:szCs w:val="24"/>
        </w:rPr>
        <w:fldChar w:fldCharType="end"/>
      </w:r>
    </w:p>
    <w:p w14:paraId="27F6B325" w14:textId="77777777" w:rsidR="00055F2A" w:rsidRDefault="00175E10" w:rsidP="00175E10">
      <w:r>
        <w:tab/>
      </w:r>
    </w:p>
    <w:p w14:paraId="5CB87A9D" w14:textId="4EB59A8B" w:rsidR="00175E10" w:rsidRPr="00055F2A" w:rsidRDefault="00055F2A" w:rsidP="00D40486">
      <w:pPr>
        <w:spacing w:line="360" w:lineRule="auto"/>
        <w:jc w:val="both"/>
        <w:rPr>
          <w:rFonts w:ascii="Bell MT" w:hAnsi="Bell MT"/>
          <w:sz w:val="24"/>
          <w:szCs w:val="24"/>
        </w:rPr>
      </w:pPr>
      <w:r w:rsidRPr="00055F2A">
        <w:rPr>
          <w:rFonts w:ascii="Bell MT" w:hAnsi="Bell MT"/>
          <w:sz w:val="20"/>
          <w:szCs w:val="20"/>
        </w:rPr>
        <w:tab/>
      </w:r>
      <w:r w:rsidRPr="00055F2A">
        <w:rPr>
          <w:rFonts w:ascii="Bell MT" w:hAnsi="Bell MT"/>
          <w:sz w:val="24"/>
          <w:szCs w:val="24"/>
        </w:rPr>
        <w:t xml:space="preserve">Alguns saneantes químicos conseguem causar desestabilização na membrana biológicas e a proteínas, como sabões e detergentes. E os agentes hipocloritos, acabam fornecendo reações químicas de oxidação que possibilitam a destruição do vírus </w:t>
      </w:r>
      <w:r w:rsidRPr="00055F2A">
        <w:rPr>
          <w:rFonts w:ascii="Bell MT" w:hAnsi="Bell MT"/>
          <w:color w:val="000000"/>
          <w:sz w:val="24"/>
          <w:szCs w:val="24"/>
        </w:rPr>
        <w:t>(</w:t>
      </w:r>
      <w:r w:rsidRPr="00055F2A">
        <w:rPr>
          <w:rFonts w:ascii="Bell MT" w:hAnsi="Bell MT"/>
          <w:color w:val="000000"/>
          <w:sz w:val="24"/>
          <w:szCs w:val="24"/>
          <w:lang w:eastAsia="pt-BR"/>
        </w:rPr>
        <w:t>SILVA et al., 2014).</w:t>
      </w:r>
    </w:p>
    <w:p w14:paraId="7E0817B8" w14:textId="77777777" w:rsidR="00055F2A" w:rsidRDefault="00055F2A" w:rsidP="00D40486">
      <w:pPr>
        <w:pStyle w:val="Ttulo1"/>
        <w:spacing w:before="0" w:after="0" w:line="360" w:lineRule="auto"/>
        <w:jc w:val="both"/>
        <w:rPr>
          <w:rFonts w:ascii="Bell MT" w:hAnsi="Bell MT"/>
          <w:color w:val="000000"/>
          <w:sz w:val="24"/>
          <w:szCs w:val="24"/>
        </w:rPr>
      </w:pPr>
    </w:p>
    <w:p w14:paraId="2C3A6BCB" w14:textId="1EE78E60" w:rsidR="00175E10" w:rsidRDefault="00055F2A" w:rsidP="00055F2A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r>
        <w:rPr>
          <w:rFonts w:ascii="Bell MT" w:hAnsi="Bell MT"/>
          <w:color w:val="000000"/>
          <w:sz w:val="24"/>
          <w:szCs w:val="24"/>
        </w:rPr>
        <w:t>CONCLUSÃO</w:t>
      </w:r>
    </w:p>
    <w:p w14:paraId="2ED2442F" w14:textId="77777777" w:rsidR="00833ADF" w:rsidRDefault="00055F2A" w:rsidP="00055F2A">
      <w:r>
        <w:tab/>
      </w:r>
    </w:p>
    <w:p w14:paraId="590137BA" w14:textId="7762DD75" w:rsidR="00055F2A" w:rsidRPr="00833ADF" w:rsidRDefault="00055F2A" w:rsidP="00D40486">
      <w:pPr>
        <w:spacing w:line="360" w:lineRule="auto"/>
        <w:jc w:val="both"/>
        <w:rPr>
          <w:rFonts w:ascii="Bell MT" w:hAnsi="Bell MT"/>
          <w:sz w:val="24"/>
          <w:szCs w:val="24"/>
        </w:rPr>
      </w:pPr>
      <w:r w:rsidRPr="00833ADF">
        <w:rPr>
          <w:rFonts w:ascii="Bell MT" w:hAnsi="Bell MT"/>
          <w:sz w:val="24"/>
          <w:szCs w:val="24"/>
        </w:rPr>
        <w:tab/>
        <w:t xml:space="preserve">Diante de uma pandemia de um vírus, é necessário que os pesquisadores auxiliem a sociedade com pesquisas que apontem métodos de eliminação do vírus. O SARS-COV-2 permanecendo por longos períodos em espaços públicos, por exemplo, acaba contaminando uma grande quantidade de pessoas. A eficácia e o a fácil acesso da água sanitária torna-a um principal produto para a higienização de superfícies, fornecendo a limpeza de ambientes como também a certeza que a presença do vírus será erradicada com </w:t>
      </w:r>
      <w:r w:rsidR="00D40486" w:rsidRPr="00833ADF">
        <w:rPr>
          <w:rFonts w:ascii="Bell MT" w:hAnsi="Bell MT"/>
          <w:sz w:val="24"/>
          <w:szCs w:val="24"/>
        </w:rPr>
        <w:t>a sua aplicação</w:t>
      </w:r>
      <w:r w:rsidRPr="00833ADF">
        <w:rPr>
          <w:rFonts w:ascii="Bell MT" w:hAnsi="Bell MT"/>
          <w:sz w:val="24"/>
          <w:szCs w:val="24"/>
        </w:rPr>
        <w:t xml:space="preserve">. </w:t>
      </w:r>
    </w:p>
    <w:p w14:paraId="35CCF669" w14:textId="1315EA65" w:rsidR="00055F2A" w:rsidRPr="00055F2A" w:rsidRDefault="00055F2A" w:rsidP="00D40486">
      <w:pPr>
        <w:spacing w:line="360" w:lineRule="auto"/>
        <w:jc w:val="both"/>
      </w:pPr>
      <w:r>
        <w:tab/>
      </w:r>
    </w:p>
    <w:p w14:paraId="1ABEB362" w14:textId="33644CC3" w:rsidR="00DA105E" w:rsidRDefault="00DA105E" w:rsidP="00D40486">
      <w:pPr>
        <w:pStyle w:val="Ttulo1"/>
        <w:tabs>
          <w:tab w:val="left" w:pos="2200"/>
        </w:tabs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r w:rsidRPr="009B76C2">
        <w:rPr>
          <w:rFonts w:ascii="Bell MT" w:hAnsi="Bell MT"/>
          <w:color w:val="000000"/>
          <w:sz w:val="24"/>
          <w:szCs w:val="24"/>
        </w:rPr>
        <w:t>REFERÊNCIAS</w:t>
      </w:r>
      <w:bookmarkEnd w:id="4"/>
      <w:r w:rsidR="00D40486">
        <w:rPr>
          <w:rFonts w:ascii="Bell MT" w:hAnsi="Bell MT"/>
          <w:color w:val="000000"/>
          <w:sz w:val="24"/>
          <w:szCs w:val="24"/>
        </w:rPr>
        <w:tab/>
      </w:r>
    </w:p>
    <w:p w14:paraId="0F44C420" w14:textId="77777777" w:rsidR="00D40486" w:rsidRDefault="00D40486" w:rsidP="00D40486">
      <w:pPr>
        <w:pStyle w:val="SP13-RefernciasBibliogrficas"/>
        <w:spacing w:line="360" w:lineRule="auto"/>
        <w:ind w:firstLine="0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</w:p>
    <w:p w14:paraId="79BEC090" w14:textId="6C77D404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  <w:r w:rsidRPr="00903716">
        <w:rPr>
          <w:rFonts w:ascii="Bell MT" w:hAnsi="Bell MT"/>
          <w:color w:val="000000"/>
          <w:sz w:val="24"/>
          <w:szCs w:val="24"/>
          <w:lang w:val="en-CA"/>
        </w:rPr>
        <w:t xml:space="preserve">Andersen, K. G.;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val="en-CA"/>
        </w:rPr>
        <w:t>Rambaut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val="en-CA"/>
        </w:rPr>
        <w:t xml:space="preserve">, A.; Lipkin, W. I.; Holmes, E. C.; Garry, R. F.; </w:t>
      </w:r>
      <w:r w:rsidRPr="00903716">
        <w:rPr>
          <w:rFonts w:ascii="Bell MT" w:hAnsi="Bell MT"/>
          <w:b/>
          <w:bCs/>
          <w:color w:val="000000"/>
          <w:sz w:val="24"/>
          <w:szCs w:val="24"/>
          <w:lang w:val="en-CA"/>
        </w:rPr>
        <w:t>Nature Medicine 2020</w:t>
      </w:r>
      <w:r w:rsidRPr="00903716">
        <w:rPr>
          <w:rFonts w:ascii="Bell MT" w:hAnsi="Bell MT"/>
          <w:color w:val="000000"/>
          <w:sz w:val="24"/>
          <w:szCs w:val="24"/>
          <w:lang w:val="en-CA"/>
        </w:rPr>
        <w:t>, 26, 450.</w:t>
      </w:r>
    </w:p>
    <w:p w14:paraId="2EEFAE01" w14:textId="77777777" w:rsidR="00903716" w:rsidRPr="00903716" w:rsidRDefault="0090371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</w:rPr>
      </w:pPr>
    </w:p>
    <w:p w14:paraId="24B71499" w14:textId="1E9E0342" w:rsidR="00903716" w:rsidRPr="00903716" w:rsidRDefault="0090371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  <w:r w:rsidRPr="00903716">
        <w:rPr>
          <w:rFonts w:ascii="Bell MT" w:hAnsi="Bell MT"/>
          <w:color w:val="000000"/>
          <w:sz w:val="24"/>
          <w:szCs w:val="24"/>
        </w:rPr>
        <w:t xml:space="preserve">Ávila LM, Santos M, Siqueira EL, Nicoletti MA,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Bombana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AC.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Análise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das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soluções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de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hipoclorito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de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sódio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utilizadas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 por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endodontistas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 xml:space="preserve">. Rev Sul-Bras </w:t>
      </w:r>
      <w:proofErr w:type="spellStart"/>
      <w:r w:rsidRPr="00903716">
        <w:rPr>
          <w:rFonts w:ascii="Bell MT" w:hAnsi="Bell MT"/>
          <w:color w:val="000000"/>
          <w:sz w:val="24"/>
          <w:szCs w:val="24"/>
        </w:rPr>
        <w:t>Odontol</w:t>
      </w:r>
      <w:proofErr w:type="spellEnd"/>
      <w:r w:rsidRPr="00903716">
        <w:rPr>
          <w:rFonts w:ascii="Bell MT" w:hAnsi="Bell MT"/>
          <w:color w:val="000000"/>
          <w:sz w:val="24"/>
          <w:szCs w:val="24"/>
        </w:rPr>
        <w:t>. 2010 Oct-Dec;7(4):396-400.</w:t>
      </w:r>
    </w:p>
    <w:p w14:paraId="02F7DBFA" w14:textId="77777777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</w:p>
    <w:p w14:paraId="25B144A8" w14:textId="066244D9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BAPTISTA, Anderson Barbosa; FERNANDES, Leonardo Vieira. COVID-19,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análise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das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estratégias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prevenção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cuidados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complicações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sintomáticas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. </w:t>
      </w:r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DESAFIOS-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Revista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Interdisciplinar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da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Universidade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Federal do Tocantins</w:t>
      </w: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, v. 7, n. Especial-3, p. 38-47, 2020.</w:t>
      </w:r>
    </w:p>
    <w:p w14:paraId="29E1AB29" w14:textId="77777777" w:rsidR="00D40486" w:rsidRPr="00903716" w:rsidRDefault="00D40486" w:rsidP="00903716">
      <w:pPr>
        <w:spacing w:line="360" w:lineRule="auto"/>
        <w:jc w:val="both"/>
        <w:rPr>
          <w:rFonts w:ascii="Bell MT" w:hAnsi="Bell MT"/>
        </w:rPr>
      </w:pPr>
    </w:p>
    <w:p w14:paraId="426FC7B0" w14:textId="77777777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  <w:r w:rsidRPr="00903716">
        <w:rPr>
          <w:rFonts w:ascii="Bell MT" w:hAnsi="Bell MT"/>
          <w:color w:val="000000"/>
          <w:sz w:val="24"/>
          <w:szCs w:val="24"/>
          <w:lang w:val="en-CA"/>
        </w:rPr>
        <w:t xml:space="preserve">Le, T. T.;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val="en-CA"/>
        </w:rPr>
        <w:t>Andreadakis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val="en-CA"/>
        </w:rPr>
        <w:t xml:space="preserve">, Z.; Kumar, A.; Román, R. G.;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val="en-CA"/>
        </w:rPr>
        <w:t>Tollefsen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val="en-CA"/>
        </w:rPr>
        <w:t xml:space="preserve">, S.; Saville, M.; Mayhew, S.; </w:t>
      </w:r>
      <w:r w:rsidRPr="00903716">
        <w:rPr>
          <w:rFonts w:ascii="Bell MT" w:hAnsi="Bell MT"/>
          <w:b/>
          <w:bCs/>
          <w:color w:val="000000"/>
          <w:sz w:val="24"/>
          <w:szCs w:val="24"/>
          <w:lang w:val="en-CA"/>
        </w:rPr>
        <w:t>Nature 2020</w:t>
      </w:r>
      <w:r w:rsidRPr="00903716">
        <w:rPr>
          <w:rFonts w:ascii="Bell MT" w:hAnsi="Bell MT"/>
          <w:color w:val="000000"/>
          <w:sz w:val="24"/>
          <w:szCs w:val="24"/>
          <w:lang w:val="en-CA"/>
        </w:rPr>
        <w:t>, 19, 305.</w:t>
      </w:r>
    </w:p>
    <w:p w14:paraId="7172212E" w14:textId="77777777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</w:p>
    <w:p w14:paraId="4A7797F4" w14:textId="3F606E3E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LIMA, Claudio </w:t>
      </w:r>
      <w:proofErr w:type="spell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Márcio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Amaral de Oliveira.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Informações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sobre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o novo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coronavírus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(COVID-19). 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Radiologia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Brasileira</w:t>
      </w:r>
      <w:proofErr w:type="spell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, v. 53, n. 2, p. V-VI, 2020.</w:t>
      </w:r>
    </w:p>
    <w:p w14:paraId="4D8A3748" w14:textId="77777777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</w:p>
    <w:p w14:paraId="26D6DB86" w14:textId="58D4E4B8" w:rsidR="00D40486" w:rsidRPr="00903716" w:rsidRDefault="00D40486" w:rsidP="00903716">
      <w:pPr>
        <w:pStyle w:val="SP13-RefernciasBibliogrficas"/>
        <w:spacing w:line="360" w:lineRule="auto"/>
        <w:ind w:firstLine="0"/>
        <w:rPr>
          <w:rFonts w:ascii="Bell MT" w:hAnsi="Bell MT" w:cs="Arial"/>
          <w:color w:val="000000"/>
          <w:sz w:val="24"/>
          <w:szCs w:val="24"/>
          <w:shd w:val="clear" w:color="auto" w:fill="FFFFFF"/>
        </w:rPr>
      </w:pP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LIMA, Maria LSO et al. </w:t>
      </w:r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A QUÍMICA DOS SANEANTES EM TEMPOS DE COVID-19:</w:t>
      </w: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 VOCÊ SABE COMO ISSO </w:t>
      </w:r>
      <w:proofErr w:type="gramStart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FUNCIONA?.</w:t>
      </w:r>
      <w:proofErr w:type="gramEnd"/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>Química</w:t>
      </w:r>
      <w:proofErr w:type="spellEnd"/>
      <w:r w:rsidRPr="00903716">
        <w:rPr>
          <w:rFonts w:ascii="Bell MT" w:hAnsi="Bell MT" w:cs="Arial"/>
          <w:b/>
          <w:bCs/>
          <w:color w:val="000000"/>
          <w:sz w:val="24"/>
          <w:szCs w:val="24"/>
          <w:shd w:val="clear" w:color="auto" w:fill="FFFFFF"/>
        </w:rPr>
        <w:t xml:space="preserve"> Nova</w:t>
      </w:r>
      <w:r w:rsidRPr="00903716">
        <w:rPr>
          <w:rFonts w:ascii="Bell MT" w:hAnsi="Bell MT" w:cs="Arial"/>
          <w:color w:val="000000"/>
          <w:sz w:val="24"/>
          <w:szCs w:val="24"/>
          <w:shd w:val="clear" w:color="auto" w:fill="FFFFFF"/>
        </w:rPr>
        <w:t xml:space="preserve">, v. 43, n. 5, p. 668-678, 2020. </w:t>
      </w:r>
    </w:p>
    <w:p w14:paraId="5A05D455" w14:textId="77777777" w:rsidR="00903716" w:rsidRPr="00903716" w:rsidRDefault="0090371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</w:p>
    <w:p w14:paraId="26F862A7" w14:textId="0F661379" w:rsidR="00903716" w:rsidRPr="00903716" w:rsidRDefault="0090371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eastAsia="pt-BR"/>
        </w:rPr>
      </w:pPr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Silva, A. A. R.;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eastAsia="pt-BR"/>
        </w:rPr>
        <w:t>Passos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, R. S.; Simeone, L. A.; Neves, F. A. R.; Carvalho, E.;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eastAsia="pt-BR"/>
        </w:rPr>
        <w:t>Jornal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 de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eastAsia="pt-BR"/>
        </w:rPr>
        <w:t>Pediatria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 2014, 90, 149.</w:t>
      </w:r>
    </w:p>
    <w:p w14:paraId="7A574D7E" w14:textId="21ED5B57" w:rsidR="00D40486" w:rsidRPr="00903716" w:rsidRDefault="00D40486" w:rsidP="00903716">
      <w:pPr>
        <w:pStyle w:val="SP13-RefernciasBibliogrficas"/>
        <w:tabs>
          <w:tab w:val="left" w:pos="2453"/>
        </w:tabs>
        <w:spacing w:line="360" w:lineRule="auto"/>
        <w:ind w:firstLine="0"/>
        <w:rPr>
          <w:rFonts w:ascii="Bell MT" w:hAnsi="Bell MT"/>
          <w:color w:val="000000"/>
          <w:sz w:val="24"/>
          <w:szCs w:val="24"/>
          <w:lang w:val="en-CA"/>
        </w:rPr>
      </w:pPr>
    </w:p>
    <w:p w14:paraId="595A3A82" w14:textId="3C6B8F1D" w:rsidR="00903716" w:rsidRPr="00903716" w:rsidRDefault="00903716" w:rsidP="00903716">
      <w:pPr>
        <w:pStyle w:val="SP13-RefernciasBibliogrficas"/>
        <w:spacing w:line="360" w:lineRule="auto"/>
        <w:ind w:firstLine="0"/>
        <w:rPr>
          <w:rFonts w:ascii="Bell MT" w:hAnsi="Bell MT"/>
          <w:color w:val="000000"/>
          <w:sz w:val="24"/>
          <w:szCs w:val="24"/>
          <w:lang w:eastAsia="pt-BR"/>
        </w:rPr>
      </w:pPr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Tortora, G. J.; Funke, B. R.; Case, C. L.;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eastAsia="pt-BR"/>
        </w:rPr>
        <w:t>Microbiologia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eastAsia="pt-BR"/>
        </w:rPr>
        <w:t xml:space="preserve">, 12th ed.; </w:t>
      </w:r>
      <w:proofErr w:type="spellStart"/>
      <w:r w:rsidRPr="00903716">
        <w:rPr>
          <w:rFonts w:ascii="Bell MT" w:hAnsi="Bell MT"/>
          <w:color w:val="000000"/>
          <w:sz w:val="24"/>
          <w:szCs w:val="24"/>
          <w:lang w:eastAsia="pt-BR"/>
        </w:rPr>
        <w:t>Artmed</w:t>
      </w:r>
      <w:proofErr w:type="spellEnd"/>
      <w:r w:rsidRPr="00903716">
        <w:rPr>
          <w:rFonts w:ascii="Bell MT" w:hAnsi="Bell MT"/>
          <w:color w:val="000000"/>
          <w:sz w:val="24"/>
          <w:szCs w:val="24"/>
          <w:lang w:eastAsia="pt-BR"/>
        </w:rPr>
        <w:t>: São Paulo, 2016.</w:t>
      </w:r>
    </w:p>
    <w:p w14:paraId="20F47219" w14:textId="4A772BB7" w:rsidR="00082ADD" w:rsidRPr="00082ADD" w:rsidRDefault="00082ADD" w:rsidP="00082ADD"/>
    <w:sectPr w:rsidR="00082ADD" w:rsidRPr="00082ADD" w:rsidSect="00CE305D">
      <w:headerReference w:type="default" r:id="rId10"/>
      <w:footerReference w:type="default" r:id="rId11"/>
      <w:pgSz w:w="11906" w:h="16838"/>
      <w:pgMar w:top="1418" w:right="155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3F066" w14:textId="77777777" w:rsidR="00D74915" w:rsidRDefault="00D74915" w:rsidP="00905D98">
      <w:pPr>
        <w:spacing w:after="0" w:line="240" w:lineRule="auto"/>
      </w:pPr>
      <w:r>
        <w:separator/>
      </w:r>
    </w:p>
  </w:endnote>
  <w:endnote w:type="continuationSeparator" w:id="0">
    <w:p w14:paraId="682709D5" w14:textId="77777777" w:rsidR="00D74915" w:rsidRDefault="00D74915" w:rsidP="009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Bell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4622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 xml:space="preserve">2º ELUNEAL – Encontro de Licenciaturas na Universidade Estadual </w:t>
    </w:r>
    <w:proofErr w:type="gramStart"/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de  Alagoas</w:t>
    </w:r>
    <w:proofErr w:type="gramEnd"/>
  </w:p>
  <w:p w14:paraId="4A415D6B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(ISSN 2446-9912), 08 a 11 de novembro de 2021</w:t>
    </w:r>
  </w:p>
  <w:p w14:paraId="48A9AE42" w14:textId="77777777" w:rsidR="00CE305D" w:rsidRPr="00CE305D" w:rsidRDefault="00CE305D" w:rsidP="00CE305D">
    <w:pPr>
      <w:pStyle w:val="Rodap"/>
      <w:jc w:val="center"/>
      <w:rPr>
        <w:rFonts w:ascii="ITC Slimbach Std" w:hAnsi="ITC Slimbach Std"/>
        <w:sz w:val="16"/>
        <w:szCs w:val="16"/>
      </w:rPr>
    </w:pPr>
  </w:p>
  <w:p w14:paraId="308EF265" w14:textId="77777777" w:rsidR="00CE305D" w:rsidRDefault="00CE30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F572E" w14:textId="77777777" w:rsidR="00D74915" w:rsidRDefault="00D74915" w:rsidP="00905D98">
      <w:pPr>
        <w:spacing w:after="0" w:line="240" w:lineRule="auto"/>
      </w:pPr>
      <w:r>
        <w:separator/>
      </w:r>
    </w:p>
  </w:footnote>
  <w:footnote w:type="continuationSeparator" w:id="0">
    <w:p w14:paraId="2DDC7178" w14:textId="77777777" w:rsidR="00D74915" w:rsidRDefault="00D74915" w:rsidP="009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5464" w14:textId="77777777" w:rsidR="00AF4D20" w:rsidRDefault="00AF4D20" w:rsidP="00AF4D20">
    <w:pPr>
      <w:pStyle w:val="Default"/>
      <w:jc w:val="right"/>
      <w:rPr>
        <w:rFonts w:ascii="Bell MT" w:hAnsi="Bell MT"/>
        <w:b/>
        <w:sz w:val="16"/>
        <w:szCs w:val="16"/>
        <w:lang w:val="en-US"/>
      </w:rPr>
    </w:pPr>
  </w:p>
  <w:p w14:paraId="78DC7FC7" w14:textId="77777777" w:rsidR="00B90997" w:rsidRDefault="00903716" w:rsidP="00B90997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Verdana" w:eastAsia="Times New Roman" w:hAnsi="Verdana" w:cs="Arial"/>
        <w:color w:val="1C1C1C"/>
        <w:sz w:val="24"/>
        <w:szCs w:val="24"/>
        <w:lang w:eastAsia="pt-BR"/>
      </w:rPr>
    </w:pPr>
    <w:bookmarkStart w:id="5" w:name="_Hlk76870568"/>
    <w:r>
      <w:rPr>
        <w:rFonts w:ascii="Verdana" w:eastAsia="Times New Roman" w:hAnsi="Verdana" w:cs="Arial"/>
        <w:color w:val="1C1C1C"/>
        <w:sz w:val="24"/>
        <w:szCs w:val="24"/>
        <w:lang w:eastAsia="pt-BR"/>
      </w:rPr>
      <w:pict w14:anchorId="7A187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in;height:95.75pt">
          <v:imagedata r:id="rId1" o:title="Cabeçalho do template"/>
        </v:shape>
      </w:pict>
    </w:r>
  </w:p>
  <w:bookmarkEnd w:id="5"/>
  <w:p w14:paraId="3E1EF472" w14:textId="77777777" w:rsidR="00DE0911" w:rsidRPr="006D59C8" w:rsidRDefault="00DE0911" w:rsidP="00AF4D20">
    <w:pPr>
      <w:pStyle w:val="Default"/>
      <w:jc w:val="right"/>
      <w:rPr>
        <w:rFonts w:ascii="Bell MT" w:hAnsi="Bell MT"/>
        <w:bCs/>
        <w:sz w:val="16"/>
        <w:szCs w:val="16"/>
        <w:lang w:val="en-US"/>
      </w:rPr>
    </w:pPr>
  </w:p>
  <w:p w14:paraId="44949CB2" w14:textId="77777777" w:rsidR="00DE0911" w:rsidRPr="008B50E4" w:rsidRDefault="00DE0911" w:rsidP="00AF4D20">
    <w:pPr>
      <w:pStyle w:val="Default"/>
      <w:jc w:val="right"/>
      <w:rPr>
        <w:rFonts w:ascii="Bell MT" w:hAnsi="Bell MT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00DFB"/>
    <w:multiLevelType w:val="multilevel"/>
    <w:tmpl w:val="F2683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3D26E9"/>
    <w:multiLevelType w:val="multilevel"/>
    <w:tmpl w:val="D9169C1A"/>
    <w:lvl w:ilvl="0">
      <w:start w:val="1"/>
      <w:numFmt w:val="decimal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5" w15:restartNumberingAfterBreak="0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6"/>
  </w:num>
  <w:num w:numId="5">
    <w:abstractNumId w:val="26"/>
  </w:num>
  <w:num w:numId="6">
    <w:abstractNumId w:val="6"/>
  </w:num>
  <w:num w:numId="7">
    <w:abstractNumId w:val="17"/>
  </w:num>
  <w:num w:numId="8">
    <w:abstractNumId w:val="23"/>
  </w:num>
  <w:num w:numId="9">
    <w:abstractNumId w:val="24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11"/>
  </w:num>
  <w:num w:numId="15">
    <w:abstractNumId w:val="12"/>
  </w:num>
  <w:num w:numId="16">
    <w:abstractNumId w:val="19"/>
  </w:num>
  <w:num w:numId="17">
    <w:abstractNumId w:val="25"/>
  </w:num>
  <w:num w:numId="18">
    <w:abstractNumId w:val="18"/>
  </w:num>
  <w:num w:numId="19">
    <w:abstractNumId w:val="3"/>
  </w:num>
  <w:num w:numId="20">
    <w:abstractNumId w:val="4"/>
  </w:num>
  <w:num w:numId="21">
    <w:abstractNumId w:val="2"/>
  </w:num>
  <w:num w:numId="22">
    <w:abstractNumId w:val="21"/>
  </w:num>
  <w:num w:numId="23">
    <w:abstractNumId w:val="9"/>
  </w:num>
  <w:num w:numId="24">
    <w:abstractNumId w:val="22"/>
  </w:num>
  <w:num w:numId="25">
    <w:abstractNumId w:val="0"/>
  </w:num>
  <w:num w:numId="26">
    <w:abstractNumId w:val="1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NotTrackMoves/>
  <w:defaultTabStop w:val="708"/>
  <w:hyphenationZone w:val="425"/>
  <w:characterSpacingControl w:val="doNotCompress"/>
  <w:hdrShapeDefaults>
    <o:shapedefaults v:ext="edit" spidmax="4098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6EB"/>
    <w:rsid w:val="0000708C"/>
    <w:rsid w:val="0001258B"/>
    <w:rsid w:val="00014296"/>
    <w:rsid w:val="000156A3"/>
    <w:rsid w:val="00022A73"/>
    <w:rsid w:val="00027EA0"/>
    <w:rsid w:val="0004265B"/>
    <w:rsid w:val="00043182"/>
    <w:rsid w:val="00044436"/>
    <w:rsid w:val="00044E16"/>
    <w:rsid w:val="000555B3"/>
    <w:rsid w:val="00055F2A"/>
    <w:rsid w:val="00067DC0"/>
    <w:rsid w:val="00082ADD"/>
    <w:rsid w:val="00084198"/>
    <w:rsid w:val="00085806"/>
    <w:rsid w:val="00094C7F"/>
    <w:rsid w:val="000959FD"/>
    <w:rsid w:val="00097400"/>
    <w:rsid w:val="000A4ED6"/>
    <w:rsid w:val="000A524F"/>
    <w:rsid w:val="000A6430"/>
    <w:rsid w:val="000B5589"/>
    <w:rsid w:val="000B5DCF"/>
    <w:rsid w:val="000B6A0E"/>
    <w:rsid w:val="000C00DE"/>
    <w:rsid w:val="000C3B14"/>
    <w:rsid w:val="000C673B"/>
    <w:rsid w:val="000C706A"/>
    <w:rsid w:val="000D0014"/>
    <w:rsid w:val="000D3343"/>
    <w:rsid w:val="000D3847"/>
    <w:rsid w:val="000E3E3C"/>
    <w:rsid w:val="000F336B"/>
    <w:rsid w:val="000F5624"/>
    <w:rsid w:val="00100CC7"/>
    <w:rsid w:val="001017D1"/>
    <w:rsid w:val="001122F9"/>
    <w:rsid w:val="00113440"/>
    <w:rsid w:val="0012102B"/>
    <w:rsid w:val="00122EA0"/>
    <w:rsid w:val="001238FD"/>
    <w:rsid w:val="00124683"/>
    <w:rsid w:val="0013178F"/>
    <w:rsid w:val="00134C34"/>
    <w:rsid w:val="0013647B"/>
    <w:rsid w:val="001453B5"/>
    <w:rsid w:val="001508EC"/>
    <w:rsid w:val="00154285"/>
    <w:rsid w:val="00155A16"/>
    <w:rsid w:val="001579A8"/>
    <w:rsid w:val="00157AB1"/>
    <w:rsid w:val="00162A6F"/>
    <w:rsid w:val="001665D6"/>
    <w:rsid w:val="0016763C"/>
    <w:rsid w:val="001742F0"/>
    <w:rsid w:val="00175E10"/>
    <w:rsid w:val="00180B18"/>
    <w:rsid w:val="0018264C"/>
    <w:rsid w:val="00183925"/>
    <w:rsid w:val="00185365"/>
    <w:rsid w:val="00190CD3"/>
    <w:rsid w:val="00193B70"/>
    <w:rsid w:val="00197E0E"/>
    <w:rsid w:val="001A54BD"/>
    <w:rsid w:val="001B2C33"/>
    <w:rsid w:val="001C74E4"/>
    <w:rsid w:val="001D2A23"/>
    <w:rsid w:val="001D329B"/>
    <w:rsid w:val="001E164F"/>
    <w:rsid w:val="001E298A"/>
    <w:rsid w:val="001E6D35"/>
    <w:rsid w:val="001F4144"/>
    <w:rsid w:val="001F7D63"/>
    <w:rsid w:val="002006ED"/>
    <w:rsid w:val="00203438"/>
    <w:rsid w:val="00207C46"/>
    <w:rsid w:val="0021017C"/>
    <w:rsid w:val="00210718"/>
    <w:rsid w:val="00213DEF"/>
    <w:rsid w:val="002216ED"/>
    <w:rsid w:val="00221A88"/>
    <w:rsid w:val="00223C66"/>
    <w:rsid w:val="002306F2"/>
    <w:rsid w:val="00230864"/>
    <w:rsid w:val="00245B6A"/>
    <w:rsid w:val="002500BB"/>
    <w:rsid w:val="00255445"/>
    <w:rsid w:val="00265368"/>
    <w:rsid w:val="002658CD"/>
    <w:rsid w:val="002700CE"/>
    <w:rsid w:val="0028056E"/>
    <w:rsid w:val="002B1926"/>
    <w:rsid w:val="002B5160"/>
    <w:rsid w:val="002C37D0"/>
    <w:rsid w:val="002C7A23"/>
    <w:rsid w:val="002D55C9"/>
    <w:rsid w:val="002D5769"/>
    <w:rsid w:val="002E13F7"/>
    <w:rsid w:val="002E1544"/>
    <w:rsid w:val="002E7BFC"/>
    <w:rsid w:val="002F44A4"/>
    <w:rsid w:val="002F7127"/>
    <w:rsid w:val="0030589E"/>
    <w:rsid w:val="00305A6B"/>
    <w:rsid w:val="003120E2"/>
    <w:rsid w:val="003127F1"/>
    <w:rsid w:val="00316DDF"/>
    <w:rsid w:val="00316F06"/>
    <w:rsid w:val="0032155B"/>
    <w:rsid w:val="003232F8"/>
    <w:rsid w:val="00326B13"/>
    <w:rsid w:val="00335F4F"/>
    <w:rsid w:val="003407C7"/>
    <w:rsid w:val="00342054"/>
    <w:rsid w:val="0034354D"/>
    <w:rsid w:val="0036190B"/>
    <w:rsid w:val="0036346F"/>
    <w:rsid w:val="00363717"/>
    <w:rsid w:val="00364E62"/>
    <w:rsid w:val="00393340"/>
    <w:rsid w:val="003949C0"/>
    <w:rsid w:val="003A056A"/>
    <w:rsid w:val="003A385B"/>
    <w:rsid w:val="003A3FB9"/>
    <w:rsid w:val="003C3BAD"/>
    <w:rsid w:val="003E355A"/>
    <w:rsid w:val="003E403B"/>
    <w:rsid w:val="003E44D2"/>
    <w:rsid w:val="003E63D5"/>
    <w:rsid w:val="003F7B0A"/>
    <w:rsid w:val="004009D3"/>
    <w:rsid w:val="0040688D"/>
    <w:rsid w:val="004168F4"/>
    <w:rsid w:val="00430F9E"/>
    <w:rsid w:val="0043756F"/>
    <w:rsid w:val="004402A9"/>
    <w:rsid w:val="00441B02"/>
    <w:rsid w:val="00444B07"/>
    <w:rsid w:val="00446BAF"/>
    <w:rsid w:val="00451E0C"/>
    <w:rsid w:val="00455AE7"/>
    <w:rsid w:val="00457079"/>
    <w:rsid w:val="00457299"/>
    <w:rsid w:val="00464BC5"/>
    <w:rsid w:val="00474E4C"/>
    <w:rsid w:val="00474EFD"/>
    <w:rsid w:val="004819DB"/>
    <w:rsid w:val="00482979"/>
    <w:rsid w:val="00485BB9"/>
    <w:rsid w:val="00492B7C"/>
    <w:rsid w:val="0049697A"/>
    <w:rsid w:val="004A77EE"/>
    <w:rsid w:val="004B558F"/>
    <w:rsid w:val="004B7F23"/>
    <w:rsid w:val="004C0F18"/>
    <w:rsid w:val="004C30CE"/>
    <w:rsid w:val="004D0BCA"/>
    <w:rsid w:val="004E5C3C"/>
    <w:rsid w:val="004F15F7"/>
    <w:rsid w:val="004F17AD"/>
    <w:rsid w:val="004F18C3"/>
    <w:rsid w:val="004F34A8"/>
    <w:rsid w:val="004F4AB6"/>
    <w:rsid w:val="005006C9"/>
    <w:rsid w:val="005008F8"/>
    <w:rsid w:val="00501FE9"/>
    <w:rsid w:val="0051136D"/>
    <w:rsid w:val="00520307"/>
    <w:rsid w:val="00527550"/>
    <w:rsid w:val="005342BE"/>
    <w:rsid w:val="00537CBA"/>
    <w:rsid w:val="00541E40"/>
    <w:rsid w:val="00552C94"/>
    <w:rsid w:val="005552AB"/>
    <w:rsid w:val="00564AA7"/>
    <w:rsid w:val="00565EEB"/>
    <w:rsid w:val="00566429"/>
    <w:rsid w:val="00566F0D"/>
    <w:rsid w:val="005672BF"/>
    <w:rsid w:val="00572FAE"/>
    <w:rsid w:val="005742C0"/>
    <w:rsid w:val="005761BC"/>
    <w:rsid w:val="005762BC"/>
    <w:rsid w:val="0057652A"/>
    <w:rsid w:val="00582A86"/>
    <w:rsid w:val="00586930"/>
    <w:rsid w:val="00592827"/>
    <w:rsid w:val="00592F28"/>
    <w:rsid w:val="00594639"/>
    <w:rsid w:val="0059547D"/>
    <w:rsid w:val="005B16AC"/>
    <w:rsid w:val="005B1E7B"/>
    <w:rsid w:val="005B1EDD"/>
    <w:rsid w:val="005B222E"/>
    <w:rsid w:val="005D09BF"/>
    <w:rsid w:val="005E1854"/>
    <w:rsid w:val="005E3F56"/>
    <w:rsid w:val="005E4722"/>
    <w:rsid w:val="005E6A8F"/>
    <w:rsid w:val="005E7AC0"/>
    <w:rsid w:val="00601DC4"/>
    <w:rsid w:val="00604691"/>
    <w:rsid w:val="00605AD9"/>
    <w:rsid w:val="0061221C"/>
    <w:rsid w:val="00624209"/>
    <w:rsid w:val="00627314"/>
    <w:rsid w:val="00630FDA"/>
    <w:rsid w:val="00637B87"/>
    <w:rsid w:val="00651007"/>
    <w:rsid w:val="00651CEB"/>
    <w:rsid w:val="006576CB"/>
    <w:rsid w:val="00657B3E"/>
    <w:rsid w:val="00660BEC"/>
    <w:rsid w:val="00661E56"/>
    <w:rsid w:val="00664EA3"/>
    <w:rsid w:val="006652FE"/>
    <w:rsid w:val="00665599"/>
    <w:rsid w:val="006704BE"/>
    <w:rsid w:val="0068061D"/>
    <w:rsid w:val="00684B19"/>
    <w:rsid w:val="00685ED3"/>
    <w:rsid w:val="006939B0"/>
    <w:rsid w:val="006943A2"/>
    <w:rsid w:val="00697B7A"/>
    <w:rsid w:val="006A0FAF"/>
    <w:rsid w:val="006A7638"/>
    <w:rsid w:val="006B58FE"/>
    <w:rsid w:val="006B5B29"/>
    <w:rsid w:val="006C4DAC"/>
    <w:rsid w:val="006D59C8"/>
    <w:rsid w:val="006D7083"/>
    <w:rsid w:val="006E04E7"/>
    <w:rsid w:val="006F1990"/>
    <w:rsid w:val="006F25A7"/>
    <w:rsid w:val="006F490C"/>
    <w:rsid w:val="006F77A0"/>
    <w:rsid w:val="00705E19"/>
    <w:rsid w:val="00715F08"/>
    <w:rsid w:val="00721089"/>
    <w:rsid w:val="00721B8A"/>
    <w:rsid w:val="007342F4"/>
    <w:rsid w:val="00735755"/>
    <w:rsid w:val="00751F66"/>
    <w:rsid w:val="00754742"/>
    <w:rsid w:val="00766F78"/>
    <w:rsid w:val="0077335E"/>
    <w:rsid w:val="00774355"/>
    <w:rsid w:val="00780E74"/>
    <w:rsid w:val="00782011"/>
    <w:rsid w:val="00787E0E"/>
    <w:rsid w:val="00794CD4"/>
    <w:rsid w:val="007A0016"/>
    <w:rsid w:val="007B3390"/>
    <w:rsid w:val="007B3E13"/>
    <w:rsid w:val="007B49E5"/>
    <w:rsid w:val="007B5136"/>
    <w:rsid w:val="007D5301"/>
    <w:rsid w:val="007E58D6"/>
    <w:rsid w:val="007F150B"/>
    <w:rsid w:val="007F652D"/>
    <w:rsid w:val="00800381"/>
    <w:rsid w:val="00800596"/>
    <w:rsid w:val="008021E0"/>
    <w:rsid w:val="00811505"/>
    <w:rsid w:val="00815006"/>
    <w:rsid w:val="008151CF"/>
    <w:rsid w:val="00817498"/>
    <w:rsid w:val="00820BDE"/>
    <w:rsid w:val="00823816"/>
    <w:rsid w:val="00830265"/>
    <w:rsid w:val="00833ADF"/>
    <w:rsid w:val="008344AA"/>
    <w:rsid w:val="008411C2"/>
    <w:rsid w:val="00843E66"/>
    <w:rsid w:val="008464EE"/>
    <w:rsid w:val="008530A3"/>
    <w:rsid w:val="008556DB"/>
    <w:rsid w:val="00861B88"/>
    <w:rsid w:val="00861B93"/>
    <w:rsid w:val="00875ACF"/>
    <w:rsid w:val="00875C09"/>
    <w:rsid w:val="00887467"/>
    <w:rsid w:val="00890DCC"/>
    <w:rsid w:val="0089299B"/>
    <w:rsid w:val="00894F3F"/>
    <w:rsid w:val="0089785F"/>
    <w:rsid w:val="008B1770"/>
    <w:rsid w:val="008B4F88"/>
    <w:rsid w:val="008B5003"/>
    <w:rsid w:val="008B50E4"/>
    <w:rsid w:val="008C38DE"/>
    <w:rsid w:val="008C47D0"/>
    <w:rsid w:val="008D5BD6"/>
    <w:rsid w:val="008E1CC5"/>
    <w:rsid w:val="008F0F51"/>
    <w:rsid w:val="008F25BB"/>
    <w:rsid w:val="008F4488"/>
    <w:rsid w:val="009019E2"/>
    <w:rsid w:val="009030AD"/>
    <w:rsid w:val="00903716"/>
    <w:rsid w:val="009051FD"/>
    <w:rsid w:val="009058A9"/>
    <w:rsid w:val="00905D98"/>
    <w:rsid w:val="0091380C"/>
    <w:rsid w:val="0091627F"/>
    <w:rsid w:val="0091732B"/>
    <w:rsid w:val="00917686"/>
    <w:rsid w:val="00917B3E"/>
    <w:rsid w:val="00921B21"/>
    <w:rsid w:val="0092474D"/>
    <w:rsid w:val="00953959"/>
    <w:rsid w:val="00973CE4"/>
    <w:rsid w:val="00977367"/>
    <w:rsid w:val="009824DA"/>
    <w:rsid w:val="00985C3B"/>
    <w:rsid w:val="0099052B"/>
    <w:rsid w:val="0099067E"/>
    <w:rsid w:val="009957A5"/>
    <w:rsid w:val="009977AB"/>
    <w:rsid w:val="009A5E3D"/>
    <w:rsid w:val="009A6E0E"/>
    <w:rsid w:val="009A762C"/>
    <w:rsid w:val="009A7C88"/>
    <w:rsid w:val="009B5541"/>
    <w:rsid w:val="009B76C2"/>
    <w:rsid w:val="009B76F7"/>
    <w:rsid w:val="009C0CF2"/>
    <w:rsid w:val="009C3D9C"/>
    <w:rsid w:val="009C4E27"/>
    <w:rsid w:val="009C7688"/>
    <w:rsid w:val="009D3CD8"/>
    <w:rsid w:val="009D7B3A"/>
    <w:rsid w:val="009E0418"/>
    <w:rsid w:val="009E62D5"/>
    <w:rsid w:val="009F1526"/>
    <w:rsid w:val="009F2952"/>
    <w:rsid w:val="009F472F"/>
    <w:rsid w:val="00A04385"/>
    <w:rsid w:val="00A10CFC"/>
    <w:rsid w:val="00A11AA1"/>
    <w:rsid w:val="00A175B6"/>
    <w:rsid w:val="00A20A74"/>
    <w:rsid w:val="00A21304"/>
    <w:rsid w:val="00A2403A"/>
    <w:rsid w:val="00A262A5"/>
    <w:rsid w:val="00A31B86"/>
    <w:rsid w:val="00A372D5"/>
    <w:rsid w:val="00A42AF2"/>
    <w:rsid w:val="00A530BA"/>
    <w:rsid w:val="00A64B00"/>
    <w:rsid w:val="00A6601F"/>
    <w:rsid w:val="00A84157"/>
    <w:rsid w:val="00A84491"/>
    <w:rsid w:val="00A92A4F"/>
    <w:rsid w:val="00AA0B1D"/>
    <w:rsid w:val="00AA1954"/>
    <w:rsid w:val="00AA1CAE"/>
    <w:rsid w:val="00AA20D3"/>
    <w:rsid w:val="00AA4E53"/>
    <w:rsid w:val="00AA4EFF"/>
    <w:rsid w:val="00AA67E1"/>
    <w:rsid w:val="00AA6B45"/>
    <w:rsid w:val="00AA7BA9"/>
    <w:rsid w:val="00AB190F"/>
    <w:rsid w:val="00AB322C"/>
    <w:rsid w:val="00AC2117"/>
    <w:rsid w:val="00AD091F"/>
    <w:rsid w:val="00AD4BBF"/>
    <w:rsid w:val="00AE0E89"/>
    <w:rsid w:val="00AE63F2"/>
    <w:rsid w:val="00AE70A9"/>
    <w:rsid w:val="00AF244B"/>
    <w:rsid w:val="00AF4D20"/>
    <w:rsid w:val="00AF6B40"/>
    <w:rsid w:val="00B0062B"/>
    <w:rsid w:val="00B018FC"/>
    <w:rsid w:val="00B064C6"/>
    <w:rsid w:val="00B11250"/>
    <w:rsid w:val="00B12491"/>
    <w:rsid w:val="00B128EB"/>
    <w:rsid w:val="00B21D23"/>
    <w:rsid w:val="00B22540"/>
    <w:rsid w:val="00B31609"/>
    <w:rsid w:val="00B31831"/>
    <w:rsid w:val="00B34DEE"/>
    <w:rsid w:val="00B361BE"/>
    <w:rsid w:val="00B42C98"/>
    <w:rsid w:val="00B4443D"/>
    <w:rsid w:val="00B45318"/>
    <w:rsid w:val="00B51A7C"/>
    <w:rsid w:val="00B538C4"/>
    <w:rsid w:val="00B5393C"/>
    <w:rsid w:val="00B54A46"/>
    <w:rsid w:val="00B552F6"/>
    <w:rsid w:val="00B724EE"/>
    <w:rsid w:val="00B7372C"/>
    <w:rsid w:val="00B741D7"/>
    <w:rsid w:val="00B749F2"/>
    <w:rsid w:val="00B74DBF"/>
    <w:rsid w:val="00B90997"/>
    <w:rsid w:val="00B91093"/>
    <w:rsid w:val="00BA274A"/>
    <w:rsid w:val="00BA3974"/>
    <w:rsid w:val="00BB3ECC"/>
    <w:rsid w:val="00BC16B5"/>
    <w:rsid w:val="00BC3C9F"/>
    <w:rsid w:val="00BC7DA8"/>
    <w:rsid w:val="00BD1973"/>
    <w:rsid w:val="00BD2601"/>
    <w:rsid w:val="00BD397B"/>
    <w:rsid w:val="00BD4B35"/>
    <w:rsid w:val="00BE2CF4"/>
    <w:rsid w:val="00BF38AC"/>
    <w:rsid w:val="00C0484F"/>
    <w:rsid w:val="00C069B6"/>
    <w:rsid w:val="00C1128B"/>
    <w:rsid w:val="00C139DD"/>
    <w:rsid w:val="00C20692"/>
    <w:rsid w:val="00C2392D"/>
    <w:rsid w:val="00C40992"/>
    <w:rsid w:val="00C45D98"/>
    <w:rsid w:val="00C471A0"/>
    <w:rsid w:val="00C50CC0"/>
    <w:rsid w:val="00C52340"/>
    <w:rsid w:val="00C5510F"/>
    <w:rsid w:val="00C62E97"/>
    <w:rsid w:val="00C6651E"/>
    <w:rsid w:val="00C7135A"/>
    <w:rsid w:val="00C72354"/>
    <w:rsid w:val="00C75F87"/>
    <w:rsid w:val="00C87E59"/>
    <w:rsid w:val="00C94FE5"/>
    <w:rsid w:val="00CA0230"/>
    <w:rsid w:val="00CA2B18"/>
    <w:rsid w:val="00CA44D3"/>
    <w:rsid w:val="00CA7E12"/>
    <w:rsid w:val="00CB00D7"/>
    <w:rsid w:val="00CB1B87"/>
    <w:rsid w:val="00CB405D"/>
    <w:rsid w:val="00CC0153"/>
    <w:rsid w:val="00CC01B5"/>
    <w:rsid w:val="00CD05F7"/>
    <w:rsid w:val="00CD2427"/>
    <w:rsid w:val="00CD29EB"/>
    <w:rsid w:val="00CD56B9"/>
    <w:rsid w:val="00CE305D"/>
    <w:rsid w:val="00CF16EB"/>
    <w:rsid w:val="00CF2E41"/>
    <w:rsid w:val="00CF41EF"/>
    <w:rsid w:val="00D07A5B"/>
    <w:rsid w:val="00D11250"/>
    <w:rsid w:val="00D125E3"/>
    <w:rsid w:val="00D202FA"/>
    <w:rsid w:val="00D23EEB"/>
    <w:rsid w:val="00D33963"/>
    <w:rsid w:val="00D37383"/>
    <w:rsid w:val="00D37414"/>
    <w:rsid w:val="00D40486"/>
    <w:rsid w:val="00D406A8"/>
    <w:rsid w:val="00D41B87"/>
    <w:rsid w:val="00D443FA"/>
    <w:rsid w:val="00D47EEC"/>
    <w:rsid w:val="00D55346"/>
    <w:rsid w:val="00D55CC0"/>
    <w:rsid w:val="00D60541"/>
    <w:rsid w:val="00D628E9"/>
    <w:rsid w:val="00D6296A"/>
    <w:rsid w:val="00D74915"/>
    <w:rsid w:val="00D77B0C"/>
    <w:rsid w:val="00D80D27"/>
    <w:rsid w:val="00D814F2"/>
    <w:rsid w:val="00D81B85"/>
    <w:rsid w:val="00D81D14"/>
    <w:rsid w:val="00D82F8D"/>
    <w:rsid w:val="00D85201"/>
    <w:rsid w:val="00D86193"/>
    <w:rsid w:val="00D918B3"/>
    <w:rsid w:val="00D94CBF"/>
    <w:rsid w:val="00DA105E"/>
    <w:rsid w:val="00DA3D39"/>
    <w:rsid w:val="00DA75C2"/>
    <w:rsid w:val="00DB2C25"/>
    <w:rsid w:val="00DB3485"/>
    <w:rsid w:val="00DD0569"/>
    <w:rsid w:val="00DD46B4"/>
    <w:rsid w:val="00DD6F82"/>
    <w:rsid w:val="00DE0911"/>
    <w:rsid w:val="00DE1B12"/>
    <w:rsid w:val="00DE3105"/>
    <w:rsid w:val="00DF60EF"/>
    <w:rsid w:val="00DF683D"/>
    <w:rsid w:val="00E147F7"/>
    <w:rsid w:val="00E15E09"/>
    <w:rsid w:val="00E16C35"/>
    <w:rsid w:val="00E218B8"/>
    <w:rsid w:val="00E2255C"/>
    <w:rsid w:val="00E240F6"/>
    <w:rsid w:val="00E27A55"/>
    <w:rsid w:val="00E3094E"/>
    <w:rsid w:val="00E33E52"/>
    <w:rsid w:val="00E435FB"/>
    <w:rsid w:val="00E600B9"/>
    <w:rsid w:val="00E649E4"/>
    <w:rsid w:val="00E7173D"/>
    <w:rsid w:val="00E71E2F"/>
    <w:rsid w:val="00E73EF6"/>
    <w:rsid w:val="00E7469B"/>
    <w:rsid w:val="00E76758"/>
    <w:rsid w:val="00E85DA8"/>
    <w:rsid w:val="00E8760D"/>
    <w:rsid w:val="00E965B0"/>
    <w:rsid w:val="00E9721F"/>
    <w:rsid w:val="00EB4ED4"/>
    <w:rsid w:val="00EB7CC0"/>
    <w:rsid w:val="00EC44D1"/>
    <w:rsid w:val="00ED2EE8"/>
    <w:rsid w:val="00EE30E5"/>
    <w:rsid w:val="00EE3311"/>
    <w:rsid w:val="00EE7F86"/>
    <w:rsid w:val="00EF016F"/>
    <w:rsid w:val="00EF5729"/>
    <w:rsid w:val="00F003F4"/>
    <w:rsid w:val="00F026BF"/>
    <w:rsid w:val="00F04390"/>
    <w:rsid w:val="00F073D1"/>
    <w:rsid w:val="00F14D5D"/>
    <w:rsid w:val="00F170BD"/>
    <w:rsid w:val="00F216FC"/>
    <w:rsid w:val="00F21A68"/>
    <w:rsid w:val="00F22712"/>
    <w:rsid w:val="00F269E9"/>
    <w:rsid w:val="00F36211"/>
    <w:rsid w:val="00F36E66"/>
    <w:rsid w:val="00F41102"/>
    <w:rsid w:val="00F53F7C"/>
    <w:rsid w:val="00F553F1"/>
    <w:rsid w:val="00F63C56"/>
    <w:rsid w:val="00F87ECD"/>
    <w:rsid w:val="00F910A1"/>
    <w:rsid w:val="00F92B4B"/>
    <w:rsid w:val="00F9570B"/>
    <w:rsid w:val="00FA1B88"/>
    <w:rsid w:val="00FA5CC2"/>
    <w:rsid w:val="00FB22C2"/>
    <w:rsid w:val="00FB29E4"/>
    <w:rsid w:val="00FC0D2E"/>
    <w:rsid w:val="00FC31C5"/>
    <w:rsid w:val="00FC44F6"/>
    <w:rsid w:val="00FE08F6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cecff"/>
    </o:shapedefaults>
    <o:shapelayout v:ext="edit">
      <o:idmap v:ext="edit" data="1"/>
    </o:shapelayout>
  </w:shapeDefaults>
  <w:decimalSymbol w:val=","/>
  <w:listSeparator w:val=";"/>
  <w14:docId w14:val="45D8370F"/>
  <w15:chartTrackingRefBased/>
  <w15:docId w15:val="{66AEBB64-E479-46F0-89BD-78608A84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A105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5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5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697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F16EB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2B1926"/>
    <w:rPr>
      <w:rFonts w:eastAsia="Times New Roman"/>
      <w:sz w:val="22"/>
      <w:szCs w:val="22"/>
    </w:r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B1926"/>
    <w:pPr>
      <w:jc w:val="both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139DD"/>
    <w:rPr>
      <w:i/>
      <w:iCs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  <w:lang w:val="x-none"/>
    </w:rPr>
  </w:style>
  <w:style w:type="character" w:styleId="MenoPendente">
    <w:name w:val="Unresolved Mention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uiPriority w:val="19"/>
    <w:qFormat/>
    <w:rsid w:val="00E16C35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link w:val="Ttulo4"/>
    <w:uiPriority w:val="9"/>
    <w:rsid w:val="00697B7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-dropcap">
    <w:name w:val="su-dropcap"/>
    <w:rsid w:val="00697B7A"/>
  </w:style>
  <w:style w:type="table" w:styleId="TabelaSimples4">
    <w:name w:val="Plain Table 4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">
    <w:name w:val="Tabela Simples 41"/>
    <w:basedOn w:val="Tabelanormal"/>
    <w:next w:val="TabelaSimples4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97B7A"/>
    <w:rPr>
      <w:b/>
      <w:bCs/>
      <w:sz w:val="20"/>
      <w:szCs w:val="20"/>
    </w:rPr>
  </w:style>
  <w:style w:type="table" w:styleId="SombreamentoClaro">
    <w:name w:val="Light Shading"/>
    <w:basedOn w:val="Tabelanormal"/>
    <w:uiPriority w:val="60"/>
    <w:rsid w:val="00AF4D20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link w:val="Ttulo1"/>
    <w:uiPriority w:val="9"/>
    <w:rsid w:val="00DA105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DA105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DA105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RefernciaIntensa">
    <w:name w:val="Intense Reference"/>
    <w:uiPriority w:val="32"/>
    <w:qFormat/>
    <w:rsid w:val="00DA105E"/>
    <w:rPr>
      <w:b/>
      <w:bCs/>
      <w:smallCaps/>
      <w:color w:val="C0504D"/>
      <w:spacing w:val="5"/>
      <w:u w:val="single"/>
    </w:rPr>
  </w:style>
  <w:style w:type="paragraph" w:styleId="Bibliografia">
    <w:name w:val="Bibliography"/>
    <w:basedOn w:val="Normal"/>
    <w:next w:val="Normal"/>
    <w:uiPriority w:val="37"/>
    <w:unhideWhenUsed/>
    <w:qFormat/>
    <w:rsid w:val="00DA105E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A105E"/>
    <w:rPr>
      <w:sz w:val="22"/>
      <w:szCs w:val="22"/>
      <w:lang w:eastAsia="en-US"/>
    </w:rPr>
  </w:style>
  <w:style w:type="character" w:customStyle="1" w:styleId="ListLabel8">
    <w:name w:val="ListLabel 8"/>
    <w:qFormat/>
    <w:rsid w:val="001A54BD"/>
    <w:rPr>
      <w:sz w:val="20"/>
    </w:rPr>
  </w:style>
  <w:style w:type="paragraph" w:customStyle="1" w:styleId="SP09-Corpodotexto">
    <w:name w:val="SP09 - Corpo do texto"/>
    <w:basedOn w:val="Normal"/>
    <w:qFormat/>
    <w:rsid w:val="001A54BD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</w:rPr>
  </w:style>
  <w:style w:type="paragraph" w:customStyle="1" w:styleId="SP13-RefernciasBibliogrficas">
    <w:name w:val="SP13 - Referências Bibliográficas"/>
    <w:basedOn w:val="PargrafodaLista"/>
    <w:qFormat/>
    <w:rsid w:val="00D40486"/>
    <w:pPr>
      <w:spacing w:after="0" w:line="240" w:lineRule="auto"/>
      <w:ind w:left="284" w:hanging="284"/>
      <w:jc w:val="both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D3EAF-5BCC-4DA0-957E-A3CAD3CD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1082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ayac</dc:creator>
  <cp:keywords/>
  <cp:lastModifiedBy>arthur ayac</cp:lastModifiedBy>
  <cp:revision>5</cp:revision>
  <cp:lastPrinted>2020-04-21T02:42:00Z</cp:lastPrinted>
  <dcterms:created xsi:type="dcterms:W3CDTF">2021-09-30T22:22:00Z</dcterms:created>
  <dcterms:modified xsi:type="dcterms:W3CDTF">2021-10-04T18:20:00Z</dcterms:modified>
</cp:coreProperties>
</file>