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93C04" w14:textId="152CDEF0" w:rsidR="002E38CC" w:rsidRDefault="00A93FB4" w:rsidP="00D955A3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A93F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PR</w:t>
      </w:r>
      <w:r w:rsidR="003650C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EVAL</w:t>
      </w:r>
      <w:r w:rsidR="006F1FF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Ê</w:t>
      </w:r>
      <w:r w:rsidR="003650C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NCIA DE PARASITOSES INTESTINAIS </w:t>
      </w:r>
      <w:r w:rsidR="00E4264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NO BRASIL </w:t>
      </w:r>
      <w:r w:rsidRPr="00A93F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E </w:t>
      </w:r>
      <w:r w:rsidR="008F4EC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Pr="00A93F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IMPORT</w:t>
      </w:r>
      <w:r w:rsidR="00E4264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Â</w:t>
      </w:r>
      <w:r w:rsidRPr="00A93F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NCIA </w:t>
      </w:r>
      <w:r w:rsidR="008F4EC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DE CONTROLE DE PRE</w:t>
      </w:r>
      <w:bookmarkStart w:id="0" w:name="_GoBack"/>
      <w:bookmarkEnd w:id="0"/>
      <w:r w:rsidR="008F4EC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VENÇÃO</w:t>
      </w:r>
      <w:r w:rsidR="006F1FF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</w:t>
      </w:r>
    </w:p>
    <w:p w14:paraId="25302BBD" w14:textId="77777777" w:rsidR="00D955A3" w:rsidRPr="00A93FB4" w:rsidRDefault="00D955A3" w:rsidP="00D955A3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14:paraId="440AB3AC" w14:textId="77777777" w:rsidR="006F1FF0" w:rsidRPr="00D50D9C" w:rsidRDefault="006F1FF0" w:rsidP="00D955A3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vertAlign w:val="superscript"/>
        </w:rPr>
      </w:pPr>
      <w:r w:rsidRPr="006F1FF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Laryssa Danielle Da Silva Reis</w:t>
      </w:r>
      <w:r w:rsidRPr="006F1FF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vertAlign w:val="superscript"/>
        </w:rPr>
        <w:t>1</w:t>
      </w:r>
      <w:r w:rsidR="00D50D9C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; </w:t>
      </w:r>
      <w:r w:rsidRPr="006F1FF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Isnara Souza De Oliveira Ferraz</w:t>
      </w:r>
      <w:r w:rsidR="00097FC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vertAlign w:val="superscript"/>
        </w:rPr>
        <w:t>1</w:t>
      </w:r>
      <w:r w:rsidR="00D50D9C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; </w:t>
      </w:r>
      <w:r w:rsidRPr="006F1FF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Giovanna Fernandes</w:t>
      </w:r>
      <w:r w:rsidR="00D50D9C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Pr="006F1FF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Bittencourt</w:t>
      </w:r>
      <w:r w:rsidR="00097FC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vertAlign w:val="superscript"/>
        </w:rPr>
        <w:t>1</w:t>
      </w:r>
      <w:r w:rsidR="00D50D9C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; </w:t>
      </w:r>
      <w:r w:rsidRPr="006F1FF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Herta Reis Silva</w:t>
      </w:r>
      <w:r w:rsidR="00097FC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vertAlign w:val="superscript"/>
        </w:rPr>
        <w:t>1</w:t>
      </w:r>
      <w:r w:rsidR="00D50D9C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E</w:t>
      </w:r>
      <w:r w:rsidRPr="006F1FF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rica de Tassia Carvalho Cardoso</w:t>
      </w:r>
      <w:r w:rsidR="00097FC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vertAlign w:val="superscript"/>
        </w:rPr>
        <w:t>2</w:t>
      </w:r>
    </w:p>
    <w:p w14:paraId="699BA84C" w14:textId="77777777" w:rsidR="00AE2557" w:rsidRDefault="00656F49" w:rsidP="00D955A3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0"/>
          <w:szCs w:val="24"/>
          <w:shd w:val="clear" w:color="auto" w:fill="FFFFFF"/>
        </w:rPr>
      </w:pPr>
      <w:r w:rsidRPr="00656F49">
        <w:rPr>
          <w:rFonts w:ascii="Times New Roman" w:hAnsi="Times New Roman" w:cs="Times New Roman"/>
          <w:color w:val="000000"/>
          <w:spacing w:val="2"/>
          <w:sz w:val="20"/>
          <w:szCs w:val="24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color w:val="000000"/>
          <w:spacing w:val="2"/>
          <w:sz w:val="20"/>
          <w:szCs w:val="24"/>
          <w:shd w:val="clear" w:color="auto" w:fill="FFFFFF"/>
        </w:rPr>
        <w:t>Graduando,</w:t>
      </w:r>
      <w:r w:rsidRPr="00B41773">
        <w:rPr>
          <w:rFonts w:ascii="Times New Roman" w:hAnsi="Times New Roman" w:cs="Times New Roman"/>
          <w:color w:val="000000"/>
          <w:spacing w:val="2"/>
          <w:sz w:val="20"/>
          <w:szCs w:val="24"/>
          <w:shd w:val="clear" w:color="auto" w:fill="FFFFFF"/>
        </w:rPr>
        <w:t xml:space="preserve"> Universidade da Amazônia </w:t>
      </w:r>
      <w:r>
        <w:rPr>
          <w:rFonts w:ascii="Times New Roman" w:hAnsi="Times New Roman" w:cs="Times New Roman"/>
          <w:color w:val="000000"/>
          <w:spacing w:val="2"/>
          <w:sz w:val="20"/>
          <w:szCs w:val="24"/>
          <w:shd w:val="clear" w:color="auto" w:fill="FFFFFF"/>
        </w:rPr>
        <w:t>(</w:t>
      </w:r>
      <w:r w:rsidRPr="00B41773">
        <w:rPr>
          <w:rFonts w:ascii="Times New Roman" w:hAnsi="Times New Roman" w:cs="Times New Roman"/>
          <w:color w:val="000000"/>
          <w:spacing w:val="2"/>
          <w:sz w:val="20"/>
          <w:szCs w:val="24"/>
          <w:shd w:val="clear" w:color="auto" w:fill="FFFFFF"/>
        </w:rPr>
        <w:t>UNAMA</w:t>
      </w:r>
      <w:r>
        <w:rPr>
          <w:rFonts w:ascii="Times New Roman" w:hAnsi="Times New Roman" w:cs="Times New Roman"/>
          <w:color w:val="000000"/>
          <w:spacing w:val="2"/>
          <w:sz w:val="20"/>
          <w:szCs w:val="24"/>
          <w:shd w:val="clear" w:color="auto" w:fill="FFFFFF"/>
        </w:rPr>
        <w:t>).</w:t>
      </w:r>
    </w:p>
    <w:p w14:paraId="13944B25" w14:textId="77777777" w:rsidR="008B0F3C" w:rsidRDefault="00097FC1" w:rsidP="00D955A3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0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0"/>
          <w:szCs w:val="24"/>
          <w:shd w:val="clear" w:color="auto" w:fill="FFFFFF"/>
          <w:vertAlign w:val="superscript"/>
        </w:rPr>
        <w:t>2</w:t>
      </w:r>
      <w:r w:rsidR="00656F49">
        <w:rPr>
          <w:rFonts w:ascii="Times New Roman" w:hAnsi="Times New Roman" w:cs="Times New Roman"/>
          <w:color w:val="000000"/>
          <w:spacing w:val="2"/>
          <w:sz w:val="20"/>
          <w:szCs w:val="24"/>
          <w:shd w:val="clear" w:color="auto" w:fill="FFFFFF"/>
        </w:rPr>
        <w:t>M</w:t>
      </w:r>
      <w:r w:rsidR="00B41773" w:rsidRPr="00B41773">
        <w:rPr>
          <w:rFonts w:ascii="Times New Roman" w:hAnsi="Times New Roman" w:cs="Times New Roman"/>
          <w:color w:val="000000"/>
          <w:spacing w:val="2"/>
          <w:sz w:val="20"/>
          <w:szCs w:val="24"/>
          <w:shd w:val="clear" w:color="auto" w:fill="FFFFFF"/>
        </w:rPr>
        <w:t>estre e</w:t>
      </w:r>
      <w:r w:rsidR="00E669C4" w:rsidRPr="00B41773">
        <w:rPr>
          <w:rFonts w:ascii="Times New Roman" w:hAnsi="Times New Roman" w:cs="Times New Roman"/>
          <w:color w:val="000000"/>
          <w:spacing w:val="2"/>
          <w:sz w:val="20"/>
          <w:szCs w:val="24"/>
          <w:shd w:val="clear" w:color="auto" w:fill="FFFFFF"/>
        </w:rPr>
        <w:t xml:space="preserve"> </w:t>
      </w:r>
      <w:r w:rsidR="006F1FF0" w:rsidRPr="00B41773">
        <w:rPr>
          <w:rFonts w:ascii="Times New Roman" w:hAnsi="Times New Roman" w:cs="Times New Roman"/>
          <w:color w:val="000000"/>
          <w:spacing w:val="2"/>
          <w:sz w:val="20"/>
          <w:szCs w:val="24"/>
          <w:shd w:val="clear" w:color="auto" w:fill="FFFFFF"/>
        </w:rPr>
        <w:t>Farmacêutica do Complexo Hospitalar da UFPA</w:t>
      </w:r>
      <w:r w:rsidR="003C0EEB" w:rsidRPr="00B41773">
        <w:rPr>
          <w:rFonts w:ascii="Times New Roman" w:hAnsi="Times New Roman" w:cs="Times New Roman"/>
          <w:color w:val="000000"/>
          <w:spacing w:val="2"/>
          <w:sz w:val="20"/>
          <w:szCs w:val="24"/>
          <w:shd w:val="clear" w:color="auto" w:fill="FFFFFF"/>
        </w:rPr>
        <w:t>.</w:t>
      </w:r>
    </w:p>
    <w:p w14:paraId="3B13949F" w14:textId="77777777" w:rsidR="00D955A3" w:rsidRDefault="00656F49" w:rsidP="00D955A3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0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0"/>
          <w:szCs w:val="24"/>
          <w:shd w:val="clear" w:color="auto" w:fill="FFFFFF"/>
        </w:rPr>
        <w:t>laryssadsreis@gmail.com.</w:t>
      </w:r>
    </w:p>
    <w:p w14:paraId="79396ADB" w14:textId="77777777" w:rsidR="00D955A3" w:rsidRPr="00446CAA" w:rsidRDefault="00D955A3" w:rsidP="00D955A3">
      <w:pPr>
        <w:spacing w:after="0" w:line="360" w:lineRule="auto"/>
        <w:jc w:val="center"/>
        <w:rPr>
          <w:rFonts w:ascii="Times New Roman" w:hAnsi="Times New Roman" w:cs="Times New Roman"/>
          <w:color w:val="000000"/>
          <w:spacing w:val="2"/>
          <w:sz w:val="20"/>
          <w:szCs w:val="24"/>
          <w:shd w:val="clear" w:color="auto" w:fill="FFFFFF"/>
        </w:rPr>
      </w:pPr>
    </w:p>
    <w:p w14:paraId="2AC53E42" w14:textId="2743BF56" w:rsidR="006810E2" w:rsidRDefault="004C0BF6" w:rsidP="00D955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Introdução: </w:t>
      </w:r>
      <w:r w:rsidR="00A93FB4" w:rsidRPr="00A93F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As </w:t>
      </w:r>
      <w:r w:rsidR="00A93F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p</w:t>
      </w:r>
      <w:r w:rsidR="00A93FB4" w:rsidRPr="00A93F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arasitoses são doenças causadas por </w:t>
      </w:r>
      <w:r w:rsidR="008E7EC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protozoários ou helmintos</w:t>
      </w:r>
      <w:r w:rsidR="0033131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A93FB4" w:rsidRPr="00A93F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que se alojam no </w:t>
      </w:r>
      <w:r w:rsidR="003650C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corpo humano podendo causar inúmeros </w:t>
      </w:r>
      <w:r w:rsidR="00A93FB4" w:rsidRPr="00A93F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sintomas</w:t>
      </w:r>
      <w:r w:rsidR="003650C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e danos, e caso não haja tratamento adequado pode levar a morte.</w:t>
      </w:r>
      <w:r w:rsidR="00633B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633B0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33B01" w:rsidRPr="00C27B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3B01">
        <w:rPr>
          <w:rFonts w:ascii="Times New Roman" w:hAnsi="Times New Roman" w:cs="Times New Roman"/>
          <w:sz w:val="24"/>
          <w:szCs w:val="24"/>
          <w:shd w:val="clear" w:color="auto" w:fill="FFFFFF"/>
        </w:rPr>
        <w:t>incidência</w:t>
      </w:r>
      <w:r w:rsidR="00633B01" w:rsidRPr="00C27B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das parasitose</w:t>
      </w:r>
      <w:r w:rsidR="00633B01" w:rsidRPr="00B145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está diretamente ligada às </w:t>
      </w:r>
      <w:r w:rsidR="00633B01" w:rsidRPr="00B1453A">
        <w:rPr>
          <w:rFonts w:ascii="Times New Roman" w:hAnsi="Times New Roman" w:cs="Times New Roman"/>
          <w:sz w:val="24"/>
          <w:szCs w:val="24"/>
        </w:rPr>
        <w:t>condições</w:t>
      </w:r>
      <w:r w:rsidR="00633B01">
        <w:rPr>
          <w:rFonts w:ascii="Times New Roman" w:hAnsi="Times New Roman" w:cs="Times New Roman"/>
          <w:sz w:val="24"/>
          <w:szCs w:val="24"/>
        </w:rPr>
        <w:t xml:space="preserve"> precárias</w:t>
      </w:r>
      <w:r w:rsidR="00633B01" w:rsidRPr="00B1453A">
        <w:rPr>
          <w:rFonts w:ascii="Times New Roman" w:hAnsi="Times New Roman" w:cs="Times New Roman"/>
          <w:sz w:val="24"/>
          <w:szCs w:val="24"/>
        </w:rPr>
        <w:t xml:space="preserve"> socioeconômicas,</w:t>
      </w:r>
      <w:r w:rsidR="00633B01">
        <w:rPr>
          <w:rFonts w:ascii="Times New Roman" w:hAnsi="Times New Roman" w:cs="Times New Roman"/>
          <w:sz w:val="24"/>
          <w:szCs w:val="24"/>
        </w:rPr>
        <w:t xml:space="preserve"> ao</w:t>
      </w:r>
      <w:r w:rsidR="00633B01" w:rsidRPr="00B1453A">
        <w:rPr>
          <w:rFonts w:ascii="Times New Roman" w:hAnsi="Times New Roman" w:cs="Times New Roman"/>
          <w:sz w:val="24"/>
          <w:szCs w:val="24"/>
        </w:rPr>
        <w:t xml:space="preserve"> consumo de água contaminada, estado nutricional dos indivíduos e outros</w:t>
      </w:r>
      <w:r w:rsidR="00633B01">
        <w:rPr>
          <w:rFonts w:ascii="Times New Roman" w:hAnsi="Times New Roman" w:cs="Times New Roman"/>
          <w:sz w:val="24"/>
          <w:szCs w:val="24"/>
        </w:rPr>
        <w:t xml:space="preserve"> aspectos</w:t>
      </w:r>
      <w:r w:rsidR="00633B01" w:rsidRPr="00B1453A">
        <w:rPr>
          <w:rFonts w:ascii="Times New Roman" w:hAnsi="Times New Roman" w:cs="Times New Roman"/>
          <w:sz w:val="24"/>
          <w:szCs w:val="24"/>
        </w:rPr>
        <w:t>, sendo</w:t>
      </w:r>
      <w:r w:rsidR="00633B01">
        <w:rPr>
          <w:rFonts w:ascii="Times New Roman" w:hAnsi="Times New Roman" w:cs="Times New Roman"/>
          <w:sz w:val="24"/>
          <w:szCs w:val="24"/>
        </w:rPr>
        <w:t xml:space="preserve"> que as crianças são </w:t>
      </w:r>
      <w:r w:rsidR="00633B01" w:rsidRPr="007804A0">
        <w:rPr>
          <w:rFonts w:ascii="Times New Roman" w:hAnsi="Times New Roman" w:cs="Times New Roman"/>
          <w:sz w:val="24"/>
          <w:szCs w:val="24"/>
        </w:rPr>
        <w:t>mais atingidas, devido estarem mais adeptas ao ambiente.</w:t>
      </w:r>
      <w:r w:rsidRPr="007804A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Objetivo:</w:t>
      </w:r>
      <w:r w:rsidR="00292CA1" w:rsidRPr="007804A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0F28BC" w:rsidRPr="007804A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Identificar a prevalência de parasitoses intestinais enfatizando a importância dos cuidados de prevenção. Métodos: </w:t>
      </w:r>
      <w:r w:rsidR="00B84E09" w:rsidRPr="007804A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Trabalho de revisão</w:t>
      </w:r>
      <w:r w:rsidR="000F28BC" w:rsidRPr="007804A0">
        <w:rPr>
          <w:rFonts w:ascii="Times New Roman" w:hAnsi="Times New Roman" w:cs="Times New Roman"/>
          <w:sz w:val="24"/>
          <w:szCs w:val="24"/>
        </w:rPr>
        <w:t xml:space="preserve"> bibliográfica utilizando</w:t>
      </w:r>
      <w:r w:rsidR="00B84E09" w:rsidRPr="007804A0">
        <w:rPr>
          <w:rFonts w:ascii="Times New Roman" w:hAnsi="Times New Roman" w:cs="Times New Roman"/>
          <w:sz w:val="24"/>
          <w:szCs w:val="24"/>
        </w:rPr>
        <w:t xml:space="preserve"> como fonte </w:t>
      </w:r>
      <w:r w:rsidR="00B84E09" w:rsidRPr="00BC6D7D">
        <w:rPr>
          <w:rFonts w:ascii="Times New Roman" w:hAnsi="Times New Roman" w:cs="Times New Roman"/>
          <w:sz w:val="24"/>
          <w:szCs w:val="24"/>
        </w:rPr>
        <w:t>principal</w:t>
      </w:r>
      <w:r w:rsidR="000F28BC" w:rsidRPr="00BC6D7D">
        <w:rPr>
          <w:rFonts w:ascii="Times New Roman" w:hAnsi="Times New Roman" w:cs="Times New Roman"/>
          <w:sz w:val="24"/>
          <w:szCs w:val="24"/>
        </w:rPr>
        <w:t xml:space="preserve"> as bases de dados</w:t>
      </w:r>
      <w:r w:rsidR="00B84E09" w:rsidRPr="00BC6D7D">
        <w:rPr>
          <w:rFonts w:ascii="Times New Roman" w:hAnsi="Times New Roman" w:cs="Times New Roman"/>
          <w:sz w:val="24"/>
          <w:szCs w:val="24"/>
        </w:rPr>
        <w:t xml:space="preserve"> eletrônicas</w:t>
      </w:r>
      <w:r w:rsidR="000F28BC" w:rsidRPr="00BC6D7D">
        <w:rPr>
          <w:rFonts w:ascii="Times New Roman" w:hAnsi="Times New Roman" w:cs="Times New Roman"/>
          <w:sz w:val="24"/>
          <w:szCs w:val="24"/>
        </w:rPr>
        <w:t xml:space="preserve"> BVS</w:t>
      </w:r>
      <w:r w:rsidR="008B0F3C" w:rsidRPr="00BC6D7D">
        <w:rPr>
          <w:rFonts w:ascii="Times New Roman" w:hAnsi="Times New Roman" w:cs="Times New Roman"/>
          <w:sz w:val="24"/>
          <w:szCs w:val="24"/>
        </w:rPr>
        <w:t>,</w:t>
      </w:r>
      <w:r w:rsidR="000F28BC" w:rsidRPr="00BC6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8BC" w:rsidRPr="00BC6D7D">
        <w:rPr>
          <w:rFonts w:ascii="Times New Roman" w:hAnsi="Times New Roman" w:cs="Times New Roman"/>
          <w:sz w:val="24"/>
          <w:szCs w:val="24"/>
        </w:rPr>
        <w:t>Lilacs</w:t>
      </w:r>
      <w:proofErr w:type="spellEnd"/>
      <w:r w:rsidR="00C37029">
        <w:rPr>
          <w:rFonts w:ascii="Times New Roman" w:hAnsi="Times New Roman" w:cs="Times New Roman"/>
          <w:sz w:val="24"/>
          <w:szCs w:val="24"/>
        </w:rPr>
        <w:t>.</w:t>
      </w:r>
      <w:r w:rsidR="006F013D" w:rsidRPr="00BC6D7D">
        <w:rPr>
          <w:rFonts w:ascii="Times New Roman" w:hAnsi="Times New Roman" w:cs="Times New Roman"/>
          <w:sz w:val="24"/>
          <w:szCs w:val="24"/>
        </w:rPr>
        <w:t xml:space="preserve"> </w:t>
      </w:r>
      <w:r w:rsidR="00C37029">
        <w:rPr>
          <w:rFonts w:ascii="Times New Roman" w:hAnsi="Times New Roman" w:cs="Times New Roman"/>
          <w:sz w:val="24"/>
          <w:szCs w:val="24"/>
        </w:rPr>
        <w:t>A</w:t>
      </w:r>
      <w:r w:rsidR="006F013D" w:rsidRPr="00BC6D7D">
        <w:rPr>
          <w:rFonts w:ascii="Times New Roman" w:hAnsi="Times New Roman" w:cs="Times New Roman"/>
          <w:sz w:val="24"/>
          <w:szCs w:val="24"/>
        </w:rPr>
        <w:t xml:space="preserve"> busca ocorreu no período de 15 a 17 de setembro de 2018, sendo </w:t>
      </w:r>
      <w:r w:rsidR="006F013D" w:rsidRPr="00BC6D7D">
        <w:rPr>
          <w:rFonts w:ascii="Times New Roman" w:hAnsi="Times New Roman" w:cs="Times New Roman"/>
          <w:sz w:val="24"/>
          <w:szCs w:val="24"/>
          <w:shd w:val="clear" w:color="auto" w:fill="FDFDFD"/>
        </w:rPr>
        <w:t>utilizad</w:t>
      </w:r>
      <w:r w:rsidR="007A3555">
        <w:rPr>
          <w:rFonts w:ascii="Times New Roman" w:hAnsi="Times New Roman" w:cs="Times New Roman"/>
          <w:sz w:val="24"/>
          <w:szCs w:val="24"/>
          <w:shd w:val="clear" w:color="auto" w:fill="FDFDFD"/>
        </w:rPr>
        <w:t>os termos de pesquisa como</w:t>
      </w:r>
      <w:r w:rsidR="006F013D" w:rsidRPr="00BC6D7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“parasitoses intestinais”,</w:t>
      </w:r>
      <w:r w:rsidR="008C2343" w:rsidRPr="00BC6D7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“enteroparasitoses no Brasil” e</w:t>
      </w:r>
      <w:r w:rsidR="006F013D" w:rsidRPr="00BC6D7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“controle de </w:t>
      </w:r>
      <w:r w:rsidR="008C2343" w:rsidRPr="00BC6D7D">
        <w:rPr>
          <w:rFonts w:ascii="Times New Roman" w:hAnsi="Times New Roman" w:cs="Times New Roman"/>
          <w:sz w:val="24"/>
          <w:szCs w:val="24"/>
          <w:shd w:val="clear" w:color="auto" w:fill="FDFDFD"/>
        </w:rPr>
        <w:t>enteroparasitoses</w:t>
      </w:r>
      <w:r w:rsidR="006F013D" w:rsidRPr="00BC6D7D">
        <w:rPr>
          <w:rFonts w:ascii="Times New Roman" w:hAnsi="Times New Roman" w:cs="Times New Roman"/>
          <w:sz w:val="24"/>
          <w:szCs w:val="24"/>
          <w:shd w:val="clear" w:color="auto" w:fill="FDFDFD"/>
        </w:rPr>
        <w:t>”,</w:t>
      </w:r>
      <w:r w:rsidR="008C2343" w:rsidRPr="00BC6D7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obtendo-se 1.318 artigos e</w:t>
      </w:r>
      <w:r w:rsidR="006F013D" w:rsidRPr="00BC6D7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após critérios de </w:t>
      </w:r>
      <w:r w:rsidR="008C2343" w:rsidRPr="00BC6D7D">
        <w:rPr>
          <w:rFonts w:ascii="Times New Roman" w:hAnsi="Times New Roman" w:cs="Times New Roman"/>
          <w:sz w:val="24"/>
          <w:szCs w:val="24"/>
          <w:shd w:val="clear" w:color="auto" w:fill="FDFDFD"/>
        </w:rPr>
        <w:t>exclus</w:t>
      </w:r>
      <w:r w:rsidR="00331310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ão </w:t>
      </w:r>
      <w:r w:rsidR="008C2343" w:rsidRPr="00BC6D7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e </w:t>
      </w:r>
      <w:r w:rsidR="006F013D" w:rsidRPr="00BC6D7D">
        <w:rPr>
          <w:rFonts w:ascii="Times New Roman" w:hAnsi="Times New Roman" w:cs="Times New Roman"/>
          <w:sz w:val="24"/>
          <w:szCs w:val="24"/>
          <w:shd w:val="clear" w:color="auto" w:fill="FDFDFD"/>
        </w:rPr>
        <w:t>inclusão</w:t>
      </w:r>
      <w:r w:rsidR="008C2343" w:rsidRPr="00BC6D7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, foram selecionados </w:t>
      </w:r>
      <w:r w:rsidR="00242D73" w:rsidRPr="00BC6D7D">
        <w:rPr>
          <w:rFonts w:ascii="Times New Roman" w:hAnsi="Times New Roman" w:cs="Times New Roman"/>
          <w:sz w:val="24"/>
          <w:szCs w:val="24"/>
          <w:shd w:val="clear" w:color="auto" w:fill="FDFDFD"/>
        </w:rPr>
        <w:t>6</w:t>
      </w:r>
      <w:r w:rsidR="008C2343" w:rsidRPr="00BC6D7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artigos</w:t>
      </w:r>
      <w:r w:rsidR="000F28BC" w:rsidRPr="00BC6D7D">
        <w:rPr>
          <w:rFonts w:ascii="Times New Roman" w:hAnsi="Times New Roman" w:cs="Times New Roman"/>
          <w:sz w:val="24"/>
          <w:szCs w:val="24"/>
        </w:rPr>
        <w:t xml:space="preserve">. </w:t>
      </w:r>
      <w:r w:rsidR="00813173" w:rsidRPr="00BC6D7D">
        <w:rPr>
          <w:rFonts w:ascii="Times New Roman" w:hAnsi="Times New Roman" w:cs="Times New Roman"/>
          <w:sz w:val="24"/>
          <w:szCs w:val="24"/>
        </w:rPr>
        <w:t>Resultados e discussão</w:t>
      </w:r>
      <w:r w:rsidR="004F4EC5" w:rsidRPr="00BC6D7D">
        <w:rPr>
          <w:rFonts w:ascii="Times New Roman" w:hAnsi="Times New Roman" w:cs="Times New Roman"/>
          <w:sz w:val="24"/>
          <w:szCs w:val="24"/>
        </w:rPr>
        <w:t>:</w:t>
      </w:r>
      <w:r w:rsidR="00F06446" w:rsidRPr="00BC6D7D">
        <w:rPr>
          <w:rFonts w:ascii="Times New Roman" w:hAnsi="Times New Roman" w:cs="Times New Roman"/>
          <w:sz w:val="24"/>
          <w:szCs w:val="24"/>
        </w:rPr>
        <w:t xml:space="preserve"> A população </w:t>
      </w:r>
      <w:r w:rsidR="00331310">
        <w:rPr>
          <w:rFonts w:ascii="Times New Roman" w:hAnsi="Times New Roman" w:cs="Times New Roman"/>
          <w:sz w:val="24"/>
          <w:szCs w:val="24"/>
        </w:rPr>
        <w:t xml:space="preserve">considerada na </w:t>
      </w:r>
      <w:r w:rsidR="00F06446" w:rsidRPr="00BC6D7D">
        <w:rPr>
          <w:rFonts w:ascii="Times New Roman" w:hAnsi="Times New Roman" w:cs="Times New Roman"/>
          <w:sz w:val="24"/>
          <w:szCs w:val="24"/>
        </w:rPr>
        <w:t xml:space="preserve">pesquisa foram indivíduos de ambos os sexos, com faixa etária relativa entre crianças, adolescente, adultos e idosos (de 1 ano a maiores de 60 anos). </w:t>
      </w:r>
      <w:r w:rsidR="00A17470" w:rsidRPr="00BC6D7D">
        <w:rPr>
          <w:rFonts w:ascii="Times New Roman" w:hAnsi="Times New Roman" w:cs="Times New Roman"/>
          <w:sz w:val="24"/>
          <w:szCs w:val="24"/>
        </w:rPr>
        <w:t xml:space="preserve">Dentre as faixas etárias as que mais prevaleceram foram: crianças e adolescentes de 0-15 anos, adultos de </w:t>
      </w:r>
      <w:r w:rsidR="00242D73" w:rsidRPr="00BC6D7D">
        <w:rPr>
          <w:rFonts w:ascii="Times New Roman" w:hAnsi="Times New Roman" w:cs="Times New Roman"/>
          <w:sz w:val="24"/>
          <w:szCs w:val="24"/>
        </w:rPr>
        <w:t>20-40 anos, e idosos de 60-79 anos</w:t>
      </w:r>
      <w:r w:rsidR="00331310">
        <w:rPr>
          <w:rFonts w:ascii="Times New Roman" w:hAnsi="Times New Roman" w:cs="Times New Roman"/>
          <w:sz w:val="24"/>
          <w:szCs w:val="24"/>
        </w:rPr>
        <w:t>, sendo o</w:t>
      </w:r>
      <w:r w:rsidR="00242D73" w:rsidRPr="00BC6D7D">
        <w:rPr>
          <w:rFonts w:ascii="Times New Roman" w:hAnsi="Times New Roman" w:cs="Times New Roman"/>
          <w:sz w:val="24"/>
          <w:szCs w:val="24"/>
        </w:rPr>
        <w:t xml:space="preserve">s protozoários mais citados </w:t>
      </w:r>
      <w:r w:rsidR="00331310">
        <w:rPr>
          <w:rFonts w:ascii="Times New Roman" w:hAnsi="Times New Roman" w:cs="Times New Roman"/>
          <w:sz w:val="24"/>
          <w:szCs w:val="24"/>
        </w:rPr>
        <w:t>para as faixas etárias de um modo geral</w:t>
      </w:r>
      <w:r w:rsidR="00242D73" w:rsidRPr="00BC6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D7D" w:rsidRPr="00BC6D7D">
        <w:rPr>
          <w:rFonts w:ascii="Times New Roman" w:hAnsi="Times New Roman" w:cs="Times New Roman"/>
          <w:i/>
          <w:sz w:val="24"/>
          <w:szCs w:val="24"/>
        </w:rPr>
        <w:t>Entamoeba</w:t>
      </w:r>
      <w:proofErr w:type="spellEnd"/>
      <w:r w:rsidR="00BC6D7D" w:rsidRPr="00BC6D7D">
        <w:rPr>
          <w:rFonts w:ascii="Times New Roman" w:hAnsi="Times New Roman" w:cs="Times New Roman"/>
          <w:i/>
          <w:sz w:val="24"/>
          <w:szCs w:val="24"/>
        </w:rPr>
        <w:t xml:space="preserve"> coli</w:t>
      </w:r>
      <w:r w:rsidR="00BC6D7D" w:rsidRPr="00BC6D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6D7D" w:rsidRPr="00BC6D7D">
        <w:rPr>
          <w:rFonts w:ascii="Times New Roman" w:hAnsi="Times New Roman" w:cs="Times New Roman"/>
          <w:i/>
          <w:sz w:val="24"/>
          <w:szCs w:val="24"/>
        </w:rPr>
        <w:t>Endolimax</w:t>
      </w:r>
      <w:proofErr w:type="spellEnd"/>
      <w:r w:rsidR="00BC6D7D" w:rsidRPr="00BC6D7D">
        <w:rPr>
          <w:rFonts w:ascii="Times New Roman" w:hAnsi="Times New Roman" w:cs="Times New Roman"/>
          <w:i/>
          <w:sz w:val="24"/>
          <w:szCs w:val="24"/>
        </w:rPr>
        <w:t xml:space="preserve"> nana</w:t>
      </w:r>
      <w:r w:rsidR="00BC6D7D" w:rsidRPr="00BC6D7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C6D7D" w:rsidRPr="00BC6D7D">
        <w:rPr>
          <w:rFonts w:ascii="Times New Roman" w:hAnsi="Times New Roman" w:cs="Times New Roman"/>
          <w:i/>
          <w:sz w:val="24"/>
          <w:szCs w:val="24"/>
        </w:rPr>
        <w:t>Giardia</w:t>
      </w:r>
      <w:proofErr w:type="spellEnd"/>
      <w:r w:rsidR="00BC6D7D" w:rsidRPr="00BC6D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C6D7D" w:rsidRPr="00BC6D7D">
        <w:rPr>
          <w:rFonts w:ascii="Times New Roman" w:hAnsi="Times New Roman" w:cs="Times New Roman"/>
          <w:i/>
          <w:sz w:val="24"/>
          <w:szCs w:val="24"/>
        </w:rPr>
        <w:t>duodenalis</w:t>
      </w:r>
      <w:proofErr w:type="spellEnd"/>
      <w:r w:rsidR="00BC6D7D" w:rsidRPr="00BC6D7D">
        <w:rPr>
          <w:rFonts w:ascii="Times New Roman" w:hAnsi="Times New Roman" w:cs="Times New Roman"/>
          <w:sz w:val="24"/>
          <w:szCs w:val="24"/>
        </w:rPr>
        <w:t>; e os helmintos</w:t>
      </w:r>
      <w:r w:rsidR="00BC6D7D">
        <w:rPr>
          <w:rFonts w:ascii="Times New Roman" w:hAnsi="Times New Roman" w:cs="Times New Roman"/>
          <w:sz w:val="24"/>
          <w:szCs w:val="24"/>
        </w:rPr>
        <w:t xml:space="preserve"> encontrados</w:t>
      </w:r>
      <w:r w:rsidR="00BC6D7D" w:rsidRPr="00BC6D7D">
        <w:rPr>
          <w:rFonts w:ascii="Times New Roman" w:hAnsi="Times New Roman" w:cs="Times New Roman"/>
          <w:sz w:val="24"/>
          <w:szCs w:val="24"/>
        </w:rPr>
        <w:t xml:space="preserve"> foram </w:t>
      </w:r>
      <w:r w:rsidR="00BC6D7D" w:rsidRPr="00BC6D7D">
        <w:rPr>
          <w:rFonts w:ascii="Times New Roman" w:hAnsi="Times New Roman" w:cs="Times New Roman"/>
          <w:i/>
          <w:sz w:val="24"/>
          <w:szCs w:val="24"/>
        </w:rPr>
        <w:t>Ascaris lumbricoides</w:t>
      </w:r>
      <w:r w:rsidR="00BC6D7D" w:rsidRPr="00BC6D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6D7D" w:rsidRPr="00BC6D7D">
        <w:rPr>
          <w:rFonts w:ascii="Times New Roman" w:hAnsi="Times New Roman" w:cs="Times New Roman"/>
          <w:i/>
          <w:sz w:val="24"/>
          <w:szCs w:val="24"/>
        </w:rPr>
        <w:t>ancilostomídeos</w:t>
      </w:r>
      <w:proofErr w:type="spellEnd"/>
      <w:r w:rsidR="00BC6D7D" w:rsidRPr="00BC6D7D">
        <w:rPr>
          <w:rFonts w:ascii="Times New Roman" w:hAnsi="Times New Roman" w:cs="Times New Roman"/>
          <w:sz w:val="24"/>
          <w:szCs w:val="24"/>
        </w:rPr>
        <w:t xml:space="preserve"> e </w:t>
      </w:r>
      <w:r w:rsidR="00BC6D7D" w:rsidRPr="00BC6D7D">
        <w:rPr>
          <w:rFonts w:ascii="Times New Roman" w:hAnsi="Times New Roman" w:cs="Times New Roman"/>
          <w:i/>
          <w:sz w:val="24"/>
          <w:szCs w:val="24"/>
        </w:rPr>
        <w:t>Schistosoma mansoni</w:t>
      </w:r>
      <w:r w:rsidR="00242D73" w:rsidRPr="00BC6D7D">
        <w:rPr>
          <w:rFonts w:ascii="Times New Roman" w:hAnsi="Times New Roman" w:cs="Times New Roman"/>
          <w:sz w:val="24"/>
          <w:szCs w:val="24"/>
        </w:rPr>
        <w:t>.</w:t>
      </w:r>
      <w:r w:rsidR="006810E2">
        <w:rPr>
          <w:rFonts w:ascii="Times New Roman" w:hAnsi="Times New Roman" w:cs="Times New Roman"/>
          <w:sz w:val="24"/>
          <w:szCs w:val="24"/>
        </w:rPr>
        <w:t xml:space="preserve"> E os fatores de riscos foram principalmente características socioeconômicos e </w:t>
      </w:r>
      <w:r w:rsidR="006810E2" w:rsidRPr="00BC6D7D">
        <w:rPr>
          <w:rFonts w:ascii="Times New Roman" w:hAnsi="Times New Roman" w:cs="Times New Roman"/>
          <w:sz w:val="24"/>
          <w:szCs w:val="24"/>
        </w:rPr>
        <w:t>higiênico</w:t>
      </w:r>
      <w:r w:rsidR="006810E2">
        <w:rPr>
          <w:rFonts w:ascii="Times New Roman" w:hAnsi="Times New Roman" w:cs="Times New Roman"/>
          <w:sz w:val="24"/>
          <w:szCs w:val="24"/>
        </w:rPr>
        <w:t xml:space="preserve">-sanitárias. </w:t>
      </w:r>
      <w:r w:rsidR="007804A0" w:rsidRPr="00BC6D7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Conclusão: </w:t>
      </w:r>
      <w:r w:rsidR="006810E2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As parasitoses intestinais ainda são um grande atualmente devido </w:t>
      </w:r>
      <w:proofErr w:type="spellStart"/>
      <w:r w:rsidR="006810E2">
        <w:rPr>
          <w:rFonts w:ascii="Times New Roman" w:hAnsi="Times New Roman" w:cs="Times New Roman"/>
          <w:sz w:val="24"/>
          <w:szCs w:val="24"/>
          <w:shd w:val="clear" w:color="auto" w:fill="FDFDFD"/>
        </w:rPr>
        <w:t>a</w:t>
      </w:r>
      <w:proofErr w:type="spellEnd"/>
      <w:r w:rsidR="006810E2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fa</w:t>
      </w:r>
      <w:r w:rsidR="00331310">
        <w:rPr>
          <w:rFonts w:ascii="Times New Roman" w:hAnsi="Times New Roman" w:cs="Times New Roman"/>
          <w:sz w:val="24"/>
          <w:szCs w:val="24"/>
          <w:shd w:val="clear" w:color="auto" w:fill="FDFDFD"/>
        </w:rPr>
        <w:t>l</w:t>
      </w:r>
      <w:r w:rsidR="006810E2">
        <w:rPr>
          <w:rFonts w:ascii="Times New Roman" w:hAnsi="Times New Roman" w:cs="Times New Roman"/>
          <w:sz w:val="24"/>
          <w:szCs w:val="24"/>
          <w:shd w:val="clear" w:color="auto" w:fill="FDFDFD"/>
        </w:rPr>
        <w:t>ta de medida efetivas na Saúde Pública</w:t>
      </w:r>
      <w:r w:rsidR="00151523">
        <w:rPr>
          <w:rFonts w:ascii="Times New Roman" w:hAnsi="Times New Roman" w:cs="Times New Roman"/>
          <w:sz w:val="24"/>
          <w:szCs w:val="24"/>
          <w:shd w:val="clear" w:color="auto" w:fill="FDFDFD"/>
        </w:rPr>
        <w:t>, que possam minimizar os riscos de contaminação,</w:t>
      </w:r>
      <w:r w:rsidR="006810E2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r w:rsidR="00151523">
        <w:rPr>
          <w:rFonts w:ascii="Times New Roman" w:hAnsi="Times New Roman" w:cs="Times New Roman"/>
          <w:sz w:val="24"/>
          <w:szCs w:val="24"/>
          <w:shd w:val="clear" w:color="auto" w:fill="FDFDFD"/>
        </w:rPr>
        <w:t>e ao fator socioeconômico</w:t>
      </w:r>
      <w:r w:rsidR="005F1F2B">
        <w:rPr>
          <w:rFonts w:ascii="Times New Roman" w:hAnsi="Times New Roman" w:cs="Times New Roman"/>
          <w:sz w:val="24"/>
          <w:szCs w:val="24"/>
          <w:shd w:val="clear" w:color="auto" w:fill="FDFDFD"/>
        </w:rPr>
        <w:t>,</w:t>
      </w:r>
      <w:r w:rsidR="00151523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visto que muitas famílias vivem em situações precárias. Dessa maneira, este trabalho buscou evidenc</w:t>
      </w:r>
      <w:r w:rsidR="00804270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iar casos de infecção, as principais espécies causadoras destas, e as faixas etárias mais afetadas, </w:t>
      </w:r>
      <w:proofErr w:type="gramStart"/>
      <w:r w:rsidR="00804270">
        <w:rPr>
          <w:rFonts w:ascii="Times New Roman" w:hAnsi="Times New Roman" w:cs="Times New Roman"/>
          <w:sz w:val="24"/>
          <w:szCs w:val="24"/>
          <w:shd w:val="clear" w:color="auto" w:fill="FDFDFD"/>
        </w:rPr>
        <w:t>e também</w:t>
      </w:r>
      <w:proofErr w:type="gramEnd"/>
      <w:r w:rsidR="00804270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r w:rsidR="00151523">
        <w:rPr>
          <w:rFonts w:ascii="Times New Roman" w:hAnsi="Times New Roman" w:cs="Times New Roman"/>
          <w:sz w:val="24"/>
          <w:szCs w:val="24"/>
          <w:shd w:val="clear" w:color="auto" w:fill="FDFDFD"/>
        </w:rPr>
        <w:t>a disseminação da informação sobre esse tema e também para um melhor conhecimento do perfil da doença.</w:t>
      </w:r>
    </w:p>
    <w:p w14:paraId="6BF236A0" w14:textId="77777777" w:rsidR="00151523" w:rsidRPr="006810E2" w:rsidRDefault="00151523" w:rsidP="00446C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Palavras chaves: P</w:t>
      </w:r>
      <w:r w:rsidRPr="00BC6D7D">
        <w:rPr>
          <w:rFonts w:ascii="Times New Roman" w:hAnsi="Times New Roman" w:cs="Times New Roman"/>
          <w:sz w:val="24"/>
          <w:szCs w:val="24"/>
          <w:shd w:val="clear" w:color="auto" w:fill="FDFDFD"/>
        </w:rPr>
        <w:t>arasitoses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; </w:t>
      </w:r>
      <w:proofErr w:type="spellStart"/>
      <w:r w:rsidR="003928DC">
        <w:rPr>
          <w:rFonts w:ascii="Times New Roman" w:hAnsi="Times New Roman" w:cs="Times New Roman"/>
          <w:sz w:val="24"/>
          <w:szCs w:val="24"/>
          <w:shd w:val="clear" w:color="auto" w:fill="FDFDFD"/>
        </w:rPr>
        <w:t>Enteropatias</w:t>
      </w:r>
      <w:proofErr w:type="spellEnd"/>
      <w:r w:rsidR="003928DC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Parasitárias</w:t>
      </w:r>
      <w:r w:rsidR="0042205E">
        <w:rPr>
          <w:rFonts w:ascii="Times New Roman" w:hAnsi="Times New Roman" w:cs="Times New Roman"/>
          <w:sz w:val="24"/>
          <w:szCs w:val="24"/>
          <w:shd w:val="clear" w:color="auto" w:fill="FDFDFD"/>
        </w:rPr>
        <w:t>; Brasil</w:t>
      </w:r>
      <w:r w:rsidR="003928DC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. </w:t>
      </w:r>
    </w:p>
    <w:sectPr w:rsidR="00151523" w:rsidRPr="006810E2" w:rsidSect="006F1FF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E8C"/>
    <w:rsid w:val="00076E8C"/>
    <w:rsid w:val="00097FC1"/>
    <w:rsid w:val="000F28BC"/>
    <w:rsid w:val="000F3EE8"/>
    <w:rsid w:val="00107C90"/>
    <w:rsid w:val="00132208"/>
    <w:rsid w:val="00151523"/>
    <w:rsid w:val="001A2AFE"/>
    <w:rsid w:val="001B594E"/>
    <w:rsid w:val="001B74D5"/>
    <w:rsid w:val="001E131C"/>
    <w:rsid w:val="00236E99"/>
    <w:rsid w:val="00242D73"/>
    <w:rsid w:val="002772D9"/>
    <w:rsid w:val="00292CA1"/>
    <w:rsid w:val="002C03E9"/>
    <w:rsid w:val="002D71F7"/>
    <w:rsid w:val="002E38CC"/>
    <w:rsid w:val="002E7EA1"/>
    <w:rsid w:val="00331310"/>
    <w:rsid w:val="003650CB"/>
    <w:rsid w:val="003752B9"/>
    <w:rsid w:val="003928DC"/>
    <w:rsid w:val="003A2735"/>
    <w:rsid w:val="003C0EEB"/>
    <w:rsid w:val="003D5CD1"/>
    <w:rsid w:val="0040272C"/>
    <w:rsid w:val="0042205E"/>
    <w:rsid w:val="00446CAA"/>
    <w:rsid w:val="004C0BF6"/>
    <w:rsid w:val="004F4EC5"/>
    <w:rsid w:val="00576A9F"/>
    <w:rsid w:val="005C2118"/>
    <w:rsid w:val="005F1F2B"/>
    <w:rsid w:val="00633B01"/>
    <w:rsid w:val="00645CD3"/>
    <w:rsid w:val="00651CBE"/>
    <w:rsid w:val="00656F49"/>
    <w:rsid w:val="006810E2"/>
    <w:rsid w:val="00685739"/>
    <w:rsid w:val="006A7D50"/>
    <w:rsid w:val="006D60C6"/>
    <w:rsid w:val="006F013D"/>
    <w:rsid w:val="006F1FF0"/>
    <w:rsid w:val="00734711"/>
    <w:rsid w:val="007804A0"/>
    <w:rsid w:val="007825F9"/>
    <w:rsid w:val="007A3555"/>
    <w:rsid w:val="007B31B3"/>
    <w:rsid w:val="007B540C"/>
    <w:rsid w:val="007E35BE"/>
    <w:rsid w:val="007F1B27"/>
    <w:rsid w:val="00804270"/>
    <w:rsid w:val="00813173"/>
    <w:rsid w:val="00877F21"/>
    <w:rsid w:val="008B0F3C"/>
    <w:rsid w:val="008C2343"/>
    <w:rsid w:val="008E7EC0"/>
    <w:rsid w:val="008F4EC2"/>
    <w:rsid w:val="009851A0"/>
    <w:rsid w:val="009A2006"/>
    <w:rsid w:val="009D5573"/>
    <w:rsid w:val="009F4E5C"/>
    <w:rsid w:val="00A17470"/>
    <w:rsid w:val="00A61444"/>
    <w:rsid w:val="00A93FB4"/>
    <w:rsid w:val="00AD34A0"/>
    <w:rsid w:val="00AD408B"/>
    <w:rsid w:val="00AE2557"/>
    <w:rsid w:val="00B1453A"/>
    <w:rsid w:val="00B41773"/>
    <w:rsid w:val="00B84E09"/>
    <w:rsid w:val="00BC6D7D"/>
    <w:rsid w:val="00BE7844"/>
    <w:rsid w:val="00C27BBC"/>
    <w:rsid w:val="00C37029"/>
    <w:rsid w:val="00D50D9C"/>
    <w:rsid w:val="00D955A3"/>
    <w:rsid w:val="00DB1496"/>
    <w:rsid w:val="00DF4C3D"/>
    <w:rsid w:val="00E42640"/>
    <w:rsid w:val="00E669C4"/>
    <w:rsid w:val="00EE1952"/>
    <w:rsid w:val="00EE4CBC"/>
    <w:rsid w:val="00F0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F759"/>
  <w15:docId w15:val="{E0AB0FB6-916B-4094-B0E3-611BC0F0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7E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6E8C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955A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F1F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1F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1F2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1F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1F2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1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406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Laryssa Reis</dc:creator>
  <cp:keywords/>
  <dc:description/>
  <cp:lastModifiedBy>Laryssa Reis</cp:lastModifiedBy>
  <cp:revision>4</cp:revision>
  <dcterms:created xsi:type="dcterms:W3CDTF">2018-09-26T12:59:00Z</dcterms:created>
  <dcterms:modified xsi:type="dcterms:W3CDTF">2018-09-28T21:43:00Z</dcterms:modified>
</cp:coreProperties>
</file>