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226B8196" w:rsidR="001478EE" w:rsidRDefault="00553609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3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NOVAS FRONTEIRAS NO MANEJO DE DISTÚRBIOS ALIMENTARES EM ADOLESCENTES: ABORDAGENS CLÍNICAS E PSICOLÓGICAS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</w:p>
    <w:p w14:paraId="6546A2E9" w14:textId="6C5D230B" w:rsidR="007D585B" w:rsidRPr="00F22CC6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</w:t>
      </w:r>
      <w:r w:rsidR="007A2F80"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</w:t>
      </w:r>
      <w:r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7A2F80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Filipe Viegas Assunção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2DD98142" w:rsidR="007D585B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filipeviegas1409@gmail.com</w:t>
        </w:r>
      </w:hyperlink>
      <w:proofErr w:type="gramStart"/>
      <w:r w:rsidRPr="00F22CC6">
        <w:rPr>
          <w:rFonts w:ascii="Times New Roman" w:hAnsi="Times New Roman" w:cs="Times New Roman"/>
          <w:sz w:val="24"/>
          <w:szCs w:val="24"/>
        </w:rPr>
        <w:t xml:space="preserve">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36D67CA7" w:rsidR="00B8058A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Francisco de Assis Matos Freire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159472DD" w:rsidR="00FA5B62" w:rsidRPr="00F22CC6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fmatosfreire@gmail.com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70E4815E" w:rsidR="00B8058A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Chiara Serra Gedeon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627F4DB6" w:rsidR="00F211FD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chiaraserragedeon@gmail.com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6BDE5AF7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Aline da Rocha Borges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71CCB377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aline.borgges@hotmail.com</w:t>
        </w:r>
      </w:hyperlink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7265E958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Marília Sófia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Loore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Carvalho Paz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39231F0A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Mariliasofia1213@gmail.com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1BF6567D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Walber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 Siqueira Junior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7E91CA4C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antoniowalber.junior@yahoo.com.br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7D2C6D77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José Tarcísio Bonfim Ferreira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54E212D2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jose024635@ceuma.com.br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70DCA535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João Victor Martins Teixeira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5C281452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r w:rsidR="007A2F80" w:rsidRPr="00F22CC6">
        <w:rPr>
          <w:rFonts w:ascii="Times New Roman" w:hAnsi="Times New Roman" w:cs="Times New Roman"/>
          <w:sz w:val="24"/>
          <w:szCs w:val="24"/>
        </w:rPr>
        <w:t>joaovmteixeira@gmail.com</w:t>
      </w:r>
      <w:proofErr w:type="gramStart"/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4C7DDB2A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Anypher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Gabrielly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Franco Rosa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55141C5F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anypherfr@gmail.com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6FA907EB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George Siqueira de Araújo Reis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12C625C8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georgesiqueira100@gmail.com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74A7D6D1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Maria Eduarda Alves Gomes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1B774737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6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mariaeduardaagomes@hotmail.com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78ACC6D8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Guilherme Aguiar Carvalho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6423B4E1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7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gui.a.c@hotmail.com</w:t>
        </w:r>
      </w:hyperlink>
      <w:r w:rsidR="00F22CC6"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20DBF33F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Rebeca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Muálem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Moraes Santos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7A49A6A5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rebecamualem@hotmail.com</w:t>
        </w:r>
      </w:hyperlink>
      <w:r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5C870B61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Matheus Teles Reis Ponte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7984A4C5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9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matheus-teles@hotmail.com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02F0CD5E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Matheus Costa Rosales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45F77CCE" w:rsidR="00646C7B" w:rsidRPr="00F22CC6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matheuscrosales13@gmail.com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2A67604C" w:rsidR="00F04186" w:rsidRPr="00BB022F" w:rsidRDefault="008503F0" w:rsidP="00A312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 distúrbios alimentares, como anorexia nervosa, bulimia nervosa e transtorno da compulsão alimentar periódica, têm se tornado um crescente desafio no cenário de saúde mental, principalmente entre adolescentes. Esses transtornos afetam significativamente o bem-estar físico, psicológico e social dos jovens, comprometendo o desenvolvimento saudável durante uma fase crucial da vida. As causas dos distúrbios alimentares são multifatoriais, envolvendo aspectos biológicos, psicológicos, sociais e culturais. Tradicionalmente, o tratamento desses transtornos era baseado predominantemente em abordagens clínicas focadas na restauração do peso e na normalização dos hábitos alimentares. No entanto, com o aumento da conscientização sobre a complexidade desses distúrbios, surgiram novas abordagens terapêuticas, que integraram estratégias clínicas e psicológicas, oferecendo um tratamento mais holístico e eficaz. Este estudo aborda essas novas fronteiras no manejo de distúrbios alimentares em adolescentes, explorando as abordagens clínicas e psicológicas mais recentes e seus impactos.</w:t>
      </w:r>
      <w:r w:rsidR="00AC23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nalisar as inovações recentes no manejo dos distúrbios alimentares em adolescentes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A31270" w:rsidRPr="00A31270">
        <w:rPr>
          <w:rFonts w:ascii="Times New Roman" w:hAnsi="Times New Roman" w:cs="Times New Roman"/>
          <w:sz w:val="24"/>
          <w:szCs w:val="24"/>
        </w:rPr>
        <w:t>Distúrbios alimentares</w:t>
      </w:r>
      <w:r w:rsidR="00A31270">
        <w:rPr>
          <w:rFonts w:ascii="Times New Roman" w:hAnsi="Times New Roman" w:cs="Times New Roman"/>
          <w:sz w:val="24"/>
          <w:szCs w:val="24"/>
        </w:rPr>
        <w:t>”</w:t>
      </w:r>
      <w:r w:rsidR="00A31270" w:rsidRPr="00A31270">
        <w:rPr>
          <w:rFonts w:ascii="Times New Roman" w:hAnsi="Times New Roman" w:cs="Times New Roman"/>
          <w:sz w:val="24"/>
          <w:szCs w:val="24"/>
        </w:rPr>
        <w:t xml:space="preserve">, </w:t>
      </w:r>
      <w:r w:rsidR="00A31270">
        <w:rPr>
          <w:rFonts w:ascii="Times New Roman" w:hAnsi="Times New Roman" w:cs="Times New Roman"/>
          <w:sz w:val="24"/>
          <w:szCs w:val="24"/>
        </w:rPr>
        <w:t>“</w:t>
      </w:r>
      <w:r w:rsidR="00A31270" w:rsidRPr="00A31270">
        <w:rPr>
          <w:rFonts w:ascii="Times New Roman" w:hAnsi="Times New Roman" w:cs="Times New Roman"/>
          <w:sz w:val="24"/>
          <w:szCs w:val="24"/>
        </w:rPr>
        <w:t>Adolescentes</w:t>
      </w:r>
      <w:r w:rsidR="00A31270">
        <w:rPr>
          <w:rFonts w:ascii="Times New Roman" w:hAnsi="Times New Roman" w:cs="Times New Roman"/>
          <w:sz w:val="24"/>
          <w:szCs w:val="24"/>
        </w:rPr>
        <w:t>”</w:t>
      </w:r>
      <w:r w:rsidR="00A31270" w:rsidRPr="00A31270">
        <w:rPr>
          <w:rFonts w:ascii="Times New Roman" w:hAnsi="Times New Roman" w:cs="Times New Roman"/>
          <w:sz w:val="24"/>
          <w:szCs w:val="24"/>
        </w:rPr>
        <w:t xml:space="preserve">, </w:t>
      </w:r>
      <w:r w:rsidR="00A31270">
        <w:rPr>
          <w:rFonts w:ascii="Times New Roman" w:hAnsi="Times New Roman" w:cs="Times New Roman"/>
          <w:sz w:val="24"/>
          <w:szCs w:val="24"/>
        </w:rPr>
        <w:t>“</w:t>
      </w:r>
      <w:r w:rsidR="00A31270" w:rsidRPr="00A31270">
        <w:rPr>
          <w:rFonts w:ascii="Times New Roman" w:hAnsi="Times New Roman" w:cs="Times New Roman"/>
          <w:sz w:val="24"/>
          <w:szCs w:val="24"/>
        </w:rPr>
        <w:t>T</w:t>
      </w:r>
      <w:r w:rsidR="00A31270">
        <w:rPr>
          <w:rFonts w:ascii="Times New Roman" w:hAnsi="Times New Roman" w:cs="Times New Roman"/>
          <w:sz w:val="24"/>
          <w:szCs w:val="24"/>
        </w:rPr>
        <w:t>erapia cognitivo-comportamental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incluídos estudos publicados nos últimos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 resultados mostraram que as intervenções psicológicas têm se mostrado extremamente eficazes no tratamento de distúrbios alimentares em adolescentes. A Terapia Cognitivo-Comportamental (TCC) tem se destacado como a abordagem mais eficaz para lidar com os padrões de pensamento distorcidos e comportamentos prejudiciais associados aos transtornos alimentares. A TCC, em particular, tem se mostrado eficaz em promover mudanças sustentáveis na forma como os adolescentes se rel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acionam com a comida e o corpo.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Além disso, a terapia familiar, com foco no envolvimento dos familiares no processo terapêutico, também tem apresentado resultados positivos. Essa abordagem tem demonstrado benefícios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significativos ao criar um ambiente de apoio e compreensão, essencial para a recuperação do adolescente. A Terapia de Aceitação e Compromisso (ACT), que enfoca a aceitação das emoções e pensamentos negativos, também foi identificada como uma abordagem promissora no tratamento de distúrbios alimentares, principalmente para aqueles com </w:t>
      </w:r>
      <w:proofErr w:type="spellStart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emociona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is, como depressão e ansiedade.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 relação às abordagens clínicas, a reabilitação nutricional e o acompanhamento médico são essenciais para restaurar hábitos alimentares saudáveis e monitorar a saúde física do paciente. Embora o uso de medicamentos, como antidepressivos e </w:t>
      </w:r>
      <w:proofErr w:type="spellStart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antipsicóticos</w:t>
      </w:r>
      <w:proofErr w:type="spellEnd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seja utilizado em alguns casos, a evidência sugere que esses tratamentos devem ser considerados como complementos às abordagens psicológicas, 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 não como uma solução isolada.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Apesar das melhorias, os desafios continuam a ser significativos. Muitos adolescentes apresentam resistência ao tratamento devido à vergonha, medo da perda de controle sobre seus corpos e falta de compreensão da gravidade de seu transtorno. A adesão ao tratamento continua sendo uma barreira importante, e a colaboração com os familiares tem se mostrado crucial para superar essas dificuldades.</w:t>
      </w:r>
      <w:r w:rsidR="00AC23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 avanços no manejo de distúrbios alimentares em adolescentes mostram um progresso considerável, com a integração de abordagens clínicas e psicológicas proporcionando um tratamento mais eficaz e holístico. Embora a Terapia Cognitivo-Comportamental e a terapia familiar se destaquem como </w:t>
      </w:r>
      <w:proofErr w:type="gramStart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opções terapêuticas promissoras, é</w:t>
      </w:r>
      <w:proofErr w:type="gramEnd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essencial que os profissionais de saúde adotem um modelo de tratamento individualizado que considere as especificidades de cada caso. O papel da família e do suporte social é fundamental, e o engajamento dos adolescentes com o tratamento, muitas vezes, depende de uma abordagem cuidadosa e sensível às suas necessidades emocionais e psicológicas. Com o avanço das pesquisas e a </w:t>
      </w:r>
      <w:proofErr w:type="gramStart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implementação</w:t>
      </w:r>
      <w:proofErr w:type="gramEnd"/>
      <w:r w:rsidR="00A31270" w:rsidRP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estratégias multidisciplinares, espera-se que o manejo de distúrbios alimentares em adolescentes continue a evoluir, proporcionando melhores resultados e qual</w:t>
      </w:r>
      <w:r w:rsidR="00A312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idade de vida para os pacientes</w:t>
      </w:r>
      <w:r w:rsidR="004959A8" w:rsidRPr="004959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4959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41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14:paraId="1FAC7F28" w14:textId="3EC0B9F0" w:rsidR="008503F0" w:rsidRPr="006E4C86" w:rsidRDefault="008503F0" w:rsidP="00F041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A31270">
        <w:rPr>
          <w:rFonts w:ascii="Times New Roman" w:eastAsia="Times New Roman" w:hAnsi="Times New Roman" w:cs="Times New Roman"/>
          <w:color w:val="000000"/>
          <w:sz w:val="24"/>
          <w:szCs w:val="24"/>
        </w:rPr>
        <w:t>Distúrbios alimentares, Adolescentes, Terapia cognitivo-comportamental.</w:t>
      </w:r>
    </w:p>
    <w:p w14:paraId="2885ACDA" w14:textId="47864A59" w:rsidR="005E4FE7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1" w:history="1">
        <w:r w:rsidR="007A2F80" w:rsidRPr="009F1D5F">
          <w:rPr>
            <w:rStyle w:val="Hyperlink"/>
            <w:rFonts w:ascii="Times New Roman" w:hAnsi="Times New Roman" w:cs="Times New Roman"/>
            <w:sz w:val="24"/>
            <w:szCs w:val="24"/>
          </w:rPr>
          <w:t>filipeviegas1409@gmail.com</w:t>
        </w:r>
      </w:hyperlink>
      <w:proofErr w:type="gramStart"/>
      <w:r w:rsidR="007A2F80">
        <w:t xml:space="preserve"> </w:t>
      </w:r>
      <w:r w:rsidR="00AC2329">
        <w:t xml:space="preserve"> </w:t>
      </w:r>
      <w:r w:rsidR="00884311">
        <w:t xml:space="preserve"> </w:t>
      </w:r>
    </w:p>
    <w:p w14:paraId="05DF1566" w14:textId="77777777" w:rsidR="00F00616" w:rsidRPr="005E4FE7" w:rsidRDefault="00F00616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gramEnd"/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3E0B46DF" w14:textId="4F81F44F" w:rsidR="00F00616" w:rsidRDefault="00F00616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616">
        <w:rPr>
          <w:rFonts w:ascii="Times New Roman" w:hAnsi="Times New Roman" w:cs="Times New Roman"/>
          <w:sz w:val="24"/>
          <w:szCs w:val="24"/>
        </w:rPr>
        <w:t xml:space="preserve">DE OLIVEIRA, Lúcia Alexandra Magalhães. </w:t>
      </w:r>
      <w:proofErr w:type="gramStart"/>
      <w:r w:rsidRPr="00F00616">
        <w:rPr>
          <w:rFonts w:ascii="Times New Roman" w:hAnsi="Times New Roman" w:cs="Times New Roman"/>
          <w:sz w:val="24"/>
          <w:szCs w:val="24"/>
        </w:rPr>
        <w:t>Auto estima</w:t>
      </w:r>
      <w:proofErr w:type="gramEnd"/>
      <w:r w:rsidRPr="00F00616">
        <w:rPr>
          <w:rFonts w:ascii="Times New Roman" w:hAnsi="Times New Roman" w:cs="Times New Roman"/>
          <w:sz w:val="24"/>
          <w:szCs w:val="24"/>
        </w:rPr>
        <w:t xml:space="preserve">, depressão, percepção da imagem corporal e distúrbios alimentares em adolescentes com diferentes níveis de </w:t>
      </w:r>
      <w:proofErr w:type="spellStart"/>
      <w:r w:rsidRPr="00F00616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Pr="00F00616">
        <w:rPr>
          <w:rFonts w:ascii="Times New Roman" w:hAnsi="Times New Roman" w:cs="Times New Roman"/>
          <w:sz w:val="24"/>
          <w:szCs w:val="24"/>
        </w:rPr>
        <w:t xml:space="preserve"> física. 2010. Dissertação de Mestrado. Universidade de </w:t>
      </w:r>
      <w:proofErr w:type="spellStart"/>
      <w:r w:rsidRPr="00F00616">
        <w:rPr>
          <w:rFonts w:ascii="Times New Roman" w:hAnsi="Times New Roman" w:cs="Times New Roman"/>
          <w:sz w:val="24"/>
          <w:szCs w:val="24"/>
        </w:rPr>
        <w:t>Tras-os-Montes</w:t>
      </w:r>
      <w:proofErr w:type="spellEnd"/>
      <w:r w:rsidRPr="00F00616">
        <w:rPr>
          <w:rFonts w:ascii="Times New Roman" w:hAnsi="Times New Roman" w:cs="Times New Roman"/>
          <w:sz w:val="24"/>
          <w:szCs w:val="24"/>
        </w:rPr>
        <w:t xml:space="preserve"> e Alto Douro (Portugal).</w:t>
      </w:r>
    </w:p>
    <w:p w14:paraId="4D20284B" w14:textId="44A0185A" w:rsidR="00302D30" w:rsidRDefault="00F00616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616">
        <w:rPr>
          <w:rFonts w:ascii="Times New Roman" w:hAnsi="Times New Roman" w:cs="Times New Roman"/>
          <w:sz w:val="24"/>
          <w:szCs w:val="24"/>
        </w:rPr>
        <w:t xml:space="preserve">DOS SANTOS ARAÚJO, </w:t>
      </w:r>
      <w:proofErr w:type="spellStart"/>
      <w:r w:rsidRPr="00F00616">
        <w:rPr>
          <w:rFonts w:ascii="Times New Roman" w:hAnsi="Times New Roman" w:cs="Times New Roman"/>
          <w:sz w:val="24"/>
          <w:szCs w:val="24"/>
        </w:rPr>
        <w:t>Jaine</w:t>
      </w:r>
      <w:proofErr w:type="spellEnd"/>
      <w:r w:rsidRPr="00F00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616">
        <w:rPr>
          <w:rFonts w:ascii="Times New Roman" w:hAnsi="Times New Roman" w:cs="Times New Roman"/>
          <w:sz w:val="24"/>
          <w:szCs w:val="24"/>
        </w:rPr>
        <w:t>Tácila</w:t>
      </w:r>
      <w:proofErr w:type="spellEnd"/>
      <w:r w:rsidRPr="00F00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61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00616">
        <w:rPr>
          <w:rFonts w:ascii="Times New Roman" w:hAnsi="Times New Roman" w:cs="Times New Roman"/>
          <w:sz w:val="24"/>
          <w:szCs w:val="24"/>
        </w:rPr>
        <w:t xml:space="preserve"> al. A influência das redes sociais no desenvolvimento de distúrbios alimentares em adolescentes brasileiros. REDES-Revista Educacional </w:t>
      </w:r>
      <w:proofErr w:type="gramStart"/>
      <w:r w:rsidRPr="00F00616">
        <w:rPr>
          <w:rFonts w:ascii="Times New Roman" w:hAnsi="Times New Roman" w:cs="Times New Roman"/>
          <w:sz w:val="24"/>
          <w:szCs w:val="24"/>
        </w:rPr>
        <w:t>da Sucesso</w:t>
      </w:r>
      <w:proofErr w:type="gramEnd"/>
      <w:r w:rsidRPr="00F00616">
        <w:rPr>
          <w:rFonts w:ascii="Times New Roman" w:hAnsi="Times New Roman" w:cs="Times New Roman"/>
          <w:sz w:val="24"/>
          <w:szCs w:val="24"/>
        </w:rPr>
        <w:t>, v. 4, n. 2, p. 390-403, 2024.</w:t>
      </w:r>
    </w:p>
    <w:p w14:paraId="5DC94396" w14:textId="0A8C1CAE" w:rsidR="00F00616" w:rsidRDefault="00F00616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616">
        <w:rPr>
          <w:rFonts w:ascii="Times New Roman" w:hAnsi="Times New Roman" w:cs="Times New Roman"/>
          <w:sz w:val="24"/>
          <w:szCs w:val="24"/>
        </w:rPr>
        <w:t>DOS SANTOS, Cícero Romão. Imagem corporal e distúrbios alimentares: análise das opiniões de alunos do ensino médio. Revista Multidisciplinar da Saúde, v. 1, n. 1, p. 28-42, 2019.</w:t>
      </w:r>
    </w:p>
    <w:p w14:paraId="4CD307B7" w14:textId="6CC85DF4" w:rsidR="00F00616" w:rsidRDefault="00F00616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0616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F00616">
        <w:rPr>
          <w:rFonts w:ascii="Times New Roman" w:hAnsi="Times New Roman" w:cs="Times New Roman"/>
          <w:sz w:val="24"/>
          <w:szCs w:val="24"/>
        </w:rPr>
        <w:t xml:space="preserve"> Mayara </w:t>
      </w:r>
      <w:proofErr w:type="spellStart"/>
      <w:r w:rsidRPr="00F00616">
        <w:rPr>
          <w:rFonts w:ascii="Times New Roman" w:hAnsi="Times New Roman" w:cs="Times New Roman"/>
          <w:sz w:val="24"/>
          <w:szCs w:val="24"/>
        </w:rPr>
        <w:t>Lays</w:t>
      </w:r>
      <w:proofErr w:type="spellEnd"/>
      <w:r w:rsidRPr="00F00616">
        <w:rPr>
          <w:rFonts w:ascii="Times New Roman" w:hAnsi="Times New Roman" w:cs="Times New Roman"/>
          <w:sz w:val="24"/>
          <w:szCs w:val="24"/>
        </w:rPr>
        <w:t xml:space="preserve"> de Sousa. Distúrbios alimentares na infância e adolescência. 2024.</w:t>
      </w:r>
    </w:p>
    <w:p w14:paraId="3C350831" w14:textId="4FA3128B" w:rsidR="00F00616" w:rsidRDefault="00F00616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616">
        <w:rPr>
          <w:rFonts w:ascii="Times New Roman" w:hAnsi="Times New Roman" w:cs="Times New Roman"/>
          <w:sz w:val="24"/>
          <w:szCs w:val="24"/>
        </w:rPr>
        <w:t>OLIVEIRA, Júlia Liz da Silva. Equipe multidisciplinar no tratamento de distúrbios alimentares em adolescentes: análise e benefício. 2019.</w:t>
      </w:r>
    </w:p>
    <w:p w14:paraId="294FC5C3" w14:textId="77777777" w:rsidR="00B95166" w:rsidRPr="006C7F86" w:rsidRDefault="00B95166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95166" w:rsidRPr="006C7F8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E605A" w14:textId="77777777" w:rsidR="004C2AB7" w:rsidRDefault="004C2AB7">
      <w:pPr>
        <w:spacing w:after="0" w:line="240" w:lineRule="auto"/>
      </w:pPr>
      <w:r>
        <w:separator/>
      </w:r>
    </w:p>
  </w:endnote>
  <w:endnote w:type="continuationSeparator" w:id="0">
    <w:p w14:paraId="615405FB" w14:textId="77777777" w:rsidR="004C2AB7" w:rsidRDefault="004C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A4AB5" w14:textId="77777777" w:rsidR="004C2AB7" w:rsidRDefault="004C2AB7">
      <w:pPr>
        <w:spacing w:after="0" w:line="240" w:lineRule="auto"/>
      </w:pPr>
      <w:r>
        <w:separator/>
      </w:r>
    </w:p>
  </w:footnote>
  <w:footnote w:type="continuationSeparator" w:id="0">
    <w:p w14:paraId="39A3AC9B" w14:textId="77777777" w:rsidR="004C2AB7" w:rsidRDefault="004C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4C2A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4C2A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111A2"/>
    <w:rsid w:val="000940A0"/>
    <w:rsid w:val="000B6A1E"/>
    <w:rsid w:val="001478EE"/>
    <w:rsid w:val="001706AF"/>
    <w:rsid w:val="00170955"/>
    <w:rsid w:val="00212E54"/>
    <w:rsid w:val="002B1489"/>
    <w:rsid w:val="002B1873"/>
    <w:rsid w:val="00302D30"/>
    <w:rsid w:val="00346B32"/>
    <w:rsid w:val="00346CB2"/>
    <w:rsid w:val="00370D7A"/>
    <w:rsid w:val="00396D9C"/>
    <w:rsid w:val="003F6515"/>
    <w:rsid w:val="00426E84"/>
    <w:rsid w:val="004959A8"/>
    <w:rsid w:val="004C2AB7"/>
    <w:rsid w:val="00553609"/>
    <w:rsid w:val="005A565E"/>
    <w:rsid w:val="005C1435"/>
    <w:rsid w:val="005E4FE7"/>
    <w:rsid w:val="00646C7B"/>
    <w:rsid w:val="00695BC8"/>
    <w:rsid w:val="006C7F86"/>
    <w:rsid w:val="006D1677"/>
    <w:rsid w:val="006E4C86"/>
    <w:rsid w:val="0074035E"/>
    <w:rsid w:val="007A2F80"/>
    <w:rsid w:val="007D585B"/>
    <w:rsid w:val="007F428B"/>
    <w:rsid w:val="007F5176"/>
    <w:rsid w:val="008503F0"/>
    <w:rsid w:val="00863C85"/>
    <w:rsid w:val="00884311"/>
    <w:rsid w:val="008D511D"/>
    <w:rsid w:val="00995B7B"/>
    <w:rsid w:val="009F1D5F"/>
    <w:rsid w:val="00A31270"/>
    <w:rsid w:val="00A32770"/>
    <w:rsid w:val="00AB2535"/>
    <w:rsid w:val="00AC1891"/>
    <w:rsid w:val="00AC2329"/>
    <w:rsid w:val="00B100FB"/>
    <w:rsid w:val="00B37DB0"/>
    <w:rsid w:val="00B8058A"/>
    <w:rsid w:val="00B81DEE"/>
    <w:rsid w:val="00B95166"/>
    <w:rsid w:val="00BB022F"/>
    <w:rsid w:val="00BE7BB8"/>
    <w:rsid w:val="00C64EC0"/>
    <w:rsid w:val="00C90049"/>
    <w:rsid w:val="00CA23EF"/>
    <w:rsid w:val="00CF6E1B"/>
    <w:rsid w:val="00D61D38"/>
    <w:rsid w:val="00DA61D6"/>
    <w:rsid w:val="00DB7A67"/>
    <w:rsid w:val="00DC73FF"/>
    <w:rsid w:val="00E4071F"/>
    <w:rsid w:val="00F00616"/>
    <w:rsid w:val="00F04186"/>
    <w:rsid w:val="00F211FD"/>
    <w:rsid w:val="00F22CC6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tosfreire@gmail.com" TargetMode="External"/><Relationship Id="rId13" Type="http://schemas.openxmlformats.org/officeDocument/2006/relationships/hyperlink" Target="mailto:jose024635@ceuma.com.br" TargetMode="External"/><Relationship Id="rId18" Type="http://schemas.openxmlformats.org/officeDocument/2006/relationships/hyperlink" Target="mailto:rebecamualem@hotmail.co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filipeviegas1409@gmail.com" TargetMode="External"/><Relationship Id="rId7" Type="http://schemas.openxmlformats.org/officeDocument/2006/relationships/hyperlink" Target="mailto:filipeviegas1409@gmail.com" TargetMode="External"/><Relationship Id="rId12" Type="http://schemas.openxmlformats.org/officeDocument/2006/relationships/hyperlink" Target="mailto:antoniowalber.junior@yahoo.com.br" TargetMode="External"/><Relationship Id="rId17" Type="http://schemas.openxmlformats.org/officeDocument/2006/relationships/hyperlink" Target="mailto:gui.a.c@hotmail.com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mailto:mariaeduardaagomes@hotmail.com" TargetMode="External"/><Relationship Id="rId20" Type="http://schemas.openxmlformats.org/officeDocument/2006/relationships/hyperlink" Target="mailto:matheuscrosales13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riliasofia1213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eorgesiqueira100@g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aline.borgges@hotmail.com" TargetMode="External"/><Relationship Id="rId19" Type="http://schemas.openxmlformats.org/officeDocument/2006/relationships/hyperlink" Target="mailto:matheus-tele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araserragedeon@gmail.com" TargetMode="External"/><Relationship Id="rId14" Type="http://schemas.openxmlformats.org/officeDocument/2006/relationships/hyperlink" Target="mailto:anypherfr@gmail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4</cp:revision>
  <dcterms:created xsi:type="dcterms:W3CDTF">2025-03-28T22:47:00Z</dcterms:created>
  <dcterms:modified xsi:type="dcterms:W3CDTF">2025-03-28T23:04:00Z</dcterms:modified>
</cp:coreProperties>
</file>