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BEE5C" w14:textId="4E8836B5" w:rsidR="003A3482" w:rsidRPr="003A3482" w:rsidRDefault="003A3482" w:rsidP="00D92AA4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3A3482">
        <w:rPr>
          <w:b/>
          <w:sz w:val="24"/>
          <w:szCs w:val="24"/>
        </w:rPr>
        <w:t xml:space="preserve">EDUCAÇÃO AMBIENTAL: COMPREENSÃO SOBRE OS MALEFÍCIOS DAS </w:t>
      </w:r>
    </w:p>
    <w:p w14:paraId="2858783D" w14:textId="416DB01D" w:rsidR="007830E4" w:rsidRDefault="003A3482" w:rsidP="00D92AA4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3A3482">
        <w:rPr>
          <w:b/>
          <w:sz w:val="24"/>
          <w:szCs w:val="24"/>
        </w:rPr>
        <w:t xml:space="preserve">AÇÕES ANTRÓPICAS EM CICLOS BIOGEOQUÍMICOS E </w:t>
      </w:r>
      <w:r w:rsidR="00DA00EF">
        <w:rPr>
          <w:b/>
          <w:sz w:val="24"/>
          <w:szCs w:val="24"/>
        </w:rPr>
        <w:t xml:space="preserve">NA </w:t>
      </w:r>
      <w:r w:rsidRPr="003A3482">
        <w:rPr>
          <w:b/>
          <w:sz w:val="24"/>
          <w:szCs w:val="24"/>
        </w:rPr>
        <w:t>BIODIVERSIDADE</w:t>
      </w:r>
    </w:p>
    <w:p w14:paraId="4254C3CA" w14:textId="77777777" w:rsidR="00D92AA4" w:rsidRDefault="00D92AA4" w:rsidP="00D92AA4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2D75A996" w14:textId="4013C012" w:rsidR="00FD46AA" w:rsidRPr="00251B73" w:rsidRDefault="00951892" w:rsidP="00D92AA4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Flávia Leandra Miranda Alcântara</w:t>
      </w:r>
      <w:r w:rsidR="009C13EE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Thalita da Silva Teixeira</w:t>
      </w:r>
      <w:r w:rsidR="009C13EE">
        <w:rPr>
          <w:sz w:val="24"/>
          <w:szCs w:val="24"/>
          <w:vertAlign w:val="superscript"/>
        </w:rPr>
        <w:t>2</w:t>
      </w:r>
      <w:r w:rsidR="00251B73">
        <w:rPr>
          <w:sz w:val="24"/>
          <w:szCs w:val="24"/>
        </w:rPr>
        <w:t xml:space="preserve">; </w:t>
      </w:r>
      <w:r w:rsidR="004E13F7" w:rsidRPr="004E13F7">
        <w:rPr>
          <w:sz w:val="24"/>
          <w:szCs w:val="24"/>
        </w:rPr>
        <w:t>Luiz Henrique Gomes Cruz</w:t>
      </w:r>
      <w:r w:rsidR="004E13F7" w:rsidRPr="004E13F7">
        <w:rPr>
          <w:sz w:val="24"/>
          <w:szCs w:val="24"/>
          <w:vertAlign w:val="superscript"/>
        </w:rPr>
        <w:t>3</w:t>
      </w:r>
      <w:r w:rsidR="004E13F7">
        <w:rPr>
          <w:sz w:val="24"/>
          <w:szCs w:val="24"/>
        </w:rPr>
        <w:t>;</w:t>
      </w:r>
      <w:r w:rsidR="004E13F7" w:rsidRPr="004E13F7">
        <w:rPr>
          <w:sz w:val="24"/>
          <w:szCs w:val="24"/>
        </w:rPr>
        <w:t xml:space="preserve"> </w:t>
      </w:r>
      <w:r w:rsidR="00251B73">
        <w:rPr>
          <w:sz w:val="24"/>
          <w:szCs w:val="24"/>
        </w:rPr>
        <w:t>Altem Nascimento Pontes</w:t>
      </w:r>
      <w:r w:rsidR="004E13F7">
        <w:rPr>
          <w:sz w:val="24"/>
          <w:szCs w:val="24"/>
          <w:vertAlign w:val="superscript"/>
        </w:rPr>
        <w:t>4</w:t>
      </w:r>
    </w:p>
    <w:p w14:paraId="0236D11D" w14:textId="77777777" w:rsidR="00D92AA4" w:rsidRPr="004F7F8C" w:rsidRDefault="00D92AA4" w:rsidP="00D92AA4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60C234B2" w14:textId="77777777" w:rsidR="006220C7" w:rsidRDefault="009C13EE" w:rsidP="00D92AA4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951892">
        <w:rPr>
          <w:sz w:val="24"/>
          <w:szCs w:val="24"/>
        </w:rPr>
        <w:t>Pós-graduada em ensino de Ciências</w:t>
      </w:r>
      <w:r>
        <w:rPr>
          <w:sz w:val="24"/>
          <w:szCs w:val="24"/>
        </w:rPr>
        <w:t>.</w:t>
      </w:r>
      <w:r w:rsidR="00951892">
        <w:rPr>
          <w:sz w:val="24"/>
          <w:szCs w:val="24"/>
        </w:rPr>
        <w:t xml:space="preserve"> Faculdade Venda Nova do </w:t>
      </w:r>
      <w:r w:rsidR="005B4FB7">
        <w:rPr>
          <w:sz w:val="24"/>
          <w:szCs w:val="24"/>
        </w:rPr>
        <w:t>Imigrante</w:t>
      </w:r>
      <w:r w:rsidR="00951892">
        <w:rPr>
          <w:sz w:val="24"/>
          <w:szCs w:val="24"/>
        </w:rPr>
        <w:t xml:space="preserve">. </w:t>
      </w:r>
    </w:p>
    <w:p w14:paraId="19E1A7D2" w14:textId="59CEB3D8" w:rsidR="007830E4" w:rsidRDefault="00D92AA4" w:rsidP="00D92AA4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E-mail: </w:t>
      </w:r>
      <w:r w:rsidR="00EA4439">
        <w:rPr>
          <w:sz w:val="24"/>
          <w:szCs w:val="24"/>
        </w:rPr>
        <w:t>flavia.leeandra@</w:t>
      </w:r>
      <w:r w:rsidR="00951892">
        <w:rPr>
          <w:sz w:val="24"/>
          <w:szCs w:val="24"/>
        </w:rPr>
        <w:t>gmail</w:t>
      </w:r>
      <w:r w:rsidR="009C13EE">
        <w:rPr>
          <w:sz w:val="24"/>
          <w:szCs w:val="24"/>
        </w:rPr>
        <w:t>.</w:t>
      </w:r>
      <w:r w:rsidR="00951892">
        <w:rPr>
          <w:sz w:val="24"/>
          <w:szCs w:val="24"/>
        </w:rPr>
        <w:t>com</w:t>
      </w:r>
    </w:p>
    <w:p w14:paraId="0BAA5368" w14:textId="495367A2" w:rsidR="007830E4" w:rsidRDefault="009C13EE" w:rsidP="00D92AA4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951892">
        <w:rPr>
          <w:sz w:val="24"/>
          <w:szCs w:val="24"/>
        </w:rPr>
        <w:t xml:space="preserve">Pós-graduada em ensino de Ciências. Faculdade Venda Nova do </w:t>
      </w:r>
      <w:r w:rsidR="005B4FB7">
        <w:rPr>
          <w:sz w:val="24"/>
          <w:szCs w:val="24"/>
        </w:rPr>
        <w:t>Imigrante</w:t>
      </w:r>
      <w:r w:rsidR="00951892">
        <w:rPr>
          <w:sz w:val="24"/>
          <w:szCs w:val="24"/>
        </w:rPr>
        <w:t>.</w:t>
      </w:r>
    </w:p>
    <w:p w14:paraId="1FBCF470" w14:textId="3A80153B" w:rsidR="006220C7" w:rsidRDefault="006220C7" w:rsidP="006220C7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6220C7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Graduado em Química. Universidade do Estado do Pará</w:t>
      </w:r>
    </w:p>
    <w:p w14:paraId="55A85DFA" w14:textId="4E384BD6" w:rsidR="00251B73" w:rsidRDefault="006220C7" w:rsidP="00D92AA4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6220C7">
        <w:rPr>
          <w:sz w:val="24"/>
          <w:szCs w:val="24"/>
          <w:vertAlign w:val="superscript"/>
        </w:rPr>
        <w:t>4</w:t>
      </w:r>
      <w:r w:rsidR="00251B73">
        <w:rPr>
          <w:sz w:val="24"/>
          <w:szCs w:val="24"/>
        </w:rPr>
        <w:t>Doutor em Ciências Físicas. Professor e pesquisador do Programa de Pós-Graduação em Ciências Ambientais da Universidade do Estado do Pará</w:t>
      </w:r>
    </w:p>
    <w:p w14:paraId="17C74AF3" w14:textId="77777777" w:rsidR="007830E4" w:rsidRDefault="007830E4" w:rsidP="00D92AA4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D92AA4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1D075223" w14:textId="77777777" w:rsidR="00D92AA4" w:rsidRDefault="00D92AA4" w:rsidP="00D92AA4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3473F91" w14:textId="04FFEA49" w:rsidR="00951892" w:rsidRPr="00E751E3" w:rsidRDefault="00951892" w:rsidP="00D92AA4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5D1BE4">
        <w:rPr>
          <w:sz w:val="24"/>
          <w:szCs w:val="24"/>
        </w:rPr>
        <w:t xml:space="preserve">A educação ambiental deve promover a compreensão sobre os malefícios das ações </w:t>
      </w:r>
      <w:r w:rsidR="00DA00EF" w:rsidRPr="005D1BE4">
        <w:rPr>
          <w:sz w:val="24"/>
          <w:szCs w:val="24"/>
        </w:rPr>
        <w:t xml:space="preserve">antrópicas em </w:t>
      </w:r>
      <w:r w:rsidRPr="005D1BE4">
        <w:rPr>
          <w:sz w:val="24"/>
          <w:szCs w:val="24"/>
        </w:rPr>
        <w:t>ciclos biogeoquímicos e</w:t>
      </w:r>
      <w:r w:rsidR="004F7F8C" w:rsidRPr="005D1BE4">
        <w:rPr>
          <w:sz w:val="24"/>
          <w:szCs w:val="24"/>
        </w:rPr>
        <w:t xml:space="preserve"> </w:t>
      </w:r>
      <w:r w:rsidR="00DA00EF" w:rsidRPr="005D1BE4">
        <w:rPr>
          <w:sz w:val="24"/>
          <w:szCs w:val="24"/>
        </w:rPr>
        <w:t xml:space="preserve">na </w:t>
      </w:r>
      <w:r w:rsidRPr="005D1BE4">
        <w:rPr>
          <w:sz w:val="24"/>
          <w:szCs w:val="24"/>
        </w:rPr>
        <w:t>biodiversidade</w:t>
      </w:r>
      <w:r w:rsidR="00D92AA4" w:rsidRPr="005D1BE4">
        <w:rPr>
          <w:sz w:val="24"/>
          <w:szCs w:val="24"/>
        </w:rPr>
        <w:t>,</w:t>
      </w:r>
      <w:r w:rsidR="0078642D" w:rsidRPr="005D1BE4">
        <w:rPr>
          <w:sz w:val="24"/>
          <w:szCs w:val="24"/>
        </w:rPr>
        <w:t xml:space="preserve"> </w:t>
      </w:r>
      <w:r w:rsidR="00D92AA4" w:rsidRPr="005D1BE4">
        <w:rPr>
          <w:sz w:val="24"/>
          <w:szCs w:val="24"/>
        </w:rPr>
        <w:t>s</w:t>
      </w:r>
      <w:r w:rsidR="00DA00EF" w:rsidRPr="005D1BE4">
        <w:rPr>
          <w:sz w:val="24"/>
          <w:szCs w:val="24"/>
        </w:rPr>
        <w:t>endo</w:t>
      </w:r>
      <w:r w:rsidR="0078642D" w:rsidRPr="005D1BE4">
        <w:rPr>
          <w:sz w:val="24"/>
          <w:szCs w:val="24"/>
        </w:rPr>
        <w:t xml:space="preserve"> essencial para a conscientização da sociedade</w:t>
      </w:r>
      <w:r w:rsidR="00DA00EF" w:rsidRPr="005D1BE4">
        <w:rPr>
          <w:sz w:val="24"/>
          <w:szCs w:val="24"/>
        </w:rPr>
        <w:t>, gerando</w:t>
      </w:r>
      <w:r w:rsidR="0078642D" w:rsidRPr="005D1BE4">
        <w:rPr>
          <w:sz w:val="24"/>
          <w:szCs w:val="24"/>
        </w:rPr>
        <w:t xml:space="preserve"> </w:t>
      </w:r>
      <w:r w:rsidR="00DA00EF" w:rsidRPr="005D1BE4">
        <w:rPr>
          <w:sz w:val="24"/>
          <w:szCs w:val="24"/>
        </w:rPr>
        <w:t>mudança</w:t>
      </w:r>
      <w:r w:rsidR="0078642D" w:rsidRPr="005D1BE4">
        <w:rPr>
          <w:sz w:val="24"/>
          <w:szCs w:val="24"/>
        </w:rPr>
        <w:t xml:space="preserve"> </w:t>
      </w:r>
      <w:r w:rsidR="00DA00EF" w:rsidRPr="005D1BE4">
        <w:rPr>
          <w:sz w:val="24"/>
          <w:szCs w:val="24"/>
        </w:rPr>
        <w:t>de açõe</w:t>
      </w:r>
      <w:r w:rsidR="0078642D" w:rsidRPr="005D1BE4">
        <w:rPr>
          <w:sz w:val="24"/>
          <w:szCs w:val="24"/>
        </w:rPr>
        <w:t xml:space="preserve">s </w:t>
      </w:r>
      <w:r w:rsidR="00DA00EF" w:rsidRPr="005D1BE4">
        <w:rPr>
          <w:sz w:val="24"/>
          <w:szCs w:val="24"/>
        </w:rPr>
        <w:t>a</w:t>
      </w:r>
      <w:r w:rsidR="00D92AA4" w:rsidRPr="005D1BE4">
        <w:rPr>
          <w:sz w:val="24"/>
          <w:szCs w:val="24"/>
        </w:rPr>
        <w:t xml:space="preserve"> </w:t>
      </w:r>
      <w:r w:rsidR="00DA00EF" w:rsidRPr="005D1BE4">
        <w:rPr>
          <w:sz w:val="24"/>
          <w:szCs w:val="24"/>
        </w:rPr>
        <w:t xml:space="preserve">fim de </w:t>
      </w:r>
      <w:r w:rsidR="00373100" w:rsidRPr="005D1BE4">
        <w:rPr>
          <w:sz w:val="24"/>
          <w:szCs w:val="24"/>
        </w:rPr>
        <w:t>reduzir os impactos ambientais</w:t>
      </w:r>
      <w:r w:rsidRPr="005D1BE4">
        <w:rPr>
          <w:sz w:val="24"/>
          <w:szCs w:val="24"/>
        </w:rPr>
        <w:t xml:space="preserve">. Nessa perspectiva, esta pesquisa objetiva </w:t>
      </w:r>
      <w:r w:rsidR="00B71F53" w:rsidRPr="005D1BE4">
        <w:rPr>
          <w:sz w:val="24"/>
          <w:szCs w:val="24"/>
        </w:rPr>
        <w:t>retratar</w:t>
      </w:r>
      <w:r w:rsidRPr="005D1BE4">
        <w:rPr>
          <w:sz w:val="24"/>
          <w:szCs w:val="24"/>
        </w:rPr>
        <w:t xml:space="preserve"> as características fundamentais para a </w:t>
      </w:r>
      <w:r w:rsidR="003A3482" w:rsidRPr="005D1BE4">
        <w:rPr>
          <w:sz w:val="24"/>
          <w:szCs w:val="24"/>
        </w:rPr>
        <w:t>existência</w:t>
      </w:r>
      <w:r w:rsidRPr="005D1BE4">
        <w:rPr>
          <w:sz w:val="24"/>
          <w:szCs w:val="24"/>
        </w:rPr>
        <w:t xml:space="preserve"> </w:t>
      </w:r>
      <w:r w:rsidR="00B71F53" w:rsidRPr="005D1BE4">
        <w:rPr>
          <w:sz w:val="24"/>
          <w:szCs w:val="24"/>
        </w:rPr>
        <w:t>da biodiversidade</w:t>
      </w:r>
      <w:r w:rsidRPr="005D1BE4">
        <w:rPr>
          <w:sz w:val="24"/>
          <w:szCs w:val="24"/>
        </w:rPr>
        <w:t xml:space="preserve"> na Terra e os impactos sofridos com frequentes degradações da espécie humana sobre o meio ambiente. </w:t>
      </w:r>
      <w:r w:rsidR="003E0046" w:rsidRPr="005D1BE4">
        <w:rPr>
          <w:sz w:val="24"/>
          <w:szCs w:val="24"/>
        </w:rPr>
        <w:t>Em termos metodológicos, e</w:t>
      </w:r>
      <w:r w:rsidR="00E008DF" w:rsidRPr="005D1BE4">
        <w:rPr>
          <w:sz w:val="24"/>
          <w:szCs w:val="24"/>
        </w:rPr>
        <w:t>sta</w:t>
      </w:r>
      <w:r w:rsidRPr="005D1BE4">
        <w:rPr>
          <w:sz w:val="24"/>
          <w:szCs w:val="24"/>
        </w:rPr>
        <w:t xml:space="preserve"> </w:t>
      </w:r>
      <w:r w:rsidR="00E008DF" w:rsidRPr="005D1BE4">
        <w:rPr>
          <w:sz w:val="24"/>
          <w:szCs w:val="24"/>
        </w:rPr>
        <w:t xml:space="preserve">pesquisa se baseia em </w:t>
      </w:r>
      <w:r w:rsidRPr="005D1BE4">
        <w:rPr>
          <w:sz w:val="24"/>
          <w:szCs w:val="24"/>
        </w:rPr>
        <w:t>levantamentos bibliográficos</w:t>
      </w:r>
      <w:r w:rsidR="00E008DF" w:rsidRPr="005D1BE4">
        <w:rPr>
          <w:sz w:val="24"/>
          <w:szCs w:val="24"/>
        </w:rPr>
        <w:t>,</w:t>
      </w:r>
      <w:r w:rsidRPr="005D1BE4">
        <w:rPr>
          <w:sz w:val="24"/>
          <w:szCs w:val="24"/>
        </w:rPr>
        <w:t xml:space="preserve"> </w:t>
      </w:r>
      <w:r w:rsidR="00D92AA4" w:rsidRPr="005D1BE4">
        <w:rPr>
          <w:sz w:val="24"/>
          <w:szCs w:val="24"/>
        </w:rPr>
        <w:t xml:space="preserve">em que </w:t>
      </w:r>
      <w:r w:rsidR="004C1DDA" w:rsidRPr="005D1BE4">
        <w:rPr>
          <w:sz w:val="24"/>
          <w:szCs w:val="24"/>
        </w:rPr>
        <w:t xml:space="preserve">foram utilizados artigos, </w:t>
      </w:r>
      <w:r w:rsidR="00E008DF" w:rsidRPr="005D1BE4">
        <w:rPr>
          <w:sz w:val="24"/>
          <w:szCs w:val="24"/>
        </w:rPr>
        <w:t>livros</w:t>
      </w:r>
      <w:r w:rsidR="004C1DDA" w:rsidRPr="005D1BE4">
        <w:rPr>
          <w:sz w:val="24"/>
          <w:szCs w:val="24"/>
        </w:rPr>
        <w:t xml:space="preserve"> e dissertações publicadas entre 2016 até 2022</w:t>
      </w:r>
      <w:r w:rsidR="00DA00EF" w:rsidRPr="005D1BE4">
        <w:rPr>
          <w:sz w:val="24"/>
          <w:szCs w:val="24"/>
        </w:rPr>
        <w:t xml:space="preserve"> </w:t>
      </w:r>
      <w:r w:rsidRPr="005D1BE4">
        <w:rPr>
          <w:sz w:val="24"/>
          <w:szCs w:val="24"/>
        </w:rPr>
        <w:t>que auxiliaram na análise da situação ambiental do planeta.</w:t>
      </w:r>
      <w:r w:rsidR="00B9369D" w:rsidRPr="005D1BE4">
        <w:rPr>
          <w:sz w:val="24"/>
          <w:szCs w:val="24"/>
        </w:rPr>
        <w:t xml:space="preserve"> As buscas bibliográficas foram feitas no google acadêmico</w:t>
      </w:r>
      <w:r w:rsidR="00373100" w:rsidRPr="005D1BE4">
        <w:rPr>
          <w:sz w:val="24"/>
          <w:szCs w:val="24"/>
        </w:rPr>
        <w:t xml:space="preserve"> e no Scielo</w:t>
      </w:r>
      <w:r w:rsidR="00B9369D" w:rsidRPr="005D1BE4">
        <w:rPr>
          <w:sz w:val="24"/>
          <w:szCs w:val="24"/>
        </w:rPr>
        <w:t>, as palavras chaves utilizadas na pesquisa foram</w:t>
      </w:r>
      <w:r w:rsidR="00373100" w:rsidRPr="005D1BE4">
        <w:rPr>
          <w:sz w:val="24"/>
          <w:szCs w:val="24"/>
        </w:rPr>
        <w:t>:</w:t>
      </w:r>
      <w:r w:rsidR="00B9369D" w:rsidRPr="005D1BE4">
        <w:rPr>
          <w:sz w:val="24"/>
          <w:szCs w:val="24"/>
        </w:rPr>
        <w:t xml:space="preserve"> degradação ambiental, ciclos </w:t>
      </w:r>
      <w:r w:rsidR="00373100" w:rsidRPr="005D1BE4">
        <w:rPr>
          <w:sz w:val="24"/>
          <w:szCs w:val="24"/>
        </w:rPr>
        <w:t>biogeoquímicos</w:t>
      </w:r>
      <w:r w:rsidR="00B9369D" w:rsidRPr="005D1BE4">
        <w:rPr>
          <w:sz w:val="24"/>
          <w:szCs w:val="24"/>
        </w:rPr>
        <w:t xml:space="preserve">, </w:t>
      </w:r>
      <w:r w:rsidR="006C237A" w:rsidRPr="005D1BE4">
        <w:rPr>
          <w:sz w:val="24"/>
          <w:szCs w:val="24"/>
        </w:rPr>
        <w:t xml:space="preserve">astrobiologia e </w:t>
      </w:r>
      <w:r w:rsidR="00B9369D" w:rsidRPr="005D1BE4">
        <w:rPr>
          <w:sz w:val="24"/>
          <w:szCs w:val="24"/>
        </w:rPr>
        <w:t>educação ambiental</w:t>
      </w:r>
      <w:r w:rsidR="00373100" w:rsidRPr="005D1BE4">
        <w:rPr>
          <w:sz w:val="24"/>
          <w:szCs w:val="24"/>
        </w:rPr>
        <w:t xml:space="preserve">. </w:t>
      </w:r>
      <w:r w:rsidR="003E0046" w:rsidRPr="005D1BE4">
        <w:rPr>
          <w:sz w:val="24"/>
          <w:szCs w:val="24"/>
        </w:rPr>
        <w:t>Os resultados indicam que</w:t>
      </w:r>
      <w:r w:rsidRPr="005D1BE4">
        <w:rPr>
          <w:sz w:val="24"/>
          <w:szCs w:val="24"/>
        </w:rPr>
        <w:t xml:space="preserve"> a Terra é o único planeta capaz de sustentar a vida, pois apresenta água líquida, além disso</w:t>
      </w:r>
      <w:r w:rsidR="003E0046" w:rsidRPr="005D1BE4">
        <w:rPr>
          <w:sz w:val="24"/>
          <w:szCs w:val="24"/>
        </w:rPr>
        <w:t>,</w:t>
      </w:r>
      <w:r w:rsidRPr="005D1BE4">
        <w:rPr>
          <w:sz w:val="24"/>
          <w:szCs w:val="24"/>
        </w:rPr>
        <w:t xml:space="preserve"> tem um campo magnético e uma atmosfera constituída de gases em concentrações adequadas para a sobrevivência, ou seja, a atmo</w:t>
      </w:r>
      <w:r w:rsidR="00074173" w:rsidRPr="005D1BE4">
        <w:rPr>
          <w:sz w:val="24"/>
          <w:szCs w:val="24"/>
        </w:rPr>
        <w:t>sfera terrestre possui 78% de gás nitrogênio, 21% de gás oxigênio</w:t>
      </w:r>
      <w:r w:rsidRPr="005D1BE4">
        <w:rPr>
          <w:sz w:val="24"/>
          <w:szCs w:val="24"/>
        </w:rPr>
        <w:t>, e 1% de outras s</w:t>
      </w:r>
      <w:r w:rsidR="005B4FB7" w:rsidRPr="005D1BE4">
        <w:rPr>
          <w:sz w:val="24"/>
          <w:szCs w:val="24"/>
        </w:rPr>
        <w:t>ubstâncias como:</w:t>
      </w:r>
      <w:r w:rsidRPr="005D1BE4">
        <w:rPr>
          <w:sz w:val="24"/>
          <w:szCs w:val="24"/>
        </w:rPr>
        <w:t xml:space="preserve"> o dióxido de carbono e vapor de água</w:t>
      </w:r>
      <w:r w:rsidR="005B4FB7" w:rsidRPr="005D1BE4">
        <w:rPr>
          <w:sz w:val="24"/>
          <w:szCs w:val="24"/>
        </w:rPr>
        <w:t>, que são os</w:t>
      </w:r>
      <w:r w:rsidRPr="005D1BE4">
        <w:rPr>
          <w:sz w:val="24"/>
          <w:szCs w:val="24"/>
        </w:rPr>
        <w:t xml:space="preserve"> respon</w:t>
      </w:r>
      <w:r w:rsidR="00373100" w:rsidRPr="005D1BE4">
        <w:rPr>
          <w:sz w:val="24"/>
          <w:szCs w:val="24"/>
        </w:rPr>
        <w:t>sáveis pela temperatura da globo terrestre</w:t>
      </w:r>
      <w:r w:rsidRPr="005D1BE4">
        <w:rPr>
          <w:sz w:val="24"/>
          <w:szCs w:val="24"/>
        </w:rPr>
        <w:t xml:space="preserve">, e </w:t>
      </w:r>
      <w:r w:rsidR="005B4FB7" w:rsidRPr="005D1BE4">
        <w:rPr>
          <w:sz w:val="24"/>
          <w:szCs w:val="24"/>
        </w:rPr>
        <w:t xml:space="preserve">o </w:t>
      </w:r>
      <w:r w:rsidR="00074173" w:rsidRPr="005D1BE4">
        <w:rPr>
          <w:sz w:val="24"/>
          <w:szCs w:val="24"/>
        </w:rPr>
        <w:t>o</w:t>
      </w:r>
      <w:r w:rsidRPr="005D1BE4">
        <w:rPr>
          <w:sz w:val="24"/>
          <w:szCs w:val="24"/>
        </w:rPr>
        <w:t>zônio protetor de radia</w:t>
      </w:r>
      <w:r w:rsidR="003A3482" w:rsidRPr="005D1BE4">
        <w:rPr>
          <w:sz w:val="24"/>
          <w:szCs w:val="24"/>
        </w:rPr>
        <w:t xml:space="preserve">ções ultravioleta. Ademais, ao </w:t>
      </w:r>
      <w:r w:rsidRPr="005D1BE4">
        <w:rPr>
          <w:sz w:val="24"/>
          <w:szCs w:val="24"/>
        </w:rPr>
        <w:t xml:space="preserve">analisar a composição química dos seres vivos, encontram-se os </w:t>
      </w:r>
      <w:r w:rsidR="003E0046" w:rsidRPr="005D1BE4">
        <w:rPr>
          <w:sz w:val="24"/>
          <w:szCs w:val="24"/>
        </w:rPr>
        <w:t>seis</w:t>
      </w:r>
      <w:r w:rsidRPr="005D1BE4">
        <w:rPr>
          <w:sz w:val="24"/>
          <w:szCs w:val="24"/>
        </w:rPr>
        <w:t xml:space="preserve"> principais elementos químicos, sendo o carbono (C), o hidrogênio (H), o oxigênio (O), o nitrogênio (N), o fósforo (P) e o enxofre (S)</w:t>
      </w:r>
      <w:r w:rsidR="003E0046" w:rsidRPr="005D1BE4">
        <w:rPr>
          <w:sz w:val="24"/>
          <w:szCs w:val="24"/>
        </w:rPr>
        <w:t>.</w:t>
      </w:r>
      <w:r w:rsidRPr="005D1BE4">
        <w:rPr>
          <w:sz w:val="24"/>
          <w:szCs w:val="24"/>
        </w:rPr>
        <w:t xml:space="preserve"> </w:t>
      </w:r>
      <w:r w:rsidR="003E0046" w:rsidRPr="005D1BE4">
        <w:rPr>
          <w:sz w:val="24"/>
          <w:szCs w:val="24"/>
        </w:rPr>
        <w:t>O</w:t>
      </w:r>
      <w:r w:rsidRPr="005D1BE4">
        <w:rPr>
          <w:sz w:val="24"/>
          <w:szCs w:val="24"/>
        </w:rPr>
        <w:t>s seres vivos absorvem esses elementos por meio dos ciclos biogeoquími</w:t>
      </w:r>
      <w:r w:rsidR="003A3482" w:rsidRPr="005D1BE4">
        <w:rPr>
          <w:sz w:val="24"/>
          <w:szCs w:val="24"/>
        </w:rPr>
        <w:t>cos</w:t>
      </w:r>
      <w:r w:rsidR="003E0046" w:rsidRPr="005D1BE4">
        <w:rPr>
          <w:sz w:val="24"/>
          <w:szCs w:val="24"/>
        </w:rPr>
        <w:t>, porém</w:t>
      </w:r>
      <w:r w:rsidR="003A3482" w:rsidRPr="005D1BE4">
        <w:rPr>
          <w:sz w:val="24"/>
          <w:szCs w:val="24"/>
        </w:rPr>
        <w:t xml:space="preserve">, nota-se que o </w:t>
      </w:r>
      <w:r w:rsidRPr="005D1BE4">
        <w:rPr>
          <w:sz w:val="24"/>
          <w:szCs w:val="24"/>
        </w:rPr>
        <w:t>equilíbrio químico da biodiversidade tem sido comprometido por a</w:t>
      </w:r>
      <w:r w:rsidR="00E008DF" w:rsidRPr="005D1BE4">
        <w:rPr>
          <w:sz w:val="24"/>
          <w:szCs w:val="24"/>
        </w:rPr>
        <w:t xml:space="preserve">ções antrópicas, como a intensificação dos gases do efeito estufa, a </w:t>
      </w:r>
      <w:r w:rsidR="00E008DF" w:rsidRPr="005D1BE4">
        <w:t>poluição hídrica e o desmatamento</w:t>
      </w:r>
      <w:r w:rsidR="00E008DF" w:rsidRPr="005D1BE4">
        <w:rPr>
          <w:sz w:val="24"/>
          <w:szCs w:val="24"/>
        </w:rPr>
        <w:t xml:space="preserve">, que </w:t>
      </w:r>
      <w:r w:rsidR="003A3482" w:rsidRPr="005D1BE4">
        <w:rPr>
          <w:sz w:val="24"/>
          <w:szCs w:val="24"/>
        </w:rPr>
        <w:t>aumenta</w:t>
      </w:r>
      <w:r w:rsidR="00E008DF" w:rsidRPr="005D1BE4">
        <w:rPr>
          <w:sz w:val="24"/>
          <w:szCs w:val="24"/>
        </w:rPr>
        <w:t xml:space="preserve">m </w:t>
      </w:r>
      <w:r w:rsidR="003A3482" w:rsidRPr="005D1BE4">
        <w:rPr>
          <w:sz w:val="24"/>
          <w:szCs w:val="24"/>
        </w:rPr>
        <w:t xml:space="preserve">ou </w:t>
      </w:r>
      <w:r w:rsidR="00E008DF" w:rsidRPr="005D1BE4">
        <w:rPr>
          <w:sz w:val="24"/>
          <w:szCs w:val="24"/>
        </w:rPr>
        <w:t>diminuem as</w:t>
      </w:r>
      <w:r w:rsidRPr="005D1BE4">
        <w:rPr>
          <w:sz w:val="24"/>
          <w:szCs w:val="24"/>
        </w:rPr>
        <w:t xml:space="preserve"> concentrações de substâncias fundamentais para a vida. </w:t>
      </w:r>
      <w:r w:rsidR="005B4FB7" w:rsidRPr="005D1BE4">
        <w:rPr>
          <w:sz w:val="24"/>
          <w:szCs w:val="24"/>
        </w:rPr>
        <w:t>Nesse cenário, t</w:t>
      </w:r>
      <w:r w:rsidR="003A3482" w:rsidRPr="005D1BE4">
        <w:rPr>
          <w:sz w:val="24"/>
          <w:szCs w:val="24"/>
        </w:rPr>
        <w:t xml:space="preserve">orna-se importante desenvolver </w:t>
      </w:r>
      <w:r w:rsidRPr="005D1BE4">
        <w:rPr>
          <w:sz w:val="24"/>
          <w:szCs w:val="24"/>
        </w:rPr>
        <w:t>pesquisas e divulgações voltadas para o meio ambiente como uma mane</w:t>
      </w:r>
      <w:r w:rsidR="003A3482" w:rsidRPr="005D1BE4">
        <w:rPr>
          <w:sz w:val="24"/>
          <w:szCs w:val="24"/>
        </w:rPr>
        <w:t xml:space="preserve">ira de conscientizar e definir </w:t>
      </w:r>
      <w:r w:rsidRPr="005D1BE4">
        <w:rPr>
          <w:sz w:val="24"/>
          <w:szCs w:val="24"/>
        </w:rPr>
        <w:t>novas providências para evitar a poluição ambiental, sendo esta qualqu</w:t>
      </w:r>
      <w:r w:rsidR="003A3482" w:rsidRPr="005D1BE4">
        <w:rPr>
          <w:sz w:val="24"/>
          <w:szCs w:val="24"/>
        </w:rPr>
        <w:t xml:space="preserve">er alteração físico-química ou </w:t>
      </w:r>
      <w:r w:rsidRPr="005D1BE4">
        <w:rPr>
          <w:sz w:val="24"/>
          <w:szCs w:val="24"/>
        </w:rPr>
        <w:t>biológica prejudicial ao ecossistema.</w:t>
      </w:r>
    </w:p>
    <w:p w14:paraId="655F4122" w14:textId="684B5560" w:rsidR="007830E4" w:rsidRPr="00FD46AA" w:rsidRDefault="009C13EE" w:rsidP="00D92AA4">
      <w:pPr>
        <w:shd w:val="clear" w:color="auto" w:fill="FFFFFF"/>
        <w:tabs>
          <w:tab w:val="left" w:pos="0"/>
        </w:tabs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4E77362" w14:textId="70BB9B8D" w:rsidR="00FD46AA" w:rsidRPr="00FD46AA" w:rsidRDefault="009C13EE" w:rsidP="00D92AA4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E751E3" w:rsidRPr="00E751E3">
        <w:rPr>
          <w:sz w:val="24"/>
          <w:szCs w:val="24"/>
        </w:rPr>
        <w:t>Biodiversidade. Ciclos biogeoquímicos</w:t>
      </w:r>
      <w:r w:rsidR="00E751E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751E3" w:rsidRPr="00E751E3">
        <w:rPr>
          <w:sz w:val="24"/>
          <w:szCs w:val="24"/>
        </w:rPr>
        <w:t xml:space="preserve">Educação Ambiental. </w:t>
      </w:r>
    </w:p>
    <w:p w14:paraId="7C3E08F1" w14:textId="77777777" w:rsidR="00D92AA4" w:rsidRDefault="00D92AA4" w:rsidP="00D92AA4">
      <w:pP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4B81138D" w14:textId="3AE6139A" w:rsidR="007830E4" w:rsidRDefault="0048607D" w:rsidP="00D92AA4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180549" w:rsidRPr="00180549">
        <w:rPr>
          <w:sz w:val="24"/>
          <w:szCs w:val="24"/>
        </w:rPr>
        <w:t>Educação Ambiental, Sociedade, Natureza, Território, Urbanização e Metodologias de Medição e de Impactos de Indicadores de Sustentabilidade</w:t>
      </w:r>
      <w:r w:rsidR="00180549">
        <w:rPr>
          <w:sz w:val="24"/>
          <w:szCs w:val="24"/>
        </w:rPr>
        <w:t>.</w:t>
      </w:r>
    </w:p>
    <w:p w14:paraId="14BBDB55" w14:textId="77777777" w:rsidR="00B9369D" w:rsidRDefault="00B9369D" w:rsidP="00D92AA4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69F2C" w14:textId="77777777" w:rsidR="007F73CB" w:rsidRDefault="007F73CB">
      <w:r>
        <w:separator/>
      </w:r>
    </w:p>
  </w:endnote>
  <w:endnote w:type="continuationSeparator" w:id="0">
    <w:p w14:paraId="2A0B915E" w14:textId="77777777" w:rsidR="007F73CB" w:rsidRDefault="007F7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719F9A" w14:textId="77777777" w:rsidR="007F73CB" w:rsidRDefault="007F73CB">
      <w:r>
        <w:separator/>
      </w:r>
    </w:p>
  </w:footnote>
  <w:footnote w:type="continuationSeparator" w:id="0">
    <w:p w14:paraId="536B6DD0" w14:textId="77777777" w:rsidR="007F73CB" w:rsidRDefault="007F73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74173"/>
    <w:rsid w:val="0007529B"/>
    <w:rsid w:val="00180549"/>
    <w:rsid w:val="00190162"/>
    <w:rsid w:val="00217404"/>
    <w:rsid w:val="00251B73"/>
    <w:rsid w:val="002B572C"/>
    <w:rsid w:val="002D5B25"/>
    <w:rsid w:val="00362A1E"/>
    <w:rsid w:val="00373100"/>
    <w:rsid w:val="003A3482"/>
    <w:rsid w:val="003A6125"/>
    <w:rsid w:val="003E0046"/>
    <w:rsid w:val="004401C0"/>
    <w:rsid w:val="0048607D"/>
    <w:rsid w:val="004A2F91"/>
    <w:rsid w:val="004C1DDA"/>
    <w:rsid w:val="004E13F7"/>
    <w:rsid w:val="004F7F8C"/>
    <w:rsid w:val="005A3AA6"/>
    <w:rsid w:val="005B4FB7"/>
    <w:rsid w:val="005D1BE4"/>
    <w:rsid w:val="006220C7"/>
    <w:rsid w:val="006C237A"/>
    <w:rsid w:val="007261EA"/>
    <w:rsid w:val="007830E4"/>
    <w:rsid w:val="0078642D"/>
    <w:rsid w:val="007F73CB"/>
    <w:rsid w:val="008911D7"/>
    <w:rsid w:val="00922504"/>
    <w:rsid w:val="00930FFC"/>
    <w:rsid w:val="009423CF"/>
    <w:rsid w:val="00951892"/>
    <w:rsid w:val="00957BE7"/>
    <w:rsid w:val="009B0D9E"/>
    <w:rsid w:val="009C13EE"/>
    <w:rsid w:val="00A86693"/>
    <w:rsid w:val="00A933D5"/>
    <w:rsid w:val="00AC36FD"/>
    <w:rsid w:val="00B02539"/>
    <w:rsid w:val="00B26E21"/>
    <w:rsid w:val="00B71F53"/>
    <w:rsid w:val="00B826D9"/>
    <w:rsid w:val="00B9369D"/>
    <w:rsid w:val="00BD575B"/>
    <w:rsid w:val="00C40068"/>
    <w:rsid w:val="00C64DF0"/>
    <w:rsid w:val="00CA4D04"/>
    <w:rsid w:val="00D92AA4"/>
    <w:rsid w:val="00D96781"/>
    <w:rsid w:val="00DA00EF"/>
    <w:rsid w:val="00E008DF"/>
    <w:rsid w:val="00E161EB"/>
    <w:rsid w:val="00E751E3"/>
    <w:rsid w:val="00EA4439"/>
    <w:rsid w:val="00F8119B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487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7</cp:revision>
  <dcterms:created xsi:type="dcterms:W3CDTF">2024-10-29T12:20:00Z</dcterms:created>
  <dcterms:modified xsi:type="dcterms:W3CDTF">2024-11-03T00:46:00Z</dcterms:modified>
</cp:coreProperties>
</file>