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28605A3" w14:textId="1BF1CC9A" w:rsidR="00CE7145" w:rsidRPr="00D511DD" w:rsidRDefault="00F65A3E">
      <w:pPr>
        <w:jc w:val="center"/>
        <w:rPr>
          <w:rFonts w:ascii="Times New Roman" w:eastAsia="Times New Roman" w:hAnsi="Times New Roman" w:cs="Times New Roman"/>
          <w:b/>
          <w:sz w:val="24"/>
          <w:szCs w:val="24"/>
        </w:rPr>
      </w:pPr>
      <w:r w:rsidRPr="00D511DD">
        <w:rPr>
          <w:rFonts w:ascii="Times New Roman" w:eastAsia="Times New Roman" w:hAnsi="Times New Roman" w:cs="Times New Roman"/>
          <w:b/>
          <w:sz w:val="24"/>
          <w:szCs w:val="24"/>
        </w:rPr>
        <w:t xml:space="preserve"> RESGATE HISTÓRICO DOS MOVIMENTOS SOCIAIS RURAIS NA VILA BOA ESPERANÇA,</w:t>
      </w:r>
      <w:r w:rsidR="005F03F0">
        <w:rPr>
          <w:rFonts w:ascii="Times New Roman" w:eastAsia="Times New Roman" w:hAnsi="Times New Roman" w:cs="Times New Roman"/>
          <w:b/>
          <w:sz w:val="24"/>
          <w:szCs w:val="24"/>
        </w:rPr>
        <w:t xml:space="preserve"> MUNICÍPIO </w:t>
      </w:r>
      <w:r w:rsidRPr="00D511DD">
        <w:rPr>
          <w:rFonts w:ascii="Times New Roman" w:eastAsia="Times New Roman" w:hAnsi="Times New Roman" w:cs="Times New Roman"/>
          <w:b/>
          <w:sz w:val="24"/>
          <w:szCs w:val="24"/>
        </w:rPr>
        <w:t>DE ZÉ DOCA-</w:t>
      </w:r>
      <w:commentRangeStart w:id="0"/>
      <w:r w:rsidRPr="00D511DD">
        <w:rPr>
          <w:rFonts w:ascii="Times New Roman" w:eastAsia="Times New Roman" w:hAnsi="Times New Roman" w:cs="Times New Roman"/>
          <w:b/>
          <w:sz w:val="24"/>
          <w:szCs w:val="24"/>
        </w:rPr>
        <w:t>MA</w:t>
      </w:r>
      <w:commentRangeEnd w:id="0"/>
      <w:r w:rsidR="009844E0" w:rsidRPr="00D511DD">
        <w:rPr>
          <w:rStyle w:val="Refdecomentrio"/>
          <w:sz w:val="24"/>
          <w:szCs w:val="24"/>
        </w:rPr>
        <w:commentReference w:id="0"/>
      </w:r>
    </w:p>
    <w:p w14:paraId="731F0EBB" w14:textId="77777777" w:rsidR="00CE7145" w:rsidRPr="00D511DD" w:rsidRDefault="00CE7145">
      <w:pPr>
        <w:rPr>
          <w:sz w:val="24"/>
          <w:szCs w:val="24"/>
        </w:rPr>
      </w:pPr>
    </w:p>
    <w:p w14:paraId="0985208F" w14:textId="77777777" w:rsidR="00CE7145" w:rsidRPr="00D511DD" w:rsidRDefault="00CE7145">
      <w:pPr>
        <w:rPr>
          <w:sz w:val="24"/>
          <w:szCs w:val="24"/>
        </w:rPr>
      </w:pPr>
    </w:p>
    <w:p w14:paraId="533ED4E8" w14:textId="77777777" w:rsidR="00CE7145" w:rsidRPr="005B6C80" w:rsidRDefault="00F65A3E" w:rsidP="00D511DD">
      <w:pPr>
        <w:spacing w:line="240" w:lineRule="auto"/>
        <w:ind w:left="3969"/>
        <w:rPr>
          <w:rFonts w:ascii="Times New Roman" w:eastAsia="Times New Roman" w:hAnsi="Times New Roman" w:cs="Times New Roman"/>
          <w:b/>
          <w:bCs/>
          <w:sz w:val="24"/>
          <w:szCs w:val="24"/>
        </w:rPr>
      </w:pPr>
      <w:r w:rsidRPr="005B6C80">
        <w:rPr>
          <w:rFonts w:ascii="Times New Roman" w:eastAsia="Times New Roman" w:hAnsi="Times New Roman" w:cs="Times New Roman"/>
          <w:b/>
          <w:bCs/>
          <w:sz w:val="24"/>
          <w:szCs w:val="24"/>
        </w:rPr>
        <w:t>RESUMO</w:t>
      </w:r>
    </w:p>
    <w:p w14:paraId="0FB7BB2F" w14:textId="4FCDFEAB" w:rsidR="005B6C80" w:rsidRPr="00B86858" w:rsidRDefault="005B6C80" w:rsidP="00D511DD">
      <w:pPr>
        <w:spacing w:line="240" w:lineRule="auto"/>
        <w:ind w:left="3969"/>
        <w:jc w:val="both"/>
        <w:rPr>
          <w:rFonts w:ascii="Times New Roman" w:hAnsi="Times New Roman" w:cs="Times New Roman"/>
          <w:sz w:val="20"/>
          <w:szCs w:val="20"/>
        </w:rPr>
      </w:pPr>
      <w:r w:rsidRPr="00B86858">
        <w:rPr>
          <w:rFonts w:ascii="Times New Roman" w:hAnsi="Times New Roman" w:cs="Times New Roman"/>
          <w:sz w:val="20"/>
          <w:szCs w:val="20"/>
        </w:rPr>
        <w:t xml:space="preserve">O </w:t>
      </w:r>
      <w:r w:rsidR="00FC37C6">
        <w:rPr>
          <w:rFonts w:ascii="Times New Roman" w:hAnsi="Times New Roman" w:cs="Times New Roman"/>
          <w:sz w:val="20"/>
          <w:szCs w:val="20"/>
        </w:rPr>
        <w:t>p</w:t>
      </w:r>
      <w:r w:rsidRPr="00B86858">
        <w:rPr>
          <w:rFonts w:ascii="Times New Roman" w:hAnsi="Times New Roman" w:cs="Times New Roman"/>
          <w:sz w:val="20"/>
          <w:szCs w:val="20"/>
        </w:rPr>
        <w:t xml:space="preserve">rincipal objetivo do trabalho é </w:t>
      </w:r>
      <w:r w:rsidR="00EC4C0B">
        <w:rPr>
          <w:rFonts w:ascii="Times New Roman" w:hAnsi="Times New Roman" w:cs="Times New Roman"/>
          <w:sz w:val="20"/>
          <w:szCs w:val="20"/>
        </w:rPr>
        <w:t xml:space="preserve">buscar </w:t>
      </w:r>
      <w:r w:rsidR="00EC4C0B" w:rsidRPr="00B86858">
        <w:rPr>
          <w:rFonts w:ascii="Times New Roman" w:hAnsi="Times New Roman" w:cs="Times New Roman"/>
          <w:sz w:val="20"/>
          <w:szCs w:val="20"/>
        </w:rPr>
        <w:t>informações</w:t>
      </w:r>
      <w:r w:rsidRPr="00B86858">
        <w:rPr>
          <w:rFonts w:ascii="Times New Roman" w:hAnsi="Times New Roman" w:cs="Times New Roman"/>
          <w:sz w:val="20"/>
          <w:szCs w:val="20"/>
        </w:rPr>
        <w:t xml:space="preserve"> sobre a história dos movimentos sociais </w:t>
      </w:r>
      <w:r w:rsidR="00EC4C0B" w:rsidRPr="00B86858">
        <w:rPr>
          <w:rFonts w:ascii="Times New Roman" w:hAnsi="Times New Roman" w:cs="Times New Roman"/>
          <w:sz w:val="20"/>
          <w:szCs w:val="20"/>
        </w:rPr>
        <w:t xml:space="preserve">rurais </w:t>
      </w:r>
      <w:r w:rsidR="00EC4C0B">
        <w:rPr>
          <w:rFonts w:ascii="Times New Roman" w:hAnsi="Times New Roman" w:cs="Times New Roman"/>
          <w:sz w:val="20"/>
          <w:szCs w:val="20"/>
        </w:rPr>
        <w:t xml:space="preserve">na Vila Boa Esperança </w:t>
      </w:r>
      <w:r w:rsidRPr="00B86858">
        <w:rPr>
          <w:rFonts w:ascii="Times New Roman" w:hAnsi="Times New Roman" w:cs="Times New Roman"/>
          <w:sz w:val="20"/>
          <w:szCs w:val="20"/>
        </w:rPr>
        <w:t xml:space="preserve">e suas </w:t>
      </w:r>
      <w:r w:rsidR="00D511DD">
        <w:rPr>
          <w:rFonts w:ascii="Times New Roman" w:hAnsi="Times New Roman" w:cs="Times New Roman"/>
          <w:sz w:val="20"/>
          <w:szCs w:val="20"/>
        </w:rPr>
        <w:t>con</w:t>
      </w:r>
      <w:r w:rsidRPr="00B86858">
        <w:rPr>
          <w:rFonts w:ascii="Times New Roman" w:hAnsi="Times New Roman" w:cs="Times New Roman"/>
          <w:sz w:val="20"/>
          <w:szCs w:val="20"/>
        </w:rPr>
        <w:t xml:space="preserve">tribuições </w:t>
      </w:r>
      <w:r w:rsidR="00EC4C0B">
        <w:rPr>
          <w:rFonts w:ascii="Times New Roman" w:hAnsi="Times New Roman" w:cs="Times New Roman"/>
          <w:sz w:val="20"/>
          <w:szCs w:val="20"/>
        </w:rPr>
        <w:t>para o desenvolvimento da comunidade</w:t>
      </w:r>
      <w:r w:rsidR="00D511DD">
        <w:rPr>
          <w:rFonts w:ascii="Times New Roman" w:hAnsi="Times New Roman" w:cs="Times New Roman"/>
          <w:sz w:val="20"/>
          <w:szCs w:val="20"/>
        </w:rPr>
        <w:t>. U</w:t>
      </w:r>
      <w:r w:rsidR="00EC4C0B">
        <w:rPr>
          <w:rFonts w:ascii="Times New Roman" w:hAnsi="Times New Roman" w:cs="Times New Roman"/>
          <w:sz w:val="20"/>
          <w:szCs w:val="20"/>
        </w:rPr>
        <w:t xml:space="preserve">tilizamos </w:t>
      </w:r>
      <w:r w:rsidRPr="00B86858">
        <w:rPr>
          <w:rFonts w:ascii="Times New Roman" w:hAnsi="Times New Roman" w:cs="Times New Roman"/>
          <w:sz w:val="20"/>
          <w:szCs w:val="20"/>
        </w:rPr>
        <w:t xml:space="preserve">o método de pesquisa diagnóstica </w:t>
      </w:r>
      <w:r w:rsidR="00D511DD">
        <w:rPr>
          <w:rFonts w:ascii="Times New Roman" w:hAnsi="Times New Roman" w:cs="Times New Roman"/>
          <w:sz w:val="20"/>
          <w:szCs w:val="20"/>
        </w:rPr>
        <w:t>por meio de</w:t>
      </w:r>
      <w:r w:rsidRPr="00B86858">
        <w:rPr>
          <w:rFonts w:ascii="Times New Roman" w:hAnsi="Times New Roman" w:cs="Times New Roman"/>
          <w:sz w:val="20"/>
          <w:szCs w:val="20"/>
        </w:rPr>
        <w:t xml:space="preserve"> dois questionários voltados para a população </w:t>
      </w:r>
      <w:r w:rsidR="00EC4C0B" w:rsidRPr="00B86858">
        <w:rPr>
          <w:rFonts w:ascii="Times New Roman" w:hAnsi="Times New Roman" w:cs="Times New Roman"/>
          <w:sz w:val="20"/>
          <w:szCs w:val="20"/>
        </w:rPr>
        <w:t xml:space="preserve">da </w:t>
      </w:r>
      <w:r w:rsidR="00EC4C0B">
        <w:rPr>
          <w:rFonts w:ascii="Times New Roman" w:hAnsi="Times New Roman" w:cs="Times New Roman"/>
          <w:sz w:val="20"/>
          <w:szCs w:val="20"/>
        </w:rPr>
        <w:t xml:space="preserve">vila </w:t>
      </w:r>
      <w:r w:rsidRPr="00B86858">
        <w:rPr>
          <w:rFonts w:ascii="Times New Roman" w:hAnsi="Times New Roman" w:cs="Times New Roman"/>
          <w:sz w:val="20"/>
          <w:szCs w:val="20"/>
        </w:rPr>
        <w:t>e para os integrantes dos movimentos sociais rurais</w:t>
      </w:r>
      <w:r w:rsidR="00D511DD">
        <w:rPr>
          <w:rFonts w:ascii="Times New Roman" w:hAnsi="Times New Roman" w:cs="Times New Roman"/>
          <w:sz w:val="20"/>
          <w:szCs w:val="20"/>
        </w:rPr>
        <w:t>. O</w:t>
      </w:r>
      <w:r w:rsidRPr="00B86858">
        <w:rPr>
          <w:rFonts w:ascii="Times New Roman" w:hAnsi="Times New Roman" w:cs="Times New Roman"/>
          <w:sz w:val="20"/>
          <w:szCs w:val="20"/>
        </w:rPr>
        <w:t>s resultados</w:t>
      </w:r>
      <w:r w:rsidR="00D511DD">
        <w:rPr>
          <w:rFonts w:ascii="Times New Roman" w:hAnsi="Times New Roman" w:cs="Times New Roman"/>
          <w:sz w:val="20"/>
          <w:szCs w:val="20"/>
        </w:rPr>
        <w:t xml:space="preserve"> são apresentados</w:t>
      </w:r>
      <w:r w:rsidRPr="00B86858">
        <w:rPr>
          <w:rFonts w:ascii="Times New Roman" w:hAnsi="Times New Roman" w:cs="Times New Roman"/>
          <w:sz w:val="20"/>
          <w:szCs w:val="20"/>
        </w:rPr>
        <w:t xml:space="preserve"> em formato de </w:t>
      </w:r>
      <w:r w:rsidR="009E2484" w:rsidRPr="00D511DD">
        <w:rPr>
          <w:rFonts w:ascii="Times New Roman" w:hAnsi="Times New Roman" w:cs="Times New Roman"/>
          <w:sz w:val="20"/>
          <w:szCs w:val="20"/>
        </w:rPr>
        <w:t>ci</w:t>
      </w:r>
      <w:r w:rsidR="009E2484">
        <w:rPr>
          <w:rFonts w:ascii="Times New Roman" w:hAnsi="Times New Roman" w:cs="Times New Roman"/>
          <w:sz w:val="20"/>
          <w:szCs w:val="20"/>
        </w:rPr>
        <w:t>tações</w:t>
      </w:r>
      <w:r w:rsidR="00D511DD">
        <w:rPr>
          <w:rFonts w:ascii="Times New Roman" w:hAnsi="Times New Roman" w:cs="Times New Roman"/>
          <w:sz w:val="20"/>
          <w:szCs w:val="20"/>
        </w:rPr>
        <w:t>, analisadas à luz da literatura da educação do campo.</w:t>
      </w:r>
      <w:r w:rsidRPr="00B86858">
        <w:rPr>
          <w:rFonts w:ascii="Times New Roman" w:hAnsi="Times New Roman" w:cs="Times New Roman"/>
          <w:sz w:val="20"/>
          <w:szCs w:val="20"/>
        </w:rPr>
        <w:t xml:space="preserve"> Em suma, a comunidade foi fundada por meio das lutas por moradia, educação, saúde </w:t>
      </w:r>
      <w:r w:rsidR="0044001D">
        <w:rPr>
          <w:rFonts w:ascii="Times New Roman" w:hAnsi="Times New Roman" w:cs="Times New Roman"/>
          <w:sz w:val="20"/>
          <w:szCs w:val="20"/>
        </w:rPr>
        <w:t xml:space="preserve">e </w:t>
      </w:r>
      <w:r w:rsidRPr="00B86858">
        <w:rPr>
          <w:rFonts w:ascii="Times New Roman" w:hAnsi="Times New Roman" w:cs="Times New Roman"/>
          <w:sz w:val="20"/>
          <w:szCs w:val="20"/>
        </w:rPr>
        <w:t xml:space="preserve">renda familiar. </w:t>
      </w:r>
    </w:p>
    <w:p w14:paraId="293FA4D2" w14:textId="2C856A53" w:rsidR="00CE7145" w:rsidRDefault="005B6C80" w:rsidP="00D511DD">
      <w:pPr>
        <w:spacing w:line="240" w:lineRule="auto"/>
        <w:ind w:left="3969"/>
        <w:jc w:val="both"/>
        <w:rPr>
          <w:rFonts w:ascii="Times New Roman" w:hAnsi="Times New Roman" w:cs="Times New Roman"/>
          <w:sz w:val="20"/>
          <w:szCs w:val="20"/>
        </w:rPr>
      </w:pPr>
      <w:r w:rsidRPr="005B6C80">
        <w:rPr>
          <w:rFonts w:ascii="Times New Roman" w:hAnsi="Times New Roman" w:cs="Times New Roman"/>
          <w:b/>
          <w:bCs/>
          <w:sz w:val="20"/>
          <w:szCs w:val="20"/>
        </w:rPr>
        <w:t>Palavras- chave</w:t>
      </w:r>
      <w:r w:rsidRPr="00DA51EC">
        <w:rPr>
          <w:rFonts w:ascii="Times New Roman" w:hAnsi="Times New Roman" w:cs="Times New Roman"/>
          <w:sz w:val="20"/>
          <w:szCs w:val="20"/>
        </w:rPr>
        <w:t>:</w:t>
      </w:r>
      <w:r>
        <w:rPr>
          <w:rFonts w:ascii="Times New Roman" w:hAnsi="Times New Roman" w:cs="Times New Roman"/>
          <w:sz w:val="20"/>
          <w:szCs w:val="20"/>
        </w:rPr>
        <w:t xml:space="preserve"> </w:t>
      </w:r>
      <w:r w:rsidR="00131D2C">
        <w:rPr>
          <w:rFonts w:ascii="Times New Roman" w:hAnsi="Times New Roman" w:cs="Times New Roman"/>
          <w:sz w:val="20"/>
          <w:szCs w:val="20"/>
        </w:rPr>
        <w:t xml:space="preserve">Movimentos sociais </w:t>
      </w:r>
      <w:r w:rsidR="008B06AD">
        <w:rPr>
          <w:rFonts w:ascii="Times New Roman" w:hAnsi="Times New Roman" w:cs="Times New Roman"/>
          <w:sz w:val="20"/>
          <w:szCs w:val="20"/>
        </w:rPr>
        <w:t>rurais</w:t>
      </w:r>
      <w:r w:rsidR="008B06AD" w:rsidDel="009E2484">
        <w:rPr>
          <w:rFonts w:ascii="Times New Roman" w:hAnsi="Times New Roman" w:cs="Times New Roman"/>
          <w:sz w:val="20"/>
          <w:szCs w:val="20"/>
        </w:rPr>
        <w:t>,</w:t>
      </w:r>
      <w:r w:rsidR="00E60DEC">
        <w:rPr>
          <w:rFonts w:ascii="Times New Roman" w:hAnsi="Times New Roman" w:cs="Times New Roman"/>
          <w:sz w:val="20"/>
          <w:szCs w:val="20"/>
        </w:rPr>
        <w:t xml:space="preserve"> Vila</w:t>
      </w:r>
      <w:r>
        <w:rPr>
          <w:rFonts w:ascii="Times New Roman" w:hAnsi="Times New Roman" w:cs="Times New Roman"/>
          <w:sz w:val="20"/>
          <w:szCs w:val="20"/>
        </w:rPr>
        <w:t xml:space="preserve"> Boa </w:t>
      </w:r>
      <w:r w:rsidR="008B06AD">
        <w:rPr>
          <w:rFonts w:ascii="Times New Roman" w:hAnsi="Times New Roman" w:cs="Times New Roman"/>
          <w:sz w:val="20"/>
          <w:szCs w:val="20"/>
        </w:rPr>
        <w:t xml:space="preserve">Esperança, </w:t>
      </w:r>
      <w:r w:rsidR="008B06AD" w:rsidRPr="009E2484">
        <w:rPr>
          <w:rFonts w:ascii="Times New Roman" w:hAnsi="Times New Roman" w:cs="Times New Roman"/>
          <w:sz w:val="20"/>
          <w:szCs w:val="20"/>
        </w:rPr>
        <w:t>Pesquisa</w:t>
      </w:r>
      <w:r w:rsidR="009E2484">
        <w:rPr>
          <w:rFonts w:ascii="Times New Roman" w:hAnsi="Times New Roman" w:cs="Times New Roman"/>
          <w:sz w:val="20"/>
          <w:szCs w:val="20"/>
        </w:rPr>
        <w:t xml:space="preserve"> diagnóstica</w:t>
      </w:r>
      <w:r w:rsidR="00131D2C">
        <w:rPr>
          <w:rFonts w:ascii="Times New Roman" w:hAnsi="Times New Roman" w:cs="Times New Roman"/>
          <w:sz w:val="20"/>
          <w:szCs w:val="20"/>
        </w:rPr>
        <w:t>.</w:t>
      </w:r>
    </w:p>
    <w:p w14:paraId="17DA60E4" w14:textId="77777777" w:rsidR="005B6C80" w:rsidRPr="005B6C80" w:rsidRDefault="005B6C80" w:rsidP="00D511DD">
      <w:pPr>
        <w:spacing w:line="240" w:lineRule="auto"/>
        <w:ind w:left="3969"/>
        <w:jc w:val="both"/>
        <w:rPr>
          <w:rFonts w:ascii="Times New Roman" w:hAnsi="Times New Roman" w:cs="Times New Roman"/>
          <w:sz w:val="20"/>
          <w:szCs w:val="20"/>
        </w:rPr>
      </w:pPr>
    </w:p>
    <w:p w14:paraId="5F70FC07" w14:textId="60DB1870" w:rsidR="00FC37C6" w:rsidRPr="009844E0" w:rsidRDefault="00F65A3E" w:rsidP="00D511DD">
      <w:pPr>
        <w:spacing w:line="240" w:lineRule="auto"/>
        <w:ind w:left="3969"/>
        <w:rPr>
          <w:rFonts w:ascii="Times New Roman" w:eastAsia="Times New Roman" w:hAnsi="Times New Roman" w:cs="Times New Roman"/>
          <w:b/>
          <w:sz w:val="24"/>
          <w:szCs w:val="24"/>
          <w:lang w:val="en-US"/>
        </w:rPr>
      </w:pPr>
      <w:r w:rsidRPr="009844E0">
        <w:rPr>
          <w:rFonts w:ascii="Times New Roman" w:eastAsia="Times New Roman" w:hAnsi="Times New Roman" w:cs="Times New Roman"/>
          <w:b/>
          <w:sz w:val="24"/>
          <w:szCs w:val="24"/>
          <w:lang w:val="en-US"/>
        </w:rPr>
        <w:t>ABSTRACT</w:t>
      </w:r>
    </w:p>
    <w:p w14:paraId="76523DF4" w14:textId="50CCD179" w:rsidR="00D511DD" w:rsidRPr="00D511DD" w:rsidRDefault="00D511DD" w:rsidP="00D511DD">
      <w:pPr>
        <w:spacing w:line="240" w:lineRule="auto"/>
        <w:ind w:left="3969"/>
        <w:jc w:val="both"/>
        <w:rPr>
          <w:rFonts w:ascii="Times New Roman" w:eastAsia="Times New Roman" w:hAnsi="Times New Roman" w:cs="Times New Roman"/>
          <w:bCs/>
          <w:sz w:val="20"/>
          <w:szCs w:val="20"/>
          <w:lang w:val="en-US"/>
        </w:rPr>
      </w:pPr>
      <w:r w:rsidRPr="00D511DD">
        <w:rPr>
          <w:rFonts w:ascii="Times New Roman" w:eastAsia="Times New Roman" w:hAnsi="Times New Roman" w:cs="Times New Roman"/>
          <w:bCs/>
          <w:sz w:val="20"/>
          <w:szCs w:val="20"/>
          <w:lang w:val="en-US"/>
        </w:rPr>
        <w:t>The main objective of this study is to gather information about the history of rural social movements in Vila Boa Esperança and their contributions to the development of the community. We used the diagnostic research method through two questionnaires addressed to the village population and to members of rural social movements. The results are presented in the form of quotations, analyzed in light of the literature on rural education. In short, the community was founded through struggles for housing, education, health and family income.</w:t>
      </w:r>
    </w:p>
    <w:p w14:paraId="256A04BA" w14:textId="508ABF9E" w:rsidR="00CE7145" w:rsidRPr="00D511DD" w:rsidRDefault="004409E0" w:rsidP="00D511DD">
      <w:pPr>
        <w:spacing w:line="240" w:lineRule="auto"/>
        <w:ind w:left="3969"/>
        <w:jc w:val="both"/>
        <w:rPr>
          <w:sz w:val="20"/>
          <w:szCs w:val="20"/>
        </w:rPr>
      </w:pPr>
      <w:r w:rsidRPr="00D511DD">
        <w:rPr>
          <w:rFonts w:ascii="Times New Roman" w:eastAsia="Times New Roman" w:hAnsi="Times New Roman" w:cs="Times New Roman"/>
          <w:b/>
          <w:sz w:val="20"/>
          <w:szCs w:val="20"/>
        </w:rPr>
        <w:t>Keywords:</w:t>
      </w:r>
      <w:r w:rsidR="00131D2C">
        <w:rPr>
          <w:rFonts w:ascii="Times New Roman" w:eastAsia="Times New Roman" w:hAnsi="Times New Roman" w:cs="Times New Roman"/>
          <w:b/>
          <w:sz w:val="20"/>
          <w:szCs w:val="20"/>
        </w:rPr>
        <w:t xml:space="preserve"> </w:t>
      </w:r>
      <w:r w:rsidR="00D511DD">
        <w:rPr>
          <w:rFonts w:ascii="Times New Roman" w:eastAsia="Times New Roman" w:hAnsi="Times New Roman" w:cs="Times New Roman"/>
          <w:bCs/>
          <w:sz w:val="20"/>
          <w:szCs w:val="20"/>
        </w:rPr>
        <w:t>R</w:t>
      </w:r>
      <w:r w:rsidR="00131D2C" w:rsidRPr="003032EB">
        <w:rPr>
          <w:rFonts w:ascii="Times New Roman" w:eastAsia="Times New Roman" w:hAnsi="Times New Roman" w:cs="Times New Roman"/>
          <w:bCs/>
          <w:sz w:val="20"/>
          <w:szCs w:val="20"/>
        </w:rPr>
        <w:t>ural social movements</w:t>
      </w:r>
      <w:r w:rsidR="00EC484D" w:rsidRPr="00D511DD">
        <w:rPr>
          <w:rFonts w:ascii="Times New Roman" w:eastAsia="Times New Roman" w:hAnsi="Times New Roman" w:cs="Times New Roman"/>
          <w:bCs/>
          <w:sz w:val="20"/>
          <w:szCs w:val="20"/>
        </w:rPr>
        <w:t>, Vila</w:t>
      </w:r>
      <w:r w:rsidRPr="00D511DD">
        <w:rPr>
          <w:rFonts w:ascii="Times New Roman" w:eastAsia="Times New Roman" w:hAnsi="Times New Roman" w:cs="Times New Roman"/>
          <w:bCs/>
          <w:sz w:val="20"/>
          <w:szCs w:val="20"/>
        </w:rPr>
        <w:t xml:space="preserve"> Boa </w:t>
      </w:r>
      <w:r w:rsidR="008B06AD" w:rsidRPr="00D511DD">
        <w:rPr>
          <w:rFonts w:ascii="Times New Roman" w:eastAsia="Times New Roman" w:hAnsi="Times New Roman" w:cs="Times New Roman"/>
          <w:bCs/>
          <w:sz w:val="20"/>
          <w:szCs w:val="20"/>
        </w:rPr>
        <w:t>Esperança,</w:t>
      </w:r>
      <w:r w:rsidR="008B06AD">
        <w:rPr>
          <w:rFonts w:ascii="Times New Roman" w:eastAsia="Times New Roman" w:hAnsi="Times New Roman" w:cs="Times New Roman"/>
          <w:bCs/>
          <w:sz w:val="20"/>
          <w:szCs w:val="20"/>
        </w:rPr>
        <w:t xml:space="preserve"> Diagnostic</w:t>
      </w:r>
      <w:r w:rsidR="00131D2C">
        <w:rPr>
          <w:rFonts w:ascii="Times New Roman" w:eastAsia="Times New Roman" w:hAnsi="Times New Roman" w:cs="Times New Roman"/>
          <w:bCs/>
          <w:sz w:val="20"/>
          <w:szCs w:val="20"/>
        </w:rPr>
        <w:t xml:space="preserve"> research</w:t>
      </w:r>
      <w:r w:rsidR="00EC484D" w:rsidRPr="00D511DD">
        <w:rPr>
          <w:rFonts w:ascii="Times New Roman" w:eastAsia="Times New Roman" w:hAnsi="Times New Roman" w:cs="Times New Roman"/>
          <w:b/>
          <w:sz w:val="20"/>
          <w:szCs w:val="20"/>
        </w:rPr>
        <w:t>.</w:t>
      </w:r>
    </w:p>
    <w:p w14:paraId="093482B6" w14:textId="77777777" w:rsidR="005B6C80" w:rsidRDefault="005B6C80">
      <w:pPr>
        <w:rPr>
          <w:sz w:val="24"/>
          <w:szCs w:val="24"/>
        </w:rPr>
      </w:pPr>
    </w:p>
    <w:p w14:paraId="28B58D47" w14:textId="77777777" w:rsidR="005B6C80" w:rsidRDefault="005B6C80">
      <w:pPr>
        <w:rPr>
          <w:sz w:val="24"/>
          <w:szCs w:val="24"/>
        </w:rPr>
      </w:pPr>
    </w:p>
    <w:p w14:paraId="39CEBE34" w14:textId="77777777" w:rsidR="00CE7145" w:rsidRPr="00D511DD" w:rsidRDefault="00F65A3E">
      <w:pPr>
        <w:numPr>
          <w:ilvl w:val="0"/>
          <w:numId w:val="1"/>
        </w:numPr>
        <w:pBdr>
          <w:top w:val="nil"/>
          <w:left w:val="nil"/>
          <w:bottom w:val="nil"/>
          <w:right w:val="nil"/>
          <w:between w:val="nil"/>
        </w:pBdr>
        <w:rPr>
          <w:rFonts w:ascii="Times New Roman" w:eastAsia="Times New Roman" w:hAnsi="Times New Roman" w:cs="Times New Roman"/>
          <w:b/>
          <w:bCs/>
          <w:color w:val="000000"/>
          <w:sz w:val="24"/>
          <w:szCs w:val="24"/>
        </w:rPr>
      </w:pPr>
      <w:r w:rsidRPr="00D511DD">
        <w:rPr>
          <w:rFonts w:ascii="Times New Roman" w:eastAsia="Times New Roman" w:hAnsi="Times New Roman" w:cs="Times New Roman"/>
          <w:b/>
          <w:bCs/>
          <w:color w:val="000000"/>
          <w:sz w:val="24"/>
          <w:szCs w:val="24"/>
        </w:rPr>
        <w:t>INTRODUÇÃO</w:t>
      </w:r>
    </w:p>
    <w:p w14:paraId="4B63A243" w14:textId="77777777" w:rsidR="00CE7145" w:rsidRDefault="00CE7145">
      <w:pPr>
        <w:pBdr>
          <w:top w:val="nil"/>
          <w:left w:val="nil"/>
          <w:bottom w:val="nil"/>
          <w:right w:val="nil"/>
          <w:between w:val="nil"/>
        </w:pBdr>
        <w:ind w:left="720"/>
        <w:rPr>
          <w:rFonts w:ascii="Times New Roman" w:eastAsia="Times New Roman" w:hAnsi="Times New Roman" w:cs="Times New Roman"/>
          <w:color w:val="000000"/>
          <w:sz w:val="24"/>
          <w:szCs w:val="24"/>
        </w:rPr>
      </w:pPr>
    </w:p>
    <w:p w14:paraId="4854C838" w14:textId="33508D9E" w:rsidR="00CE7145" w:rsidRDefault="00F65A3E">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bookmarkStart w:id="1" w:name="_Hlk198909405"/>
      <w:r>
        <w:rPr>
          <w:rFonts w:ascii="Times New Roman" w:eastAsia="Times New Roman" w:hAnsi="Times New Roman" w:cs="Times New Roman"/>
          <w:color w:val="000000"/>
          <w:sz w:val="24"/>
          <w:szCs w:val="24"/>
        </w:rPr>
        <w:t xml:space="preserve">A produção do artigo </w:t>
      </w:r>
      <w:r>
        <w:rPr>
          <w:rFonts w:ascii="Times New Roman" w:eastAsia="Times New Roman" w:hAnsi="Times New Roman" w:cs="Times New Roman"/>
          <w:sz w:val="24"/>
          <w:szCs w:val="24"/>
        </w:rPr>
        <w:t>surgiu</w:t>
      </w:r>
      <w:r>
        <w:rPr>
          <w:rFonts w:ascii="Times New Roman" w:eastAsia="Times New Roman" w:hAnsi="Times New Roman" w:cs="Times New Roman"/>
          <w:color w:val="000000"/>
          <w:sz w:val="24"/>
          <w:szCs w:val="24"/>
        </w:rPr>
        <w:t xml:space="preserve"> da </w:t>
      </w:r>
      <w:r w:rsidR="008B06AD">
        <w:rPr>
          <w:rFonts w:ascii="Times New Roman" w:eastAsia="Times New Roman" w:hAnsi="Times New Roman" w:cs="Times New Roman"/>
          <w:color w:val="000000"/>
          <w:sz w:val="24"/>
          <w:szCs w:val="24"/>
        </w:rPr>
        <w:t>curiosidade em</w:t>
      </w:r>
      <w:r w:rsidR="00130100">
        <w:rPr>
          <w:rFonts w:ascii="Times New Roman" w:eastAsia="Times New Roman" w:hAnsi="Times New Roman" w:cs="Times New Roman"/>
          <w:color w:val="000000"/>
          <w:sz w:val="24"/>
          <w:szCs w:val="24"/>
        </w:rPr>
        <w:t xml:space="preserve"> </w:t>
      </w:r>
      <w:r w:rsidR="008B06AD">
        <w:rPr>
          <w:rFonts w:ascii="Times New Roman" w:eastAsia="Times New Roman" w:hAnsi="Times New Roman" w:cs="Times New Roman"/>
          <w:color w:val="000000"/>
          <w:sz w:val="24"/>
          <w:szCs w:val="24"/>
        </w:rPr>
        <w:t>resgatar a</w:t>
      </w:r>
      <w:r>
        <w:rPr>
          <w:rFonts w:ascii="Times New Roman" w:eastAsia="Times New Roman" w:hAnsi="Times New Roman" w:cs="Times New Roman"/>
          <w:color w:val="000000"/>
          <w:sz w:val="24"/>
          <w:szCs w:val="24"/>
        </w:rPr>
        <w:t xml:space="preserve"> história dos movimentos sociais na Vila Boa </w:t>
      </w:r>
      <w:r w:rsidR="004D00B5">
        <w:rPr>
          <w:rFonts w:ascii="Times New Roman" w:eastAsia="Times New Roman" w:hAnsi="Times New Roman" w:cs="Times New Roman"/>
          <w:color w:val="000000"/>
          <w:sz w:val="24"/>
          <w:szCs w:val="24"/>
        </w:rPr>
        <w:t>Esperança,</w:t>
      </w:r>
      <w:r w:rsidR="009844E0">
        <w:rPr>
          <w:rFonts w:ascii="Times New Roman" w:eastAsia="Times New Roman" w:hAnsi="Times New Roman" w:cs="Times New Roman"/>
          <w:color w:val="000000"/>
          <w:sz w:val="24"/>
          <w:szCs w:val="24"/>
        </w:rPr>
        <w:t xml:space="preserve"> </w:t>
      </w:r>
      <w:r w:rsidR="008B06AD">
        <w:rPr>
          <w:rFonts w:ascii="Times New Roman" w:eastAsia="Times New Roman" w:hAnsi="Times New Roman" w:cs="Times New Roman"/>
          <w:color w:val="000000"/>
          <w:sz w:val="24"/>
          <w:szCs w:val="24"/>
        </w:rPr>
        <w:t>cuja fundação</w:t>
      </w:r>
      <w:r w:rsidR="00260380">
        <w:rPr>
          <w:rFonts w:ascii="Times New Roman" w:eastAsia="Times New Roman" w:hAnsi="Times New Roman" w:cs="Times New Roman"/>
          <w:color w:val="000000"/>
          <w:sz w:val="24"/>
          <w:szCs w:val="24"/>
        </w:rPr>
        <w:t xml:space="preserve"> ocorreu</w:t>
      </w:r>
      <w:r w:rsidR="00CD7B2B">
        <w:rPr>
          <w:rFonts w:ascii="Times New Roman" w:eastAsia="Times New Roman" w:hAnsi="Times New Roman" w:cs="Times New Roman"/>
          <w:color w:val="000000"/>
          <w:sz w:val="24"/>
          <w:szCs w:val="24"/>
        </w:rPr>
        <w:t xml:space="preserve"> em 01 de novembro de </w:t>
      </w:r>
      <w:r w:rsidR="00130100">
        <w:rPr>
          <w:rFonts w:ascii="Times New Roman" w:eastAsia="Times New Roman" w:hAnsi="Times New Roman" w:cs="Times New Roman"/>
          <w:color w:val="000000"/>
          <w:sz w:val="24"/>
          <w:szCs w:val="24"/>
        </w:rPr>
        <w:t>200</w:t>
      </w:r>
      <w:r w:rsidR="00D511DD">
        <w:rPr>
          <w:rFonts w:ascii="Times New Roman" w:eastAsia="Times New Roman" w:hAnsi="Times New Roman" w:cs="Times New Roman"/>
          <w:color w:val="000000"/>
          <w:sz w:val="24"/>
          <w:szCs w:val="24"/>
        </w:rPr>
        <w:t>.</w:t>
      </w:r>
      <w:r w:rsidR="00130100">
        <w:rPr>
          <w:rFonts w:ascii="Times New Roman" w:eastAsia="Times New Roman" w:hAnsi="Times New Roman" w:cs="Times New Roman"/>
          <w:color w:val="000000"/>
          <w:sz w:val="24"/>
          <w:szCs w:val="24"/>
        </w:rPr>
        <w:t xml:space="preserve"> </w:t>
      </w:r>
      <w:r w:rsidR="00D511DD">
        <w:rPr>
          <w:rFonts w:ascii="Times New Roman" w:eastAsia="Times New Roman" w:hAnsi="Times New Roman" w:cs="Times New Roman"/>
          <w:color w:val="000000"/>
          <w:sz w:val="24"/>
          <w:szCs w:val="24"/>
        </w:rPr>
        <w:t>A</w:t>
      </w:r>
      <w:r w:rsidR="00260380">
        <w:rPr>
          <w:rFonts w:ascii="Times New Roman" w:eastAsia="Times New Roman" w:hAnsi="Times New Roman" w:cs="Times New Roman"/>
          <w:color w:val="000000"/>
          <w:sz w:val="24"/>
          <w:szCs w:val="24"/>
        </w:rPr>
        <w:t>tualmente</w:t>
      </w:r>
      <w:r w:rsidR="00D511DD">
        <w:rPr>
          <w:rFonts w:ascii="Times New Roman" w:eastAsia="Times New Roman" w:hAnsi="Times New Roman" w:cs="Times New Roman"/>
          <w:color w:val="000000"/>
          <w:sz w:val="24"/>
          <w:szCs w:val="24"/>
        </w:rPr>
        <w:t xml:space="preserve">, a </w:t>
      </w:r>
      <w:r w:rsidR="008B06AD">
        <w:rPr>
          <w:rFonts w:ascii="Times New Roman" w:eastAsia="Times New Roman" w:hAnsi="Times New Roman" w:cs="Times New Roman"/>
          <w:color w:val="000000"/>
          <w:sz w:val="24"/>
          <w:szCs w:val="24"/>
        </w:rPr>
        <w:t>Vila possui</w:t>
      </w:r>
      <w:r w:rsidR="00CD7B2B">
        <w:rPr>
          <w:rFonts w:ascii="Times New Roman" w:eastAsia="Times New Roman" w:hAnsi="Times New Roman" w:cs="Times New Roman"/>
          <w:color w:val="000000"/>
          <w:sz w:val="24"/>
          <w:szCs w:val="24"/>
        </w:rPr>
        <w:t xml:space="preserve"> 130 habitantes</w:t>
      </w:r>
      <w:r w:rsidR="00DD569E">
        <w:rPr>
          <w:rFonts w:ascii="Times New Roman" w:eastAsia="Times New Roman" w:hAnsi="Times New Roman" w:cs="Times New Roman"/>
          <w:color w:val="000000"/>
          <w:sz w:val="24"/>
          <w:szCs w:val="24"/>
        </w:rPr>
        <w:t xml:space="preserve">, </w:t>
      </w:r>
      <w:r w:rsidR="00130100">
        <w:rPr>
          <w:rFonts w:ascii="Times New Roman" w:eastAsia="Times New Roman" w:hAnsi="Times New Roman" w:cs="Times New Roman"/>
          <w:color w:val="000000"/>
          <w:sz w:val="24"/>
          <w:szCs w:val="24"/>
        </w:rPr>
        <w:t xml:space="preserve">sendo </w:t>
      </w:r>
      <w:r w:rsidR="00CD7B2B">
        <w:rPr>
          <w:rFonts w:ascii="Times New Roman" w:eastAsia="Times New Roman" w:hAnsi="Times New Roman" w:cs="Times New Roman"/>
          <w:color w:val="000000"/>
          <w:sz w:val="24"/>
          <w:szCs w:val="24"/>
        </w:rPr>
        <w:t xml:space="preserve">situada no </w:t>
      </w:r>
      <w:r>
        <w:rPr>
          <w:rFonts w:ascii="Times New Roman" w:eastAsia="Times New Roman" w:hAnsi="Times New Roman" w:cs="Times New Roman"/>
          <w:color w:val="000000"/>
          <w:sz w:val="24"/>
          <w:szCs w:val="24"/>
        </w:rPr>
        <w:t>setor BR-</w:t>
      </w:r>
      <w:r w:rsidR="005F3AF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316</w:t>
      </w:r>
      <w:r w:rsidR="00CD7B2B">
        <w:rPr>
          <w:rFonts w:ascii="Times New Roman" w:eastAsia="Times New Roman" w:hAnsi="Times New Roman" w:cs="Times New Roman"/>
          <w:color w:val="000000"/>
          <w:sz w:val="24"/>
          <w:szCs w:val="24"/>
        </w:rPr>
        <w:t xml:space="preserve">, de </w:t>
      </w:r>
      <w:r>
        <w:rPr>
          <w:rFonts w:ascii="Times New Roman" w:eastAsia="Times New Roman" w:hAnsi="Times New Roman" w:cs="Times New Roman"/>
          <w:color w:val="000000"/>
          <w:sz w:val="24"/>
          <w:szCs w:val="24"/>
        </w:rPr>
        <w:t>Km 201</w:t>
      </w:r>
      <w:r w:rsidR="00CD7B2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De acordo com Martinho (2022), </w:t>
      </w:r>
      <w:r w:rsidR="009844E0">
        <w:rPr>
          <w:rFonts w:ascii="Times New Roman" w:eastAsia="Times New Roman" w:hAnsi="Times New Roman" w:cs="Times New Roman"/>
          <w:color w:val="000000"/>
          <w:sz w:val="24"/>
          <w:szCs w:val="24"/>
        </w:rPr>
        <w:t>o município</w:t>
      </w:r>
      <w:r>
        <w:rPr>
          <w:rFonts w:ascii="Times New Roman" w:eastAsia="Times New Roman" w:hAnsi="Times New Roman" w:cs="Times New Roman"/>
          <w:color w:val="000000"/>
          <w:sz w:val="24"/>
          <w:szCs w:val="24"/>
        </w:rPr>
        <w:t xml:space="preserve"> de Zé Doca </w:t>
      </w:r>
      <w:r w:rsidR="00260380">
        <w:rPr>
          <w:rFonts w:ascii="Times New Roman" w:eastAsia="Times New Roman" w:hAnsi="Times New Roman" w:cs="Times New Roman"/>
          <w:color w:val="000000"/>
          <w:sz w:val="24"/>
          <w:szCs w:val="24"/>
        </w:rPr>
        <w:t>é localizado</w:t>
      </w:r>
      <w:r>
        <w:rPr>
          <w:rFonts w:ascii="Times New Roman" w:eastAsia="Times New Roman" w:hAnsi="Times New Roman" w:cs="Times New Roman"/>
          <w:color w:val="000000"/>
          <w:sz w:val="24"/>
          <w:szCs w:val="24"/>
        </w:rPr>
        <w:t xml:space="preserve"> na microrregião do rio Pindaré e mesorregião </w:t>
      </w:r>
      <w:r>
        <w:rPr>
          <w:rFonts w:ascii="Times New Roman" w:eastAsia="Times New Roman" w:hAnsi="Times New Roman" w:cs="Times New Roman"/>
          <w:sz w:val="24"/>
          <w:szCs w:val="24"/>
        </w:rPr>
        <w:t>do oeste</w:t>
      </w:r>
      <w:r>
        <w:rPr>
          <w:rFonts w:ascii="Times New Roman" w:eastAsia="Times New Roman" w:hAnsi="Times New Roman" w:cs="Times New Roman"/>
          <w:color w:val="000000"/>
          <w:sz w:val="24"/>
          <w:szCs w:val="24"/>
        </w:rPr>
        <w:t xml:space="preserve"> maranhense na região do </w:t>
      </w:r>
      <w:r w:rsidR="00D511DD">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lto </w:t>
      </w:r>
      <w:r w:rsidR="008B06AD">
        <w:rPr>
          <w:rFonts w:ascii="Times New Roman" w:eastAsia="Times New Roman" w:hAnsi="Times New Roman" w:cs="Times New Roman"/>
          <w:color w:val="000000"/>
          <w:sz w:val="24"/>
          <w:szCs w:val="24"/>
        </w:rPr>
        <w:t>Turi, região</w:t>
      </w:r>
      <w:r w:rsidR="00D511DD">
        <w:rPr>
          <w:rFonts w:ascii="Times New Roman" w:eastAsia="Times New Roman" w:hAnsi="Times New Roman" w:cs="Times New Roman"/>
          <w:color w:val="000000"/>
          <w:sz w:val="24"/>
          <w:szCs w:val="24"/>
        </w:rPr>
        <w:t xml:space="preserve"> para onde </w:t>
      </w:r>
      <w:r w:rsidR="005F3AF9">
        <w:rPr>
          <w:rFonts w:ascii="Times New Roman" w:eastAsia="Times New Roman" w:hAnsi="Times New Roman" w:cs="Times New Roman"/>
          <w:color w:val="000000"/>
          <w:sz w:val="24"/>
          <w:szCs w:val="24"/>
        </w:rPr>
        <w:t xml:space="preserve">as pessoas </w:t>
      </w:r>
      <w:r>
        <w:rPr>
          <w:rFonts w:ascii="Times New Roman" w:eastAsia="Times New Roman" w:hAnsi="Times New Roman" w:cs="Times New Roman"/>
          <w:color w:val="000000"/>
          <w:sz w:val="24"/>
          <w:szCs w:val="24"/>
        </w:rPr>
        <w:t>migra</w:t>
      </w:r>
      <w:r w:rsidR="005F3AF9">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 </w:t>
      </w:r>
      <w:r w:rsidR="00D511DD">
        <w:rPr>
          <w:rFonts w:ascii="Times New Roman" w:eastAsia="Times New Roman" w:hAnsi="Times New Roman" w:cs="Times New Roman"/>
          <w:color w:val="000000"/>
          <w:sz w:val="24"/>
          <w:szCs w:val="24"/>
        </w:rPr>
        <w:t xml:space="preserve">no ano </w:t>
      </w:r>
      <w:r w:rsidR="008B06AD">
        <w:rPr>
          <w:rFonts w:ascii="Times New Roman" w:eastAsia="Times New Roman" w:hAnsi="Times New Roman" w:cs="Times New Roman"/>
          <w:color w:val="000000"/>
          <w:sz w:val="24"/>
          <w:szCs w:val="24"/>
        </w:rPr>
        <w:t>de 1987</w:t>
      </w:r>
      <w:r w:rsidR="00D511D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em busca de terras sem dono, fértil e de boa qualidade. No </w:t>
      </w:r>
      <w:r w:rsidR="009844E0">
        <w:rPr>
          <w:rFonts w:ascii="Times New Roman" w:eastAsia="Times New Roman" w:hAnsi="Times New Roman" w:cs="Times New Roman"/>
          <w:color w:val="000000"/>
          <w:sz w:val="24"/>
          <w:szCs w:val="24"/>
        </w:rPr>
        <w:t>município de Zé Doca</w:t>
      </w:r>
      <w:r w:rsidR="00D511DD">
        <w:rPr>
          <w:rFonts w:ascii="Times New Roman" w:eastAsia="Times New Roman" w:hAnsi="Times New Roman" w:cs="Times New Roman"/>
          <w:color w:val="000000"/>
          <w:sz w:val="24"/>
          <w:szCs w:val="24"/>
        </w:rPr>
        <w:t>,</w:t>
      </w:r>
      <w:r w:rsidR="009844E0">
        <w:rPr>
          <w:rFonts w:ascii="Times New Roman" w:eastAsia="Times New Roman" w:hAnsi="Times New Roman" w:cs="Times New Roman"/>
          <w:color w:val="000000"/>
          <w:sz w:val="24"/>
          <w:szCs w:val="24"/>
        </w:rPr>
        <w:t xml:space="preserve"> o </w:t>
      </w:r>
      <w:r>
        <w:rPr>
          <w:rFonts w:ascii="Times New Roman" w:eastAsia="Times New Roman" w:hAnsi="Times New Roman" w:cs="Times New Roman"/>
          <w:color w:val="000000"/>
          <w:sz w:val="24"/>
          <w:szCs w:val="24"/>
        </w:rPr>
        <w:t>povoado Vila Boa Esperança</w:t>
      </w:r>
      <w:r w:rsidR="009844E0">
        <w:rPr>
          <w:rFonts w:ascii="Times New Roman" w:eastAsia="Times New Roman" w:hAnsi="Times New Roman" w:cs="Times New Roman"/>
          <w:color w:val="000000"/>
          <w:sz w:val="24"/>
          <w:szCs w:val="24"/>
        </w:rPr>
        <w:t xml:space="preserve">, </w:t>
      </w:r>
      <w:r w:rsidR="000D69A8">
        <w:rPr>
          <w:rFonts w:ascii="Times New Roman" w:eastAsia="Times New Roman" w:hAnsi="Times New Roman" w:cs="Times New Roman"/>
          <w:color w:val="000000"/>
          <w:sz w:val="24"/>
          <w:szCs w:val="24"/>
        </w:rPr>
        <w:t>detém de um</w:t>
      </w:r>
      <w:r w:rsidR="005F3AF9">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Casa Familiar Rural,</w:t>
      </w:r>
      <w:r w:rsidR="009844E0">
        <w:rPr>
          <w:rFonts w:ascii="Times New Roman" w:eastAsia="Times New Roman" w:hAnsi="Times New Roman" w:cs="Times New Roman"/>
          <w:color w:val="000000"/>
          <w:sz w:val="24"/>
          <w:szCs w:val="24"/>
        </w:rPr>
        <w:t xml:space="preserve"> </w:t>
      </w:r>
      <w:r w:rsidR="000D69A8">
        <w:rPr>
          <w:rFonts w:ascii="Times New Roman" w:eastAsia="Times New Roman" w:hAnsi="Times New Roman" w:cs="Times New Roman"/>
          <w:color w:val="000000"/>
          <w:sz w:val="24"/>
          <w:szCs w:val="24"/>
        </w:rPr>
        <w:t>por meio</w:t>
      </w:r>
      <w:r w:rsidR="009844E0">
        <w:rPr>
          <w:rFonts w:ascii="Times New Roman" w:eastAsia="Times New Roman" w:hAnsi="Times New Roman" w:cs="Times New Roman"/>
          <w:color w:val="000000"/>
          <w:sz w:val="24"/>
          <w:szCs w:val="24"/>
        </w:rPr>
        <w:t xml:space="preserve"> de</w:t>
      </w:r>
      <w:r>
        <w:rPr>
          <w:rFonts w:ascii="Times New Roman" w:eastAsia="Times New Roman" w:hAnsi="Times New Roman" w:cs="Times New Roman"/>
          <w:color w:val="000000"/>
          <w:sz w:val="24"/>
          <w:szCs w:val="24"/>
        </w:rPr>
        <w:t xml:space="preserve"> uma associação dos trabalhadores rurais e uma fábrica de produção de polpas</w:t>
      </w:r>
      <w:r w:rsidR="00CE2C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despolpadeira</w:t>
      </w:r>
      <w:r>
        <w:rPr>
          <w:rFonts w:ascii="Times New Roman" w:eastAsia="Times New Roman" w:hAnsi="Times New Roman" w:cs="Times New Roman"/>
          <w:color w:val="000000"/>
          <w:sz w:val="24"/>
          <w:szCs w:val="24"/>
        </w:rPr>
        <w:t xml:space="preserve">).   </w:t>
      </w:r>
    </w:p>
    <w:bookmarkEnd w:id="1"/>
    <w:p w14:paraId="15FBC635" w14:textId="0C4625D4" w:rsidR="00266E38" w:rsidRPr="00D511DD" w:rsidRDefault="00F65A3E">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sidRPr="00D511DD">
        <w:rPr>
          <w:rFonts w:ascii="Times New Roman" w:eastAsia="Times New Roman" w:hAnsi="Times New Roman" w:cs="Times New Roman"/>
          <w:sz w:val="24"/>
          <w:szCs w:val="24"/>
        </w:rPr>
        <w:lastRenderedPageBreak/>
        <w:t xml:space="preserve">O </w:t>
      </w:r>
      <w:r w:rsidR="00DD569E" w:rsidRPr="00D511DD">
        <w:rPr>
          <w:rFonts w:ascii="Times New Roman" w:eastAsia="Times New Roman" w:hAnsi="Times New Roman" w:cs="Times New Roman"/>
          <w:sz w:val="24"/>
          <w:szCs w:val="24"/>
        </w:rPr>
        <w:t>tem</w:t>
      </w:r>
      <w:r w:rsidR="001E5BE1">
        <w:rPr>
          <w:rFonts w:ascii="Times New Roman" w:eastAsia="Times New Roman" w:hAnsi="Times New Roman" w:cs="Times New Roman"/>
          <w:sz w:val="24"/>
          <w:szCs w:val="24"/>
        </w:rPr>
        <w:t xml:space="preserve">a do trabalho tem </w:t>
      </w:r>
      <w:r w:rsidR="00DD569E" w:rsidRPr="00D511DD">
        <w:rPr>
          <w:rFonts w:ascii="Times New Roman" w:eastAsia="Times New Roman" w:hAnsi="Times New Roman" w:cs="Times New Roman"/>
          <w:sz w:val="24"/>
          <w:szCs w:val="24"/>
        </w:rPr>
        <w:t xml:space="preserve">como relevância </w:t>
      </w:r>
      <w:r w:rsidR="00D511DD">
        <w:rPr>
          <w:rFonts w:ascii="Times New Roman" w:eastAsia="Times New Roman" w:hAnsi="Times New Roman" w:cs="Times New Roman"/>
          <w:sz w:val="24"/>
          <w:szCs w:val="24"/>
        </w:rPr>
        <w:t xml:space="preserve">o </w:t>
      </w:r>
      <w:r w:rsidR="00DD569E" w:rsidRPr="00D511DD">
        <w:rPr>
          <w:rFonts w:ascii="Times New Roman" w:eastAsia="Times New Roman" w:hAnsi="Times New Roman" w:cs="Times New Roman"/>
          <w:sz w:val="24"/>
          <w:szCs w:val="24"/>
        </w:rPr>
        <w:t>conhec</w:t>
      </w:r>
      <w:r w:rsidR="00D511DD">
        <w:rPr>
          <w:rFonts w:ascii="Times New Roman" w:eastAsia="Times New Roman" w:hAnsi="Times New Roman" w:cs="Times New Roman"/>
          <w:sz w:val="24"/>
          <w:szCs w:val="24"/>
        </w:rPr>
        <w:t>imento</w:t>
      </w:r>
      <w:r w:rsidR="00DD569E" w:rsidRPr="00D511DD">
        <w:rPr>
          <w:rFonts w:ascii="Times New Roman" w:eastAsia="Times New Roman" w:hAnsi="Times New Roman" w:cs="Times New Roman"/>
          <w:sz w:val="24"/>
          <w:szCs w:val="24"/>
        </w:rPr>
        <w:t xml:space="preserve"> </w:t>
      </w:r>
      <w:r w:rsidR="00D511DD">
        <w:rPr>
          <w:rFonts w:ascii="Times New Roman" w:eastAsia="Times New Roman" w:hAnsi="Times New Roman" w:cs="Times New Roman"/>
          <w:sz w:val="24"/>
          <w:szCs w:val="24"/>
        </w:rPr>
        <w:t>d</w:t>
      </w:r>
      <w:r w:rsidR="00FD572B">
        <w:rPr>
          <w:rFonts w:ascii="Times New Roman" w:eastAsia="Times New Roman" w:hAnsi="Times New Roman" w:cs="Times New Roman"/>
          <w:sz w:val="24"/>
          <w:szCs w:val="24"/>
        </w:rPr>
        <w:t xml:space="preserve">os movimentos </w:t>
      </w:r>
      <w:r w:rsidR="00DD569E" w:rsidRPr="00D511DD">
        <w:rPr>
          <w:rFonts w:ascii="Times New Roman" w:eastAsia="Times New Roman" w:hAnsi="Times New Roman" w:cs="Times New Roman"/>
          <w:sz w:val="24"/>
          <w:szCs w:val="24"/>
        </w:rPr>
        <w:t xml:space="preserve">sociais </w:t>
      </w:r>
      <w:r w:rsidR="00367577" w:rsidRPr="00367577">
        <w:rPr>
          <w:rFonts w:ascii="Times New Roman" w:eastAsia="Times New Roman" w:hAnsi="Times New Roman" w:cs="Times New Roman"/>
          <w:sz w:val="24"/>
          <w:szCs w:val="24"/>
        </w:rPr>
        <w:t>campesin</w:t>
      </w:r>
      <w:r w:rsidR="00FD572B">
        <w:rPr>
          <w:rFonts w:ascii="Times New Roman" w:eastAsia="Times New Roman" w:hAnsi="Times New Roman" w:cs="Times New Roman"/>
          <w:sz w:val="24"/>
          <w:szCs w:val="24"/>
        </w:rPr>
        <w:t>o</w:t>
      </w:r>
      <w:r w:rsidR="00367577" w:rsidRPr="00367577">
        <w:rPr>
          <w:rFonts w:ascii="Times New Roman" w:eastAsia="Times New Roman" w:hAnsi="Times New Roman" w:cs="Times New Roman"/>
          <w:sz w:val="24"/>
          <w:szCs w:val="24"/>
        </w:rPr>
        <w:t>s</w:t>
      </w:r>
      <w:r w:rsidR="00367577">
        <w:rPr>
          <w:rFonts w:ascii="Times New Roman" w:eastAsia="Times New Roman" w:hAnsi="Times New Roman" w:cs="Times New Roman"/>
          <w:sz w:val="24"/>
          <w:szCs w:val="24"/>
        </w:rPr>
        <w:t xml:space="preserve">, os motivos </w:t>
      </w:r>
      <w:r w:rsidR="00FD572B">
        <w:rPr>
          <w:rFonts w:ascii="Times New Roman" w:eastAsia="Times New Roman" w:hAnsi="Times New Roman" w:cs="Times New Roman"/>
          <w:sz w:val="24"/>
          <w:szCs w:val="24"/>
        </w:rPr>
        <w:t>das</w:t>
      </w:r>
      <w:r w:rsidR="00367577">
        <w:rPr>
          <w:rFonts w:ascii="Times New Roman" w:eastAsia="Times New Roman" w:hAnsi="Times New Roman" w:cs="Times New Roman"/>
          <w:sz w:val="24"/>
          <w:szCs w:val="24"/>
        </w:rPr>
        <w:t xml:space="preserve"> lutas sociais </w:t>
      </w:r>
      <w:r w:rsidR="00E96DC3" w:rsidRPr="00D511DD">
        <w:rPr>
          <w:rFonts w:ascii="Times New Roman" w:eastAsia="Times New Roman" w:hAnsi="Times New Roman" w:cs="Times New Roman"/>
          <w:sz w:val="24"/>
          <w:szCs w:val="24"/>
        </w:rPr>
        <w:t xml:space="preserve">e suas contribuições para a formação da Vila Boa </w:t>
      </w:r>
      <w:r w:rsidR="00DA6EC7" w:rsidRPr="00D511DD">
        <w:rPr>
          <w:rFonts w:ascii="Times New Roman" w:eastAsia="Times New Roman" w:hAnsi="Times New Roman" w:cs="Times New Roman"/>
          <w:sz w:val="24"/>
          <w:szCs w:val="24"/>
        </w:rPr>
        <w:t xml:space="preserve">Esperança </w:t>
      </w:r>
      <w:r w:rsidR="007E57D7">
        <w:rPr>
          <w:rFonts w:ascii="Times New Roman" w:eastAsia="Times New Roman" w:hAnsi="Times New Roman" w:cs="Times New Roman"/>
          <w:sz w:val="24"/>
          <w:szCs w:val="24"/>
        </w:rPr>
        <w:t>mediante</w:t>
      </w:r>
      <w:r w:rsidR="00E96DC3" w:rsidRPr="00D511DD">
        <w:rPr>
          <w:rFonts w:ascii="Times New Roman" w:eastAsia="Times New Roman" w:hAnsi="Times New Roman" w:cs="Times New Roman"/>
          <w:sz w:val="24"/>
          <w:szCs w:val="24"/>
        </w:rPr>
        <w:t xml:space="preserve"> </w:t>
      </w:r>
      <w:r w:rsidR="007E57D7">
        <w:rPr>
          <w:rFonts w:ascii="Times New Roman" w:eastAsia="Times New Roman" w:hAnsi="Times New Roman" w:cs="Times New Roman"/>
          <w:sz w:val="24"/>
          <w:szCs w:val="24"/>
        </w:rPr>
        <w:t>a</w:t>
      </w:r>
      <w:r w:rsidR="00367577">
        <w:rPr>
          <w:rFonts w:ascii="Times New Roman" w:eastAsia="Times New Roman" w:hAnsi="Times New Roman" w:cs="Times New Roman"/>
          <w:sz w:val="24"/>
          <w:szCs w:val="24"/>
        </w:rPr>
        <w:t xml:space="preserve">os benefícios referentes </w:t>
      </w:r>
      <w:r w:rsidR="00E96DC3" w:rsidRPr="00D511DD">
        <w:rPr>
          <w:rFonts w:ascii="Times New Roman" w:eastAsia="Times New Roman" w:hAnsi="Times New Roman" w:cs="Times New Roman"/>
          <w:sz w:val="24"/>
          <w:szCs w:val="24"/>
        </w:rPr>
        <w:t>a educação,</w:t>
      </w:r>
      <w:r w:rsidR="00367577">
        <w:rPr>
          <w:rFonts w:ascii="Times New Roman" w:eastAsia="Times New Roman" w:hAnsi="Times New Roman" w:cs="Times New Roman"/>
          <w:sz w:val="24"/>
          <w:szCs w:val="24"/>
        </w:rPr>
        <w:t xml:space="preserve"> a</w:t>
      </w:r>
      <w:r w:rsidR="00E96DC3" w:rsidRPr="00D511DD">
        <w:rPr>
          <w:rFonts w:ascii="Times New Roman" w:eastAsia="Times New Roman" w:hAnsi="Times New Roman" w:cs="Times New Roman"/>
          <w:sz w:val="24"/>
          <w:szCs w:val="24"/>
        </w:rPr>
        <w:t xml:space="preserve"> moradia</w:t>
      </w:r>
      <w:r w:rsidR="00DD569E" w:rsidRPr="00D511DD">
        <w:rPr>
          <w:rFonts w:ascii="Times New Roman" w:eastAsia="Times New Roman" w:hAnsi="Times New Roman" w:cs="Times New Roman"/>
          <w:sz w:val="24"/>
          <w:szCs w:val="24"/>
        </w:rPr>
        <w:t xml:space="preserve"> e </w:t>
      </w:r>
      <w:r w:rsidR="00367577">
        <w:rPr>
          <w:rFonts w:ascii="Times New Roman" w:eastAsia="Times New Roman" w:hAnsi="Times New Roman" w:cs="Times New Roman"/>
          <w:sz w:val="24"/>
          <w:szCs w:val="24"/>
        </w:rPr>
        <w:t xml:space="preserve">a </w:t>
      </w:r>
      <w:r w:rsidR="00DA6EC7" w:rsidRPr="00D511DD">
        <w:rPr>
          <w:rFonts w:ascii="Times New Roman" w:eastAsia="Times New Roman" w:hAnsi="Times New Roman" w:cs="Times New Roman"/>
          <w:sz w:val="24"/>
          <w:szCs w:val="24"/>
        </w:rPr>
        <w:t>saúde</w:t>
      </w:r>
      <w:r w:rsidR="00D511DD">
        <w:rPr>
          <w:rFonts w:ascii="Times New Roman" w:eastAsia="Times New Roman" w:hAnsi="Times New Roman" w:cs="Times New Roman"/>
          <w:sz w:val="24"/>
          <w:szCs w:val="24"/>
        </w:rPr>
        <w:t>, considerando a importância desse conhecimento para a educação do campo.</w:t>
      </w:r>
    </w:p>
    <w:p w14:paraId="33F34257" w14:textId="7E879B9B" w:rsidR="00CE7145" w:rsidRDefault="00F65A3E">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Este trabalho é de total importância para nós professores da educação do campo, pois a </w:t>
      </w:r>
      <w:r w:rsidR="00045E38">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rPr>
        <w:t>ila faz parte da nossa vida, da nossa cultura educacional da pedagogia da alternância e temos a interação com os estudantes, em virtude de alguns alunos da comunidade serem técnicos agropecuários por meio do ensino estabelecido neste local. Por este motivo,</w:t>
      </w:r>
      <w:r w:rsidR="001E5B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buscamos </w:t>
      </w:r>
      <w:r w:rsidR="0008400F">
        <w:rPr>
          <w:rFonts w:ascii="Times New Roman" w:eastAsia="Times New Roman" w:hAnsi="Times New Roman" w:cs="Times New Roman"/>
          <w:color w:val="000000"/>
          <w:sz w:val="24"/>
          <w:szCs w:val="24"/>
        </w:rPr>
        <w:t>obter</w:t>
      </w:r>
      <w:r>
        <w:rPr>
          <w:rFonts w:ascii="Times New Roman" w:eastAsia="Times New Roman" w:hAnsi="Times New Roman" w:cs="Times New Roman"/>
          <w:color w:val="000000"/>
          <w:sz w:val="24"/>
          <w:szCs w:val="24"/>
        </w:rPr>
        <w:t xml:space="preserve"> informações </w:t>
      </w:r>
      <w:r w:rsidR="007240F6">
        <w:rPr>
          <w:rFonts w:ascii="Times New Roman" w:eastAsia="Times New Roman" w:hAnsi="Times New Roman" w:cs="Times New Roman"/>
          <w:color w:val="000000"/>
          <w:sz w:val="24"/>
          <w:szCs w:val="24"/>
        </w:rPr>
        <w:t xml:space="preserve">através </w:t>
      </w:r>
      <w:r w:rsidR="001E5BE1">
        <w:rPr>
          <w:rFonts w:ascii="Times New Roman" w:eastAsia="Times New Roman" w:hAnsi="Times New Roman" w:cs="Times New Roman"/>
          <w:color w:val="000000"/>
          <w:sz w:val="24"/>
          <w:szCs w:val="24"/>
        </w:rPr>
        <w:t>da</w:t>
      </w:r>
      <w:r w:rsidR="002907BC">
        <w:rPr>
          <w:rFonts w:ascii="Times New Roman" w:eastAsia="Times New Roman" w:hAnsi="Times New Roman" w:cs="Times New Roman"/>
          <w:color w:val="000000"/>
          <w:sz w:val="24"/>
          <w:szCs w:val="24"/>
        </w:rPr>
        <w:t>s</w:t>
      </w:r>
      <w:r w:rsidR="001E5BE1">
        <w:rPr>
          <w:rFonts w:ascii="Times New Roman" w:eastAsia="Times New Roman" w:hAnsi="Times New Roman" w:cs="Times New Roman"/>
          <w:color w:val="000000"/>
          <w:sz w:val="24"/>
          <w:szCs w:val="24"/>
        </w:rPr>
        <w:t xml:space="preserve"> mediações estabelecidas pelas</w:t>
      </w:r>
      <w:r>
        <w:rPr>
          <w:rFonts w:ascii="Times New Roman" w:eastAsia="Times New Roman" w:hAnsi="Times New Roman" w:cs="Times New Roman"/>
          <w:color w:val="000000"/>
          <w:sz w:val="24"/>
          <w:szCs w:val="24"/>
        </w:rPr>
        <w:t xml:space="preserve"> entrevistas, diálogos com as pessoas que se envolveram nos movimentos sociais do campo , </w:t>
      </w:r>
      <w:r w:rsidR="009858E5">
        <w:rPr>
          <w:rFonts w:ascii="Times New Roman" w:eastAsia="Times New Roman" w:hAnsi="Times New Roman" w:cs="Times New Roman"/>
          <w:color w:val="000000"/>
          <w:sz w:val="24"/>
          <w:szCs w:val="24"/>
        </w:rPr>
        <w:t>juntamente</w:t>
      </w:r>
      <w:r>
        <w:rPr>
          <w:rFonts w:ascii="Times New Roman" w:eastAsia="Times New Roman" w:hAnsi="Times New Roman" w:cs="Times New Roman"/>
          <w:color w:val="000000"/>
          <w:sz w:val="24"/>
          <w:szCs w:val="24"/>
        </w:rPr>
        <w:t xml:space="preserve"> pelas explanações da sociedade residente no povoado em relação ao conhecimento sobre a educação do campo, a fundação da vila ,como se construíram as características das culturas campesinas e se a população tem noção da importância da  história da comunidade que é próxima da nossa realidade também, decorrente da construção da Associação </w:t>
      </w:r>
      <w:r w:rsidR="004D00B5">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ural, da implantação da educação no campo e da produção agrícola.</w:t>
      </w:r>
    </w:p>
    <w:p w14:paraId="24D59D5A" w14:textId="33699174" w:rsidR="00A41E6E" w:rsidRDefault="00F65A3E">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Decorrente das explanações citadas, este trabalho tem como objetivo geral </w:t>
      </w:r>
      <w:r w:rsidR="00EA442B">
        <w:rPr>
          <w:rFonts w:ascii="Times New Roman" w:eastAsia="Times New Roman" w:hAnsi="Times New Roman" w:cs="Times New Roman"/>
          <w:color w:val="000000"/>
          <w:sz w:val="24"/>
          <w:szCs w:val="24"/>
        </w:rPr>
        <w:t xml:space="preserve">investigar o contexto histórico </w:t>
      </w:r>
      <w:r w:rsidR="005C7B44">
        <w:rPr>
          <w:rFonts w:ascii="Times New Roman" w:eastAsia="Times New Roman" w:hAnsi="Times New Roman" w:cs="Times New Roman"/>
          <w:color w:val="000000"/>
          <w:sz w:val="24"/>
          <w:szCs w:val="24"/>
        </w:rPr>
        <w:t>dos movimentos</w:t>
      </w:r>
      <w:r w:rsidR="00EA442B">
        <w:rPr>
          <w:rFonts w:ascii="Times New Roman" w:eastAsia="Times New Roman" w:hAnsi="Times New Roman" w:cs="Times New Roman"/>
          <w:color w:val="000000"/>
          <w:sz w:val="24"/>
          <w:szCs w:val="24"/>
        </w:rPr>
        <w:t xml:space="preserve"> sociais rurais do povoado da Vila Boa Esperança e sua relação com a Educação do Campo.</w:t>
      </w:r>
      <w:r w:rsidR="001820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Os objetivos específicos constituem se em:</w:t>
      </w:r>
      <w:r w:rsidR="00EA442B">
        <w:rPr>
          <w:rFonts w:ascii="Times New Roman" w:eastAsia="Times New Roman" w:hAnsi="Times New Roman" w:cs="Times New Roman"/>
          <w:color w:val="000000"/>
          <w:sz w:val="24"/>
          <w:szCs w:val="24"/>
        </w:rPr>
        <w:t xml:space="preserve"> </w:t>
      </w:r>
      <w:r w:rsidR="005C7B44">
        <w:rPr>
          <w:rFonts w:ascii="Times New Roman" w:eastAsia="Times New Roman" w:hAnsi="Times New Roman" w:cs="Times New Roman"/>
          <w:color w:val="000000"/>
          <w:sz w:val="24"/>
          <w:szCs w:val="24"/>
        </w:rPr>
        <w:t>c</w:t>
      </w:r>
      <w:r w:rsidR="00EA442B">
        <w:rPr>
          <w:rFonts w:ascii="Times New Roman" w:eastAsia="Times New Roman" w:hAnsi="Times New Roman" w:cs="Times New Roman"/>
          <w:color w:val="000000"/>
          <w:sz w:val="24"/>
          <w:szCs w:val="24"/>
        </w:rPr>
        <w:t xml:space="preserve">onhecer a história da comunidade e da associação </w:t>
      </w:r>
      <w:r w:rsidR="00FF7337">
        <w:rPr>
          <w:rFonts w:ascii="Times New Roman" w:eastAsia="Times New Roman" w:hAnsi="Times New Roman" w:cs="Times New Roman"/>
          <w:color w:val="000000"/>
          <w:sz w:val="24"/>
          <w:szCs w:val="24"/>
        </w:rPr>
        <w:t>rural;</w:t>
      </w:r>
      <w:r w:rsidR="0007371F">
        <w:rPr>
          <w:rFonts w:ascii="Times New Roman" w:eastAsia="Times New Roman" w:hAnsi="Times New Roman" w:cs="Times New Roman"/>
          <w:color w:val="000000"/>
          <w:sz w:val="24"/>
          <w:szCs w:val="24"/>
        </w:rPr>
        <w:t xml:space="preserve"> produzir os questionários e </w:t>
      </w:r>
      <w:r w:rsidR="005C7B44">
        <w:rPr>
          <w:rFonts w:ascii="Times New Roman" w:eastAsia="Times New Roman" w:hAnsi="Times New Roman" w:cs="Times New Roman"/>
          <w:color w:val="000000"/>
          <w:sz w:val="24"/>
          <w:szCs w:val="24"/>
        </w:rPr>
        <w:t>apresentar a experiência da Casa Familiar Rural da Vila Boa Esperança.</w:t>
      </w:r>
    </w:p>
    <w:p w14:paraId="356C341E" w14:textId="0B5B9763" w:rsidR="00CE7145" w:rsidRDefault="00D511D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citação do</w:t>
      </w:r>
      <w:r w:rsidR="00A41E6E">
        <w:rPr>
          <w:rFonts w:ascii="Times New Roman" w:eastAsia="Times New Roman" w:hAnsi="Times New Roman" w:cs="Times New Roman"/>
          <w:color w:val="000000"/>
          <w:sz w:val="24"/>
          <w:szCs w:val="24"/>
        </w:rPr>
        <w:t xml:space="preserve">s nomes </w:t>
      </w:r>
      <w:r w:rsidR="00716ECF">
        <w:rPr>
          <w:rFonts w:ascii="Times New Roman" w:eastAsia="Times New Roman" w:hAnsi="Times New Roman" w:cs="Times New Roman"/>
          <w:color w:val="000000"/>
          <w:sz w:val="24"/>
          <w:szCs w:val="24"/>
        </w:rPr>
        <w:t>referi</w:t>
      </w:r>
      <w:r w:rsidR="00A41E6E">
        <w:rPr>
          <w:rFonts w:ascii="Times New Roman" w:eastAsia="Times New Roman" w:hAnsi="Times New Roman" w:cs="Times New Roman"/>
          <w:color w:val="000000"/>
          <w:sz w:val="24"/>
          <w:szCs w:val="24"/>
        </w:rPr>
        <w:t>dos neste artigo</w:t>
      </w:r>
      <w:r w:rsidR="000652C8">
        <w:rPr>
          <w:rFonts w:ascii="Times New Roman" w:eastAsia="Times New Roman" w:hAnsi="Times New Roman" w:cs="Times New Roman"/>
          <w:color w:val="000000"/>
          <w:sz w:val="24"/>
          <w:szCs w:val="24"/>
        </w:rPr>
        <w:t xml:space="preserve"> contribui para valorizar esses sujeitos</w:t>
      </w:r>
      <w:r w:rsidR="00D45F4F">
        <w:rPr>
          <w:rFonts w:ascii="Times New Roman" w:eastAsia="Times New Roman" w:hAnsi="Times New Roman" w:cs="Times New Roman"/>
          <w:color w:val="000000"/>
          <w:sz w:val="24"/>
          <w:szCs w:val="24"/>
        </w:rPr>
        <w:t xml:space="preserve">, suas histórias </w:t>
      </w:r>
      <w:r w:rsidR="008B06AD">
        <w:rPr>
          <w:rFonts w:ascii="Times New Roman" w:eastAsia="Times New Roman" w:hAnsi="Times New Roman" w:cs="Times New Roman"/>
          <w:color w:val="000000"/>
          <w:sz w:val="24"/>
          <w:szCs w:val="24"/>
        </w:rPr>
        <w:t>e lutas</w:t>
      </w:r>
      <w:r w:rsidR="00A41E6E">
        <w:rPr>
          <w:rFonts w:ascii="Times New Roman" w:eastAsia="Times New Roman" w:hAnsi="Times New Roman" w:cs="Times New Roman"/>
          <w:color w:val="000000"/>
          <w:sz w:val="24"/>
          <w:szCs w:val="24"/>
        </w:rPr>
        <w:t xml:space="preserve"> sociais </w:t>
      </w:r>
      <w:r w:rsidR="008B06AD">
        <w:rPr>
          <w:rFonts w:ascii="Times New Roman" w:eastAsia="Times New Roman" w:hAnsi="Times New Roman" w:cs="Times New Roman"/>
          <w:color w:val="000000"/>
          <w:sz w:val="24"/>
          <w:szCs w:val="24"/>
        </w:rPr>
        <w:t>rurais na</w:t>
      </w:r>
      <w:r w:rsidR="00A41E6E">
        <w:rPr>
          <w:rFonts w:ascii="Times New Roman" w:eastAsia="Times New Roman" w:hAnsi="Times New Roman" w:cs="Times New Roman"/>
          <w:color w:val="000000"/>
          <w:sz w:val="24"/>
          <w:szCs w:val="24"/>
        </w:rPr>
        <w:t xml:space="preserve"> Vila Boa Esperança</w:t>
      </w:r>
      <w:r w:rsidR="00021E8E">
        <w:rPr>
          <w:rFonts w:ascii="Times New Roman" w:eastAsia="Times New Roman" w:hAnsi="Times New Roman" w:cs="Times New Roman"/>
          <w:color w:val="000000"/>
          <w:sz w:val="24"/>
          <w:szCs w:val="24"/>
        </w:rPr>
        <w:t>.</w:t>
      </w:r>
      <w:r w:rsidR="00A41E6E">
        <w:rPr>
          <w:rFonts w:ascii="Times New Roman" w:eastAsia="Times New Roman" w:hAnsi="Times New Roman" w:cs="Times New Roman"/>
          <w:color w:val="000000"/>
          <w:sz w:val="24"/>
          <w:szCs w:val="24"/>
        </w:rPr>
        <w:t xml:space="preserve"> </w:t>
      </w:r>
      <w:r w:rsidR="00021E8E">
        <w:rPr>
          <w:rFonts w:ascii="Times New Roman" w:eastAsia="Times New Roman" w:hAnsi="Times New Roman" w:cs="Times New Roman"/>
          <w:color w:val="000000"/>
          <w:sz w:val="24"/>
          <w:szCs w:val="24"/>
        </w:rPr>
        <w:t xml:space="preserve"> Assim, a citação dos nomes é </w:t>
      </w:r>
      <w:r w:rsidR="00A41E6E">
        <w:rPr>
          <w:rFonts w:ascii="Times New Roman" w:eastAsia="Times New Roman" w:hAnsi="Times New Roman" w:cs="Times New Roman"/>
          <w:color w:val="000000"/>
          <w:sz w:val="24"/>
          <w:szCs w:val="24"/>
        </w:rPr>
        <w:t xml:space="preserve">de livre vontade dos participantes, </w:t>
      </w:r>
      <w:r w:rsidR="00A00D0D">
        <w:rPr>
          <w:rFonts w:ascii="Times New Roman" w:eastAsia="Times New Roman" w:hAnsi="Times New Roman" w:cs="Times New Roman"/>
          <w:color w:val="000000"/>
          <w:sz w:val="24"/>
          <w:szCs w:val="24"/>
        </w:rPr>
        <w:t xml:space="preserve">manifestada por meio da assinatura </w:t>
      </w:r>
      <w:r w:rsidR="00F147ED">
        <w:rPr>
          <w:rFonts w:ascii="Times New Roman" w:eastAsia="Times New Roman" w:hAnsi="Times New Roman" w:cs="Times New Roman"/>
          <w:color w:val="000000"/>
          <w:sz w:val="24"/>
          <w:szCs w:val="24"/>
        </w:rPr>
        <w:t>ao</w:t>
      </w:r>
      <w:r w:rsidR="00A41E6E">
        <w:rPr>
          <w:rFonts w:ascii="Times New Roman" w:eastAsia="Times New Roman" w:hAnsi="Times New Roman" w:cs="Times New Roman"/>
          <w:color w:val="000000"/>
          <w:sz w:val="24"/>
          <w:szCs w:val="24"/>
        </w:rPr>
        <w:t xml:space="preserve"> termo de consentimento do uso do nome. </w:t>
      </w:r>
    </w:p>
    <w:p w14:paraId="13182510" w14:textId="35083A3B" w:rsidR="00CE7145" w:rsidRDefault="00F65A3E">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técnica </w:t>
      </w:r>
      <w:r w:rsidR="00737C29">
        <w:rPr>
          <w:rFonts w:ascii="Times New Roman" w:eastAsia="Times New Roman" w:hAnsi="Times New Roman" w:cs="Times New Roman"/>
          <w:color w:val="000000"/>
          <w:sz w:val="24"/>
          <w:szCs w:val="24"/>
        </w:rPr>
        <w:t xml:space="preserve">de coleta de dados </w:t>
      </w:r>
      <w:r>
        <w:rPr>
          <w:rFonts w:ascii="Times New Roman" w:eastAsia="Times New Roman" w:hAnsi="Times New Roman" w:cs="Times New Roman"/>
          <w:color w:val="000000"/>
          <w:sz w:val="24"/>
          <w:szCs w:val="24"/>
        </w:rPr>
        <w:t>escolhida da pesquisa de campo foi a</w:t>
      </w:r>
      <w:r w:rsidR="00737C29">
        <w:rPr>
          <w:rFonts w:ascii="Times New Roman" w:eastAsia="Times New Roman" w:hAnsi="Times New Roman" w:cs="Times New Roman"/>
          <w:color w:val="000000"/>
          <w:sz w:val="24"/>
          <w:szCs w:val="24"/>
        </w:rPr>
        <w:t xml:space="preserve"> entrevista</w:t>
      </w:r>
      <w:r>
        <w:rPr>
          <w:rFonts w:ascii="Times New Roman" w:eastAsia="Times New Roman" w:hAnsi="Times New Roman" w:cs="Times New Roman"/>
          <w:color w:val="000000"/>
          <w:sz w:val="24"/>
          <w:szCs w:val="24"/>
        </w:rPr>
        <w:t xml:space="preserve"> diagnóstica, </w:t>
      </w:r>
      <w:r w:rsidR="00045E38">
        <w:rPr>
          <w:rFonts w:ascii="Times New Roman" w:eastAsia="Times New Roman" w:hAnsi="Times New Roman" w:cs="Times New Roman"/>
          <w:color w:val="000000"/>
          <w:sz w:val="24"/>
          <w:szCs w:val="24"/>
        </w:rPr>
        <w:t>porque</w:t>
      </w:r>
      <w:r>
        <w:rPr>
          <w:rFonts w:ascii="Times New Roman" w:eastAsia="Times New Roman" w:hAnsi="Times New Roman" w:cs="Times New Roman"/>
          <w:color w:val="000000"/>
          <w:sz w:val="24"/>
          <w:szCs w:val="24"/>
        </w:rPr>
        <w:t xml:space="preserve"> explora os ambientes de estudo de caso, ou seja, </w:t>
      </w:r>
      <w:r w:rsidR="00670EDA">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comunidade</w:t>
      </w:r>
      <w:r w:rsidR="00F06B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F06B9F">
        <w:rPr>
          <w:rFonts w:ascii="Times New Roman" w:eastAsia="Times New Roman" w:hAnsi="Times New Roman" w:cs="Times New Roman"/>
          <w:color w:val="000000"/>
          <w:sz w:val="24"/>
          <w:szCs w:val="24"/>
        </w:rPr>
        <w:t xml:space="preserve"> Assim, </w:t>
      </w:r>
      <w:r>
        <w:rPr>
          <w:rFonts w:ascii="Times New Roman" w:eastAsia="Times New Roman" w:hAnsi="Times New Roman" w:cs="Times New Roman"/>
          <w:color w:val="000000"/>
          <w:sz w:val="24"/>
          <w:szCs w:val="24"/>
        </w:rPr>
        <w:t xml:space="preserve">por intermédio de </w:t>
      </w:r>
      <w:r w:rsidR="008B06AD">
        <w:rPr>
          <w:rFonts w:ascii="Times New Roman" w:eastAsia="Times New Roman" w:hAnsi="Times New Roman" w:cs="Times New Roman"/>
          <w:color w:val="000000"/>
          <w:sz w:val="24"/>
          <w:szCs w:val="24"/>
        </w:rPr>
        <w:t>questionários, esboçamos</w:t>
      </w:r>
      <w:r w:rsidR="00670EDA">
        <w:rPr>
          <w:rFonts w:ascii="Times New Roman" w:eastAsia="Times New Roman" w:hAnsi="Times New Roman" w:cs="Times New Roman"/>
          <w:color w:val="000000"/>
          <w:sz w:val="24"/>
          <w:szCs w:val="24"/>
        </w:rPr>
        <w:t xml:space="preserve"> investigar as lutas dos trabalhadores no </w:t>
      </w:r>
      <w:r w:rsidR="008B06AD">
        <w:rPr>
          <w:rFonts w:ascii="Times New Roman" w:eastAsia="Times New Roman" w:hAnsi="Times New Roman" w:cs="Times New Roman"/>
          <w:color w:val="000000"/>
          <w:sz w:val="24"/>
          <w:szCs w:val="24"/>
        </w:rPr>
        <w:t>campo, a</w:t>
      </w:r>
      <w:r w:rsidR="00F02C42">
        <w:rPr>
          <w:rFonts w:ascii="Times New Roman" w:eastAsia="Times New Roman" w:hAnsi="Times New Roman" w:cs="Times New Roman"/>
          <w:color w:val="000000"/>
          <w:sz w:val="24"/>
          <w:szCs w:val="24"/>
        </w:rPr>
        <w:t xml:space="preserve"> construção da reforma </w:t>
      </w:r>
      <w:r w:rsidR="008B06AD">
        <w:rPr>
          <w:rFonts w:ascii="Times New Roman" w:eastAsia="Times New Roman" w:hAnsi="Times New Roman" w:cs="Times New Roman"/>
          <w:color w:val="000000"/>
          <w:sz w:val="24"/>
          <w:szCs w:val="24"/>
        </w:rPr>
        <w:t>agrária,</w:t>
      </w:r>
      <w:r w:rsidR="00F02C42">
        <w:rPr>
          <w:rFonts w:ascii="Times New Roman" w:eastAsia="Times New Roman" w:hAnsi="Times New Roman" w:cs="Times New Roman"/>
          <w:color w:val="000000"/>
          <w:sz w:val="24"/>
          <w:szCs w:val="24"/>
        </w:rPr>
        <w:t xml:space="preserve"> </w:t>
      </w:r>
      <w:r w:rsidR="001E5BE1">
        <w:rPr>
          <w:rFonts w:ascii="Times New Roman" w:eastAsia="Times New Roman" w:hAnsi="Times New Roman" w:cs="Times New Roman"/>
          <w:color w:val="000000"/>
          <w:sz w:val="24"/>
          <w:szCs w:val="24"/>
        </w:rPr>
        <w:t xml:space="preserve">a educação do campo e as políticas públicas de fomento para a </w:t>
      </w:r>
      <w:r w:rsidR="00744434">
        <w:rPr>
          <w:rFonts w:ascii="Times New Roman" w:eastAsia="Times New Roman" w:hAnsi="Times New Roman" w:cs="Times New Roman"/>
          <w:color w:val="000000"/>
          <w:sz w:val="24"/>
          <w:szCs w:val="24"/>
        </w:rPr>
        <w:t>comunidade Vila Boa Esperança</w:t>
      </w:r>
      <w:r>
        <w:rPr>
          <w:rFonts w:ascii="Times New Roman" w:eastAsia="Times New Roman" w:hAnsi="Times New Roman" w:cs="Times New Roman"/>
          <w:color w:val="000000"/>
          <w:sz w:val="24"/>
          <w:szCs w:val="24"/>
        </w:rPr>
        <w:t>.</w:t>
      </w:r>
    </w:p>
    <w:p w14:paraId="68610CCE" w14:textId="77777777" w:rsidR="004F7C93" w:rsidRDefault="004F7C93">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p>
    <w:p w14:paraId="0C164B13" w14:textId="77777777" w:rsidR="004F7C93" w:rsidRDefault="004F7C93">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p>
    <w:p w14:paraId="2F1B009F" w14:textId="77777777" w:rsidR="004F7C93" w:rsidRDefault="004F7C93">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p>
    <w:p w14:paraId="20529934" w14:textId="77777777" w:rsidR="00CE7145" w:rsidRDefault="00CE7145">
      <w:pPr>
        <w:rPr>
          <w:rFonts w:ascii="Times New Roman" w:eastAsia="Times New Roman" w:hAnsi="Times New Roman" w:cs="Times New Roman"/>
          <w:sz w:val="24"/>
          <w:szCs w:val="24"/>
        </w:rPr>
      </w:pPr>
    </w:p>
    <w:p w14:paraId="1BCC10D2" w14:textId="77777777" w:rsidR="00CE7145" w:rsidRPr="00D511DD" w:rsidRDefault="00F65A3E">
      <w:pPr>
        <w:numPr>
          <w:ilvl w:val="0"/>
          <w:numId w:val="1"/>
        </w:numPr>
        <w:pBdr>
          <w:top w:val="nil"/>
          <w:left w:val="nil"/>
          <w:bottom w:val="nil"/>
          <w:right w:val="nil"/>
          <w:between w:val="nil"/>
        </w:pBdr>
        <w:rPr>
          <w:rFonts w:ascii="Times New Roman" w:eastAsia="Times New Roman" w:hAnsi="Times New Roman" w:cs="Times New Roman"/>
          <w:b/>
          <w:bCs/>
          <w:color w:val="000000"/>
          <w:sz w:val="24"/>
          <w:szCs w:val="24"/>
        </w:rPr>
      </w:pPr>
      <w:r w:rsidRPr="00D511DD">
        <w:rPr>
          <w:rFonts w:ascii="Times New Roman" w:eastAsia="Times New Roman" w:hAnsi="Times New Roman" w:cs="Times New Roman"/>
          <w:b/>
          <w:bCs/>
          <w:color w:val="000000"/>
          <w:sz w:val="24"/>
          <w:szCs w:val="24"/>
        </w:rPr>
        <w:t>METODOLOGIA</w:t>
      </w:r>
    </w:p>
    <w:p w14:paraId="7EAE1337" w14:textId="77777777" w:rsidR="00CE7145" w:rsidRDefault="00CE7145">
      <w:pPr>
        <w:pBdr>
          <w:top w:val="nil"/>
          <w:left w:val="nil"/>
          <w:bottom w:val="nil"/>
          <w:right w:val="nil"/>
          <w:between w:val="nil"/>
        </w:pBdr>
        <w:ind w:left="720"/>
        <w:rPr>
          <w:rFonts w:ascii="Times New Roman" w:eastAsia="Times New Roman" w:hAnsi="Times New Roman" w:cs="Times New Roman"/>
          <w:color w:val="000000"/>
          <w:sz w:val="24"/>
          <w:szCs w:val="24"/>
        </w:rPr>
      </w:pPr>
    </w:p>
    <w:p w14:paraId="77241765" w14:textId="479FA3A0" w:rsidR="00CE7145" w:rsidRDefault="00F65A3E">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Utilizamos a pesquisa de diagnóstico pela função que o método executa, com a intenção de explorar a realidade da comunidade</w:t>
      </w:r>
      <w:r w:rsidR="000E501F">
        <w:rPr>
          <w:rFonts w:ascii="Times New Roman" w:eastAsia="Times New Roman" w:hAnsi="Times New Roman" w:cs="Times New Roman"/>
          <w:sz w:val="24"/>
          <w:szCs w:val="24"/>
        </w:rPr>
        <w:t xml:space="preserve">. Para tanto, foram utilizados </w:t>
      </w:r>
      <w:r>
        <w:rPr>
          <w:rFonts w:ascii="Times New Roman" w:eastAsia="Times New Roman" w:hAnsi="Times New Roman" w:cs="Times New Roman"/>
          <w:sz w:val="24"/>
          <w:szCs w:val="24"/>
        </w:rPr>
        <w:t>dois questionários</w:t>
      </w:r>
      <w:r w:rsidR="000E501F">
        <w:rPr>
          <w:rFonts w:ascii="Times New Roman" w:eastAsia="Times New Roman" w:hAnsi="Times New Roman" w:cs="Times New Roman"/>
          <w:sz w:val="24"/>
          <w:szCs w:val="24"/>
        </w:rPr>
        <w:t xml:space="preserve">, com questões que </w:t>
      </w:r>
      <w:r w:rsidR="008B06AD">
        <w:rPr>
          <w:rFonts w:ascii="Times New Roman" w:eastAsia="Times New Roman" w:hAnsi="Times New Roman" w:cs="Times New Roman"/>
          <w:sz w:val="24"/>
          <w:szCs w:val="24"/>
        </w:rPr>
        <w:t>buscavam resgatar</w:t>
      </w:r>
      <w:r>
        <w:rPr>
          <w:rFonts w:ascii="Times New Roman" w:eastAsia="Times New Roman" w:hAnsi="Times New Roman" w:cs="Times New Roman"/>
          <w:sz w:val="24"/>
          <w:szCs w:val="24"/>
        </w:rPr>
        <w:t xml:space="preserve"> a história das lutas sociais rurais</w:t>
      </w:r>
      <w:r w:rsidR="000E501F">
        <w:rPr>
          <w:rFonts w:ascii="Times New Roman" w:eastAsia="Times New Roman" w:hAnsi="Times New Roman" w:cs="Times New Roman"/>
          <w:sz w:val="24"/>
          <w:szCs w:val="24"/>
        </w:rPr>
        <w:t>, aspectos da identidade camponesa, educação, entre outros, conforme mostra o quadro a seguir</w:t>
      </w:r>
      <w:r>
        <w:rPr>
          <w:rFonts w:ascii="Times New Roman" w:eastAsia="Times New Roman" w:hAnsi="Times New Roman" w:cs="Times New Roman"/>
          <w:sz w:val="24"/>
          <w:szCs w:val="24"/>
        </w:rPr>
        <w:t>:</w:t>
      </w:r>
    </w:p>
    <w:p w14:paraId="3EA2659E" w14:textId="77777777" w:rsidR="00CE7145" w:rsidRDefault="00F65A3E">
      <w:pPr>
        <w:ind w:left="360"/>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8240" behindDoc="0" locked="0" layoutInCell="1" hidden="0" allowOverlap="1" wp14:anchorId="77C92019" wp14:editId="093F441F">
                <wp:simplePos x="0" y="0"/>
                <wp:positionH relativeFrom="margin">
                  <wp:align>center</wp:align>
                </wp:positionH>
                <wp:positionV relativeFrom="paragraph">
                  <wp:posOffset>117525</wp:posOffset>
                </wp:positionV>
                <wp:extent cx="5388921" cy="281899"/>
                <wp:effectExtent l="0" t="0" r="2540" b="4445"/>
                <wp:wrapNone/>
                <wp:docPr id="2101401636" name="Retângulo 2101401636"/>
                <wp:cNvGraphicFramePr/>
                <a:graphic xmlns:a="http://schemas.openxmlformats.org/drawingml/2006/main">
                  <a:graphicData uri="http://schemas.microsoft.com/office/word/2010/wordprocessingShape">
                    <wps:wsp>
                      <wps:cNvSpPr/>
                      <wps:spPr>
                        <a:xfrm>
                          <a:off x="0" y="0"/>
                          <a:ext cx="5388921" cy="281899"/>
                        </a:xfrm>
                        <a:prstGeom prst="rect">
                          <a:avLst/>
                        </a:prstGeom>
                        <a:solidFill>
                          <a:schemeClr val="lt1"/>
                        </a:solidFill>
                        <a:ln>
                          <a:noFill/>
                        </a:ln>
                      </wps:spPr>
                      <wps:txbx>
                        <w:txbxContent>
                          <w:p w14:paraId="046BF43E" w14:textId="525F8A4F" w:rsidR="00CE7145" w:rsidRPr="00E87EB1" w:rsidRDefault="00286732" w:rsidP="005A301C">
                            <w:pPr>
                              <w:spacing w:line="275" w:lineRule="auto"/>
                              <w:jc w:val="center"/>
                              <w:textDirection w:val="btLr"/>
                              <w:rPr>
                                <w:rFonts w:ascii="Times New Roman" w:hAnsi="Times New Roman" w:cs="Times New Roman"/>
                              </w:rPr>
                            </w:pPr>
                            <w:r>
                              <w:rPr>
                                <w:rFonts w:ascii="Times New Roman" w:hAnsi="Times New Roman" w:cs="Times New Roman"/>
                                <w:color w:val="000000"/>
                                <w:sz w:val="20"/>
                              </w:rPr>
                              <w:t>Quadro 01</w:t>
                            </w:r>
                            <w:r w:rsidR="00F65A3E" w:rsidRPr="00E87EB1">
                              <w:rPr>
                                <w:rFonts w:ascii="Times New Roman" w:hAnsi="Times New Roman" w:cs="Times New Roman"/>
                                <w:color w:val="000000"/>
                                <w:sz w:val="20"/>
                              </w:rPr>
                              <w:t>- Resumo dos conteúdos da pesquisa diagnóstica</w:t>
                            </w:r>
                          </w:p>
                        </w:txbxContent>
                      </wps:txbx>
                      <wps:bodyPr spcFirstLastPara="1" wrap="square" lIns="91425" tIns="45700" rIns="91425" bIns="45700" anchor="t" anchorCtr="0">
                        <a:noAutofit/>
                      </wps:bodyPr>
                    </wps:wsp>
                  </a:graphicData>
                </a:graphic>
              </wp:anchor>
            </w:drawing>
          </mc:Choice>
          <mc:Fallback>
            <w:pict>
              <v:rect w14:anchorId="77C92019" id="Retângulo 2101401636" o:spid="_x0000_s1026" style="position:absolute;left:0;text-align:left;margin-left:0;margin-top:9.25pt;width:424.3pt;height:22.2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" fillcolor="white [3201]" stroked="f">
                <v:textbox inset="2.53958mm,1.2694mm,2.53958mm,1.2694mm">
                  <w:txbxContent>
                    <w:p w14:paraId="046BF43E" w14:textId="525F8A4F" w:rsidR="00CE7145" w:rsidRPr="00E87EB1" w:rsidRDefault="00286732" w:rsidP="005A301C">
                      <w:pPr>
                        <w:spacing w:line="275" w:lineRule="auto"/>
                        <w:jc w:val="center"/>
                        <w:textDirection w:val="btLr"/>
                        <w:rPr>
                          <w:rFonts w:ascii="Times New Roman" w:hAnsi="Times New Roman" w:cs="Times New Roman"/>
                        </w:rPr>
                      </w:pPr>
                      <w:r>
                        <w:rPr>
                          <w:rFonts w:ascii="Times New Roman" w:hAnsi="Times New Roman" w:cs="Times New Roman"/>
                          <w:color w:val="000000"/>
                          <w:sz w:val="20"/>
                        </w:rPr>
                        <w:t>Quadro 01</w:t>
                      </w:r>
                      <w:r w:rsidR="00F65A3E" w:rsidRPr="00E87EB1">
                        <w:rPr>
                          <w:rFonts w:ascii="Times New Roman" w:hAnsi="Times New Roman" w:cs="Times New Roman"/>
                          <w:color w:val="000000"/>
                          <w:sz w:val="20"/>
                        </w:rPr>
                        <w:t>- Resumo dos conteúdos da pesquisa diagnóstica</w:t>
                      </w:r>
                    </w:p>
                  </w:txbxContent>
                </v:textbox>
                <w10:wrap anchorx="margin"/>
              </v:rect>
            </w:pict>
          </mc:Fallback>
        </mc:AlternateContent>
      </w:r>
    </w:p>
    <w:p w14:paraId="772135D6" w14:textId="77777777" w:rsidR="00CE7145" w:rsidRDefault="00CE7145">
      <w:pPr>
        <w:ind w:left="360"/>
        <w:jc w:val="both"/>
        <w:rPr>
          <w:rFonts w:ascii="Times New Roman" w:eastAsia="Times New Roman" w:hAnsi="Times New Roman" w:cs="Times New Roman"/>
          <w:sz w:val="24"/>
          <w:szCs w:val="24"/>
        </w:rPr>
      </w:pPr>
    </w:p>
    <w:tbl>
      <w:tblPr>
        <w:tblStyle w:val="TabeladeGrade5Escura"/>
        <w:tblW w:w="9035" w:type="dxa"/>
        <w:tblLayout w:type="fixed"/>
        <w:tblLook w:val="0400" w:firstRow="0" w:lastRow="0" w:firstColumn="0" w:lastColumn="0" w:noHBand="0" w:noVBand="1"/>
      </w:tblPr>
      <w:tblGrid>
        <w:gridCol w:w="2505"/>
        <w:gridCol w:w="2012"/>
        <w:gridCol w:w="2535"/>
        <w:gridCol w:w="1983"/>
      </w:tblGrid>
      <w:tr w:rsidR="00CE7145" w14:paraId="6A85B60B" w14:textId="77777777" w:rsidTr="00950096">
        <w:trPr>
          <w:cnfStyle w:val="000000100000" w:firstRow="0" w:lastRow="0" w:firstColumn="0" w:lastColumn="0" w:oddVBand="0" w:evenVBand="0" w:oddHBand="1" w:evenHBand="0" w:firstRowFirstColumn="0" w:firstRowLastColumn="0" w:lastRowFirstColumn="0" w:lastRowLastColumn="0"/>
        </w:trPr>
        <w:tc>
          <w:tcPr>
            <w:tcW w:w="4517" w:type="dxa"/>
            <w:gridSpan w:val="2"/>
          </w:tcPr>
          <w:p w14:paraId="501B51F8" w14:textId="15AC7648" w:rsidR="00CE7145" w:rsidRDefault="00F65A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Questionário </w:t>
            </w:r>
            <w:r w:rsidR="00950096">
              <w:rPr>
                <w:rFonts w:ascii="Times New Roman" w:eastAsia="Times New Roman" w:hAnsi="Times New Roman" w:cs="Times New Roman"/>
                <w:b/>
                <w:sz w:val="24"/>
                <w:szCs w:val="24"/>
              </w:rPr>
              <w:t>I</w:t>
            </w:r>
          </w:p>
        </w:tc>
        <w:tc>
          <w:tcPr>
            <w:tcW w:w="4518" w:type="dxa"/>
            <w:gridSpan w:val="2"/>
          </w:tcPr>
          <w:p w14:paraId="4324816B" w14:textId="7C4E866A" w:rsidR="00CE7145" w:rsidRDefault="00F65A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Questionário </w:t>
            </w:r>
            <w:r w:rsidR="00950096">
              <w:rPr>
                <w:rFonts w:ascii="Times New Roman" w:eastAsia="Times New Roman" w:hAnsi="Times New Roman" w:cs="Times New Roman"/>
                <w:b/>
                <w:sz w:val="24"/>
                <w:szCs w:val="24"/>
              </w:rPr>
              <w:t>II</w:t>
            </w:r>
          </w:p>
        </w:tc>
      </w:tr>
      <w:tr w:rsidR="00CE7145" w14:paraId="4A1DBFFF" w14:textId="77777777" w:rsidTr="00950096">
        <w:tc>
          <w:tcPr>
            <w:tcW w:w="4517" w:type="dxa"/>
            <w:gridSpan w:val="2"/>
          </w:tcPr>
          <w:p w14:paraId="26A5AB79" w14:textId="4538DEDA" w:rsidR="00CE7145" w:rsidRDefault="00F65A3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Público-alvo: Residentes da Vila </w:t>
            </w:r>
            <w:r w:rsidR="005E4527">
              <w:rPr>
                <w:rFonts w:ascii="Times New Roman" w:eastAsia="Times New Roman" w:hAnsi="Times New Roman" w:cs="Times New Roman"/>
                <w:b/>
                <w:sz w:val="24"/>
                <w:szCs w:val="24"/>
              </w:rPr>
              <w:t>B</w:t>
            </w:r>
            <w:r>
              <w:rPr>
                <w:rFonts w:ascii="Times New Roman" w:eastAsia="Times New Roman" w:hAnsi="Times New Roman" w:cs="Times New Roman"/>
                <w:b/>
                <w:sz w:val="24"/>
                <w:szCs w:val="24"/>
              </w:rPr>
              <w:t>oa Esperança</w:t>
            </w:r>
          </w:p>
        </w:tc>
        <w:tc>
          <w:tcPr>
            <w:tcW w:w="4518" w:type="dxa"/>
            <w:gridSpan w:val="2"/>
          </w:tcPr>
          <w:p w14:paraId="3CB014E1" w14:textId="77777777" w:rsidR="00CE7145" w:rsidRDefault="00F65A3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Público-alvo: Participantes de movimentos sociais rurais</w:t>
            </w:r>
          </w:p>
        </w:tc>
      </w:tr>
      <w:tr w:rsidR="00CE7145" w14:paraId="1DA683DC" w14:textId="77777777" w:rsidTr="00950096">
        <w:trPr>
          <w:cnfStyle w:val="000000100000" w:firstRow="0" w:lastRow="0" w:firstColumn="0" w:lastColumn="0" w:oddVBand="0" w:evenVBand="0" w:oddHBand="1" w:evenHBand="0" w:firstRowFirstColumn="0" w:firstRowLastColumn="0" w:lastRowFirstColumn="0" w:lastRowLastColumn="0"/>
        </w:trPr>
        <w:tc>
          <w:tcPr>
            <w:tcW w:w="2505" w:type="dxa"/>
          </w:tcPr>
          <w:p w14:paraId="725B85AE" w14:textId="77777777" w:rsidR="00CE7145" w:rsidRDefault="00F65A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Aspectos das questões </w:t>
            </w:r>
          </w:p>
        </w:tc>
        <w:tc>
          <w:tcPr>
            <w:tcW w:w="2012" w:type="dxa"/>
          </w:tcPr>
          <w:p w14:paraId="3C246191" w14:textId="77777777" w:rsidR="00CE7145" w:rsidRDefault="00F65A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Aspectos das questões </w:t>
            </w:r>
          </w:p>
        </w:tc>
        <w:tc>
          <w:tcPr>
            <w:tcW w:w="2535" w:type="dxa"/>
          </w:tcPr>
          <w:p w14:paraId="5ABFCD2B" w14:textId="77777777" w:rsidR="00CE7145" w:rsidRDefault="00F65A3E">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Aspectos das questões </w:t>
            </w:r>
          </w:p>
        </w:tc>
        <w:tc>
          <w:tcPr>
            <w:tcW w:w="1983" w:type="dxa"/>
          </w:tcPr>
          <w:p w14:paraId="0B2ECE21" w14:textId="77777777" w:rsidR="00CE7145" w:rsidRDefault="00F65A3E">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Aspectos das questões </w:t>
            </w:r>
          </w:p>
        </w:tc>
      </w:tr>
      <w:tr w:rsidR="00CE7145" w14:paraId="61C6EBB1" w14:textId="77777777" w:rsidTr="00950096">
        <w:tc>
          <w:tcPr>
            <w:tcW w:w="2505" w:type="dxa"/>
          </w:tcPr>
          <w:p w14:paraId="181D476C" w14:textId="77777777" w:rsidR="00CE7145" w:rsidRDefault="00F65A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Identidade social </w:t>
            </w:r>
          </w:p>
        </w:tc>
        <w:tc>
          <w:tcPr>
            <w:tcW w:w="2012" w:type="dxa"/>
          </w:tcPr>
          <w:p w14:paraId="3649AC10" w14:textId="77777777" w:rsidR="00CE7145" w:rsidRDefault="00F65A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Convívio </w:t>
            </w:r>
          </w:p>
        </w:tc>
        <w:tc>
          <w:tcPr>
            <w:tcW w:w="2535" w:type="dxa"/>
          </w:tcPr>
          <w:p w14:paraId="435AB3A2" w14:textId="77777777" w:rsidR="00CE7145" w:rsidRDefault="00F65A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Mulheres e jovens na agricultura </w:t>
            </w:r>
          </w:p>
        </w:tc>
        <w:tc>
          <w:tcPr>
            <w:tcW w:w="1983" w:type="dxa"/>
          </w:tcPr>
          <w:p w14:paraId="09AA352E" w14:textId="77777777" w:rsidR="00CE7145" w:rsidRDefault="00F65A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ações nos movimentos rurais </w:t>
            </w:r>
          </w:p>
        </w:tc>
      </w:tr>
      <w:tr w:rsidR="00CE7145" w14:paraId="133CD456" w14:textId="77777777" w:rsidTr="00950096">
        <w:trPr>
          <w:cnfStyle w:val="000000100000" w:firstRow="0" w:lastRow="0" w:firstColumn="0" w:lastColumn="0" w:oddVBand="0" w:evenVBand="0" w:oddHBand="1" w:evenHBand="0" w:firstRowFirstColumn="0" w:firstRowLastColumn="0" w:lastRowFirstColumn="0" w:lastRowLastColumn="0"/>
        </w:trPr>
        <w:tc>
          <w:tcPr>
            <w:tcW w:w="2505" w:type="dxa"/>
          </w:tcPr>
          <w:p w14:paraId="274CD82B" w14:textId="77777777" w:rsidR="00CE7145" w:rsidRDefault="00F65A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Educação do campo</w:t>
            </w:r>
          </w:p>
        </w:tc>
        <w:tc>
          <w:tcPr>
            <w:tcW w:w="2012" w:type="dxa"/>
          </w:tcPr>
          <w:p w14:paraId="4A0DAE8E" w14:textId="77777777" w:rsidR="00CE7145" w:rsidRDefault="00F65A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Pedagogia da alternância </w:t>
            </w:r>
          </w:p>
        </w:tc>
        <w:tc>
          <w:tcPr>
            <w:tcW w:w="2535" w:type="dxa"/>
          </w:tcPr>
          <w:p w14:paraId="09EE5BA0" w14:textId="77777777" w:rsidR="00CE7145" w:rsidRDefault="00F65A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estudo na escola do campo</w:t>
            </w:r>
          </w:p>
        </w:tc>
        <w:tc>
          <w:tcPr>
            <w:tcW w:w="1983" w:type="dxa"/>
          </w:tcPr>
          <w:p w14:paraId="183DBB08" w14:textId="77777777" w:rsidR="00CE7145" w:rsidRDefault="00F65A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Ações-aprendizagens</w:t>
            </w:r>
          </w:p>
        </w:tc>
      </w:tr>
      <w:tr w:rsidR="00CE7145" w14:paraId="4E6B8FC8" w14:textId="77777777" w:rsidTr="00950096">
        <w:tc>
          <w:tcPr>
            <w:tcW w:w="2505" w:type="dxa"/>
          </w:tcPr>
          <w:p w14:paraId="1FAAA416" w14:textId="77777777" w:rsidR="00CE7145" w:rsidRDefault="00F65A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Movimentos sociais rurais </w:t>
            </w:r>
          </w:p>
        </w:tc>
        <w:tc>
          <w:tcPr>
            <w:tcW w:w="2012" w:type="dxa"/>
          </w:tcPr>
          <w:p w14:paraId="7065A659" w14:textId="77777777" w:rsidR="00CE7145" w:rsidRDefault="00F65A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Existiu? Quantos? Participou? </w:t>
            </w:r>
          </w:p>
        </w:tc>
        <w:tc>
          <w:tcPr>
            <w:tcW w:w="2535" w:type="dxa"/>
          </w:tcPr>
          <w:p w14:paraId="06AB93AE" w14:textId="77777777" w:rsidR="00CE7145" w:rsidRDefault="00F65A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Movimentos dos trabalhadores Sem Terra (MST)</w:t>
            </w:r>
          </w:p>
        </w:tc>
        <w:tc>
          <w:tcPr>
            <w:tcW w:w="1983" w:type="dxa"/>
          </w:tcPr>
          <w:p w14:paraId="7F4D2AB0" w14:textId="77777777" w:rsidR="00CE7145" w:rsidRDefault="00F65A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Participação - motivação</w:t>
            </w:r>
          </w:p>
        </w:tc>
      </w:tr>
      <w:tr w:rsidR="00CE7145" w14:paraId="1DEF3E13" w14:textId="77777777" w:rsidTr="00950096">
        <w:trPr>
          <w:cnfStyle w:val="000000100000" w:firstRow="0" w:lastRow="0" w:firstColumn="0" w:lastColumn="0" w:oddVBand="0" w:evenVBand="0" w:oddHBand="1" w:evenHBand="0" w:firstRowFirstColumn="0" w:firstRowLastColumn="0" w:lastRowFirstColumn="0" w:lastRowLastColumn="0"/>
        </w:trPr>
        <w:tc>
          <w:tcPr>
            <w:tcW w:w="2505" w:type="dxa"/>
          </w:tcPr>
          <w:p w14:paraId="0F77D097" w14:textId="77777777" w:rsidR="00CE7145" w:rsidRDefault="00F65A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Família - comunidade</w:t>
            </w:r>
          </w:p>
        </w:tc>
        <w:tc>
          <w:tcPr>
            <w:tcW w:w="2012" w:type="dxa"/>
          </w:tcPr>
          <w:p w14:paraId="0289D7AC" w14:textId="77777777" w:rsidR="00CE7145" w:rsidRDefault="00F65A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Desenvolvimento do povoado</w:t>
            </w:r>
          </w:p>
        </w:tc>
        <w:tc>
          <w:tcPr>
            <w:tcW w:w="2535" w:type="dxa"/>
          </w:tcPr>
          <w:p w14:paraId="7D239867" w14:textId="77777777" w:rsidR="00CE7145" w:rsidRDefault="00F65A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Ligas camponesas</w:t>
            </w:r>
          </w:p>
        </w:tc>
        <w:tc>
          <w:tcPr>
            <w:tcW w:w="1983" w:type="dxa"/>
          </w:tcPr>
          <w:p w14:paraId="599AAD17" w14:textId="77777777" w:rsidR="00CE7145" w:rsidRDefault="00F65A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Década de 90 </w:t>
            </w:r>
          </w:p>
        </w:tc>
      </w:tr>
    </w:tbl>
    <w:p w14:paraId="7E2D15E5" w14:textId="6C55A349" w:rsidR="00CE7145" w:rsidRDefault="00F65A3E">
      <w:pPr>
        <w:ind w:left="360"/>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9264" behindDoc="0" locked="0" layoutInCell="1" hidden="0" allowOverlap="1" wp14:anchorId="5592CAF5" wp14:editId="5965769D">
                <wp:simplePos x="0" y="0"/>
                <wp:positionH relativeFrom="column">
                  <wp:posOffset>155865</wp:posOffset>
                </wp:positionH>
                <wp:positionV relativeFrom="paragraph">
                  <wp:posOffset>22645</wp:posOffset>
                </wp:positionV>
                <wp:extent cx="5379396" cy="266700"/>
                <wp:effectExtent l="0" t="0" r="0" b="0"/>
                <wp:wrapNone/>
                <wp:docPr id="2101401647" name="Retângulo 2101401647"/>
                <wp:cNvGraphicFramePr/>
                <a:graphic xmlns:a="http://schemas.openxmlformats.org/drawingml/2006/main">
                  <a:graphicData uri="http://schemas.microsoft.com/office/word/2010/wordprocessingShape">
                    <wps:wsp>
                      <wps:cNvSpPr/>
                      <wps:spPr>
                        <a:xfrm>
                          <a:off x="0" y="0"/>
                          <a:ext cx="5379396" cy="266700"/>
                        </a:xfrm>
                        <a:prstGeom prst="rect">
                          <a:avLst/>
                        </a:prstGeom>
                        <a:solidFill>
                          <a:schemeClr val="lt1"/>
                        </a:solidFill>
                        <a:ln>
                          <a:noFill/>
                        </a:ln>
                      </wps:spPr>
                      <wps:txbx>
                        <w:txbxContent>
                          <w:p w14:paraId="701FEF17" w14:textId="77777777" w:rsidR="00CE7145" w:rsidRPr="00E87EB1" w:rsidRDefault="00F65A3E">
                            <w:pPr>
                              <w:spacing w:line="275" w:lineRule="auto"/>
                              <w:jc w:val="center"/>
                              <w:textDirection w:val="btLr"/>
                              <w:rPr>
                                <w:rFonts w:ascii="Times New Roman" w:hAnsi="Times New Roman" w:cs="Times New Roman"/>
                              </w:rPr>
                            </w:pPr>
                            <w:r w:rsidRPr="00E87EB1">
                              <w:rPr>
                                <w:rFonts w:ascii="Times New Roman" w:hAnsi="Times New Roman" w:cs="Times New Roman"/>
                                <w:color w:val="000000"/>
                                <w:sz w:val="20"/>
                              </w:rPr>
                              <w:t>Fonte: autoria própria. Word, 2025.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592CAF5" id="Retângulo 2101401647" o:spid="_x0000_s1027" style="position:absolute;left:0;text-align:left;margin-left:12.25pt;margin-top:1.8pt;width:423.5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" fillcolor="white [3201]" stroked="f">
                <v:textbox inset="2.53958mm,1.2694mm,2.53958mm,1.2694mm">
                  <w:txbxContent>
                    <w:p w14:paraId="701FEF17" w14:textId="77777777" w:rsidR="00CE7145" w:rsidRPr="00E87EB1" w:rsidRDefault="00F65A3E">
                      <w:pPr>
                        <w:spacing w:line="275" w:lineRule="auto"/>
                        <w:jc w:val="center"/>
                        <w:textDirection w:val="btLr"/>
                        <w:rPr>
                          <w:rFonts w:ascii="Times New Roman" w:hAnsi="Times New Roman" w:cs="Times New Roman"/>
                        </w:rPr>
                      </w:pPr>
                      <w:r w:rsidRPr="00E87EB1">
                        <w:rPr>
                          <w:rFonts w:ascii="Times New Roman" w:hAnsi="Times New Roman" w:cs="Times New Roman"/>
                          <w:color w:val="000000"/>
                          <w:sz w:val="20"/>
                        </w:rPr>
                        <w:t>Fonte: autoria própria. Word, 2025.</w:t>
                      </w:r>
                    </w:p>
                  </w:txbxContent>
                </v:textbox>
              </v:rect>
            </w:pict>
          </mc:Fallback>
        </mc:AlternateContent>
      </w:r>
    </w:p>
    <w:p w14:paraId="3A7D2B00" w14:textId="77777777" w:rsidR="000E501F" w:rsidRDefault="000E501F">
      <w:pPr>
        <w:ind w:left="360"/>
        <w:rPr>
          <w:rFonts w:ascii="Times New Roman" w:eastAsia="Times New Roman" w:hAnsi="Times New Roman" w:cs="Times New Roman"/>
          <w:sz w:val="24"/>
          <w:szCs w:val="24"/>
        </w:rPr>
      </w:pPr>
    </w:p>
    <w:p w14:paraId="53963BF3" w14:textId="77777777" w:rsidR="00E87EB1" w:rsidRDefault="00E87EB1" w:rsidP="00D511DD">
      <w:pPr>
        <w:jc w:val="both"/>
        <w:rPr>
          <w:rFonts w:ascii="Times New Roman" w:eastAsia="Times New Roman" w:hAnsi="Times New Roman" w:cs="Times New Roman"/>
          <w:sz w:val="24"/>
          <w:szCs w:val="24"/>
        </w:rPr>
      </w:pPr>
    </w:p>
    <w:p w14:paraId="7525C648" w14:textId="4AC02F0F" w:rsidR="00CE7145" w:rsidRDefault="00F65A3E" w:rsidP="007E50E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pesquisa </w:t>
      </w:r>
      <w:r w:rsidR="000E501F">
        <w:rPr>
          <w:rFonts w:ascii="Times New Roman" w:eastAsia="Times New Roman" w:hAnsi="Times New Roman" w:cs="Times New Roman"/>
          <w:sz w:val="24"/>
          <w:szCs w:val="24"/>
        </w:rPr>
        <w:t>foi</w:t>
      </w:r>
      <w:r>
        <w:rPr>
          <w:rFonts w:ascii="Times New Roman" w:eastAsia="Times New Roman" w:hAnsi="Times New Roman" w:cs="Times New Roman"/>
          <w:sz w:val="24"/>
          <w:szCs w:val="24"/>
        </w:rPr>
        <w:t xml:space="preserve"> composta por dois questionários, com 17 questões, </w:t>
      </w:r>
      <w:r w:rsidR="00D3772E">
        <w:rPr>
          <w:rFonts w:ascii="Times New Roman" w:eastAsia="Times New Roman" w:hAnsi="Times New Roman" w:cs="Times New Roman"/>
          <w:sz w:val="24"/>
          <w:szCs w:val="24"/>
        </w:rPr>
        <w:t>aplicadas a</w:t>
      </w:r>
      <w:r w:rsidR="00E87EB1">
        <w:rPr>
          <w:rFonts w:ascii="Times New Roman" w:eastAsia="Times New Roman" w:hAnsi="Times New Roman" w:cs="Times New Roman"/>
          <w:sz w:val="24"/>
          <w:szCs w:val="24"/>
        </w:rPr>
        <w:t xml:space="preserve"> </w:t>
      </w:r>
      <w:r w:rsidR="00CD7B2B" w:rsidRPr="00E87EB1">
        <w:rPr>
          <w:rFonts w:ascii="Times New Roman" w:eastAsia="Times New Roman" w:hAnsi="Times New Roman" w:cs="Times New Roman"/>
          <w:sz w:val="24"/>
          <w:szCs w:val="24"/>
        </w:rPr>
        <w:t xml:space="preserve">38 </w:t>
      </w:r>
      <w:r w:rsidR="00D3772E" w:rsidRPr="00E87EB1">
        <w:rPr>
          <w:rFonts w:ascii="Times New Roman" w:eastAsia="Times New Roman" w:hAnsi="Times New Roman" w:cs="Times New Roman"/>
          <w:sz w:val="24"/>
          <w:szCs w:val="24"/>
        </w:rPr>
        <w:t>pessoas</w:t>
      </w:r>
      <w:r w:rsidR="000E501F">
        <w:rPr>
          <w:rFonts w:ascii="Times New Roman" w:eastAsia="Times New Roman" w:hAnsi="Times New Roman" w:cs="Times New Roman"/>
          <w:sz w:val="24"/>
          <w:szCs w:val="24"/>
        </w:rPr>
        <w:t>.</w:t>
      </w:r>
      <w:r w:rsidR="001C027C">
        <w:rPr>
          <w:rFonts w:ascii="Times New Roman" w:eastAsia="Times New Roman" w:hAnsi="Times New Roman" w:cs="Times New Roman"/>
          <w:sz w:val="24"/>
          <w:szCs w:val="24"/>
        </w:rPr>
        <w:t xml:space="preserve"> </w:t>
      </w:r>
      <w:r w:rsidR="000E501F">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s perguntas foram desenvolvidas em razão </w:t>
      </w:r>
      <w:r w:rsidR="00D3772E">
        <w:rPr>
          <w:rFonts w:ascii="Times New Roman" w:eastAsia="Times New Roman" w:hAnsi="Times New Roman" w:cs="Times New Roman"/>
          <w:sz w:val="24"/>
          <w:szCs w:val="24"/>
        </w:rPr>
        <w:t>de procurarmos</w:t>
      </w:r>
      <w:r w:rsidR="000E501F">
        <w:rPr>
          <w:rFonts w:ascii="Times New Roman" w:eastAsia="Times New Roman" w:hAnsi="Times New Roman" w:cs="Times New Roman"/>
          <w:sz w:val="24"/>
          <w:szCs w:val="24"/>
        </w:rPr>
        <w:t xml:space="preserve"> conhecer</w:t>
      </w:r>
      <w:r w:rsidR="001C02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realidade da comunidade com </w:t>
      </w:r>
      <w:r w:rsidR="000E501F">
        <w:rPr>
          <w:rFonts w:ascii="Times New Roman" w:eastAsia="Times New Roman" w:hAnsi="Times New Roman" w:cs="Times New Roman"/>
          <w:sz w:val="24"/>
          <w:szCs w:val="24"/>
        </w:rPr>
        <w:t>foco n</w:t>
      </w:r>
      <w:r>
        <w:rPr>
          <w:rFonts w:ascii="Times New Roman" w:eastAsia="Times New Roman" w:hAnsi="Times New Roman" w:cs="Times New Roman"/>
          <w:sz w:val="24"/>
          <w:szCs w:val="24"/>
        </w:rPr>
        <w:t>os aspectos de fomento agrícola e lutas sociais</w:t>
      </w:r>
      <w:r w:rsidR="000E501F">
        <w:rPr>
          <w:rFonts w:ascii="Times New Roman" w:eastAsia="Times New Roman" w:hAnsi="Times New Roman" w:cs="Times New Roman"/>
          <w:sz w:val="24"/>
          <w:szCs w:val="24"/>
        </w:rPr>
        <w:t xml:space="preserve">. </w:t>
      </w:r>
      <w:r w:rsidR="005E4527">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Realizamos a pesquisa </w:t>
      </w:r>
      <w:r w:rsidR="000E501F">
        <w:rPr>
          <w:rFonts w:ascii="Times New Roman" w:eastAsia="Times New Roman" w:hAnsi="Times New Roman" w:cs="Times New Roman"/>
          <w:color w:val="000000"/>
          <w:sz w:val="24"/>
          <w:szCs w:val="24"/>
        </w:rPr>
        <w:t>com a</w:t>
      </w:r>
      <w:r>
        <w:rPr>
          <w:rFonts w:ascii="Times New Roman" w:eastAsia="Times New Roman" w:hAnsi="Times New Roman" w:cs="Times New Roman"/>
          <w:color w:val="000000"/>
          <w:sz w:val="24"/>
          <w:szCs w:val="24"/>
        </w:rPr>
        <w:t xml:space="preserve"> </w:t>
      </w:r>
      <w:r w:rsidR="001C027C">
        <w:rPr>
          <w:rFonts w:ascii="Times New Roman" w:eastAsia="Times New Roman" w:hAnsi="Times New Roman" w:cs="Times New Roman"/>
          <w:color w:val="000000"/>
          <w:sz w:val="24"/>
          <w:szCs w:val="24"/>
        </w:rPr>
        <w:t>colaboraç</w:t>
      </w:r>
      <w:r w:rsidR="000E501F">
        <w:rPr>
          <w:rFonts w:ascii="Times New Roman" w:eastAsia="Times New Roman" w:hAnsi="Times New Roman" w:cs="Times New Roman"/>
          <w:color w:val="000000"/>
          <w:sz w:val="24"/>
          <w:szCs w:val="24"/>
        </w:rPr>
        <w:t>ão</w:t>
      </w:r>
      <w:r w:rsidR="001C027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dos alunos da 2</w:t>
      </w:r>
      <w:r w:rsidR="00526BDC">
        <w:rPr>
          <w:rFonts w:ascii="Times New Roman" w:eastAsia="Times New Roman" w:hAnsi="Times New Roman" w:cs="Times New Roman"/>
          <w:color w:val="000000"/>
          <w:sz w:val="24"/>
          <w:szCs w:val="24"/>
        </w:rPr>
        <w:t>ª</w:t>
      </w:r>
      <w:r>
        <w:rPr>
          <w:rFonts w:ascii="Times New Roman" w:eastAsia="Times New Roman" w:hAnsi="Times New Roman" w:cs="Times New Roman"/>
          <w:color w:val="000000"/>
          <w:sz w:val="24"/>
          <w:szCs w:val="24"/>
        </w:rPr>
        <w:t xml:space="preserve"> Série</w:t>
      </w:r>
      <w:r w:rsidR="000E501F">
        <w:rPr>
          <w:rFonts w:ascii="Times New Roman" w:eastAsia="Times New Roman" w:hAnsi="Times New Roman" w:cs="Times New Roman"/>
          <w:color w:val="000000"/>
          <w:sz w:val="24"/>
          <w:szCs w:val="24"/>
        </w:rPr>
        <w:t xml:space="preserve"> do ensino médio</w:t>
      </w:r>
      <w:r>
        <w:rPr>
          <w:rFonts w:ascii="Times New Roman" w:eastAsia="Times New Roman" w:hAnsi="Times New Roman" w:cs="Times New Roman"/>
          <w:color w:val="000000"/>
          <w:sz w:val="24"/>
          <w:szCs w:val="24"/>
        </w:rPr>
        <w:t xml:space="preserve"> </w:t>
      </w:r>
      <w:r w:rsidR="008D252D">
        <w:rPr>
          <w:rFonts w:ascii="Times New Roman" w:eastAsia="Times New Roman" w:hAnsi="Times New Roman" w:cs="Times New Roman"/>
          <w:color w:val="000000"/>
          <w:sz w:val="24"/>
          <w:szCs w:val="24"/>
        </w:rPr>
        <w:t>(Ivanildo,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Pedro </w:t>
      </w:r>
      <w:r w:rsidR="008D252D">
        <w:rPr>
          <w:rFonts w:ascii="Times New Roman" w:eastAsia="Times New Roman" w:hAnsi="Times New Roman" w:cs="Times New Roman"/>
          <w:sz w:val="24"/>
          <w:szCs w:val="24"/>
        </w:rPr>
        <w:t>Ivo</w:t>
      </w:r>
      <w:r w:rsidR="008D252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 da 3</w:t>
      </w:r>
      <w:r w:rsidR="00526BDC">
        <w:rPr>
          <w:rFonts w:ascii="Times New Roman" w:eastAsia="Times New Roman" w:hAnsi="Times New Roman" w:cs="Times New Roman"/>
          <w:color w:val="000000"/>
          <w:sz w:val="24"/>
          <w:szCs w:val="24"/>
        </w:rPr>
        <w:t>ª</w:t>
      </w:r>
      <w:r>
        <w:rPr>
          <w:rFonts w:ascii="Times New Roman" w:eastAsia="Times New Roman" w:hAnsi="Times New Roman" w:cs="Times New Roman"/>
          <w:color w:val="000000"/>
          <w:sz w:val="24"/>
          <w:szCs w:val="24"/>
        </w:rPr>
        <w:t xml:space="preserve"> Série (Adaílson, Adones, </w:t>
      </w:r>
      <w:r w:rsidR="008D252D">
        <w:rPr>
          <w:rFonts w:ascii="Times New Roman" w:eastAsia="Times New Roman" w:hAnsi="Times New Roman" w:cs="Times New Roman"/>
          <w:color w:val="000000"/>
          <w:sz w:val="24"/>
          <w:szCs w:val="24"/>
        </w:rPr>
        <w:t>Bárbara</w:t>
      </w:r>
      <w:r w:rsidR="008D252D">
        <w:rPr>
          <w:rFonts w:ascii="Times New Roman" w:eastAsia="Times New Roman" w:hAnsi="Times New Roman" w:cs="Times New Roman"/>
          <w:sz w:val="24"/>
          <w:szCs w:val="24"/>
        </w:rPr>
        <w:t>, Carlene</w:t>
      </w:r>
      <w:r>
        <w:rPr>
          <w:rFonts w:ascii="Times New Roman" w:eastAsia="Times New Roman" w:hAnsi="Times New Roman" w:cs="Times New Roman"/>
          <w:sz w:val="24"/>
          <w:szCs w:val="24"/>
        </w:rPr>
        <w:t xml:space="preserve">, </w:t>
      </w:r>
      <w:r w:rsidR="001C027C">
        <w:rPr>
          <w:rFonts w:ascii="Times New Roman" w:eastAsia="Times New Roman" w:hAnsi="Times New Roman" w:cs="Times New Roman"/>
          <w:sz w:val="24"/>
          <w:szCs w:val="24"/>
        </w:rPr>
        <w:t xml:space="preserve">Evelyn, Genival, </w:t>
      </w:r>
      <w:r w:rsidR="00CB6990">
        <w:rPr>
          <w:rFonts w:ascii="Times New Roman" w:eastAsia="Times New Roman" w:hAnsi="Times New Roman" w:cs="Times New Roman"/>
          <w:sz w:val="24"/>
          <w:szCs w:val="24"/>
        </w:rPr>
        <w:t xml:space="preserve">Guilherme, </w:t>
      </w:r>
      <w:r w:rsidR="00D3772E">
        <w:rPr>
          <w:rFonts w:ascii="Times New Roman" w:eastAsia="Times New Roman" w:hAnsi="Times New Roman" w:cs="Times New Roman"/>
          <w:sz w:val="24"/>
          <w:szCs w:val="24"/>
        </w:rPr>
        <w:t>Jaciele</w:t>
      </w:r>
      <w:r w:rsidR="00D3772E">
        <w:rPr>
          <w:rFonts w:ascii="Times New Roman" w:eastAsia="Times New Roman" w:hAnsi="Times New Roman" w:cs="Times New Roman"/>
          <w:color w:val="000000"/>
          <w:sz w:val="24"/>
          <w:szCs w:val="24"/>
        </w:rPr>
        <w:t>, Jaiara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Thaís e Wanderson)</w:t>
      </w:r>
      <w:r w:rsidR="005E4527">
        <w:rPr>
          <w:rFonts w:ascii="Times New Roman" w:eastAsia="Times New Roman" w:hAnsi="Times New Roman" w:cs="Times New Roman"/>
          <w:sz w:val="24"/>
          <w:szCs w:val="24"/>
        </w:rPr>
        <w:t xml:space="preserve">. Também contribuíram para a estruturação da história dos movimentos sociais rurais , </w:t>
      </w:r>
      <w:r w:rsidR="0023344D">
        <w:rPr>
          <w:rFonts w:ascii="Times New Roman" w:eastAsia="Times New Roman" w:hAnsi="Times New Roman" w:cs="Times New Roman"/>
          <w:sz w:val="24"/>
          <w:szCs w:val="24"/>
        </w:rPr>
        <w:t>Antônia Souza (Participante do</w:t>
      </w:r>
      <w:r w:rsidR="004D00B5">
        <w:rPr>
          <w:rFonts w:ascii="Times New Roman" w:eastAsia="Times New Roman" w:hAnsi="Times New Roman" w:cs="Times New Roman"/>
          <w:sz w:val="24"/>
          <w:szCs w:val="24"/>
        </w:rPr>
        <w:t>s</w:t>
      </w:r>
      <w:r w:rsidR="0023344D">
        <w:rPr>
          <w:rFonts w:ascii="Times New Roman" w:eastAsia="Times New Roman" w:hAnsi="Times New Roman" w:cs="Times New Roman"/>
          <w:sz w:val="24"/>
          <w:szCs w:val="24"/>
        </w:rPr>
        <w:t xml:space="preserve"> Movimento</w:t>
      </w:r>
      <w:r w:rsidR="004D00B5">
        <w:rPr>
          <w:rFonts w:ascii="Times New Roman" w:eastAsia="Times New Roman" w:hAnsi="Times New Roman" w:cs="Times New Roman"/>
          <w:sz w:val="24"/>
          <w:szCs w:val="24"/>
        </w:rPr>
        <w:t>s</w:t>
      </w:r>
      <w:r w:rsidR="0023344D">
        <w:rPr>
          <w:rFonts w:ascii="Times New Roman" w:eastAsia="Times New Roman" w:hAnsi="Times New Roman" w:cs="Times New Roman"/>
          <w:sz w:val="24"/>
          <w:szCs w:val="24"/>
        </w:rPr>
        <w:t xml:space="preserve"> sociai</w:t>
      </w:r>
      <w:r w:rsidR="004D00B5">
        <w:rPr>
          <w:rFonts w:ascii="Times New Roman" w:eastAsia="Times New Roman" w:hAnsi="Times New Roman" w:cs="Times New Roman"/>
          <w:sz w:val="24"/>
          <w:szCs w:val="24"/>
        </w:rPr>
        <w:t>s</w:t>
      </w:r>
      <w:r w:rsidR="0023344D">
        <w:rPr>
          <w:rFonts w:ascii="Times New Roman" w:eastAsia="Times New Roman" w:hAnsi="Times New Roman" w:cs="Times New Roman"/>
          <w:sz w:val="24"/>
          <w:szCs w:val="24"/>
        </w:rPr>
        <w:t xml:space="preserve">); </w:t>
      </w:r>
      <w:r w:rsidR="0023344D">
        <w:rPr>
          <w:rFonts w:ascii="Times New Roman" w:eastAsia="Times New Roman" w:hAnsi="Times New Roman" w:cs="Times New Roman"/>
          <w:color w:val="000000"/>
          <w:sz w:val="24"/>
          <w:szCs w:val="24"/>
        </w:rPr>
        <w:t>Antônio Marcos Luna de Sousa</w:t>
      </w:r>
      <w:r w:rsidR="00A963A8">
        <w:rPr>
          <w:rFonts w:ascii="Times New Roman" w:eastAsia="Times New Roman" w:hAnsi="Times New Roman" w:cs="Times New Roman"/>
          <w:color w:val="000000"/>
          <w:sz w:val="24"/>
          <w:szCs w:val="24"/>
        </w:rPr>
        <w:t xml:space="preserve"> </w:t>
      </w:r>
      <w:r w:rsidR="0023344D">
        <w:rPr>
          <w:rFonts w:ascii="Times New Roman" w:eastAsia="Times New Roman" w:hAnsi="Times New Roman" w:cs="Times New Roman"/>
          <w:color w:val="000000"/>
          <w:sz w:val="24"/>
          <w:szCs w:val="24"/>
        </w:rPr>
        <w:t xml:space="preserve">(integrante do </w:t>
      </w:r>
      <w:r w:rsidR="0023344D">
        <w:rPr>
          <w:rFonts w:ascii="Times New Roman" w:eastAsia="Times New Roman" w:hAnsi="Times New Roman" w:cs="Times New Roman"/>
          <w:color w:val="000000"/>
          <w:sz w:val="24"/>
          <w:szCs w:val="24"/>
        </w:rPr>
        <w:lastRenderedPageBreak/>
        <w:t xml:space="preserve">movimento social); </w:t>
      </w:r>
      <w:r w:rsidR="0023344D">
        <w:rPr>
          <w:rFonts w:ascii="Times New Roman" w:eastAsia="Times New Roman" w:hAnsi="Times New Roman" w:cs="Times New Roman"/>
          <w:sz w:val="24"/>
          <w:szCs w:val="24"/>
        </w:rPr>
        <w:t xml:space="preserve">Antônio Souza Lima </w:t>
      </w:r>
      <w:r w:rsidR="0023344D">
        <w:rPr>
          <w:rFonts w:ascii="Times New Roman" w:eastAsia="Times New Roman" w:hAnsi="Times New Roman" w:cs="Times New Roman"/>
          <w:color w:val="000000"/>
          <w:sz w:val="24"/>
          <w:szCs w:val="24"/>
        </w:rPr>
        <w:t>( integrante dos Movimentos Sociais )</w:t>
      </w:r>
      <w:r w:rsidR="001C027C">
        <w:rPr>
          <w:rFonts w:ascii="Times New Roman" w:eastAsia="Times New Roman" w:hAnsi="Times New Roman" w:cs="Times New Roman"/>
          <w:color w:val="000000"/>
          <w:sz w:val="24"/>
          <w:szCs w:val="24"/>
        </w:rPr>
        <w:t xml:space="preserve"> </w:t>
      </w:r>
      <w:r w:rsidR="00FC37C6">
        <w:rPr>
          <w:rFonts w:ascii="Times New Roman" w:eastAsia="Times New Roman" w:hAnsi="Times New Roman" w:cs="Times New Roman"/>
          <w:color w:val="000000"/>
          <w:sz w:val="24"/>
          <w:szCs w:val="24"/>
        </w:rPr>
        <w:t>; Damacely  do Lago Feitosa (atual president</w:t>
      </w:r>
      <w:r w:rsidR="004D00B5">
        <w:rPr>
          <w:rFonts w:ascii="Times New Roman" w:eastAsia="Times New Roman" w:hAnsi="Times New Roman" w:cs="Times New Roman"/>
          <w:color w:val="000000"/>
          <w:sz w:val="24"/>
          <w:szCs w:val="24"/>
        </w:rPr>
        <w:t>a</w:t>
      </w:r>
      <w:r w:rsidR="00FC37C6">
        <w:rPr>
          <w:rFonts w:ascii="Times New Roman" w:eastAsia="Times New Roman" w:hAnsi="Times New Roman" w:cs="Times New Roman"/>
          <w:color w:val="000000"/>
          <w:sz w:val="24"/>
          <w:szCs w:val="24"/>
        </w:rPr>
        <w:t xml:space="preserve"> da Associação dos Trabalhadores Rurais da  Vila Boa Esperança); Gilvan Teixeira Lima ( participante  do Movimento Social Rural );</w:t>
      </w:r>
      <w:r w:rsidR="00A963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Líder dos Movimentos Sociais Rurais</w:t>
      </w:r>
      <w:r w:rsidR="001B71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1C027C">
        <w:rPr>
          <w:rFonts w:ascii="Times New Roman" w:eastAsia="Times New Roman" w:hAnsi="Times New Roman" w:cs="Times New Roman"/>
          <w:color w:val="000000"/>
          <w:sz w:val="24"/>
          <w:szCs w:val="24"/>
        </w:rPr>
        <w:t xml:space="preserve">José </w:t>
      </w:r>
      <w:r>
        <w:rPr>
          <w:rFonts w:ascii="Times New Roman" w:eastAsia="Times New Roman" w:hAnsi="Times New Roman" w:cs="Times New Roman"/>
          <w:color w:val="000000"/>
          <w:sz w:val="24"/>
          <w:szCs w:val="24"/>
        </w:rPr>
        <w:t>Raimundo Mendonça (Sr. Cabecinha)</w:t>
      </w:r>
      <w:r w:rsidR="005E4527">
        <w:rPr>
          <w:rFonts w:ascii="Times New Roman" w:eastAsia="Times New Roman" w:hAnsi="Times New Roman" w:cs="Times New Roman"/>
          <w:color w:val="000000"/>
          <w:sz w:val="24"/>
          <w:szCs w:val="24"/>
        </w:rPr>
        <w:t>;</w:t>
      </w:r>
      <w:r w:rsidR="0023344D">
        <w:rPr>
          <w:rFonts w:ascii="Times New Roman" w:eastAsia="Times New Roman" w:hAnsi="Times New Roman" w:cs="Times New Roman"/>
          <w:color w:val="000000"/>
          <w:sz w:val="24"/>
          <w:szCs w:val="24"/>
        </w:rPr>
        <w:t xml:space="preserve"> </w:t>
      </w:r>
      <w:r w:rsidR="005E4527">
        <w:rPr>
          <w:rFonts w:ascii="Times New Roman" w:eastAsia="Times New Roman" w:hAnsi="Times New Roman" w:cs="Times New Roman"/>
          <w:color w:val="000000"/>
          <w:sz w:val="24"/>
          <w:szCs w:val="24"/>
        </w:rPr>
        <w:t xml:space="preserve">Leidiana Castelo Lemos (ex aluna da Casa Familiar Rural e ex Presidenta da CFR); </w:t>
      </w:r>
      <w:r w:rsidR="001C027C">
        <w:rPr>
          <w:rFonts w:ascii="Times New Roman" w:eastAsia="Times New Roman" w:hAnsi="Times New Roman" w:cs="Times New Roman"/>
          <w:color w:val="000000"/>
          <w:sz w:val="24"/>
          <w:szCs w:val="24"/>
        </w:rPr>
        <w:t xml:space="preserve">Luís </w:t>
      </w:r>
      <w:r w:rsidR="004409E0">
        <w:rPr>
          <w:rFonts w:ascii="Times New Roman" w:eastAsia="Times New Roman" w:hAnsi="Times New Roman" w:cs="Times New Roman"/>
          <w:color w:val="000000"/>
          <w:sz w:val="24"/>
          <w:szCs w:val="24"/>
        </w:rPr>
        <w:t>da cruz</w:t>
      </w:r>
      <w:r w:rsidR="001C027C">
        <w:rPr>
          <w:rFonts w:ascii="Times New Roman" w:eastAsia="Times New Roman" w:hAnsi="Times New Roman" w:cs="Times New Roman"/>
          <w:color w:val="000000"/>
          <w:sz w:val="24"/>
          <w:szCs w:val="24"/>
        </w:rPr>
        <w:t xml:space="preserve"> dos Santos</w:t>
      </w:r>
      <w:r w:rsidR="0093518C">
        <w:rPr>
          <w:rFonts w:ascii="Times New Roman" w:eastAsia="Times New Roman" w:hAnsi="Times New Roman" w:cs="Times New Roman"/>
          <w:color w:val="000000"/>
          <w:sz w:val="24"/>
          <w:szCs w:val="24"/>
        </w:rPr>
        <w:t xml:space="preserve"> </w:t>
      </w:r>
      <w:r w:rsidR="001C027C">
        <w:rPr>
          <w:rFonts w:ascii="Times New Roman" w:eastAsia="Times New Roman" w:hAnsi="Times New Roman" w:cs="Times New Roman"/>
          <w:color w:val="000000"/>
          <w:sz w:val="24"/>
          <w:szCs w:val="24"/>
        </w:rPr>
        <w:t xml:space="preserve">( integrante do </w:t>
      </w:r>
      <w:r w:rsidR="005E4527">
        <w:rPr>
          <w:rFonts w:ascii="Times New Roman" w:eastAsia="Times New Roman" w:hAnsi="Times New Roman" w:cs="Times New Roman"/>
          <w:color w:val="000000"/>
          <w:sz w:val="24"/>
          <w:szCs w:val="24"/>
        </w:rPr>
        <w:t>M</w:t>
      </w:r>
      <w:r w:rsidR="001C027C">
        <w:rPr>
          <w:rFonts w:ascii="Times New Roman" w:eastAsia="Times New Roman" w:hAnsi="Times New Roman" w:cs="Times New Roman"/>
          <w:color w:val="000000"/>
          <w:sz w:val="24"/>
          <w:szCs w:val="24"/>
        </w:rPr>
        <w:t xml:space="preserve">ovimento </w:t>
      </w:r>
      <w:r w:rsidR="005E4527">
        <w:rPr>
          <w:rFonts w:ascii="Times New Roman" w:eastAsia="Times New Roman" w:hAnsi="Times New Roman" w:cs="Times New Roman"/>
          <w:color w:val="000000"/>
          <w:sz w:val="24"/>
          <w:szCs w:val="24"/>
        </w:rPr>
        <w:t>S</w:t>
      </w:r>
      <w:r w:rsidR="001C027C">
        <w:rPr>
          <w:rFonts w:ascii="Times New Roman" w:eastAsia="Times New Roman" w:hAnsi="Times New Roman" w:cs="Times New Roman"/>
          <w:color w:val="000000"/>
          <w:sz w:val="24"/>
          <w:szCs w:val="24"/>
        </w:rPr>
        <w:t xml:space="preserve">ocial </w:t>
      </w:r>
      <w:r w:rsidR="005E4527">
        <w:rPr>
          <w:rFonts w:ascii="Times New Roman" w:eastAsia="Times New Roman" w:hAnsi="Times New Roman" w:cs="Times New Roman"/>
          <w:color w:val="000000"/>
          <w:sz w:val="24"/>
          <w:szCs w:val="24"/>
        </w:rPr>
        <w:t>R</w:t>
      </w:r>
      <w:r w:rsidR="001C027C">
        <w:rPr>
          <w:rFonts w:ascii="Times New Roman" w:eastAsia="Times New Roman" w:hAnsi="Times New Roman" w:cs="Times New Roman"/>
          <w:color w:val="000000"/>
          <w:sz w:val="24"/>
          <w:szCs w:val="24"/>
        </w:rPr>
        <w:t xml:space="preserve">ural ); Sofia Marques  </w:t>
      </w:r>
      <w:r w:rsidR="00D3772E">
        <w:rPr>
          <w:rFonts w:ascii="Times New Roman" w:eastAsia="Times New Roman" w:hAnsi="Times New Roman" w:cs="Times New Roman"/>
          <w:color w:val="000000"/>
          <w:sz w:val="24"/>
          <w:szCs w:val="24"/>
        </w:rPr>
        <w:t>Rodrigues (ex presidenta da Casa Familiar rural de Zé Doca</w:t>
      </w:r>
      <w:r w:rsidR="005E4527">
        <w:rPr>
          <w:rFonts w:ascii="Times New Roman" w:eastAsia="Times New Roman" w:hAnsi="Times New Roman" w:cs="Times New Roman"/>
          <w:color w:val="000000"/>
          <w:sz w:val="24"/>
          <w:szCs w:val="24"/>
        </w:rPr>
        <w:t xml:space="preserve"> e</w:t>
      </w:r>
      <w:r w:rsidR="00D3772E">
        <w:rPr>
          <w:rFonts w:ascii="Times New Roman" w:eastAsia="Times New Roman" w:hAnsi="Times New Roman" w:cs="Times New Roman"/>
          <w:color w:val="000000"/>
          <w:sz w:val="24"/>
          <w:szCs w:val="24"/>
        </w:rPr>
        <w:t xml:space="preserve"> Presidenta do </w:t>
      </w:r>
      <w:r w:rsidR="005E4527">
        <w:rPr>
          <w:rFonts w:ascii="Times New Roman" w:eastAsia="Times New Roman" w:hAnsi="Times New Roman" w:cs="Times New Roman"/>
          <w:color w:val="000000"/>
          <w:sz w:val="24"/>
          <w:szCs w:val="24"/>
        </w:rPr>
        <w:t>S</w:t>
      </w:r>
      <w:r w:rsidR="00D3772E">
        <w:rPr>
          <w:rFonts w:ascii="Times New Roman" w:eastAsia="Times New Roman" w:hAnsi="Times New Roman" w:cs="Times New Roman"/>
          <w:color w:val="000000"/>
          <w:sz w:val="24"/>
          <w:szCs w:val="24"/>
        </w:rPr>
        <w:t xml:space="preserve">indicato dos </w:t>
      </w:r>
      <w:r w:rsidR="005E4527">
        <w:rPr>
          <w:rFonts w:ascii="Times New Roman" w:eastAsia="Times New Roman" w:hAnsi="Times New Roman" w:cs="Times New Roman"/>
          <w:color w:val="000000"/>
          <w:sz w:val="24"/>
          <w:szCs w:val="24"/>
        </w:rPr>
        <w:t>T</w:t>
      </w:r>
      <w:r w:rsidR="00D3772E">
        <w:rPr>
          <w:rFonts w:ascii="Times New Roman" w:eastAsia="Times New Roman" w:hAnsi="Times New Roman" w:cs="Times New Roman"/>
          <w:color w:val="000000"/>
          <w:sz w:val="24"/>
          <w:szCs w:val="24"/>
        </w:rPr>
        <w:t xml:space="preserve">rabalhadores e </w:t>
      </w:r>
      <w:r w:rsidR="005E4527">
        <w:rPr>
          <w:rFonts w:ascii="Times New Roman" w:eastAsia="Times New Roman" w:hAnsi="Times New Roman" w:cs="Times New Roman"/>
          <w:color w:val="000000"/>
          <w:sz w:val="24"/>
          <w:szCs w:val="24"/>
        </w:rPr>
        <w:t>T</w:t>
      </w:r>
      <w:r w:rsidR="00D3772E">
        <w:rPr>
          <w:rFonts w:ascii="Times New Roman" w:eastAsia="Times New Roman" w:hAnsi="Times New Roman" w:cs="Times New Roman"/>
          <w:color w:val="000000"/>
          <w:sz w:val="24"/>
          <w:szCs w:val="24"/>
        </w:rPr>
        <w:t xml:space="preserve">rabalhadoras </w:t>
      </w:r>
      <w:r w:rsidR="005E4527">
        <w:rPr>
          <w:rFonts w:ascii="Times New Roman" w:eastAsia="Times New Roman" w:hAnsi="Times New Roman" w:cs="Times New Roman"/>
          <w:color w:val="000000"/>
          <w:sz w:val="24"/>
          <w:szCs w:val="24"/>
        </w:rPr>
        <w:t>R</w:t>
      </w:r>
      <w:r w:rsidR="00D3772E">
        <w:rPr>
          <w:rFonts w:ascii="Times New Roman" w:eastAsia="Times New Roman" w:hAnsi="Times New Roman" w:cs="Times New Roman"/>
          <w:color w:val="000000"/>
          <w:sz w:val="24"/>
          <w:szCs w:val="24"/>
        </w:rPr>
        <w:t>urais</w:t>
      </w:r>
      <w:r w:rsidR="004D00B5">
        <w:rPr>
          <w:rFonts w:ascii="Times New Roman" w:eastAsia="Times New Roman" w:hAnsi="Times New Roman" w:cs="Times New Roman"/>
          <w:color w:val="000000"/>
          <w:sz w:val="24"/>
          <w:szCs w:val="24"/>
        </w:rPr>
        <w:t>-STTR</w:t>
      </w:r>
      <w:r w:rsidR="00D3772E">
        <w:rPr>
          <w:rFonts w:ascii="Times New Roman" w:eastAsia="Times New Roman" w:hAnsi="Times New Roman" w:cs="Times New Roman"/>
          <w:color w:val="000000"/>
          <w:sz w:val="24"/>
          <w:szCs w:val="24"/>
        </w:rPr>
        <w:t xml:space="preserve"> </w:t>
      </w:r>
      <w:r w:rsidR="005E4527">
        <w:rPr>
          <w:rFonts w:ascii="Times New Roman" w:eastAsia="Times New Roman" w:hAnsi="Times New Roman" w:cs="Times New Roman"/>
          <w:color w:val="000000"/>
          <w:sz w:val="24"/>
          <w:szCs w:val="24"/>
        </w:rPr>
        <w:t>)</w:t>
      </w:r>
      <w:r w:rsidR="0023344D">
        <w:rPr>
          <w:rFonts w:ascii="Times New Roman" w:eastAsia="Times New Roman" w:hAnsi="Times New Roman" w:cs="Times New Roman"/>
          <w:color w:val="000000"/>
          <w:sz w:val="24"/>
          <w:szCs w:val="24"/>
        </w:rPr>
        <w:t xml:space="preserve">; </w:t>
      </w:r>
      <w:r w:rsidR="00FC37C6">
        <w:rPr>
          <w:rFonts w:ascii="Times New Roman" w:eastAsia="Times New Roman" w:hAnsi="Times New Roman" w:cs="Times New Roman"/>
          <w:sz w:val="24"/>
          <w:szCs w:val="24"/>
        </w:rPr>
        <w:t>Raimundo dos Santos ( integrante do STTR)</w:t>
      </w:r>
      <w:r w:rsidR="004D00B5">
        <w:rPr>
          <w:rFonts w:ascii="Times New Roman" w:eastAsia="Times New Roman" w:hAnsi="Times New Roman" w:cs="Times New Roman"/>
          <w:sz w:val="24"/>
          <w:szCs w:val="24"/>
        </w:rPr>
        <w:t xml:space="preserve">; </w:t>
      </w:r>
      <w:r w:rsidR="00FC37C6" w:rsidRPr="00D3772E">
        <w:rPr>
          <w:rFonts w:ascii="Times New Roman" w:eastAsia="Times New Roman" w:hAnsi="Times New Roman" w:cs="Times New Roman"/>
          <w:sz w:val="24"/>
          <w:szCs w:val="24"/>
        </w:rPr>
        <w:t xml:space="preserve">Walter Silva Pinheiro </w:t>
      </w:r>
      <w:r w:rsidR="004D00B5">
        <w:rPr>
          <w:rFonts w:ascii="Times New Roman" w:eastAsia="Times New Roman" w:hAnsi="Times New Roman" w:cs="Times New Roman"/>
          <w:sz w:val="24"/>
          <w:szCs w:val="24"/>
        </w:rPr>
        <w:t>(</w:t>
      </w:r>
      <w:r w:rsidR="00FC37C6" w:rsidRPr="00D3772E">
        <w:rPr>
          <w:rFonts w:ascii="Times New Roman" w:eastAsia="Times New Roman" w:hAnsi="Times New Roman" w:cs="Times New Roman"/>
          <w:sz w:val="24"/>
          <w:szCs w:val="24"/>
        </w:rPr>
        <w:t xml:space="preserve">Presidente do Sindicato dos Trabalhadores </w:t>
      </w:r>
      <w:r w:rsidR="00FC37C6">
        <w:rPr>
          <w:rFonts w:ascii="Times New Roman" w:eastAsia="Times New Roman" w:hAnsi="Times New Roman" w:cs="Times New Roman"/>
          <w:sz w:val="24"/>
          <w:szCs w:val="24"/>
        </w:rPr>
        <w:t xml:space="preserve">e Trabalhadoras  </w:t>
      </w:r>
      <w:r w:rsidR="00FC37C6" w:rsidRPr="00D3772E">
        <w:rPr>
          <w:rFonts w:ascii="Times New Roman" w:eastAsia="Times New Roman" w:hAnsi="Times New Roman" w:cs="Times New Roman"/>
          <w:sz w:val="24"/>
          <w:szCs w:val="24"/>
        </w:rPr>
        <w:t>Rurais</w:t>
      </w:r>
      <w:r w:rsidR="004D00B5">
        <w:rPr>
          <w:rFonts w:ascii="Times New Roman" w:eastAsia="Times New Roman" w:hAnsi="Times New Roman" w:cs="Times New Roman"/>
          <w:sz w:val="24"/>
          <w:szCs w:val="24"/>
        </w:rPr>
        <w:t xml:space="preserve"> - </w:t>
      </w:r>
      <w:r w:rsidR="00FC37C6" w:rsidRPr="00D3772E">
        <w:rPr>
          <w:rFonts w:ascii="Times New Roman" w:eastAsia="Times New Roman" w:hAnsi="Times New Roman" w:cs="Times New Roman"/>
          <w:sz w:val="24"/>
          <w:szCs w:val="24"/>
        </w:rPr>
        <w:t>ST</w:t>
      </w:r>
      <w:r w:rsidR="00FC37C6">
        <w:rPr>
          <w:rFonts w:ascii="Times New Roman" w:eastAsia="Times New Roman" w:hAnsi="Times New Roman" w:cs="Times New Roman"/>
          <w:sz w:val="24"/>
          <w:szCs w:val="24"/>
        </w:rPr>
        <w:t>T</w:t>
      </w:r>
      <w:r w:rsidR="00FC37C6" w:rsidRPr="00D3772E">
        <w:rPr>
          <w:rFonts w:ascii="Times New Roman" w:eastAsia="Times New Roman" w:hAnsi="Times New Roman" w:cs="Times New Roman"/>
          <w:sz w:val="24"/>
          <w:szCs w:val="24"/>
        </w:rPr>
        <w:t>R) 2022-2025.</w:t>
      </w:r>
    </w:p>
    <w:p w14:paraId="4534BC7B" w14:textId="754D17D3" w:rsidR="00CE7145" w:rsidRDefault="00F65A3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vista disso, a pesquisa investiga a identidade social do entrevistado com a comunidade, obtendo a intersecção de vivência com o local que residem, na perspectiva de o mesmo descrever os acontecimentos que marcaram a realidade histórica das lutas campesinas</w:t>
      </w:r>
      <w:r w:rsidR="000E501F">
        <w:rPr>
          <w:rFonts w:ascii="Times New Roman" w:eastAsia="Times New Roman" w:hAnsi="Times New Roman" w:cs="Times New Roman"/>
          <w:sz w:val="24"/>
          <w:szCs w:val="24"/>
        </w:rPr>
        <w:t xml:space="preserve">, </w:t>
      </w:r>
      <w:r w:rsidR="00153632">
        <w:rPr>
          <w:rFonts w:ascii="Times New Roman" w:eastAsia="Times New Roman" w:hAnsi="Times New Roman" w:cs="Times New Roman"/>
          <w:sz w:val="24"/>
          <w:szCs w:val="24"/>
        </w:rPr>
        <w:t>o</w:t>
      </w:r>
      <w:r w:rsidR="000E501F">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rocesso construtivo das lutas sociais campesinas, os desafios que enfrentaram e o processo na reforma agrária.</w:t>
      </w:r>
    </w:p>
    <w:p w14:paraId="221FB8D7" w14:textId="77777777" w:rsidR="00CE7145" w:rsidRDefault="00CE7145" w:rsidP="008A2788">
      <w:pPr>
        <w:pBdr>
          <w:top w:val="nil"/>
          <w:left w:val="nil"/>
          <w:bottom w:val="nil"/>
          <w:right w:val="nil"/>
          <w:between w:val="nil"/>
        </w:pBdr>
        <w:rPr>
          <w:rFonts w:ascii="Times New Roman" w:eastAsia="Times New Roman" w:hAnsi="Times New Roman" w:cs="Times New Roman"/>
          <w:color w:val="000000"/>
          <w:sz w:val="24"/>
          <w:szCs w:val="24"/>
        </w:rPr>
      </w:pPr>
    </w:p>
    <w:p w14:paraId="3602C455" w14:textId="2997F7AF" w:rsidR="00CE7145" w:rsidRPr="00D511DD" w:rsidRDefault="004A3F89" w:rsidP="00D511DD">
      <w:pPr>
        <w:pStyle w:val="PargrafodaLista"/>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D511DD">
        <w:rPr>
          <w:rFonts w:ascii="Times New Roman" w:eastAsia="Times New Roman" w:hAnsi="Times New Roman" w:cs="Times New Roman"/>
          <w:color w:val="000000"/>
          <w:sz w:val="24"/>
          <w:szCs w:val="24"/>
        </w:rPr>
        <w:t xml:space="preserve"> </w:t>
      </w:r>
      <w:r w:rsidRPr="00D511DD">
        <w:rPr>
          <w:rFonts w:ascii="Times New Roman" w:eastAsia="Times New Roman" w:hAnsi="Times New Roman" w:cs="Times New Roman"/>
          <w:b/>
          <w:bCs/>
          <w:color w:val="000000"/>
          <w:sz w:val="24"/>
          <w:szCs w:val="24"/>
        </w:rPr>
        <w:t>MOVIMENTOS CAMPONESES E A LUTA POR EDUCAÇÃO</w:t>
      </w:r>
    </w:p>
    <w:p w14:paraId="6C5040C4" w14:textId="322EA232" w:rsidR="00CE7145" w:rsidRDefault="00CE7145" w:rsidP="00D511DD">
      <w:pPr>
        <w:spacing w:line="360" w:lineRule="auto"/>
        <w:jc w:val="both"/>
        <w:rPr>
          <w:rFonts w:ascii="Times New Roman" w:eastAsia="Times New Roman" w:hAnsi="Times New Roman" w:cs="Times New Roman"/>
          <w:sz w:val="24"/>
          <w:szCs w:val="24"/>
        </w:rPr>
      </w:pPr>
    </w:p>
    <w:p w14:paraId="5DD19789" w14:textId="5A624434" w:rsidR="00CE7145" w:rsidRDefault="00F65A3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Caldart</w:t>
      </w:r>
      <w:r w:rsidR="00C01F74">
        <w:rPr>
          <w:rFonts w:ascii="Times New Roman" w:eastAsia="Times New Roman" w:hAnsi="Times New Roman" w:cs="Times New Roman"/>
          <w:sz w:val="24"/>
          <w:szCs w:val="24"/>
        </w:rPr>
        <w:t xml:space="preserve"> (</w:t>
      </w:r>
      <w:r w:rsidR="00367577">
        <w:rPr>
          <w:rFonts w:ascii="Times New Roman" w:eastAsia="Times New Roman" w:hAnsi="Times New Roman" w:cs="Times New Roman"/>
          <w:sz w:val="24"/>
          <w:szCs w:val="24"/>
        </w:rPr>
        <w:t>apud</w:t>
      </w:r>
      <w:r w:rsidR="00AB78AD">
        <w:rPr>
          <w:rFonts w:ascii="Times New Roman" w:eastAsia="Times New Roman" w:hAnsi="Times New Roman" w:cs="Times New Roman"/>
          <w:sz w:val="24"/>
          <w:szCs w:val="24"/>
        </w:rPr>
        <w:t xml:space="preserve"> </w:t>
      </w:r>
      <w:r w:rsidR="00367577">
        <w:rPr>
          <w:rFonts w:ascii="Times New Roman" w:eastAsia="Times New Roman" w:hAnsi="Times New Roman" w:cs="Times New Roman"/>
          <w:sz w:val="24"/>
          <w:szCs w:val="24"/>
        </w:rPr>
        <w:t>Silva, 2020</w:t>
      </w:r>
      <w:r w:rsidR="00AB78AD">
        <w:rPr>
          <w:rFonts w:ascii="Times New Roman" w:eastAsia="Times New Roman" w:hAnsi="Times New Roman" w:cs="Times New Roman"/>
          <w:sz w:val="24"/>
          <w:szCs w:val="24"/>
        </w:rPr>
        <w:t>, p.4</w:t>
      </w:r>
      <w:r w:rsidR="00C01F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511DD">
        <w:rPr>
          <w:rFonts w:ascii="Times New Roman" w:eastAsia="Times New Roman" w:hAnsi="Times New Roman" w:cs="Times New Roman"/>
          <w:sz w:val="24"/>
          <w:szCs w:val="24"/>
        </w:rPr>
        <w:t xml:space="preserve">explica que </w:t>
      </w:r>
      <w:r w:rsidR="003E4CB9" w:rsidRPr="003E4CB9">
        <w:rPr>
          <w:rFonts w:ascii="Times New Roman" w:eastAsia="Times New Roman" w:hAnsi="Times New Roman" w:cs="Times New Roman"/>
          <w:sz w:val="24"/>
          <w:szCs w:val="24"/>
        </w:rPr>
        <w:t>“</w:t>
      </w:r>
      <w:r w:rsidR="003E4CB9">
        <w:rPr>
          <w:rFonts w:ascii="Times New Roman" w:eastAsia="Times New Roman" w:hAnsi="Times New Roman" w:cs="Times New Roman"/>
          <w:sz w:val="24"/>
          <w:szCs w:val="24"/>
        </w:rPr>
        <w:t xml:space="preserve">[...] </w:t>
      </w:r>
      <w:r w:rsidR="003E4CB9" w:rsidRPr="00D511DD">
        <w:rPr>
          <w:rStyle w:val="fontstyle01"/>
          <w:rFonts w:ascii="Times New Roman" w:hAnsi="Times New Roman" w:cs="Times New Roman"/>
        </w:rPr>
        <w:t>a educa</w:t>
      </w:r>
      <w:r w:rsidR="003E4CB9" w:rsidRPr="00D511DD">
        <w:rPr>
          <w:rStyle w:val="fontstyle01"/>
          <w:rFonts w:ascii="Times New Roman" w:hAnsi="Times New Roman" w:cs="Times New Roman" w:hint="eastAsia"/>
        </w:rPr>
        <w:t>çã</w:t>
      </w:r>
      <w:r w:rsidR="003E4CB9" w:rsidRPr="00D511DD">
        <w:rPr>
          <w:rStyle w:val="fontstyle01"/>
          <w:rFonts w:ascii="Times New Roman" w:hAnsi="Times New Roman" w:cs="Times New Roman"/>
        </w:rPr>
        <w:t xml:space="preserve">o do campo </w:t>
      </w:r>
      <w:r w:rsidR="003E4CB9" w:rsidRPr="00D511DD">
        <w:rPr>
          <w:rStyle w:val="fontstyle01"/>
          <w:rFonts w:ascii="Times New Roman" w:hAnsi="Times New Roman" w:cs="Times New Roman" w:hint="eastAsia"/>
        </w:rPr>
        <w:t>é</w:t>
      </w:r>
      <w:r w:rsidR="003E4CB9" w:rsidRPr="00D511DD">
        <w:rPr>
          <w:rStyle w:val="fontstyle01"/>
          <w:rFonts w:ascii="Times New Roman" w:hAnsi="Times New Roman" w:cs="Times New Roman"/>
        </w:rPr>
        <w:t xml:space="preserve"> resultado da luta dos trabalhadores do</w:t>
      </w:r>
      <w:r w:rsidR="003E4CB9">
        <w:rPr>
          <w:rStyle w:val="fontstyle01"/>
          <w:rFonts w:ascii="Times New Roman" w:hAnsi="Times New Roman" w:cs="Times New Roman"/>
        </w:rPr>
        <w:t xml:space="preserve"> </w:t>
      </w:r>
      <w:r w:rsidR="003E4CB9" w:rsidRPr="00D511DD">
        <w:rPr>
          <w:rStyle w:val="fontstyle01"/>
          <w:rFonts w:ascii="Times New Roman" w:hAnsi="Times New Roman" w:cs="Times New Roman"/>
        </w:rPr>
        <w:t>campo</w:t>
      </w:r>
      <w:r w:rsidR="003E4CB9">
        <w:rPr>
          <w:rFonts w:ascii="Times New Roman" w:hAnsi="Times New Roman" w:cs="Times New Roman"/>
          <w:color w:val="000000"/>
        </w:rPr>
        <w:t xml:space="preserve"> </w:t>
      </w:r>
      <w:r w:rsidR="003E4CB9" w:rsidRPr="00D511DD">
        <w:rPr>
          <w:rStyle w:val="fontstyle01"/>
          <w:rFonts w:ascii="Times New Roman" w:hAnsi="Times New Roman" w:cs="Times New Roman"/>
        </w:rPr>
        <w:t>organizados em movimento social, problematizando a educa</w:t>
      </w:r>
      <w:r w:rsidR="003E4CB9" w:rsidRPr="00D511DD">
        <w:rPr>
          <w:rStyle w:val="fontstyle01"/>
          <w:rFonts w:ascii="Times New Roman" w:hAnsi="Times New Roman" w:cs="Times New Roman" w:hint="eastAsia"/>
        </w:rPr>
        <w:t>çã</w:t>
      </w:r>
      <w:r w:rsidR="003E4CB9" w:rsidRPr="00D511DD">
        <w:rPr>
          <w:rStyle w:val="fontstyle01"/>
          <w:rFonts w:ascii="Times New Roman" w:hAnsi="Times New Roman" w:cs="Times New Roman"/>
        </w:rPr>
        <w:t>o rural e o ruralismo</w:t>
      </w:r>
      <w:r w:rsidR="003E4CB9">
        <w:rPr>
          <w:rFonts w:ascii="Times New Roman" w:hAnsi="Times New Roman" w:cs="Times New Roman"/>
          <w:color w:val="000000"/>
        </w:rPr>
        <w:t xml:space="preserve"> </w:t>
      </w:r>
      <w:r w:rsidR="003E4CB9" w:rsidRPr="00D511DD">
        <w:rPr>
          <w:rStyle w:val="fontstyle01"/>
          <w:rFonts w:ascii="Times New Roman" w:hAnsi="Times New Roman" w:cs="Times New Roman"/>
        </w:rPr>
        <w:t>pedag</w:t>
      </w:r>
      <w:r w:rsidR="003E4CB9" w:rsidRPr="00D511DD">
        <w:rPr>
          <w:rStyle w:val="fontstyle01"/>
          <w:rFonts w:ascii="Times New Roman" w:hAnsi="Times New Roman" w:cs="Times New Roman" w:hint="eastAsia"/>
        </w:rPr>
        <w:t>ó</w:t>
      </w:r>
      <w:r w:rsidR="003E4CB9" w:rsidRPr="00D511DD">
        <w:rPr>
          <w:rStyle w:val="fontstyle01"/>
          <w:rFonts w:ascii="Times New Roman" w:hAnsi="Times New Roman" w:cs="Times New Roman"/>
        </w:rPr>
        <w:t>gico</w:t>
      </w:r>
      <w:r w:rsidR="003E4CB9">
        <w:rPr>
          <w:rStyle w:val="fontstyle01"/>
          <w:rFonts w:ascii="Times New Roman" w:hAnsi="Times New Roman" w:cs="Times New Roman"/>
        </w:rPr>
        <w:t>[...]</w:t>
      </w:r>
      <w:r w:rsidR="00705CB7">
        <w:rPr>
          <w:rStyle w:val="fontstyle01"/>
          <w:rFonts w:ascii="Times New Roman" w:hAnsi="Times New Roman" w:cs="Times New Roman"/>
        </w:rPr>
        <w:t>. N</w:t>
      </w:r>
      <w:r w:rsidR="003E4CB9">
        <w:rPr>
          <w:rStyle w:val="fontstyle01"/>
          <w:rFonts w:ascii="Times New Roman" w:hAnsi="Times New Roman" w:cs="Times New Roman"/>
        </w:rPr>
        <w:t xml:space="preserve">este sentido </w:t>
      </w:r>
      <w:r>
        <w:rPr>
          <w:rFonts w:ascii="Times New Roman" w:eastAsia="Times New Roman" w:hAnsi="Times New Roman" w:cs="Times New Roman"/>
          <w:sz w:val="24"/>
          <w:szCs w:val="24"/>
        </w:rPr>
        <w:t xml:space="preserve">enfatiza os contextos da educação trabalhada na comunidade e </w:t>
      </w:r>
      <w:r w:rsidR="00C01F74">
        <w:rPr>
          <w:rFonts w:ascii="Times New Roman" w:eastAsia="Times New Roman" w:hAnsi="Times New Roman" w:cs="Times New Roman"/>
          <w:sz w:val="24"/>
          <w:szCs w:val="24"/>
        </w:rPr>
        <w:t>propõe que o ensino seja</w:t>
      </w:r>
      <w:r>
        <w:rPr>
          <w:rFonts w:ascii="Times New Roman" w:eastAsia="Times New Roman" w:hAnsi="Times New Roman" w:cs="Times New Roman"/>
          <w:sz w:val="24"/>
          <w:szCs w:val="24"/>
        </w:rPr>
        <w:t xml:space="preserve"> integrad</w:t>
      </w:r>
      <w:r w:rsidR="00C01F74">
        <w:rPr>
          <w:rFonts w:ascii="Times New Roman" w:eastAsia="Times New Roman" w:hAnsi="Times New Roman" w:cs="Times New Roman"/>
          <w:sz w:val="24"/>
          <w:szCs w:val="24"/>
        </w:rPr>
        <w:t>o à vida das famílias, da comunidade e das</w:t>
      </w:r>
      <w:r>
        <w:rPr>
          <w:rFonts w:ascii="Times New Roman" w:eastAsia="Times New Roman" w:hAnsi="Times New Roman" w:cs="Times New Roman"/>
          <w:sz w:val="24"/>
          <w:szCs w:val="24"/>
        </w:rPr>
        <w:t xml:space="preserve"> produções agrícolas</w:t>
      </w:r>
      <w:r w:rsidR="00C01F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01F74">
        <w:rPr>
          <w:rFonts w:ascii="Times New Roman" w:eastAsia="Times New Roman" w:hAnsi="Times New Roman" w:cs="Times New Roman"/>
          <w:sz w:val="24"/>
          <w:szCs w:val="24"/>
        </w:rPr>
        <w:t xml:space="preserve">Assim, </w:t>
      </w:r>
      <w:r>
        <w:rPr>
          <w:rFonts w:ascii="Times New Roman" w:eastAsia="Times New Roman" w:hAnsi="Times New Roman" w:cs="Times New Roman"/>
          <w:sz w:val="24"/>
          <w:szCs w:val="24"/>
        </w:rPr>
        <w:t>comunidade – família – agricultura sã</w:t>
      </w:r>
      <w:r w:rsidR="004E4C5B">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os alicerces da educação do campo</w:t>
      </w:r>
      <w:r w:rsidR="00C01F74">
        <w:rPr>
          <w:rFonts w:ascii="Times New Roman" w:eastAsia="Times New Roman" w:hAnsi="Times New Roman" w:cs="Times New Roman"/>
          <w:sz w:val="24"/>
          <w:szCs w:val="24"/>
        </w:rPr>
        <w:t>. A referida autora</w:t>
      </w:r>
      <w:r>
        <w:rPr>
          <w:rFonts w:ascii="Times New Roman" w:eastAsia="Times New Roman" w:hAnsi="Times New Roman" w:cs="Times New Roman"/>
          <w:sz w:val="24"/>
          <w:szCs w:val="24"/>
        </w:rPr>
        <w:t xml:space="preserve"> ainda expl</w:t>
      </w:r>
      <w:r w:rsidR="004D00B5">
        <w:rPr>
          <w:rFonts w:ascii="Times New Roman" w:eastAsia="Times New Roman" w:hAnsi="Times New Roman" w:cs="Times New Roman"/>
          <w:sz w:val="24"/>
          <w:szCs w:val="24"/>
        </w:rPr>
        <w:t>í</w:t>
      </w:r>
      <w:r>
        <w:rPr>
          <w:rFonts w:ascii="Times New Roman" w:eastAsia="Times New Roman" w:hAnsi="Times New Roman" w:cs="Times New Roman"/>
          <w:sz w:val="24"/>
          <w:szCs w:val="24"/>
        </w:rPr>
        <w:t xml:space="preserve">cita as lutas campesinas, a busca do sentimento </w:t>
      </w:r>
      <w:r w:rsidR="00C01F74">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pertencimento àquela comunidade. Acredit</w:t>
      </w:r>
      <w:r w:rsidR="00C01F74">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que as lutas sociais nascem do sentimento de buscar a valorização do local que é de direito do agricultor</w:t>
      </w:r>
      <w:r w:rsidR="003E4CB9">
        <w:rPr>
          <w:rFonts w:ascii="Times New Roman" w:eastAsia="Times New Roman" w:hAnsi="Times New Roman" w:cs="Times New Roman"/>
          <w:sz w:val="24"/>
          <w:szCs w:val="24"/>
        </w:rPr>
        <w:t xml:space="preserve">, </w:t>
      </w:r>
      <w:r w:rsidR="006421D4">
        <w:rPr>
          <w:rFonts w:ascii="Times New Roman" w:eastAsia="Times New Roman" w:hAnsi="Times New Roman" w:cs="Times New Roman"/>
          <w:sz w:val="24"/>
          <w:szCs w:val="24"/>
        </w:rPr>
        <w:t>por conseguinte</w:t>
      </w:r>
      <w:r w:rsidR="00C01F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nascem desse sentimento</w:t>
      </w:r>
      <w:r w:rsidR="00C01F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os movimentos sociais rurais. </w:t>
      </w:r>
    </w:p>
    <w:p w14:paraId="4CAF582F" w14:textId="06DF7847" w:rsidR="00CE7145" w:rsidRDefault="00F65A3E" w:rsidP="00D511DD">
      <w:pPr>
        <w:spacing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Segundo Gramsci</w:t>
      </w:r>
      <w:r w:rsidR="00C01F74">
        <w:rPr>
          <w:rFonts w:ascii="Times New Roman" w:eastAsia="Times New Roman" w:hAnsi="Times New Roman" w:cs="Times New Roman"/>
          <w:sz w:val="24"/>
          <w:szCs w:val="24"/>
        </w:rPr>
        <w:t xml:space="preserve"> (apud</w:t>
      </w:r>
      <w:r w:rsidR="00AB78AD">
        <w:rPr>
          <w:rFonts w:ascii="Times New Roman" w:eastAsia="Times New Roman" w:hAnsi="Times New Roman" w:cs="Times New Roman"/>
          <w:sz w:val="24"/>
          <w:szCs w:val="24"/>
        </w:rPr>
        <w:t xml:space="preserve"> </w:t>
      </w:r>
      <w:r w:rsidR="00C01F74">
        <w:rPr>
          <w:rFonts w:ascii="Times New Roman" w:eastAsia="Times New Roman" w:hAnsi="Times New Roman" w:cs="Times New Roman"/>
          <w:sz w:val="24"/>
          <w:szCs w:val="24"/>
        </w:rPr>
        <w:t>Danieli, 2024, p.4),</w:t>
      </w:r>
      <w:r>
        <w:rPr>
          <w:rFonts w:ascii="Times New Roman" w:eastAsia="Times New Roman" w:hAnsi="Times New Roman" w:cs="Times New Roman"/>
          <w:sz w:val="24"/>
          <w:szCs w:val="24"/>
        </w:rPr>
        <w:t xml:space="preserve"> a “sociedade civil” é, “principalmente, o lugar das diversas organizações voluntárias, da elaboração de ideologias e culturas, da formação subjetiva dos embates políticos, das mobilizações populares”. O filósofo Gramsci, realça as características da sociedade civil, sendo intermediária pelas lutas sociais com o intuito de adquirir espaço nas classes dominantes</w:t>
      </w:r>
      <w:r w:rsidR="00C01F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01F74">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movimento social das comunidades rurais surge </w:t>
      </w:r>
      <w:r w:rsidR="00C01F74">
        <w:rPr>
          <w:rFonts w:ascii="Times New Roman" w:eastAsia="Times New Roman" w:hAnsi="Times New Roman" w:cs="Times New Roman"/>
          <w:sz w:val="24"/>
          <w:szCs w:val="24"/>
        </w:rPr>
        <w:t>da</w:t>
      </w:r>
      <w:r>
        <w:rPr>
          <w:rFonts w:ascii="Times New Roman" w:eastAsia="Times New Roman" w:hAnsi="Times New Roman" w:cs="Times New Roman"/>
          <w:sz w:val="24"/>
          <w:szCs w:val="24"/>
        </w:rPr>
        <w:t xml:space="preserve"> necessidade </w:t>
      </w:r>
      <w:r>
        <w:rPr>
          <w:rFonts w:ascii="Times New Roman" w:eastAsia="Times New Roman" w:hAnsi="Times New Roman" w:cs="Times New Roman"/>
          <w:sz w:val="24"/>
          <w:szCs w:val="24"/>
        </w:rPr>
        <w:lastRenderedPageBreak/>
        <w:t xml:space="preserve">de também poder fazer parte deste vínculo social. Decorrente deste conceito filosófico, os parâmetros de construção dos movimentos rurais são precedidos pelas diversidades das classes sociais e a busca pelos direitos à educação, à terra e à produção de renda. </w:t>
      </w:r>
    </w:p>
    <w:p w14:paraId="7DD6CEC0" w14:textId="1795A331" w:rsidR="00CE7145" w:rsidRDefault="00F65A3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acordo com Oliveira, Melo e Burnett (2021, p.2) “Constituídas na década de 1940 [...] a formação de organizações sociais rurais no Maranhão se intensifica nos anos 1950 e 1960 [...] em especial na década de 1950, com a participação de inúmeras categorias de trabalhadores rurais e a formação das Ligas Camponesas.”</w:t>
      </w:r>
      <w:r w:rsidR="0090153A">
        <w:rPr>
          <w:rFonts w:ascii="Times New Roman" w:eastAsia="Times New Roman" w:hAnsi="Times New Roman" w:cs="Times New Roman"/>
          <w:sz w:val="24"/>
          <w:szCs w:val="24"/>
        </w:rPr>
        <w:t xml:space="preserve"> </w:t>
      </w:r>
    </w:p>
    <w:p w14:paraId="3F3A9557" w14:textId="33633BF5" w:rsidR="00CE7145" w:rsidRDefault="00C01F74" w:rsidP="008535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importante</w:t>
      </w:r>
      <w:r w:rsidR="00F65A3E">
        <w:rPr>
          <w:rFonts w:ascii="Times New Roman" w:eastAsia="Times New Roman" w:hAnsi="Times New Roman" w:cs="Times New Roman"/>
          <w:sz w:val="24"/>
          <w:szCs w:val="24"/>
        </w:rPr>
        <w:t xml:space="preserve"> movimento </w:t>
      </w:r>
      <w:r>
        <w:rPr>
          <w:rFonts w:ascii="Times New Roman" w:eastAsia="Times New Roman" w:hAnsi="Times New Roman" w:cs="Times New Roman"/>
          <w:sz w:val="24"/>
          <w:szCs w:val="24"/>
        </w:rPr>
        <w:t xml:space="preserve">social dos camponeses foram as </w:t>
      </w:r>
      <w:r w:rsidR="00F65A3E">
        <w:rPr>
          <w:rFonts w:ascii="Times New Roman" w:eastAsia="Times New Roman" w:hAnsi="Times New Roman" w:cs="Times New Roman"/>
          <w:sz w:val="24"/>
          <w:szCs w:val="24"/>
        </w:rPr>
        <w:t xml:space="preserve">ligas camponesas </w:t>
      </w:r>
      <w:r>
        <w:rPr>
          <w:rFonts w:ascii="Times New Roman" w:eastAsia="Times New Roman" w:hAnsi="Times New Roman" w:cs="Times New Roman"/>
          <w:sz w:val="24"/>
          <w:szCs w:val="24"/>
        </w:rPr>
        <w:t xml:space="preserve">que no período </w:t>
      </w:r>
      <w:r w:rsidR="00054AA8">
        <w:rPr>
          <w:rFonts w:ascii="Times New Roman" w:eastAsia="Times New Roman" w:hAnsi="Times New Roman" w:cs="Times New Roman"/>
          <w:sz w:val="24"/>
          <w:szCs w:val="24"/>
        </w:rPr>
        <w:t>mencionado</w:t>
      </w:r>
      <w:r w:rsidR="00F65A3E">
        <w:rPr>
          <w:rFonts w:ascii="Times New Roman" w:eastAsia="Times New Roman" w:hAnsi="Times New Roman" w:cs="Times New Roman"/>
          <w:sz w:val="24"/>
          <w:szCs w:val="24"/>
        </w:rPr>
        <w:t xml:space="preserve"> foram uma grande aliança de lutas referentes às disputas pelas terras e os movimentos contra o governo</w:t>
      </w:r>
      <w:r>
        <w:rPr>
          <w:rFonts w:ascii="Times New Roman" w:eastAsia="Times New Roman" w:hAnsi="Times New Roman" w:cs="Times New Roman"/>
          <w:sz w:val="24"/>
          <w:szCs w:val="24"/>
        </w:rPr>
        <w:t xml:space="preserve">, </w:t>
      </w:r>
      <w:r w:rsidR="00CD331B">
        <w:rPr>
          <w:rFonts w:ascii="Times New Roman" w:eastAsia="Times New Roman" w:hAnsi="Times New Roman" w:cs="Times New Roman"/>
          <w:sz w:val="24"/>
          <w:szCs w:val="24"/>
        </w:rPr>
        <w:t>que representava</w:t>
      </w:r>
      <w:r w:rsidR="00F65A3E">
        <w:rPr>
          <w:rFonts w:ascii="Times New Roman" w:eastAsia="Times New Roman" w:hAnsi="Times New Roman" w:cs="Times New Roman"/>
          <w:sz w:val="24"/>
          <w:szCs w:val="24"/>
        </w:rPr>
        <w:t xml:space="preserve"> as classes dominantes</w:t>
      </w:r>
      <w:r>
        <w:rPr>
          <w:rFonts w:ascii="Times New Roman" w:eastAsia="Times New Roman" w:hAnsi="Times New Roman" w:cs="Times New Roman"/>
          <w:sz w:val="24"/>
          <w:szCs w:val="24"/>
        </w:rPr>
        <w:t>,</w:t>
      </w:r>
      <w:r w:rsidR="00F65A3E">
        <w:rPr>
          <w:rFonts w:ascii="Times New Roman" w:eastAsia="Times New Roman" w:hAnsi="Times New Roman" w:cs="Times New Roman"/>
          <w:sz w:val="24"/>
          <w:szCs w:val="24"/>
        </w:rPr>
        <w:t xml:space="preserve"> que detinham </w:t>
      </w:r>
      <w:r>
        <w:rPr>
          <w:rFonts w:ascii="Times New Roman" w:eastAsia="Times New Roman" w:hAnsi="Times New Roman" w:cs="Times New Roman"/>
          <w:sz w:val="24"/>
          <w:szCs w:val="24"/>
        </w:rPr>
        <w:t>o</w:t>
      </w:r>
      <w:r w:rsidR="00F65A3E">
        <w:rPr>
          <w:rFonts w:ascii="Times New Roman" w:eastAsia="Times New Roman" w:hAnsi="Times New Roman" w:cs="Times New Roman"/>
          <w:sz w:val="24"/>
          <w:szCs w:val="24"/>
        </w:rPr>
        <w:t xml:space="preserve"> poder de soberania </w:t>
      </w:r>
      <w:r>
        <w:rPr>
          <w:rFonts w:ascii="Times New Roman" w:eastAsia="Times New Roman" w:hAnsi="Times New Roman" w:cs="Times New Roman"/>
          <w:sz w:val="24"/>
          <w:szCs w:val="24"/>
        </w:rPr>
        <w:t>d</w:t>
      </w:r>
      <w:r w:rsidR="00F65A3E">
        <w:rPr>
          <w:rFonts w:ascii="Times New Roman" w:eastAsia="Times New Roman" w:hAnsi="Times New Roman" w:cs="Times New Roman"/>
          <w:sz w:val="24"/>
          <w:szCs w:val="24"/>
        </w:rPr>
        <w:t>as terras férteis</w:t>
      </w:r>
      <w:r>
        <w:rPr>
          <w:rFonts w:ascii="Times New Roman" w:eastAsia="Times New Roman" w:hAnsi="Times New Roman" w:cs="Times New Roman"/>
          <w:sz w:val="24"/>
          <w:szCs w:val="24"/>
        </w:rPr>
        <w:t>. Em contraposição,</w:t>
      </w:r>
      <w:r w:rsidR="00F65A3E">
        <w:rPr>
          <w:rFonts w:ascii="Times New Roman" w:eastAsia="Times New Roman" w:hAnsi="Times New Roman" w:cs="Times New Roman"/>
          <w:sz w:val="24"/>
          <w:szCs w:val="24"/>
        </w:rPr>
        <w:t xml:space="preserve"> o campesin</w:t>
      </w:r>
      <w:r>
        <w:rPr>
          <w:rFonts w:ascii="Times New Roman" w:eastAsia="Times New Roman" w:hAnsi="Times New Roman" w:cs="Times New Roman"/>
          <w:sz w:val="24"/>
          <w:szCs w:val="24"/>
        </w:rPr>
        <w:t>at</w:t>
      </w:r>
      <w:r w:rsidR="00F65A3E">
        <w:rPr>
          <w:rFonts w:ascii="Times New Roman" w:eastAsia="Times New Roman" w:hAnsi="Times New Roman" w:cs="Times New Roman"/>
          <w:sz w:val="24"/>
          <w:szCs w:val="24"/>
        </w:rPr>
        <w:t>o era a frente dos grupos de movimentos sociais que procurava obter os direitos a moradia, a educação, a renda familiar, entre outros.</w:t>
      </w:r>
    </w:p>
    <w:p w14:paraId="71EA5C87" w14:textId="4E1FC43E" w:rsidR="00D95CEE" w:rsidRDefault="00F65A3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primeira ocupação dos Movimentos dos Sem </w:t>
      </w:r>
      <w:r w:rsidR="00CB59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Terra no estado do Maranhão ocorreu em 16 de julho de 1987 na cidade de Imperatriz</w:t>
      </w:r>
      <w:r w:rsidR="00C01F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01F74">
        <w:rPr>
          <w:rFonts w:ascii="Times New Roman" w:eastAsia="Times New Roman" w:hAnsi="Times New Roman" w:cs="Times New Roman"/>
          <w:sz w:val="24"/>
          <w:szCs w:val="24"/>
        </w:rPr>
        <w:t xml:space="preserve">Na condição </w:t>
      </w:r>
      <w:r w:rsidR="00CD331B">
        <w:rPr>
          <w:rFonts w:ascii="Times New Roman" w:eastAsia="Times New Roman" w:hAnsi="Times New Roman" w:cs="Times New Roman"/>
          <w:sz w:val="24"/>
          <w:szCs w:val="24"/>
        </w:rPr>
        <w:t>de um</w:t>
      </w:r>
      <w:r>
        <w:rPr>
          <w:rFonts w:ascii="Times New Roman" w:eastAsia="Times New Roman" w:hAnsi="Times New Roman" w:cs="Times New Roman"/>
          <w:sz w:val="24"/>
          <w:szCs w:val="24"/>
        </w:rPr>
        <w:t xml:space="preserve"> movimento</w:t>
      </w:r>
      <w:r w:rsidR="00C01F74">
        <w:rPr>
          <w:rFonts w:ascii="Times New Roman" w:eastAsia="Times New Roman" w:hAnsi="Times New Roman" w:cs="Times New Roman"/>
          <w:sz w:val="24"/>
          <w:szCs w:val="24"/>
        </w:rPr>
        <w:t xml:space="preserve"> de </w:t>
      </w:r>
      <w:r w:rsidR="00217A6C">
        <w:rPr>
          <w:rFonts w:ascii="Times New Roman" w:eastAsia="Times New Roman" w:hAnsi="Times New Roman" w:cs="Times New Roman"/>
          <w:sz w:val="24"/>
          <w:szCs w:val="24"/>
        </w:rPr>
        <w:t>cunho socialista</w:t>
      </w:r>
      <w:r w:rsidR="00C01F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se sustenta nas teorias do filósofo Karl </w:t>
      </w:r>
      <w:r w:rsidR="00CD331B">
        <w:rPr>
          <w:rFonts w:ascii="Times New Roman" w:eastAsia="Times New Roman" w:hAnsi="Times New Roman" w:cs="Times New Roman"/>
          <w:sz w:val="24"/>
          <w:szCs w:val="24"/>
        </w:rPr>
        <w:t>Marx, refuta</w:t>
      </w:r>
      <w:r>
        <w:rPr>
          <w:rFonts w:ascii="Times New Roman" w:eastAsia="Times New Roman" w:hAnsi="Times New Roman" w:cs="Times New Roman"/>
          <w:sz w:val="24"/>
          <w:szCs w:val="24"/>
        </w:rPr>
        <w:t xml:space="preserve"> </w:t>
      </w:r>
      <w:r w:rsidR="004A3F89">
        <w:rPr>
          <w:rFonts w:ascii="Times New Roman" w:eastAsia="Times New Roman" w:hAnsi="Times New Roman" w:cs="Times New Roman"/>
          <w:sz w:val="24"/>
          <w:szCs w:val="24"/>
        </w:rPr>
        <w:t>a condição de dominada</w:t>
      </w:r>
      <w:r>
        <w:rPr>
          <w:rFonts w:ascii="Times New Roman" w:eastAsia="Times New Roman" w:hAnsi="Times New Roman" w:cs="Times New Roman"/>
          <w:sz w:val="24"/>
          <w:szCs w:val="24"/>
        </w:rPr>
        <w:t xml:space="preserve"> das classes operárias e suas teses elucida</w:t>
      </w:r>
      <w:r w:rsidR="004A3F89">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os interesses da classe </w:t>
      </w:r>
      <w:r w:rsidR="00CD331B">
        <w:rPr>
          <w:rFonts w:ascii="Times New Roman" w:eastAsia="Times New Roman" w:hAnsi="Times New Roman" w:cs="Times New Roman"/>
          <w:sz w:val="24"/>
          <w:szCs w:val="24"/>
        </w:rPr>
        <w:t>trabalhadora.</w:t>
      </w:r>
      <w:r>
        <w:rPr>
          <w:rFonts w:ascii="Times New Roman" w:eastAsia="Times New Roman" w:hAnsi="Times New Roman" w:cs="Times New Roman"/>
        </w:rPr>
        <w:t xml:space="preserve"> </w:t>
      </w:r>
      <w:r w:rsidRPr="00D511DD">
        <w:rPr>
          <w:rFonts w:ascii="Times New Roman" w:eastAsia="Times New Roman" w:hAnsi="Times New Roman" w:cs="Times New Roman"/>
          <w:sz w:val="24"/>
          <w:szCs w:val="24"/>
        </w:rPr>
        <w:t>O MST,</w:t>
      </w:r>
      <w:r>
        <w:rPr>
          <w:rFonts w:ascii="Times New Roman" w:eastAsia="Times New Roman" w:hAnsi="Times New Roman" w:cs="Times New Roman"/>
        </w:rPr>
        <w:t xml:space="preserve"> </w:t>
      </w:r>
      <w:r w:rsidRPr="000308EE">
        <w:rPr>
          <w:rFonts w:ascii="Times New Roman" w:eastAsia="Times New Roman" w:hAnsi="Times New Roman" w:cs="Times New Roman"/>
          <w:sz w:val="24"/>
          <w:szCs w:val="24"/>
        </w:rPr>
        <w:t>da forma como organiza-se hoje, surge na década de 80, no entanto, é fruto das inúmeras lutas campesinas enraizadas nos problemas da desigualdade no Brasil. Do mesmo modo, Neto (2024, p.285) menciona “Os camponeses criaram, em 18 de março de 1963, o Sindicato dos Trabalhadores Rurais de Pindaré-Mirim, sendo o primeiro a ter esse tipo de organização no Maranhão.”</w:t>
      </w:r>
      <w:r w:rsidR="0090153A">
        <w:rPr>
          <w:rFonts w:ascii="Times New Roman" w:eastAsia="Times New Roman" w:hAnsi="Times New Roman" w:cs="Times New Roman"/>
          <w:sz w:val="24"/>
          <w:szCs w:val="24"/>
        </w:rPr>
        <w:t xml:space="preserve"> </w:t>
      </w:r>
    </w:p>
    <w:p w14:paraId="5B6838E3" w14:textId="2ED0FD6F" w:rsidR="00CE7145" w:rsidRDefault="00D95CEE" w:rsidP="00D511D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Sabemos que as políticas públicas são instituídas por leis, supridas por projetos que tem como objetivo principal alcançar as classes desfavorecidas, e desta forma cumprir com os direitos e deveres a todos os cidadãos, mas também realçamos que as reinvindicações aferidas durante estes anos fizeram com que os assentados pudessem ter os direitos na constituição. Portanto a</w:t>
      </w:r>
      <w:r w:rsidR="0090153A">
        <w:rPr>
          <w:rFonts w:ascii="Times New Roman" w:eastAsia="Times New Roman" w:hAnsi="Times New Roman" w:cs="Times New Roman"/>
          <w:sz w:val="24"/>
          <w:szCs w:val="24"/>
        </w:rPr>
        <w:t xml:space="preserve"> reforma agrária </w:t>
      </w:r>
      <w:r>
        <w:rPr>
          <w:rFonts w:ascii="Times New Roman" w:eastAsia="Times New Roman" w:hAnsi="Times New Roman" w:cs="Times New Roman"/>
          <w:sz w:val="24"/>
          <w:szCs w:val="24"/>
        </w:rPr>
        <w:t>foi constituída</w:t>
      </w:r>
      <w:r w:rsidR="0063772B">
        <w:rPr>
          <w:rFonts w:ascii="Times New Roman" w:eastAsia="Times New Roman" w:hAnsi="Times New Roman" w:cs="Times New Roman"/>
          <w:sz w:val="24"/>
          <w:szCs w:val="24"/>
        </w:rPr>
        <w:t xml:space="preserve"> em</w:t>
      </w:r>
      <w:r w:rsidR="0090153A">
        <w:rPr>
          <w:rFonts w:ascii="Times New Roman" w:eastAsia="Times New Roman" w:hAnsi="Times New Roman" w:cs="Times New Roman"/>
          <w:sz w:val="24"/>
          <w:szCs w:val="24"/>
        </w:rPr>
        <w:t xml:space="preserve"> </w:t>
      </w:r>
      <w:r w:rsidR="0063772B">
        <w:rPr>
          <w:rFonts w:ascii="Times New Roman" w:eastAsia="Times New Roman" w:hAnsi="Times New Roman" w:cs="Times New Roman"/>
          <w:sz w:val="24"/>
          <w:szCs w:val="24"/>
        </w:rPr>
        <w:t>1988,</w:t>
      </w:r>
      <w:r w:rsidR="0090153A">
        <w:rPr>
          <w:rFonts w:ascii="Times New Roman" w:eastAsia="Times New Roman" w:hAnsi="Times New Roman" w:cs="Times New Roman"/>
          <w:sz w:val="24"/>
          <w:szCs w:val="24"/>
        </w:rPr>
        <w:t xml:space="preserve"> </w:t>
      </w:r>
      <w:r w:rsidR="0063772B">
        <w:rPr>
          <w:rFonts w:ascii="Times New Roman" w:eastAsia="Times New Roman" w:hAnsi="Times New Roman" w:cs="Times New Roman"/>
          <w:sz w:val="24"/>
          <w:szCs w:val="24"/>
        </w:rPr>
        <w:t>onde</w:t>
      </w:r>
      <w:r w:rsidR="0090153A">
        <w:rPr>
          <w:rFonts w:ascii="Times New Roman" w:eastAsia="Times New Roman" w:hAnsi="Times New Roman" w:cs="Times New Roman"/>
          <w:sz w:val="24"/>
          <w:szCs w:val="24"/>
        </w:rPr>
        <w:t xml:space="preserve"> a </w:t>
      </w:r>
      <w:r w:rsidR="0063772B">
        <w:rPr>
          <w:rFonts w:ascii="Times New Roman" w:eastAsia="Times New Roman" w:hAnsi="Times New Roman" w:cs="Times New Roman"/>
          <w:sz w:val="24"/>
          <w:szCs w:val="24"/>
        </w:rPr>
        <w:t xml:space="preserve">lei 8. 629, de 25 de fevereiro de 1993 </w:t>
      </w:r>
      <w:r w:rsidR="0090153A">
        <w:rPr>
          <w:rFonts w:ascii="Times New Roman" w:eastAsia="Times New Roman" w:hAnsi="Times New Roman" w:cs="Times New Roman"/>
          <w:sz w:val="24"/>
          <w:szCs w:val="24"/>
        </w:rPr>
        <w:t xml:space="preserve">estabelece os direitos aos assentados e aos pequenos </w:t>
      </w:r>
      <w:r w:rsidR="0063772B">
        <w:rPr>
          <w:rFonts w:ascii="Times New Roman" w:eastAsia="Times New Roman" w:hAnsi="Times New Roman" w:cs="Times New Roman"/>
          <w:sz w:val="24"/>
          <w:szCs w:val="24"/>
        </w:rPr>
        <w:t xml:space="preserve">agricultores, especificando critérios para a desapropriação das terras em torno de dois anos </w:t>
      </w:r>
      <w:r w:rsidR="003776D6">
        <w:rPr>
          <w:rFonts w:ascii="Times New Roman" w:eastAsia="Times New Roman" w:hAnsi="Times New Roman" w:cs="Times New Roman"/>
          <w:sz w:val="24"/>
          <w:szCs w:val="24"/>
        </w:rPr>
        <w:t>seguintes. (</w:t>
      </w:r>
      <w:r w:rsidR="0063772B">
        <w:rPr>
          <w:rFonts w:ascii="Times New Roman" w:eastAsia="Times New Roman" w:hAnsi="Times New Roman" w:cs="Times New Roman"/>
          <w:sz w:val="24"/>
          <w:szCs w:val="24"/>
        </w:rPr>
        <w:t>Brasil,2025</w:t>
      </w:r>
      <w:r>
        <w:rPr>
          <w:rFonts w:ascii="Times New Roman" w:eastAsia="Times New Roman" w:hAnsi="Times New Roman" w:cs="Times New Roman"/>
          <w:sz w:val="24"/>
          <w:szCs w:val="24"/>
        </w:rPr>
        <w:t>).</w:t>
      </w:r>
      <w:r w:rsidR="00794E37">
        <w:rPr>
          <w:rFonts w:ascii="Times New Roman" w:eastAsia="Times New Roman" w:hAnsi="Times New Roman" w:cs="Times New Roman"/>
          <w:sz w:val="24"/>
          <w:szCs w:val="24"/>
        </w:rPr>
        <w:t xml:space="preserve"> </w:t>
      </w:r>
      <w:r w:rsidR="00A825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003776D6">
        <w:rPr>
          <w:rFonts w:ascii="Times New Roman" w:eastAsia="Times New Roman" w:hAnsi="Times New Roman" w:cs="Times New Roman"/>
          <w:sz w:val="24"/>
          <w:szCs w:val="24"/>
        </w:rPr>
        <w:t xml:space="preserve"> lei realça a função da reforma agrária na vida </w:t>
      </w:r>
      <w:r w:rsidR="003776D6">
        <w:rPr>
          <w:rFonts w:ascii="Times New Roman" w:eastAsia="Times New Roman" w:hAnsi="Times New Roman" w:cs="Times New Roman"/>
          <w:sz w:val="24"/>
          <w:szCs w:val="24"/>
        </w:rPr>
        <w:lastRenderedPageBreak/>
        <w:t xml:space="preserve">do agricultor, destacando os direitos da apropriação </w:t>
      </w:r>
      <w:r w:rsidR="00190ABA">
        <w:rPr>
          <w:rFonts w:ascii="Times New Roman" w:eastAsia="Times New Roman" w:hAnsi="Times New Roman" w:cs="Times New Roman"/>
          <w:sz w:val="24"/>
          <w:szCs w:val="24"/>
        </w:rPr>
        <w:t>de</w:t>
      </w:r>
      <w:r w:rsidR="003776D6">
        <w:rPr>
          <w:rFonts w:ascii="Times New Roman" w:eastAsia="Times New Roman" w:hAnsi="Times New Roman" w:cs="Times New Roman"/>
          <w:sz w:val="24"/>
          <w:szCs w:val="24"/>
        </w:rPr>
        <w:t xml:space="preserve"> terras </w:t>
      </w:r>
      <w:r w:rsidR="00190ABA">
        <w:rPr>
          <w:rFonts w:ascii="Times New Roman" w:eastAsia="Times New Roman" w:hAnsi="Times New Roman" w:cs="Times New Roman"/>
          <w:sz w:val="24"/>
          <w:szCs w:val="24"/>
        </w:rPr>
        <w:t xml:space="preserve">e a valorização às lutas </w:t>
      </w:r>
      <w:r>
        <w:rPr>
          <w:rFonts w:ascii="Times New Roman" w:eastAsia="Times New Roman" w:hAnsi="Times New Roman" w:cs="Times New Roman"/>
          <w:sz w:val="24"/>
          <w:szCs w:val="24"/>
        </w:rPr>
        <w:t>sociais no</w:t>
      </w:r>
      <w:r w:rsidR="00190A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campo.</w:t>
      </w:r>
    </w:p>
    <w:p w14:paraId="485B3C86" w14:textId="77777777" w:rsidR="00CE7145" w:rsidRDefault="00F65A3E">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Para os trabalhadores do campo, os acirramentos que se deram, a partir da década de 90, tendo o MST à frente dos processos de negociação com o Estado burguês, são resultados válidos e vitoriosos. Entretanto as vitórias até aqui conquistadas, como o acesso à educação, foram balizadas de acordo com os interesses do capital nacional e do capital financeiro internacional (Rocha, 2023, p.49).</w:t>
      </w:r>
    </w:p>
    <w:p w14:paraId="6F2DB545" w14:textId="77777777" w:rsidR="00CE7145" w:rsidRDefault="00CE7145" w:rsidP="009F2A23">
      <w:pPr>
        <w:spacing w:line="360" w:lineRule="auto"/>
        <w:rPr>
          <w:rFonts w:ascii="Times New Roman" w:eastAsia="Times New Roman" w:hAnsi="Times New Roman" w:cs="Times New Roman"/>
          <w:sz w:val="24"/>
          <w:szCs w:val="24"/>
        </w:rPr>
      </w:pPr>
    </w:p>
    <w:p w14:paraId="3828ED7A" w14:textId="01D1F193" w:rsidR="00AA5412" w:rsidRDefault="00F65A3E" w:rsidP="00AA5412">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movimento dos sem-terra originou-se em decorrência do desfavorecimento das classes sociais, da riqueza absurda dos latifundiários, da pobreza dos agricultores, </w:t>
      </w:r>
      <w:r w:rsidR="004A3F89">
        <w:rPr>
          <w:rFonts w:ascii="Times New Roman" w:eastAsia="Times New Roman" w:hAnsi="Times New Roman" w:cs="Times New Roman"/>
          <w:sz w:val="24"/>
          <w:szCs w:val="24"/>
        </w:rPr>
        <w:t xml:space="preserve">que </w:t>
      </w:r>
      <w:r w:rsidR="00AA5412">
        <w:rPr>
          <w:rFonts w:ascii="Times New Roman" w:eastAsia="Times New Roman" w:hAnsi="Times New Roman" w:cs="Times New Roman"/>
          <w:sz w:val="24"/>
          <w:szCs w:val="24"/>
        </w:rPr>
        <w:t xml:space="preserve">segundo o </w:t>
      </w:r>
      <w:r w:rsidR="00AA5412" w:rsidRPr="00AA5412">
        <w:rPr>
          <w:rFonts w:ascii="Times New Roman" w:eastAsia="Times New Roman" w:hAnsi="Times New Roman" w:cs="Times New Roman"/>
          <w:sz w:val="24"/>
          <w:szCs w:val="24"/>
        </w:rPr>
        <w:t xml:space="preserve">filósofo Karl </w:t>
      </w:r>
      <w:r w:rsidR="00CD331B" w:rsidRPr="00AA5412">
        <w:rPr>
          <w:rFonts w:ascii="Times New Roman" w:eastAsia="Times New Roman" w:hAnsi="Times New Roman" w:cs="Times New Roman"/>
          <w:sz w:val="24"/>
          <w:szCs w:val="24"/>
        </w:rPr>
        <w:t>Marx</w:t>
      </w:r>
      <w:r w:rsidR="00CD331B">
        <w:rPr>
          <w:rFonts w:ascii="Times New Roman" w:eastAsia="Times New Roman" w:hAnsi="Times New Roman" w:cs="Times New Roman"/>
          <w:sz w:val="24"/>
          <w:szCs w:val="24"/>
        </w:rPr>
        <w:t>, são</w:t>
      </w:r>
      <w:r w:rsidR="007D70AC">
        <w:rPr>
          <w:rFonts w:ascii="Times New Roman" w:eastAsia="Times New Roman" w:hAnsi="Times New Roman" w:cs="Times New Roman"/>
          <w:sz w:val="24"/>
          <w:szCs w:val="24"/>
        </w:rPr>
        <w:t xml:space="preserve"> ideologias</w:t>
      </w:r>
      <w:r>
        <w:rPr>
          <w:rFonts w:ascii="Times New Roman" w:eastAsia="Times New Roman" w:hAnsi="Times New Roman" w:cs="Times New Roman"/>
          <w:sz w:val="24"/>
          <w:szCs w:val="24"/>
        </w:rPr>
        <w:t xml:space="preserve"> do capitalismo</w:t>
      </w:r>
      <w:r w:rsidR="00AA5412">
        <w:rPr>
          <w:rFonts w:ascii="Times New Roman" w:eastAsia="Times New Roman" w:hAnsi="Times New Roman" w:cs="Times New Roman"/>
          <w:sz w:val="24"/>
          <w:szCs w:val="24"/>
        </w:rPr>
        <w:t xml:space="preserve">. Como </w:t>
      </w:r>
      <w:r w:rsidR="007D70AC">
        <w:rPr>
          <w:rFonts w:ascii="Times New Roman" w:eastAsia="Times New Roman" w:hAnsi="Times New Roman" w:cs="Times New Roman"/>
          <w:sz w:val="24"/>
          <w:szCs w:val="24"/>
        </w:rPr>
        <w:t>afirma Santana</w:t>
      </w:r>
      <w:r w:rsidR="00AA5412">
        <w:rPr>
          <w:rFonts w:ascii="Times New Roman" w:eastAsia="Times New Roman" w:hAnsi="Times New Roman" w:cs="Times New Roman"/>
          <w:sz w:val="24"/>
          <w:szCs w:val="24"/>
        </w:rPr>
        <w:t xml:space="preserve"> (</w:t>
      </w:r>
      <w:r w:rsidR="007D70AC">
        <w:rPr>
          <w:rFonts w:ascii="Times New Roman" w:eastAsia="Times New Roman" w:hAnsi="Times New Roman" w:cs="Times New Roman"/>
          <w:sz w:val="24"/>
          <w:szCs w:val="24"/>
        </w:rPr>
        <w:t>2021, p.</w:t>
      </w:r>
      <w:r w:rsidR="00AA5412">
        <w:rPr>
          <w:rFonts w:ascii="Times New Roman" w:eastAsia="Times New Roman" w:hAnsi="Times New Roman" w:cs="Times New Roman"/>
          <w:sz w:val="24"/>
          <w:szCs w:val="24"/>
        </w:rPr>
        <w:t xml:space="preserve">8) </w:t>
      </w:r>
      <w:r w:rsidR="007D70AC">
        <w:rPr>
          <w:rFonts w:ascii="Times New Roman" w:eastAsia="Times New Roman" w:hAnsi="Times New Roman" w:cs="Times New Roman"/>
          <w:sz w:val="24"/>
          <w:szCs w:val="24"/>
        </w:rPr>
        <w:t>a</w:t>
      </w:r>
      <w:r w:rsidR="00AA5412">
        <w:rPr>
          <w:rFonts w:ascii="Times New Roman" w:eastAsia="Times New Roman" w:hAnsi="Times New Roman" w:cs="Times New Roman"/>
          <w:sz w:val="24"/>
          <w:szCs w:val="24"/>
        </w:rPr>
        <w:t xml:space="preserve"> </w:t>
      </w:r>
      <w:r w:rsidR="007D70AC">
        <w:rPr>
          <w:rFonts w:ascii="Times New Roman" w:eastAsia="Times New Roman" w:hAnsi="Times New Roman" w:cs="Times New Roman"/>
          <w:sz w:val="24"/>
          <w:szCs w:val="24"/>
        </w:rPr>
        <w:t>classe social</w:t>
      </w:r>
      <w:r w:rsidR="00AA5412">
        <w:rPr>
          <w:rFonts w:ascii="Times New Roman" w:eastAsia="Times New Roman" w:hAnsi="Times New Roman" w:cs="Times New Roman"/>
          <w:sz w:val="24"/>
          <w:szCs w:val="24"/>
        </w:rPr>
        <w:t xml:space="preserve"> brasileira luta para garantir seus privilégios por meio</w:t>
      </w:r>
      <w:r w:rsidR="007D70AC">
        <w:rPr>
          <w:rFonts w:ascii="Times New Roman" w:eastAsia="Times New Roman" w:hAnsi="Times New Roman" w:cs="Times New Roman"/>
          <w:sz w:val="24"/>
          <w:szCs w:val="24"/>
        </w:rPr>
        <w:t xml:space="preserve"> de outra</w:t>
      </w:r>
      <w:r w:rsidR="00AA5412">
        <w:rPr>
          <w:rFonts w:ascii="Times New Roman" w:eastAsia="Times New Roman" w:hAnsi="Times New Roman" w:cs="Times New Roman"/>
          <w:sz w:val="24"/>
          <w:szCs w:val="24"/>
        </w:rPr>
        <w:t xml:space="preserve"> classe social,</w:t>
      </w:r>
      <w:r w:rsidR="007D70AC">
        <w:rPr>
          <w:rFonts w:ascii="Times New Roman" w:eastAsia="Times New Roman" w:hAnsi="Times New Roman" w:cs="Times New Roman"/>
          <w:sz w:val="24"/>
          <w:szCs w:val="24"/>
        </w:rPr>
        <w:t xml:space="preserve"> usando da força de trabalho para a obtenção de seus bens.</w:t>
      </w:r>
    </w:p>
    <w:p w14:paraId="62078FE9" w14:textId="30E49F4D" w:rsidR="004275F1" w:rsidRDefault="00F65A3E" w:rsidP="008966A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E4548">
        <w:rPr>
          <w:rFonts w:ascii="Times New Roman" w:eastAsia="Times New Roman" w:hAnsi="Times New Roman" w:cs="Times New Roman"/>
          <w:sz w:val="24"/>
          <w:szCs w:val="24"/>
        </w:rPr>
        <w:t xml:space="preserve">Conforme Fonseca e Netto (2024, p.4) “o MST busca desenvolver uma proposta pedagógica embasada nos fundamentos teóricos do pensamento educacional de Pistrak [...] e inspirada na concepção marxiana de educação omnilateral, que almeja a formação integral do ser </w:t>
      </w:r>
      <w:r w:rsidR="004528C1">
        <w:rPr>
          <w:rFonts w:ascii="Times New Roman" w:eastAsia="Times New Roman" w:hAnsi="Times New Roman" w:cs="Times New Roman"/>
          <w:sz w:val="24"/>
          <w:szCs w:val="24"/>
        </w:rPr>
        <w:t>humano.”   As</w:t>
      </w:r>
      <w:r w:rsidR="004B04C2">
        <w:rPr>
          <w:rFonts w:ascii="Times New Roman" w:eastAsia="Times New Roman" w:hAnsi="Times New Roman" w:cs="Times New Roman"/>
          <w:sz w:val="24"/>
          <w:szCs w:val="24"/>
        </w:rPr>
        <w:t xml:space="preserve"> manifestações sociais </w:t>
      </w:r>
      <w:r w:rsidR="00303485">
        <w:rPr>
          <w:rFonts w:ascii="Times New Roman" w:eastAsia="Times New Roman" w:hAnsi="Times New Roman" w:cs="Times New Roman"/>
          <w:sz w:val="24"/>
          <w:szCs w:val="24"/>
        </w:rPr>
        <w:t xml:space="preserve">foram desenvolvidas </w:t>
      </w:r>
      <w:r w:rsidR="0056484A">
        <w:rPr>
          <w:rFonts w:ascii="Times New Roman" w:eastAsia="Times New Roman" w:hAnsi="Times New Roman" w:cs="Times New Roman"/>
          <w:sz w:val="24"/>
          <w:szCs w:val="24"/>
        </w:rPr>
        <w:t>em razão de buscar melhorias de vida para os camponeses</w:t>
      </w:r>
      <w:r w:rsidR="00794E37">
        <w:rPr>
          <w:rFonts w:ascii="Times New Roman" w:eastAsia="Times New Roman" w:hAnsi="Times New Roman" w:cs="Times New Roman"/>
          <w:sz w:val="24"/>
          <w:szCs w:val="24"/>
        </w:rPr>
        <w:t xml:space="preserve">, a exemplo, um trabalho, </w:t>
      </w:r>
      <w:r w:rsidR="00D95CEE">
        <w:rPr>
          <w:rFonts w:ascii="Times New Roman" w:eastAsia="Times New Roman" w:hAnsi="Times New Roman" w:cs="Times New Roman"/>
          <w:sz w:val="24"/>
          <w:szCs w:val="24"/>
        </w:rPr>
        <w:t>educação,</w:t>
      </w:r>
      <w:r w:rsidR="00794E37">
        <w:rPr>
          <w:rFonts w:ascii="Times New Roman" w:eastAsia="Times New Roman" w:hAnsi="Times New Roman" w:cs="Times New Roman"/>
          <w:sz w:val="24"/>
          <w:szCs w:val="24"/>
        </w:rPr>
        <w:t xml:space="preserve"> </w:t>
      </w:r>
      <w:r w:rsidR="00D95CEE">
        <w:rPr>
          <w:rFonts w:ascii="Times New Roman" w:eastAsia="Times New Roman" w:hAnsi="Times New Roman" w:cs="Times New Roman"/>
          <w:sz w:val="24"/>
          <w:szCs w:val="24"/>
        </w:rPr>
        <w:t>moradia,</w:t>
      </w:r>
      <w:r w:rsidR="00794E37">
        <w:rPr>
          <w:rFonts w:ascii="Times New Roman" w:eastAsia="Times New Roman" w:hAnsi="Times New Roman" w:cs="Times New Roman"/>
          <w:sz w:val="24"/>
          <w:szCs w:val="24"/>
        </w:rPr>
        <w:t xml:space="preserve"> </w:t>
      </w:r>
      <w:r w:rsidR="00D95CEE">
        <w:rPr>
          <w:rFonts w:ascii="Times New Roman" w:eastAsia="Times New Roman" w:hAnsi="Times New Roman" w:cs="Times New Roman"/>
          <w:sz w:val="24"/>
          <w:szCs w:val="24"/>
        </w:rPr>
        <w:t>saúde,</w:t>
      </w:r>
      <w:r w:rsidR="00794E37">
        <w:rPr>
          <w:rFonts w:ascii="Times New Roman" w:eastAsia="Times New Roman" w:hAnsi="Times New Roman" w:cs="Times New Roman"/>
          <w:sz w:val="24"/>
          <w:szCs w:val="24"/>
        </w:rPr>
        <w:t xml:space="preserve"> dentre outros fatores </w:t>
      </w:r>
      <w:r w:rsidR="00D95CEE">
        <w:rPr>
          <w:rFonts w:ascii="Times New Roman" w:eastAsia="Times New Roman" w:hAnsi="Times New Roman" w:cs="Times New Roman"/>
          <w:sz w:val="24"/>
          <w:szCs w:val="24"/>
        </w:rPr>
        <w:t>essenciais.</w:t>
      </w:r>
      <w:r w:rsidR="00794E37">
        <w:rPr>
          <w:rFonts w:ascii="Times New Roman" w:eastAsia="Times New Roman" w:hAnsi="Times New Roman" w:cs="Times New Roman"/>
          <w:sz w:val="24"/>
          <w:szCs w:val="24"/>
        </w:rPr>
        <w:t xml:space="preserve"> </w:t>
      </w:r>
      <w:r w:rsidR="004275F1">
        <w:rPr>
          <w:rFonts w:ascii="Times New Roman" w:eastAsia="Times New Roman" w:hAnsi="Times New Roman" w:cs="Times New Roman"/>
          <w:sz w:val="24"/>
          <w:szCs w:val="24"/>
        </w:rPr>
        <w:t xml:space="preserve">   </w:t>
      </w:r>
    </w:p>
    <w:p w14:paraId="09454566" w14:textId="7648B33E" w:rsidR="004275F1" w:rsidRDefault="00794E37" w:rsidP="009F2A23">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Complementando estes </w:t>
      </w:r>
      <w:r w:rsidR="00D95CEE">
        <w:rPr>
          <w:rFonts w:ascii="Times New Roman" w:eastAsia="Times New Roman" w:hAnsi="Times New Roman" w:cs="Times New Roman"/>
          <w:sz w:val="24"/>
          <w:szCs w:val="24"/>
        </w:rPr>
        <w:t>argumentos, Nunes</w:t>
      </w:r>
      <w:r>
        <w:rPr>
          <w:rFonts w:ascii="Times New Roman" w:eastAsia="Times New Roman" w:hAnsi="Times New Roman" w:cs="Times New Roman"/>
          <w:sz w:val="24"/>
          <w:szCs w:val="24"/>
        </w:rPr>
        <w:t xml:space="preserve"> </w:t>
      </w:r>
      <w:r w:rsidR="00D95CEE">
        <w:rPr>
          <w:rFonts w:ascii="Times New Roman" w:eastAsia="Times New Roman" w:hAnsi="Times New Roman" w:cs="Times New Roman"/>
          <w:sz w:val="24"/>
          <w:szCs w:val="24"/>
        </w:rPr>
        <w:t>(2024</w:t>
      </w:r>
      <w:r>
        <w:rPr>
          <w:rFonts w:ascii="Times New Roman" w:eastAsia="Times New Roman" w:hAnsi="Times New Roman" w:cs="Times New Roman"/>
          <w:sz w:val="24"/>
          <w:szCs w:val="24"/>
        </w:rPr>
        <w:t xml:space="preserve">, </w:t>
      </w:r>
      <w:r w:rsidR="001243D9">
        <w:rPr>
          <w:rFonts w:ascii="Times New Roman" w:eastAsia="Times New Roman" w:hAnsi="Times New Roman" w:cs="Times New Roman"/>
          <w:sz w:val="24"/>
          <w:szCs w:val="24"/>
        </w:rPr>
        <w:t>p.6)</w:t>
      </w:r>
      <w:r>
        <w:rPr>
          <w:rFonts w:ascii="Times New Roman" w:eastAsia="Times New Roman" w:hAnsi="Times New Roman" w:cs="Times New Roman"/>
          <w:sz w:val="24"/>
          <w:szCs w:val="24"/>
        </w:rPr>
        <w:t xml:space="preserve"> cita “</w:t>
      </w:r>
      <w:r w:rsidR="005F17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redistribuição de terras ociosas não apenas promove a inclusão </w:t>
      </w:r>
      <w:r w:rsidR="001243D9">
        <w:rPr>
          <w:rFonts w:ascii="Times New Roman" w:eastAsia="Times New Roman" w:hAnsi="Times New Roman" w:cs="Times New Roman"/>
          <w:sz w:val="24"/>
          <w:szCs w:val="24"/>
        </w:rPr>
        <w:t>social,</w:t>
      </w:r>
      <w:r>
        <w:rPr>
          <w:rFonts w:ascii="Times New Roman" w:eastAsia="Times New Roman" w:hAnsi="Times New Roman" w:cs="Times New Roman"/>
          <w:sz w:val="24"/>
          <w:szCs w:val="24"/>
        </w:rPr>
        <w:t xml:space="preserve"> mas também impulsiona a produção agrícola, a geração de emprego e o crescimento econômico[...]</w:t>
      </w:r>
      <w:r w:rsidR="001243D9">
        <w:rPr>
          <w:rFonts w:ascii="Times New Roman" w:eastAsia="Times New Roman" w:hAnsi="Times New Roman" w:cs="Times New Roman"/>
          <w:sz w:val="24"/>
          <w:szCs w:val="24"/>
        </w:rPr>
        <w:t>.”</w:t>
      </w:r>
      <w:r w:rsidR="00812A72">
        <w:rPr>
          <w:rFonts w:ascii="Times New Roman" w:eastAsia="Times New Roman" w:hAnsi="Times New Roman" w:cs="Times New Roman"/>
          <w:sz w:val="24"/>
          <w:szCs w:val="24"/>
        </w:rPr>
        <w:t xml:space="preserve"> </w:t>
      </w:r>
      <w:r w:rsidR="00994F3B">
        <w:rPr>
          <w:rFonts w:ascii="Times New Roman" w:eastAsia="Times New Roman" w:hAnsi="Times New Roman" w:cs="Times New Roman"/>
          <w:sz w:val="24"/>
          <w:szCs w:val="24"/>
        </w:rPr>
        <w:t xml:space="preserve"> O desenvolvimento agropecuário no povoado da Vila Boa Esperança é um exemplo de inclusão social ao trazer proveitos em geração de renda </w:t>
      </w:r>
      <w:r w:rsidR="008966A7">
        <w:rPr>
          <w:rFonts w:ascii="Times New Roman" w:eastAsia="Times New Roman" w:hAnsi="Times New Roman" w:cs="Times New Roman"/>
          <w:sz w:val="24"/>
          <w:szCs w:val="24"/>
        </w:rPr>
        <w:t>familiar,</w:t>
      </w:r>
      <w:r w:rsidR="00994F3B">
        <w:rPr>
          <w:rFonts w:ascii="Times New Roman" w:eastAsia="Times New Roman" w:hAnsi="Times New Roman" w:cs="Times New Roman"/>
          <w:sz w:val="24"/>
          <w:szCs w:val="24"/>
        </w:rPr>
        <w:t xml:space="preserve"> à vista </w:t>
      </w:r>
      <w:r w:rsidR="008966A7">
        <w:rPr>
          <w:rFonts w:ascii="Times New Roman" w:eastAsia="Times New Roman" w:hAnsi="Times New Roman" w:cs="Times New Roman"/>
          <w:sz w:val="24"/>
          <w:szCs w:val="24"/>
        </w:rPr>
        <w:t>disso,</w:t>
      </w:r>
      <w:r w:rsidR="00994F3B">
        <w:rPr>
          <w:rFonts w:ascii="Times New Roman" w:eastAsia="Times New Roman" w:hAnsi="Times New Roman" w:cs="Times New Roman"/>
          <w:sz w:val="24"/>
          <w:szCs w:val="24"/>
        </w:rPr>
        <w:t xml:space="preserve"> os projetos que existem são focados no termo “agricultura familiar e percebemos a realidade social ao executarmos os </w:t>
      </w:r>
      <w:r w:rsidR="008966A7">
        <w:rPr>
          <w:rFonts w:ascii="Times New Roman" w:eastAsia="Times New Roman" w:hAnsi="Times New Roman" w:cs="Times New Roman"/>
          <w:sz w:val="24"/>
          <w:szCs w:val="24"/>
        </w:rPr>
        <w:t>questionários.</w:t>
      </w:r>
    </w:p>
    <w:p w14:paraId="2F8065A0" w14:textId="560EADB0" w:rsidR="004B04C2" w:rsidRDefault="004275F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12A72">
        <w:rPr>
          <w:rFonts w:ascii="Times New Roman" w:eastAsia="Times New Roman" w:hAnsi="Times New Roman" w:cs="Times New Roman"/>
          <w:sz w:val="24"/>
          <w:szCs w:val="24"/>
        </w:rPr>
        <w:t>Segundo Silva (</w:t>
      </w:r>
      <w:r>
        <w:rPr>
          <w:rFonts w:ascii="Times New Roman" w:eastAsia="Times New Roman" w:hAnsi="Times New Roman" w:cs="Times New Roman"/>
          <w:sz w:val="24"/>
          <w:szCs w:val="24"/>
        </w:rPr>
        <w:t>2020, p.</w:t>
      </w:r>
      <w:r w:rsidR="003C7E92">
        <w:rPr>
          <w:rFonts w:ascii="Times New Roman" w:eastAsia="Times New Roman" w:hAnsi="Times New Roman" w:cs="Times New Roman"/>
          <w:sz w:val="24"/>
          <w:szCs w:val="24"/>
        </w:rPr>
        <w:t>95) “</w:t>
      </w:r>
      <w:r w:rsidR="00812A72">
        <w:rPr>
          <w:rFonts w:ascii="Times New Roman" w:eastAsia="Times New Roman" w:hAnsi="Times New Roman" w:cs="Times New Roman"/>
          <w:sz w:val="24"/>
          <w:szCs w:val="24"/>
        </w:rPr>
        <w:t xml:space="preserve">A educação do campo tem um compromisso com a </w:t>
      </w:r>
      <w:r>
        <w:rPr>
          <w:rFonts w:ascii="Times New Roman" w:eastAsia="Times New Roman" w:hAnsi="Times New Roman" w:cs="Times New Roman"/>
          <w:sz w:val="24"/>
          <w:szCs w:val="24"/>
        </w:rPr>
        <w:t>vida,</w:t>
      </w:r>
      <w:r w:rsidR="00812A72">
        <w:rPr>
          <w:rFonts w:ascii="Times New Roman" w:eastAsia="Times New Roman" w:hAnsi="Times New Roman" w:cs="Times New Roman"/>
          <w:sz w:val="24"/>
          <w:szCs w:val="24"/>
        </w:rPr>
        <w:t xml:space="preserve"> com a luta e com o movimento social que está buscando construir um espaço onde possamos viver com dignidade.</w:t>
      </w:r>
      <w:r w:rsidR="003C7E9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E1863">
        <w:rPr>
          <w:rFonts w:ascii="Times New Roman" w:eastAsia="Times New Roman" w:hAnsi="Times New Roman" w:cs="Times New Roman"/>
          <w:sz w:val="24"/>
          <w:szCs w:val="24"/>
        </w:rPr>
        <w:t xml:space="preserve">Diante deste </w:t>
      </w:r>
      <w:r w:rsidR="0029319E">
        <w:rPr>
          <w:rFonts w:ascii="Times New Roman" w:eastAsia="Times New Roman" w:hAnsi="Times New Roman" w:cs="Times New Roman"/>
          <w:sz w:val="24"/>
          <w:szCs w:val="24"/>
        </w:rPr>
        <w:t>argumento, frisamos</w:t>
      </w:r>
      <w:r w:rsidR="00DE1863">
        <w:rPr>
          <w:rFonts w:ascii="Times New Roman" w:eastAsia="Times New Roman" w:hAnsi="Times New Roman" w:cs="Times New Roman"/>
          <w:sz w:val="24"/>
          <w:szCs w:val="24"/>
        </w:rPr>
        <w:t xml:space="preserve"> </w:t>
      </w:r>
      <w:r w:rsidR="00B33D4B">
        <w:rPr>
          <w:rFonts w:ascii="Times New Roman" w:eastAsia="Times New Roman" w:hAnsi="Times New Roman" w:cs="Times New Roman"/>
          <w:sz w:val="24"/>
          <w:szCs w:val="24"/>
        </w:rPr>
        <w:t>os aspectos culturais da agricultura na modalidade da pedagogia da alternância</w:t>
      </w:r>
      <w:r w:rsidR="00D262BE">
        <w:rPr>
          <w:rFonts w:ascii="Times New Roman" w:eastAsia="Times New Roman" w:hAnsi="Times New Roman" w:cs="Times New Roman"/>
          <w:sz w:val="24"/>
          <w:szCs w:val="24"/>
        </w:rPr>
        <w:t xml:space="preserve"> </w:t>
      </w:r>
      <w:r w:rsidR="00FF0220">
        <w:rPr>
          <w:rFonts w:ascii="Times New Roman" w:eastAsia="Times New Roman" w:hAnsi="Times New Roman" w:cs="Times New Roman"/>
          <w:sz w:val="24"/>
          <w:szCs w:val="24"/>
        </w:rPr>
        <w:t xml:space="preserve">na participação ativa da associação incentivando os jovens a ingressar no mercado de trabalho </w:t>
      </w:r>
      <w:r w:rsidR="00994F3B">
        <w:rPr>
          <w:rFonts w:ascii="Times New Roman" w:eastAsia="Times New Roman" w:hAnsi="Times New Roman" w:cs="Times New Roman"/>
          <w:sz w:val="24"/>
          <w:szCs w:val="24"/>
        </w:rPr>
        <w:t>pelos incentivos</w:t>
      </w:r>
      <w:r w:rsidR="00FF0220">
        <w:rPr>
          <w:rFonts w:ascii="Times New Roman" w:eastAsia="Times New Roman" w:hAnsi="Times New Roman" w:cs="Times New Roman"/>
          <w:sz w:val="24"/>
          <w:szCs w:val="24"/>
        </w:rPr>
        <w:t xml:space="preserve"> que as políticas públicas oferecem mediante aos projetos </w:t>
      </w:r>
      <w:r w:rsidR="00246D44">
        <w:rPr>
          <w:rFonts w:ascii="Times New Roman" w:eastAsia="Times New Roman" w:hAnsi="Times New Roman" w:cs="Times New Roman"/>
          <w:sz w:val="24"/>
          <w:szCs w:val="24"/>
        </w:rPr>
        <w:t xml:space="preserve">que participam, a exemplo eventos do agronegócio relacionado ao desenvolvimento na agricultura familiar e as capacitações que </w:t>
      </w:r>
      <w:r w:rsidR="00BA28B3">
        <w:rPr>
          <w:rFonts w:ascii="Times New Roman" w:eastAsia="Times New Roman" w:hAnsi="Times New Roman" w:cs="Times New Roman"/>
          <w:sz w:val="24"/>
          <w:szCs w:val="24"/>
        </w:rPr>
        <w:t>a própria associação oferta</w:t>
      </w:r>
      <w:r w:rsidR="00246D44">
        <w:rPr>
          <w:rFonts w:ascii="Times New Roman" w:eastAsia="Times New Roman" w:hAnsi="Times New Roman" w:cs="Times New Roman"/>
          <w:sz w:val="24"/>
          <w:szCs w:val="24"/>
        </w:rPr>
        <w:t xml:space="preserve"> na comunidade. </w:t>
      </w:r>
    </w:p>
    <w:p w14:paraId="3AAA60A6" w14:textId="77777777" w:rsidR="004F7C93" w:rsidRDefault="004F7C93">
      <w:pPr>
        <w:spacing w:line="360" w:lineRule="auto"/>
        <w:jc w:val="both"/>
        <w:rPr>
          <w:rFonts w:ascii="Times New Roman" w:eastAsia="Times New Roman" w:hAnsi="Times New Roman" w:cs="Times New Roman"/>
          <w:sz w:val="24"/>
          <w:szCs w:val="24"/>
        </w:rPr>
      </w:pPr>
    </w:p>
    <w:p w14:paraId="128DC556" w14:textId="77777777" w:rsidR="004F7C93" w:rsidRDefault="004F7C93" w:rsidP="00D511DD">
      <w:pPr>
        <w:spacing w:line="360" w:lineRule="auto"/>
        <w:jc w:val="both"/>
        <w:rPr>
          <w:rFonts w:ascii="Times New Roman" w:eastAsia="Times New Roman" w:hAnsi="Times New Roman" w:cs="Times New Roman"/>
          <w:sz w:val="24"/>
          <w:szCs w:val="24"/>
        </w:rPr>
      </w:pPr>
    </w:p>
    <w:p w14:paraId="44C6C599" w14:textId="77777777" w:rsidR="006F64C4" w:rsidRDefault="006F64C4" w:rsidP="009F2A23">
      <w:pPr>
        <w:ind w:firstLine="709"/>
        <w:jc w:val="both"/>
        <w:rPr>
          <w:rFonts w:ascii="Times New Roman" w:eastAsia="Times New Roman" w:hAnsi="Times New Roman" w:cs="Times New Roman"/>
          <w:sz w:val="24"/>
          <w:szCs w:val="24"/>
        </w:rPr>
      </w:pPr>
    </w:p>
    <w:p w14:paraId="762D475A" w14:textId="61023F2B" w:rsidR="00CE7145" w:rsidRPr="00D511DD" w:rsidRDefault="005F03F0" w:rsidP="00D511DD">
      <w:pPr>
        <w:pStyle w:val="PargrafodaLista"/>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D511DD">
        <w:rPr>
          <w:rFonts w:ascii="Times New Roman" w:eastAsia="Times New Roman" w:hAnsi="Times New Roman" w:cs="Times New Roman"/>
          <w:b/>
          <w:bCs/>
          <w:color w:val="000000"/>
          <w:sz w:val="24"/>
          <w:szCs w:val="24"/>
        </w:rPr>
        <w:t>A HISTÓRIA DA VILA ESPERANÇA E SUAS LUTAS POR TERRA E EDUCAÇÃO</w:t>
      </w:r>
    </w:p>
    <w:p w14:paraId="5CB7CC1A" w14:textId="77777777" w:rsidR="000F5A62" w:rsidRDefault="000F5A62" w:rsidP="000F5A62">
      <w:pPr>
        <w:pBdr>
          <w:top w:val="nil"/>
          <w:left w:val="nil"/>
          <w:bottom w:val="nil"/>
          <w:right w:val="nil"/>
          <w:between w:val="nil"/>
        </w:pBdr>
        <w:ind w:left="360"/>
        <w:rPr>
          <w:rFonts w:ascii="Times New Roman" w:eastAsia="Times New Roman" w:hAnsi="Times New Roman" w:cs="Times New Roman"/>
          <w:color w:val="000000"/>
          <w:sz w:val="24"/>
          <w:szCs w:val="24"/>
        </w:rPr>
      </w:pPr>
    </w:p>
    <w:p w14:paraId="04471868" w14:textId="711C3C50" w:rsidR="004F7C93" w:rsidRDefault="004A3F89" w:rsidP="00200228">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o objetivo de conhecer a história</w:t>
      </w:r>
      <w:r w:rsidR="00200228">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 xml:space="preserve">as lutas </w:t>
      </w:r>
      <w:r w:rsidR="00200228">
        <w:rPr>
          <w:rFonts w:ascii="Times New Roman" w:eastAsia="Times New Roman" w:hAnsi="Times New Roman" w:cs="Times New Roman"/>
          <w:sz w:val="24"/>
          <w:szCs w:val="24"/>
        </w:rPr>
        <w:t xml:space="preserve">pelas terras </w:t>
      </w:r>
      <w:r>
        <w:rPr>
          <w:rFonts w:ascii="Times New Roman" w:eastAsia="Times New Roman" w:hAnsi="Times New Roman" w:cs="Times New Roman"/>
          <w:sz w:val="24"/>
          <w:szCs w:val="24"/>
        </w:rPr>
        <w:t xml:space="preserve">e </w:t>
      </w:r>
      <w:r w:rsidR="00200228">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organização da </w:t>
      </w:r>
      <w:r w:rsidR="00200228">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omunidade Vila </w:t>
      </w:r>
      <w:r w:rsidR="00200228">
        <w:rPr>
          <w:rFonts w:ascii="Times New Roman" w:eastAsia="Times New Roman" w:hAnsi="Times New Roman" w:cs="Times New Roman"/>
          <w:sz w:val="24"/>
          <w:szCs w:val="24"/>
        </w:rPr>
        <w:t xml:space="preserve">Boa </w:t>
      </w:r>
      <w:r>
        <w:rPr>
          <w:rFonts w:ascii="Times New Roman" w:eastAsia="Times New Roman" w:hAnsi="Times New Roman" w:cs="Times New Roman"/>
          <w:sz w:val="24"/>
          <w:szCs w:val="24"/>
        </w:rPr>
        <w:t xml:space="preserve">Esperança, aplicamos </w:t>
      </w:r>
      <w:r w:rsidR="00200228">
        <w:rPr>
          <w:rFonts w:ascii="Times New Roman" w:eastAsia="Times New Roman" w:hAnsi="Times New Roman" w:cs="Times New Roman"/>
          <w:sz w:val="24"/>
          <w:szCs w:val="24"/>
        </w:rPr>
        <w:t xml:space="preserve">os </w:t>
      </w:r>
      <w:r w:rsidR="00F65A3E">
        <w:rPr>
          <w:rFonts w:ascii="Times New Roman" w:eastAsia="Times New Roman" w:hAnsi="Times New Roman" w:cs="Times New Roman"/>
          <w:sz w:val="24"/>
          <w:szCs w:val="24"/>
        </w:rPr>
        <w:t>questionários</w:t>
      </w:r>
      <w:r>
        <w:rPr>
          <w:rFonts w:ascii="Times New Roman" w:eastAsia="Times New Roman" w:hAnsi="Times New Roman" w:cs="Times New Roman"/>
          <w:sz w:val="24"/>
          <w:szCs w:val="24"/>
        </w:rPr>
        <w:t xml:space="preserve"> </w:t>
      </w:r>
      <w:r w:rsidR="00200228">
        <w:rPr>
          <w:rFonts w:ascii="Times New Roman" w:eastAsia="Times New Roman" w:hAnsi="Times New Roman" w:cs="Times New Roman"/>
          <w:sz w:val="24"/>
          <w:szCs w:val="24"/>
        </w:rPr>
        <w:t xml:space="preserve">para </w:t>
      </w:r>
      <w:r w:rsidR="00CD331B">
        <w:rPr>
          <w:rFonts w:ascii="Times New Roman" w:eastAsia="Times New Roman" w:hAnsi="Times New Roman" w:cs="Times New Roman"/>
          <w:sz w:val="24"/>
          <w:szCs w:val="24"/>
        </w:rPr>
        <w:t>os moradores</w:t>
      </w:r>
      <w:r>
        <w:rPr>
          <w:rFonts w:ascii="Times New Roman" w:eastAsia="Times New Roman" w:hAnsi="Times New Roman" w:cs="Times New Roman"/>
          <w:sz w:val="24"/>
          <w:szCs w:val="24"/>
        </w:rPr>
        <w:t xml:space="preserve"> e </w:t>
      </w:r>
      <w:r w:rsidR="00200228">
        <w:rPr>
          <w:rFonts w:ascii="Times New Roman" w:eastAsia="Times New Roman" w:hAnsi="Times New Roman" w:cs="Times New Roman"/>
          <w:sz w:val="24"/>
          <w:szCs w:val="24"/>
        </w:rPr>
        <w:t xml:space="preserve">para os </w:t>
      </w:r>
      <w:r w:rsidR="00CD331B">
        <w:rPr>
          <w:rFonts w:ascii="Times New Roman" w:eastAsia="Times New Roman" w:hAnsi="Times New Roman" w:cs="Times New Roman"/>
          <w:sz w:val="24"/>
          <w:szCs w:val="24"/>
        </w:rPr>
        <w:t>integrantes de</w:t>
      </w:r>
      <w:r>
        <w:rPr>
          <w:rFonts w:ascii="Times New Roman" w:eastAsia="Times New Roman" w:hAnsi="Times New Roman" w:cs="Times New Roman"/>
          <w:sz w:val="24"/>
          <w:szCs w:val="24"/>
        </w:rPr>
        <w:t xml:space="preserve"> movimentos </w:t>
      </w:r>
      <w:r w:rsidR="00CD331B">
        <w:rPr>
          <w:rFonts w:ascii="Times New Roman" w:eastAsia="Times New Roman" w:hAnsi="Times New Roman" w:cs="Times New Roman"/>
          <w:sz w:val="24"/>
          <w:szCs w:val="24"/>
        </w:rPr>
        <w:t>sociais,</w:t>
      </w:r>
      <w:r w:rsidR="00200228">
        <w:rPr>
          <w:rFonts w:ascii="Times New Roman" w:eastAsia="Times New Roman" w:hAnsi="Times New Roman" w:cs="Times New Roman"/>
          <w:sz w:val="24"/>
          <w:szCs w:val="24"/>
        </w:rPr>
        <w:t xml:space="preserve"> os mesmos responderam e seus resultados foram expostos em formatos de citações e destacados </w:t>
      </w:r>
      <w:r w:rsidR="0029319E">
        <w:rPr>
          <w:rFonts w:ascii="Times New Roman" w:eastAsia="Times New Roman" w:hAnsi="Times New Roman" w:cs="Times New Roman"/>
          <w:sz w:val="24"/>
          <w:szCs w:val="24"/>
        </w:rPr>
        <w:t>pelos</w:t>
      </w:r>
      <w:r w:rsidR="00200228">
        <w:rPr>
          <w:rFonts w:ascii="Times New Roman" w:eastAsia="Times New Roman" w:hAnsi="Times New Roman" w:cs="Times New Roman"/>
          <w:sz w:val="24"/>
          <w:szCs w:val="24"/>
        </w:rPr>
        <w:t xml:space="preserve"> projetos que os movimentos sociais realizaram.</w:t>
      </w:r>
      <w:r w:rsidR="00A31683">
        <w:rPr>
          <w:rFonts w:ascii="Times New Roman" w:eastAsia="Times New Roman" w:hAnsi="Times New Roman" w:cs="Times New Roman"/>
          <w:sz w:val="24"/>
          <w:szCs w:val="24"/>
        </w:rPr>
        <w:t xml:space="preserve"> Nas seções a seguir apresentamos os resultados obtidos com o diagnóstico realizado.</w:t>
      </w:r>
    </w:p>
    <w:p w14:paraId="76A4DDC4" w14:textId="77777777" w:rsidR="009F2A23" w:rsidRDefault="009F2A23" w:rsidP="00D511DD">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5EA24F42" w14:textId="054DC648" w:rsidR="00CE7145" w:rsidRPr="00D511DD" w:rsidRDefault="005F03F0" w:rsidP="005F03F0">
      <w:p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4.1 </w:t>
      </w:r>
      <w:r w:rsidRPr="00D511DD">
        <w:rPr>
          <w:rFonts w:ascii="Times New Roman" w:eastAsia="Times New Roman" w:hAnsi="Times New Roman" w:cs="Times New Roman"/>
          <w:b/>
          <w:bCs/>
          <w:sz w:val="24"/>
          <w:szCs w:val="24"/>
        </w:rPr>
        <w:t>A</w:t>
      </w:r>
      <w:r w:rsidR="00266E38">
        <w:rPr>
          <w:rFonts w:ascii="Times New Roman" w:eastAsia="Times New Roman" w:hAnsi="Times New Roman" w:cs="Times New Roman"/>
          <w:b/>
          <w:bCs/>
          <w:sz w:val="24"/>
          <w:szCs w:val="24"/>
        </w:rPr>
        <w:t>s</w:t>
      </w:r>
      <w:r w:rsidRPr="00D511DD">
        <w:rPr>
          <w:rFonts w:ascii="Times New Roman" w:eastAsia="Times New Roman" w:hAnsi="Times New Roman" w:cs="Times New Roman"/>
          <w:b/>
          <w:bCs/>
          <w:sz w:val="24"/>
          <w:szCs w:val="24"/>
        </w:rPr>
        <w:t xml:space="preserve"> histórias da</w:t>
      </w:r>
      <w:r w:rsidR="001C6AA1">
        <w:rPr>
          <w:rFonts w:ascii="Times New Roman" w:eastAsia="Times New Roman" w:hAnsi="Times New Roman" w:cs="Times New Roman"/>
          <w:b/>
          <w:bCs/>
          <w:sz w:val="24"/>
          <w:szCs w:val="24"/>
        </w:rPr>
        <w:t>s</w:t>
      </w:r>
      <w:r w:rsidRPr="00D511DD">
        <w:rPr>
          <w:rFonts w:ascii="Times New Roman" w:eastAsia="Times New Roman" w:hAnsi="Times New Roman" w:cs="Times New Roman"/>
          <w:b/>
          <w:bCs/>
          <w:sz w:val="24"/>
          <w:szCs w:val="24"/>
        </w:rPr>
        <w:t xml:space="preserve"> luta</w:t>
      </w:r>
      <w:r w:rsidR="001C6AA1">
        <w:rPr>
          <w:rFonts w:ascii="Times New Roman" w:eastAsia="Times New Roman" w:hAnsi="Times New Roman" w:cs="Times New Roman"/>
          <w:b/>
          <w:bCs/>
          <w:sz w:val="24"/>
          <w:szCs w:val="24"/>
        </w:rPr>
        <w:t>s</w:t>
      </w:r>
      <w:r w:rsidRPr="00D511DD">
        <w:rPr>
          <w:rFonts w:ascii="Times New Roman" w:eastAsia="Times New Roman" w:hAnsi="Times New Roman" w:cs="Times New Roman"/>
          <w:b/>
          <w:bCs/>
          <w:sz w:val="24"/>
          <w:szCs w:val="24"/>
        </w:rPr>
        <w:t xml:space="preserve"> pela</w:t>
      </w:r>
      <w:r w:rsidR="001C6AA1">
        <w:rPr>
          <w:rFonts w:ascii="Times New Roman" w:eastAsia="Times New Roman" w:hAnsi="Times New Roman" w:cs="Times New Roman"/>
          <w:b/>
          <w:bCs/>
          <w:sz w:val="24"/>
          <w:szCs w:val="24"/>
        </w:rPr>
        <w:t>s</w:t>
      </w:r>
      <w:r w:rsidRPr="00D511DD">
        <w:rPr>
          <w:rFonts w:ascii="Times New Roman" w:eastAsia="Times New Roman" w:hAnsi="Times New Roman" w:cs="Times New Roman"/>
          <w:b/>
          <w:bCs/>
          <w:sz w:val="24"/>
          <w:szCs w:val="24"/>
        </w:rPr>
        <w:t xml:space="preserve"> terra</w:t>
      </w:r>
      <w:r w:rsidR="001C6AA1">
        <w:rPr>
          <w:rFonts w:ascii="Times New Roman" w:eastAsia="Times New Roman" w:hAnsi="Times New Roman" w:cs="Times New Roman"/>
          <w:b/>
          <w:bCs/>
          <w:sz w:val="24"/>
          <w:szCs w:val="24"/>
        </w:rPr>
        <w:t>s</w:t>
      </w:r>
      <w:r w:rsidRPr="00D511DD">
        <w:rPr>
          <w:rFonts w:ascii="Times New Roman" w:eastAsia="Times New Roman" w:hAnsi="Times New Roman" w:cs="Times New Roman"/>
          <w:b/>
          <w:bCs/>
          <w:sz w:val="24"/>
          <w:szCs w:val="24"/>
        </w:rPr>
        <w:t xml:space="preserve"> e da Vila</w:t>
      </w:r>
      <w:r w:rsidR="00266E38">
        <w:rPr>
          <w:rFonts w:ascii="Times New Roman" w:eastAsia="Times New Roman" w:hAnsi="Times New Roman" w:cs="Times New Roman"/>
          <w:b/>
          <w:bCs/>
          <w:sz w:val="24"/>
          <w:szCs w:val="24"/>
        </w:rPr>
        <w:t xml:space="preserve"> Boa </w:t>
      </w:r>
      <w:r w:rsidR="00266E38" w:rsidRPr="00266E38">
        <w:rPr>
          <w:rFonts w:ascii="Times New Roman" w:eastAsia="Times New Roman" w:hAnsi="Times New Roman" w:cs="Times New Roman"/>
          <w:b/>
          <w:bCs/>
          <w:sz w:val="24"/>
          <w:szCs w:val="24"/>
        </w:rPr>
        <w:t>Esperança</w:t>
      </w:r>
    </w:p>
    <w:p w14:paraId="7D956C4D" w14:textId="77777777" w:rsidR="005F03F0" w:rsidRPr="005F03F0" w:rsidRDefault="005F03F0" w:rsidP="00D511DD">
      <w:pPr>
        <w:pBdr>
          <w:top w:val="nil"/>
          <w:left w:val="nil"/>
          <w:bottom w:val="nil"/>
          <w:right w:val="nil"/>
          <w:between w:val="nil"/>
        </w:pBdr>
        <w:rPr>
          <w:rFonts w:ascii="Times New Roman" w:eastAsia="Times New Roman" w:hAnsi="Times New Roman" w:cs="Times New Roman"/>
          <w:sz w:val="24"/>
          <w:szCs w:val="24"/>
        </w:rPr>
      </w:pPr>
    </w:p>
    <w:p w14:paraId="131D19F5" w14:textId="53267B3E" w:rsidR="00862627" w:rsidRDefault="00FD151D" w:rsidP="007821C8">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partir da criação do município em 1987, iniciou uma nova reorganização do movimento social do sindicato dos trabalhadores que tinha como principal liderança, José Raimundo Mendonça</w:t>
      </w:r>
      <w:r w:rsidR="005F03F0">
        <w:rPr>
          <w:rStyle w:val="Refdenotaderodap"/>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 xml:space="preserve"> ,a qual lutava pela </w:t>
      </w:r>
      <w:r w:rsidR="006555CF">
        <w:rPr>
          <w:rFonts w:ascii="Times New Roman" w:eastAsia="Times New Roman" w:hAnsi="Times New Roman" w:cs="Times New Roman"/>
          <w:sz w:val="24"/>
          <w:szCs w:val="24"/>
        </w:rPr>
        <w:t>terra,</w:t>
      </w:r>
      <w:r>
        <w:rPr>
          <w:rFonts w:ascii="Times New Roman" w:eastAsia="Times New Roman" w:hAnsi="Times New Roman" w:cs="Times New Roman"/>
          <w:sz w:val="24"/>
          <w:szCs w:val="24"/>
        </w:rPr>
        <w:t xml:space="preserve"> pelo crédito agrícola e por um sindicato </w:t>
      </w:r>
      <w:r w:rsidR="00CD331B">
        <w:rPr>
          <w:rFonts w:ascii="Times New Roman" w:eastAsia="Times New Roman" w:hAnsi="Times New Roman" w:cs="Times New Roman"/>
          <w:sz w:val="24"/>
          <w:szCs w:val="24"/>
        </w:rPr>
        <w:t>forte.</w:t>
      </w:r>
      <w:r w:rsidR="006555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Em levantamento apontava a região, uma área propicia para que os moradores lutassem pela </w:t>
      </w:r>
      <w:r w:rsidR="00CD331B">
        <w:rPr>
          <w:rFonts w:ascii="Times New Roman" w:eastAsia="Times New Roman" w:hAnsi="Times New Roman" w:cs="Times New Roman"/>
          <w:sz w:val="24"/>
          <w:szCs w:val="24"/>
        </w:rPr>
        <w:t>terra,</w:t>
      </w:r>
      <w:r>
        <w:rPr>
          <w:rFonts w:ascii="Times New Roman" w:eastAsia="Times New Roman" w:hAnsi="Times New Roman" w:cs="Times New Roman"/>
          <w:sz w:val="24"/>
          <w:szCs w:val="24"/>
        </w:rPr>
        <w:t xml:space="preserve"> uma área de colonização, ocupa</w:t>
      </w:r>
      <w:r w:rsidR="00DB01E0">
        <w:rPr>
          <w:rFonts w:ascii="Times New Roman" w:eastAsia="Times New Roman" w:hAnsi="Times New Roman" w:cs="Times New Roman"/>
          <w:sz w:val="24"/>
          <w:szCs w:val="24"/>
        </w:rPr>
        <w:t>ram</w:t>
      </w:r>
      <w:r>
        <w:rPr>
          <w:rFonts w:ascii="Times New Roman" w:eastAsia="Times New Roman" w:hAnsi="Times New Roman" w:cs="Times New Roman"/>
          <w:sz w:val="24"/>
          <w:szCs w:val="24"/>
        </w:rPr>
        <w:t xml:space="preserve"> uma das fazendas de 10 mil </w:t>
      </w:r>
      <w:r w:rsidR="00CD331B">
        <w:rPr>
          <w:rFonts w:ascii="Times New Roman" w:eastAsia="Times New Roman" w:hAnsi="Times New Roman" w:cs="Times New Roman"/>
          <w:sz w:val="24"/>
          <w:szCs w:val="24"/>
        </w:rPr>
        <w:t>hectares pertencente</w:t>
      </w:r>
      <w:r>
        <w:rPr>
          <w:rFonts w:ascii="Times New Roman" w:eastAsia="Times New Roman" w:hAnsi="Times New Roman" w:cs="Times New Roman"/>
          <w:sz w:val="24"/>
          <w:szCs w:val="24"/>
        </w:rPr>
        <w:t xml:space="preserve"> ao senhor João </w:t>
      </w:r>
      <w:r w:rsidR="00E4306B">
        <w:rPr>
          <w:rFonts w:ascii="Times New Roman" w:eastAsia="Times New Roman" w:hAnsi="Times New Roman" w:cs="Times New Roman"/>
          <w:sz w:val="24"/>
          <w:szCs w:val="24"/>
        </w:rPr>
        <w:t>Galdino</w:t>
      </w:r>
      <w:r>
        <w:rPr>
          <w:rFonts w:ascii="Times New Roman" w:eastAsia="Times New Roman" w:hAnsi="Times New Roman" w:cs="Times New Roman"/>
          <w:sz w:val="24"/>
          <w:szCs w:val="24"/>
        </w:rPr>
        <w:t xml:space="preserve"> do Armazém </w:t>
      </w:r>
      <w:r w:rsidR="00CD331B">
        <w:rPr>
          <w:rFonts w:ascii="Times New Roman" w:eastAsia="Times New Roman" w:hAnsi="Times New Roman" w:cs="Times New Roman"/>
          <w:sz w:val="24"/>
          <w:szCs w:val="24"/>
        </w:rPr>
        <w:t>Paraíba,</w:t>
      </w:r>
      <w:r w:rsidR="00E4306B">
        <w:rPr>
          <w:rFonts w:ascii="Times New Roman" w:eastAsia="Times New Roman" w:hAnsi="Times New Roman" w:cs="Times New Roman"/>
          <w:sz w:val="24"/>
          <w:szCs w:val="24"/>
        </w:rPr>
        <w:t xml:space="preserve"> além da fazenda Cruzeiro do Sul e a Vila Boa Esperança </w:t>
      </w:r>
      <w:r>
        <w:rPr>
          <w:rFonts w:ascii="Times New Roman" w:eastAsia="Times New Roman" w:hAnsi="Times New Roman" w:cs="Times New Roman"/>
          <w:sz w:val="24"/>
          <w:szCs w:val="24"/>
        </w:rPr>
        <w:t xml:space="preserve">em </w:t>
      </w:r>
      <w:r w:rsidR="00CD331B">
        <w:rPr>
          <w:rFonts w:ascii="Times New Roman" w:eastAsia="Times New Roman" w:hAnsi="Times New Roman" w:cs="Times New Roman"/>
          <w:sz w:val="24"/>
          <w:szCs w:val="24"/>
        </w:rPr>
        <w:t>2001, com</w:t>
      </w:r>
      <w:r>
        <w:rPr>
          <w:rFonts w:ascii="Times New Roman" w:eastAsia="Times New Roman" w:hAnsi="Times New Roman" w:cs="Times New Roman"/>
          <w:sz w:val="24"/>
          <w:szCs w:val="24"/>
        </w:rPr>
        <w:t xml:space="preserve"> 83 fa</w:t>
      </w:r>
      <w:r w:rsidR="00E4306B">
        <w:rPr>
          <w:rFonts w:ascii="Times New Roman" w:eastAsia="Times New Roman" w:hAnsi="Times New Roman" w:cs="Times New Roman"/>
          <w:sz w:val="24"/>
          <w:szCs w:val="24"/>
        </w:rPr>
        <w:t xml:space="preserve">mílias do sindicato dos trabalhadores rurais de Zé Doca. Na fazenda Boa Esperança foi </w:t>
      </w:r>
      <w:r w:rsidR="00EE7CCB">
        <w:rPr>
          <w:rFonts w:ascii="Times New Roman" w:eastAsia="Times New Roman" w:hAnsi="Times New Roman" w:cs="Times New Roman"/>
          <w:sz w:val="24"/>
          <w:szCs w:val="24"/>
        </w:rPr>
        <w:t>criado assentamentos</w:t>
      </w:r>
      <w:r w:rsidR="00ED54F0">
        <w:rPr>
          <w:rFonts w:ascii="Times New Roman" w:eastAsia="Times New Roman" w:hAnsi="Times New Roman" w:cs="Times New Roman"/>
          <w:sz w:val="24"/>
          <w:szCs w:val="24"/>
        </w:rPr>
        <w:t>,</w:t>
      </w:r>
      <w:r w:rsidR="00E4306B">
        <w:rPr>
          <w:rFonts w:ascii="Times New Roman" w:eastAsia="Times New Roman" w:hAnsi="Times New Roman" w:cs="Times New Roman"/>
          <w:sz w:val="24"/>
          <w:szCs w:val="24"/>
        </w:rPr>
        <w:t xml:space="preserve"> a quais </w:t>
      </w:r>
      <w:r w:rsidR="006B32A9">
        <w:rPr>
          <w:rFonts w:ascii="Times New Roman" w:eastAsia="Times New Roman" w:hAnsi="Times New Roman" w:cs="Times New Roman"/>
          <w:sz w:val="24"/>
          <w:szCs w:val="24"/>
        </w:rPr>
        <w:t>são:</w:t>
      </w:r>
      <w:r w:rsidR="00E4306B">
        <w:rPr>
          <w:rFonts w:ascii="Times New Roman" w:eastAsia="Times New Roman" w:hAnsi="Times New Roman" w:cs="Times New Roman"/>
          <w:sz w:val="24"/>
          <w:szCs w:val="24"/>
        </w:rPr>
        <w:t xml:space="preserve"> </w:t>
      </w:r>
      <w:r w:rsidR="008A2788">
        <w:rPr>
          <w:rFonts w:ascii="Times New Roman" w:eastAsia="Times New Roman" w:hAnsi="Times New Roman" w:cs="Times New Roman"/>
          <w:sz w:val="24"/>
          <w:szCs w:val="24"/>
        </w:rPr>
        <w:t xml:space="preserve">Quadra </w:t>
      </w:r>
      <w:r w:rsidR="006B32A9">
        <w:rPr>
          <w:rFonts w:ascii="Times New Roman" w:eastAsia="Times New Roman" w:hAnsi="Times New Roman" w:cs="Times New Roman"/>
          <w:sz w:val="24"/>
          <w:szCs w:val="24"/>
        </w:rPr>
        <w:t>Ta</w:t>
      </w:r>
      <w:r w:rsidR="008A2788">
        <w:rPr>
          <w:rFonts w:ascii="Times New Roman" w:eastAsia="Times New Roman" w:hAnsi="Times New Roman" w:cs="Times New Roman"/>
          <w:sz w:val="24"/>
          <w:szCs w:val="24"/>
        </w:rPr>
        <w:t>m</w:t>
      </w:r>
      <w:r w:rsidR="006B32A9">
        <w:rPr>
          <w:rFonts w:ascii="Times New Roman" w:eastAsia="Times New Roman" w:hAnsi="Times New Roman" w:cs="Times New Roman"/>
          <w:sz w:val="24"/>
          <w:szCs w:val="24"/>
        </w:rPr>
        <w:t xml:space="preserve">andaré, </w:t>
      </w:r>
      <w:r w:rsidR="008A2788">
        <w:rPr>
          <w:rFonts w:ascii="Times New Roman" w:eastAsia="Times New Roman" w:hAnsi="Times New Roman" w:cs="Times New Roman"/>
          <w:sz w:val="24"/>
          <w:szCs w:val="24"/>
        </w:rPr>
        <w:t xml:space="preserve">Cocalinho da </w:t>
      </w:r>
      <w:r w:rsidR="00EE7CCB">
        <w:rPr>
          <w:rFonts w:ascii="Times New Roman" w:eastAsia="Times New Roman" w:hAnsi="Times New Roman" w:cs="Times New Roman"/>
          <w:sz w:val="24"/>
          <w:szCs w:val="24"/>
        </w:rPr>
        <w:t>Mata,</w:t>
      </w:r>
      <w:r w:rsidR="008A2788">
        <w:rPr>
          <w:rFonts w:ascii="Times New Roman" w:eastAsia="Times New Roman" w:hAnsi="Times New Roman" w:cs="Times New Roman"/>
          <w:sz w:val="24"/>
          <w:szCs w:val="24"/>
        </w:rPr>
        <w:t xml:space="preserve"> Quixaba</w:t>
      </w:r>
      <w:r w:rsidR="00E4306B">
        <w:rPr>
          <w:rFonts w:ascii="Times New Roman" w:eastAsia="Times New Roman" w:hAnsi="Times New Roman" w:cs="Times New Roman"/>
          <w:sz w:val="24"/>
          <w:szCs w:val="24"/>
        </w:rPr>
        <w:t xml:space="preserve">, São Vicente </w:t>
      </w:r>
      <w:r w:rsidR="008A2788">
        <w:rPr>
          <w:rFonts w:ascii="Times New Roman" w:eastAsia="Times New Roman" w:hAnsi="Times New Roman" w:cs="Times New Roman"/>
          <w:sz w:val="24"/>
          <w:szCs w:val="24"/>
        </w:rPr>
        <w:t xml:space="preserve">e </w:t>
      </w:r>
      <w:r w:rsidR="00E4306B">
        <w:rPr>
          <w:rFonts w:ascii="Times New Roman" w:eastAsia="Times New Roman" w:hAnsi="Times New Roman" w:cs="Times New Roman"/>
          <w:sz w:val="24"/>
          <w:szCs w:val="24"/>
        </w:rPr>
        <w:t>a PA Belém</w:t>
      </w:r>
      <w:r w:rsidR="008A2788">
        <w:rPr>
          <w:rFonts w:ascii="Times New Roman" w:eastAsia="Times New Roman" w:hAnsi="Times New Roman" w:cs="Times New Roman"/>
          <w:sz w:val="24"/>
          <w:szCs w:val="24"/>
        </w:rPr>
        <w:t xml:space="preserve">, </w:t>
      </w:r>
      <w:r w:rsidR="00E4306B">
        <w:rPr>
          <w:rFonts w:ascii="Times New Roman" w:eastAsia="Times New Roman" w:hAnsi="Times New Roman" w:cs="Times New Roman"/>
          <w:sz w:val="24"/>
          <w:szCs w:val="24"/>
        </w:rPr>
        <w:t>de</w:t>
      </w:r>
      <w:r w:rsidR="00217A6C">
        <w:rPr>
          <w:rFonts w:ascii="Times New Roman" w:eastAsia="Times New Roman" w:hAnsi="Times New Roman" w:cs="Times New Roman"/>
          <w:sz w:val="24"/>
          <w:szCs w:val="24"/>
        </w:rPr>
        <w:t>n</w:t>
      </w:r>
      <w:r w:rsidR="00E4306B">
        <w:rPr>
          <w:rFonts w:ascii="Times New Roman" w:eastAsia="Times New Roman" w:hAnsi="Times New Roman" w:cs="Times New Roman"/>
          <w:sz w:val="24"/>
          <w:szCs w:val="24"/>
        </w:rPr>
        <w:t>o</w:t>
      </w:r>
      <w:r w:rsidR="00217A6C">
        <w:rPr>
          <w:rFonts w:ascii="Times New Roman" w:eastAsia="Times New Roman" w:hAnsi="Times New Roman" w:cs="Times New Roman"/>
          <w:sz w:val="24"/>
          <w:szCs w:val="24"/>
        </w:rPr>
        <w:t>m</w:t>
      </w:r>
      <w:r w:rsidR="00E4306B">
        <w:rPr>
          <w:rFonts w:ascii="Times New Roman" w:eastAsia="Times New Roman" w:hAnsi="Times New Roman" w:cs="Times New Roman"/>
          <w:sz w:val="24"/>
          <w:szCs w:val="24"/>
        </w:rPr>
        <w:t xml:space="preserve">inada Vila </w:t>
      </w:r>
      <w:r w:rsidR="008A2788">
        <w:rPr>
          <w:rFonts w:ascii="Times New Roman" w:eastAsia="Times New Roman" w:hAnsi="Times New Roman" w:cs="Times New Roman"/>
          <w:sz w:val="24"/>
          <w:szCs w:val="24"/>
        </w:rPr>
        <w:t>B</w:t>
      </w:r>
      <w:r w:rsidR="00E4306B">
        <w:rPr>
          <w:rFonts w:ascii="Times New Roman" w:eastAsia="Times New Roman" w:hAnsi="Times New Roman" w:cs="Times New Roman"/>
          <w:sz w:val="24"/>
          <w:szCs w:val="24"/>
        </w:rPr>
        <w:t xml:space="preserve">oa </w:t>
      </w:r>
      <w:r w:rsidR="00ED54F0">
        <w:rPr>
          <w:rFonts w:ascii="Times New Roman" w:eastAsia="Times New Roman" w:hAnsi="Times New Roman" w:cs="Times New Roman"/>
          <w:sz w:val="24"/>
          <w:szCs w:val="24"/>
        </w:rPr>
        <w:t>Esperança</w:t>
      </w:r>
      <w:r w:rsidR="00E4306B">
        <w:rPr>
          <w:rFonts w:ascii="Times New Roman" w:eastAsia="Times New Roman" w:hAnsi="Times New Roman" w:cs="Times New Roman"/>
          <w:sz w:val="24"/>
          <w:szCs w:val="24"/>
        </w:rPr>
        <w:t>.</w:t>
      </w:r>
    </w:p>
    <w:p w14:paraId="257012E4" w14:textId="7C38C952" w:rsidR="00EB7221" w:rsidRDefault="00EB7221" w:rsidP="006F1A91">
      <w:pPr>
        <w:pBdr>
          <w:top w:val="nil"/>
          <w:left w:val="nil"/>
          <w:bottom w:val="nil"/>
          <w:right w:val="nil"/>
          <w:between w:val="nil"/>
        </w:pBdr>
        <w:jc w:val="both"/>
        <w:rPr>
          <w:rFonts w:ascii="Times New Roman" w:eastAsia="Times New Roman" w:hAnsi="Times New Roman" w:cs="Times New Roman"/>
          <w:sz w:val="24"/>
          <w:szCs w:val="24"/>
        </w:rPr>
      </w:pPr>
    </w:p>
    <w:p w14:paraId="50FA2984" w14:textId="77777777" w:rsidR="00A31683" w:rsidRDefault="00A31683" w:rsidP="006F1A91">
      <w:pPr>
        <w:pBdr>
          <w:top w:val="nil"/>
          <w:left w:val="nil"/>
          <w:bottom w:val="nil"/>
          <w:right w:val="nil"/>
          <w:between w:val="nil"/>
        </w:pBdr>
        <w:jc w:val="both"/>
        <w:rPr>
          <w:rFonts w:ascii="Times New Roman" w:eastAsia="Times New Roman" w:hAnsi="Times New Roman" w:cs="Times New Roman"/>
          <w:sz w:val="24"/>
          <w:szCs w:val="24"/>
        </w:rPr>
      </w:pPr>
    </w:p>
    <w:p w14:paraId="29BA89FF" w14:textId="77777777" w:rsidR="00A31683" w:rsidRDefault="00A31683" w:rsidP="006F1A91">
      <w:pPr>
        <w:pBdr>
          <w:top w:val="nil"/>
          <w:left w:val="nil"/>
          <w:bottom w:val="nil"/>
          <w:right w:val="nil"/>
          <w:between w:val="nil"/>
        </w:pBdr>
        <w:jc w:val="both"/>
        <w:rPr>
          <w:rFonts w:ascii="Times New Roman" w:eastAsia="Times New Roman" w:hAnsi="Times New Roman" w:cs="Times New Roman"/>
          <w:sz w:val="24"/>
          <w:szCs w:val="24"/>
        </w:rPr>
      </w:pPr>
    </w:p>
    <w:p w14:paraId="4189E7CC" w14:textId="77777777" w:rsidR="00A31683" w:rsidRDefault="00A31683" w:rsidP="006F1A91">
      <w:pPr>
        <w:pBdr>
          <w:top w:val="nil"/>
          <w:left w:val="nil"/>
          <w:bottom w:val="nil"/>
          <w:right w:val="nil"/>
          <w:between w:val="nil"/>
        </w:pBdr>
        <w:jc w:val="both"/>
        <w:rPr>
          <w:rFonts w:ascii="Times New Roman" w:eastAsia="Times New Roman" w:hAnsi="Times New Roman" w:cs="Times New Roman"/>
          <w:sz w:val="24"/>
          <w:szCs w:val="24"/>
        </w:rPr>
      </w:pPr>
    </w:p>
    <w:p w14:paraId="078292C9" w14:textId="682D9A6F" w:rsidR="00A31683" w:rsidRDefault="00A31683" w:rsidP="006F1A91">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7696" behindDoc="0" locked="0" layoutInCell="1" allowOverlap="1" wp14:anchorId="4731D390" wp14:editId="521E32AE">
                <wp:simplePos x="0" y="0"/>
                <wp:positionH relativeFrom="column">
                  <wp:posOffset>3491865</wp:posOffset>
                </wp:positionH>
                <wp:positionV relativeFrom="paragraph">
                  <wp:posOffset>-211455</wp:posOffset>
                </wp:positionV>
                <wp:extent cx="2809875" cy="434340"/>
                <wp:effectExtent l="0" t="0" r="9525" b="3810"/>
                <wp:wrapNone/>
                <wp:docPr id="1591421897" name="Caixa de Texto 3"/>
                <wp:cNvGraphicFramePr/>
                <a:graphic xmlns:a="http://schemas.openxmlformats.org/drawingml/2006/main">
                  <a:graphicData uri="http://schemas.microsoft.com/office/word/2010/wordprocessingShape">
                    <wps:wsp>
                      <wps:cNvSpPr txBox="1"/>
                      <wps:spPr>
                        <a:xfrm>
                          <a:off x="0" y="0"/>
                          <a:ext cx="2809875" cy="434340"/>
                        </a:xfrm>
                        <a:prstGeom prst="rect">
                          <a:avLst/>
                        </a:prstGeom>
                        <a:solidFill>
                          <a:schemeClr val="lt1"/>
                        </a:solidFill>
                        <a:ln w="6350">
                          <a:noFill/>
                        </a:ln>
                      </wps:spPr>
                      <wps:txbx>
                        <w:txbxContent>
                          <w:p w14:paraId="1632A3A5" w14:textId="5AD2F743" w:rsidR="00E33FB0" w:rsidRPr="00EE7CCB" w:rsidRDefault="00E33FB0" w:rsidP="00EB7221">
                            <w:pPr>
                              <w:jc w:val="center"/>
                              <w:rPr>
                                <w:rFonts w:ascii="Times New Roman" w:hAnsi="Times New Roman" w:cs="Times New Roman"/>
                                <w:sz w:val="20"/>
                                <w:szCs w:val="20"/>
                              </w:rPr>
                            </w:pPr>
                            <w:r w:rsidRPr="00EE7CCB">
                              <w:rPr>
                                <w:rFonts w:ascii="Times New Roman" w:hAnsi="Times New Roman" w:cs="Times New Roman"/>
                                <w:sz w:val="20"/>
                                <w:szCs w:val="20"/>
                              </w:rPr>
                              <w:t xml:space="preserve">Figura 2 – </w:t>
                            </w:r>
                            <w:r w:rsidR="003C6ACA">
                              <w:rPr>
                                <w:rFonts w:ascii="Times New Roman" w:hAnsi="Times New Roman" w:cs="Times New Roman"/>
                                <w:sz w:val="20"/>
                                <w:szCs w:val="20"/>
                              </w:rPr>
                              <w:t>E</w:t>
                            </w:r>
                            <w:r w:rsidRPr="00EE7CCB">
                              <w:rPr>
                                <w:rFonts w:ascii="Times New Roman" w:hAnsi="Times New Roman" w:cs="Times New Roman"/>
                                <w:sz w:val="20"/>
                                <w:szCs w:val="20"/>
                              </w:rPr>
                              <w:t>ncontro com</w:t>
                            </w:r>
                            <w:r w:rsidR="006555CF">
                              <w:rPr>
                                <w:rFonts w:ascii="Times New Roman" w:hAnsi="Times New Roman" w:cs="Times New Roman"/>
                                <w:sz w:val="20"/>
                                <w:szCs w:val="20"/>
                              </w:rPr>
                              <w:t xml:space="preserve"> o </w:t>
                            </w:r>
                            <w:r w:rsidR="006555CF" w:rsidRPr="00EE7CCB">
                              <w:rPr>
                                <w:rFonts w:ascii="Times New Roman" w:hAnsi="Times New Roman" w:cs="Times New Roman"/>
                                <w:sz w:val="20"/>
                                <w:szCs w:val="20"/>
                              </w:rPr>
                              <w:t>l</w:t>
                            </w:r>
                            <w:r w:rsidRPr="00EE7CCB">
                              <w:rPr>
                                <w:rFonts w:ascii="Times New Roman" w:hAnsi="Times New Roman" w:cs="Times New Roman"/>
                                <w:sz w:val="20"/>
                                <w:szCs w:val="20"/>
                              </w:rPr>
                              <w:t>íder do sindicato dos trabalhadores rurais na CFR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1D390" id="_x0000_t202" coordsize="21600,21600" o:spt="202" path="m,l,21600r21600,l21600,xe">
                <v:stroke joinstyle="miter"/>
                <v:path gradientshapeok="t" o:connecttype="rect"/>
              </v:shapetype>
              <v:shape id="Caixa de Texto 3" o:spid="_x0000_s1028" type="#_x0000_t202" style="position:absolute;left:0;text-align:left;margin-left:274.95pt;margin-top:-16.65pt;width:221.25pt;height:3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" fillcolor="white [3201]" stroked="f" strokeweight=".5pt">
                <v:textbox>
                  <w:txbxContent>
                    <w:p w14:paraId="1632A3A5" w14:textId="5AD2F743" w:rsidR="00E33FB0" w:rsidRPr="00EE7CCB" w:rsidRDefault="00E33FB0" w:rsidP="00EB7221">
                      <w:pPr>
                        <w:jc w:val="center"/>
                        <w:rPr>
                          <w:rFonts w:ascii="Times New Roman" w:hAnsi="Times New Roman" w:cs="Times New Roman"/>
                          <w:sz w:val="20"/>
                          <w:szCs w:val="20"/>
                        </w:rPr>
                      </w:pPr>
                      <w:r w:rsidRPr="00EE7CCB">
                        <w:rPr>
                          <w:rFonts w:ascii="Times New Roman" w:hAnsi="Times New Roman" w:cs="Times New Roman"/>
                          <w:sz w:val="20"/>
                          <w:szCs w:val="20"/>
                        </w:rPr>
                        <w:t xml:space="preserve">Figura 2 – </w:t>
                      </w:r>
                      <w:r w:rsidR="003C6ACA">
                        <w:rPr>
                          <w:rFonts w:ascii="Times New Roman" w:hAnsi="Times New Roman" w:cs="Times New Roman"/>
                          <w:sz w:val="20"/>
                          <w:szCs w:val="20"/>
                        </w:rPr>
                        <w:t>E</w:t>
                      </w:r>
                      <w:r w:rsidRPr="00EE7CCB">
                        <w:rPr>
                          <w:rFonts w:ascii="Times New Roman" w:hAnsi="Times New Roman" w:cs="Times New Roman"/>
                          <w:sz w:val="20"/>
                          <w:szCs w:val="20"/>
                        </w:rPr>
                        <w:t>ncontro com</w:t>
                      </w:r>
                      <w:r w:rsidR="006555CF">
                        <w:rPr>
                          <w:rFonts w:ascii="Times New Roman" w:hAnsi="Times New Roman" w:cs="Times New Roman"/>
                          <w:sz w:val="20"/>
                          <w:szCs w:val="20"/>
                        </w:rPr>
                        <w:t xml:space="preserve"> o </w:t>
                      </w:r>
                      <w:r w:rsidR="006555CF" w:rsidRPr="00EE7CCB">
                        <w:rPr>
                          <w:rFonts w:ascii="Times New Roman" w:hAnsi="Times New Roman" w:cs="Times New Roman"/>
                          <w:sz w:val="20"/>
                          <w:szCs w:val="20"/>
                        </w:rPr>
                        <w:t>l</w:t>
                      </w:r>
                      <w:r w:rsidRPr="00EE7CCB">
                        <w:rPr>
                          <w:rFonts w:ascii="Times New Roman" w:hAnsi="Times New Roman" w:cs="Times New Roman"/>
                          <w:sz w:val="20"/>
                          <w:szCs w:val="20"/>
                        </w:rPr>
                        <w:t>íder do sindicato dos trabalhadores rurais na CFR</w:t>
                      </w:r>
                    </w:p>
                  </w:txbxContent>
                </v:textbox>
              </v:shape>
            </w:pict>
          </mc:Fallback>
        </mc:AlternateContent>
      </w:r>
    </w:p>
    <w:p w14:paraId="03E1E167" w14:textId="7530B21B" w:rsidR="00EB7221" w:rsidRDefault="004F7C93" w:rsidP="006F1A91">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0A979B8" wp14:editId="6CD9FCAA">
                <wp:simplePos x="0" y="0"/>
                <wp:positionH relativeFrom="column">
                  <wp:posOffset>233861</wp:posOffset>
                </wp:positionH>
                <wp:positionV relativeFrom="paragraph">
                  <wp:posOffset>-288471</wp:posOffset>
                </wp:positionV>
                <wp:extent cx="3042285" cy="281305"/>
                <wp:effectExtent l="0" t="0" r="5715" b="4445"/>
                <wp:wrapNone/>
                <wp:docPr id="1386894810" name="Caixa de Texto 3"/>
                <wp:cNvGraphicFramePr/>
                <a:graphic xmlns:a="http://schemas.openxmlformats.org/drawingml/2006/main">
                  <a:graphicData uri="http://schemas.microsoft.com/office/word/2010/wordprocessingShape">
                    <wps:wsp>
                      <wps:cNvSpPr txBox="1"/>
                      <wps:spPr>
                        <a:xfrm>
                          <a:off x="0" y="0"/>
                          <a:ext cx="3042285" cy="281305"/>
                        </a:xfrm>
                        <a:prstGeom prst="rect">
                          <a:avLst/>
                        </a:prstGeom>
                        <a:solidFill>
                          <a:schemeClr val="lt1"/>
                        </a:solidFill>
                        <a:ln w="6350">
                          <a:noFill/>
                        </a:ln>
                      </wps:spPr>
                      <wps:txbx>
                        <w:txbxContent>
                          <w:p w14:paraId="324BA593" w14:textId="4EA611B7" w:rsidR="00EB7221" w:rsidRPr="00EE7CCB" w:rsidRDefault="00EB7221" w:rsidP="00EB7221">
                            <w:pPr>
                              <w:jc w:val="center"/>
                              <w:rPr>
                                <w:rFonts w:ascii="Times New Roman" w:hAnsi="Times New Roman" w:cs="Times New Roman"/>
                                <w:sz w:val="20"/>
                                <w:szCs w:val="20"/>
                              </w:rPr>
                            </w:pPr>
                            <w:r w:rsidRPr="00EE7CCB">
                              <w:rPr>
                                <w:rFonts w:ascii="Times New Roman" w:hAnsi="Times New Roman" w:cs="Times New Roman"/>
                                <w:sz w:val="20"/>
                                <w:szCs w:val="20"/>
                              </w:rPr>
                              <w:t>Figura 1 – Os argumentos do líder do sindicato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979B8" id="_x0000_s1029" type="#_x0000_t202" style="position:absolute;left:0;text-align:left;margin-left:18.4pt;margin-top:-22.7pt;width:239.55pt;height:2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" fillcolor="white [3201]" stroked="f" strokeweight=".5pt">
                <v:textbox>
                  <w:txbxContent>
                    <w:p w14:paraId="324BA593" w14:textId="4EA611B7" w:rsidR="00EB7221" w:rsidRPr="00EE7CCB" w:rsidRDefault="00EB7221" w:rsidP="00EB7221">
                      <w:pPr>
                        <w:jc w:val="center"/>
                        <w:rPr>
                          <w:rFonts w:ascii="Times New Roman" w:hAnsi="Times New Roman" w:cs="Times New Roman"/>
                          <w:sz w:val="20"/>
                          <w:szCs w:val="20"/>
                        </w:rPr>
                      </w:pPr>
                      <w:r w:rsidRPr="00EE7CCB">
                        <w:rPr>
                          <w:rFonts w:ascii="Times New Roman" w:hAnsi="Times New Roman" w:cs="Times New Roman"/>
                          <w:sz w:val="20"/>
                          <w:szCs w:val="20"/>
                        </w:rPr>
                        <w:t>Figura 1 – Os argumentos do líder do sindicato</w:t>
                      </w:r>
                    </w:p>
                  </w:txbxContent>
                </v:textbox>
              </v:shape>
            </w:pict>
          </mc:Fallback>
        </mc:AlternateContent>
      </w:r>
      <w:r w:rsidR="00EE7CCB">
        <w:rPr>
          <w:noProof/>
        </w:rPr>
        <w:drawing>
          <wp:inline distT="0" distB="0" distL="0" distR="0" wp14:anchorId="3E49A75B" wp14:editId="32803D47">
            <wp:extent cx="1937491" cy="1676259"/>
            <wp:effectExtent l="0" t="2540" r="3175" b="3175"/>
            <wp:docPr id="1566105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044" t="8284" r="7162" b="6713"/>
                    <a:stretch/>
                  </pic:blipFill>
                  <pic:spPr bwMode="auto">
                    <a:xfrm rot="5400000">
                      <a:off x="0" y="0"/>
                      <a:ext cx="1937491" cy="1676259"/>
                    </a:xfrm>
                    <a:prstGeom prst="rect">
                      <a:avLst/>
                    </a:prstGeom>
                    <a:noFill/>
                    <a:ln>
                      <a:noFill/>
                    </a:ln>
                    <a:extLst>
                      <a:ext uri="{53640926-AAD7-44D8-BBD7-CCE9431645EC}">
                        <a14:shadowObscured xmlns:a14="http://schemas.microsoft.com/office/drawing/2010/main"/>
                      </a:ext>
                    </a:extLst>
                  </pic:spPr>
                </pic:pic>
              </a:graphicData>
            </a:graphic>
          </wp:inline>
        </w:drawing>
      </w:r>
      <w:r w:rsidR="00EE7CCB">
        <w:rPr>
          <w:noProof/>
        </w:rPr>
        <w:drawing>
          <wp:inline distT="0" distB="0" distL="0" distR="0" wp14:anchorId="71AD7C19" wp14:editId="277ECEA8">
            <wp:extent cx="1729048" cy="1916074"/>
            <wp:effectExtent l="0" t="0" r="5080" b="8255"/>
            <wp:docPr id="158440622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02" t="10435" r="18426" b="12554"/>
                    <a:stretch/>
                  </pic:blipFill>
                  <pic:spPr bwMode="auto">
                    <a:xfrm>
                      <a:off x="0" y="0"/>
                      <a:ext cx="1781348" cy="1974032"/>
                    </a:xfrm>
                    <a:prstGeom prst="rect">
                      <a:avLst/>
                    </a:prstGeom>
                    <a:noFill/>
                    <a:ln>
                      <a:noFill/>
                    </a:ln>
                    <a:extLst>
                      <a:ext uri="{53640926-AAD7-44D8-BBD7-CCE9431645EC}">
                        <a14:shadowObscured xmlns:a14="http://schemas.microsoft.com/office/drawing/2010/main"/>
                      </a:ext>
                    </a:extLst>
                  </pic:spPr>
                </pic:pic>
              </a:graphicData>
            </a:graphic>
          </wp:inline>
        </w:drawing>
      </w:r>
      <w:r w:rsidR="00EE7CCB">
        <w:rPr>
          <w:noProof/>
        </w:rPr>
        <w:t xml:space="preserve">     </w:t>
      </w:r>
      <w:r w:rsidR="00EE7CCB">
        <w:rPr>
          <w:noProof/>
        </w:rPr>
        <w:drawing>
          <wp:inline distT="0" distB="0" distL="0" distR="0" wp14:anchorId="08088D11" wp14:editId="4B186D56">
            <wp:extent cx="2355157" cy="1950927"/>
            <wp:effectExtent l="0" t="0" r="7620" b="0"/>
            <wp:docPr id="92924636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153" cy="1972461"/>
                    </a:xfrm>
                    <a:prstGeom prst="rect">
                      <a:avLst/>
                    </a:prstGeom>
                    <a:noFill/>
                    <a:ln>
                      <a:noFill/>
                    </a:ln>
                  </pic:spPr>
                </pic:pic>
              </a:graphicData>
            </a:graphic>
          </wp:inline>
        </w:drawing>
      </w:r>
    </w:p>
    <w:p w14:paraId="32C5F552" w14:textId="1A895651" w:rsidR="00EB7221" w:rsidRDefault="006E66F2" w:rsidP="006F1A91">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1987400" wp14:editId="0B455457">
                <wp:simplePos x="0" y="0"/>
                <wp:positionH relativeFrom="column">
                  <wp:posOffset>80645</wp:posOffset>
                </wp:positionH>
                <wp:positionV relativeFrom="paragraph">
                  <wp:posOffset>13970</wp:posOffset>
                </wp:positionV>
                <wp:extent cx="3175000" cy="266131"/>
                <wp:effectExtent l="0" t="0" r="6350" b="635"/>
                <wp:wrapNone/>
                <wp:docPr id="1949388931" name="Caixa de Texto 3"/>
                <wp:cNvGraphicFramePr/>
                <a:graphic xmlns:a="http://schemas.openxmlformats.org/drawingml/2006/main">
                  <a:graphicData uri="http://schemas.microsoft.com/office/word/2010/wordprocessingShape">
                    <wps:wsp>
                      <wps:cNvSpPr txBox="1"/>
                      <wps:spPr>
                        <a:xfrm>
                          <a:off x="0" y="0"/>
                          <a:ext cx="3175000" cy="266131"/>
                        </a:xfrm>
                        <a:prstGeom prst="rect">
                          <a:avLst/>
                        </a:prstGeom>
                        <a:solidFill>
                          <a:schemeClr val="lt1"/>
                        </a:solidFill>
                        <a:ln w="6350">
                          <a:noFill/>
                        </a:ln>
                      </wps:spPr>
                      <wps:txbx>
                        <w:txbxContent>
                          <w:p w14:paraId="54220F40" w14:textId="34EB79C6" w:rsidR="00EB7221" w:rsidRDefault="00EB7221" w:rsidP="00EB7221">
                            <w:pPr>
                              <w:jc w:val="center"/>
                            </w:pPr>
                            <w:r w:rsidRPr="00EE7CCB">
                              <w:rPr>
                                <w:rFonts w:ascii="Times New Roman" w:hAnsi="Times New Roman" w:cs="Times New Roman"/>
                                <w:sz w:val="20"/>
                                <w:szCs w:val="20"/>
                              </w:rPr>
                              <w:t>Fonte: José Raimundo Mendonça, 2025</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87400" id="_x0000_s1030" type="#_x0000_t202" style="position:absolute;left:0;text-align:left;margin-left:6.35pt;margin-top:1.1pt;width:250pt;height:2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" fillcolor="white [3201]" stroked="f" strokeweight=".5pt">
                <v:textbox>
                  <w:txbxContent>
                    <w:p w14:paraId="54220F40" w14:textId="34EB79C6" w:rsidR="00EB7221" w:rsidRDefault="00EB7221" w:rsidP="00EB7221">
                      <w:pPr>
                        <w:jc w:val="center"/>
                      </w:pPr>
                      <w:r w:rsidRPr="00EE7CCB">
                        <w:rPr>
                          <w:rFonts w:ascii="Times New Roman" w:hAnsi="Times New Roman" w:cs="Times New Roman"/>
                          <w:sz w:val="20"/>
                          <w:szCs w:val="20"/>
                        </w:rPr>
                        <w:t>Fonte: José Raimundo Mendonça, 2025</w:t>
                      </w:r>
                      <w:r>
                        <w:t>.</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2604EC1" wp14:editId="1526ECEE">
                <wp:simplePos x="0" y="0"/>
                <wp:positionH relativeFrom="column">
                  <wp:posOffset>3369236</wp:posOffset>
                </wp:positionH>
                <wp:positionV relativeFrom="paragraph">
                  <wp:posOffset>49456</wp:posOffset>
                </wp:positionV>
                <wp:extent cx="3042285" cy="280670"/>
                <wp:effectExtent l="0" t="0" r="5715" b="5080"/>
                <wp:wrapNone/>
                <wp:docPr id="1673554471" name="Caixa de Texto 3"/>
                <wp:cNvGraphicFramePr/>
                <a:graphic xmlns:a="http://schemas.openxmlformats.org/drawingml/2006/main">
                  <a:graphicData uri="http://schemas.microsoft.com/office/word/2010/wordprocessingShape">
                    <wps:wsp>
                      <wps:cNvSpPr txBox="1"/>
                      <wps:spPr>
                        <a:xfrm>
                          <a:off x="0" y="0"/>
                          <a:ext cx="3042285" cy="280670"/>
                        </a:xfrm>
                        <a:prstGeom prst="rect">
                          <a:avLst/>
                        </a:prstGeom>
                        <a:solidFill>
                          <a:schemeClr val="lt1"/>
                        </a:solidFill>
                        <a:ln w="6350">
                          <a:noFill/>
                        </a:ln>
                      </wps:spPr>
                      <wps:txbx>
                        <w:txbxContent>
                          <w:p w14:paraId="7D55FE39" w14:textId="6D594E7E" w:rsidR="00E33FB0" w:rsidRPr="00EE7CCB" w:rsidRDefault="00E33FB0" w:rsidP="00EB7221">
                            <w:pPr>
                              <w:jc w:val="center"/>
                              <w:rPr>
                                <w:rFonts w:ascii="Times New Roman" w:hAnsi="Times New Roman" w:cs="Times New Roman"/>
                                <w:sz w:val="20"/>
                                <w:szCs w:val="20"/>
                              </w:rPr>
                            </w:pPr>
                            <w:r w:rsidRPr="00EE7CCB">
                              <w:rPr>
                                <w:rFonts w:ascii="Times New Roman" w:hAnsi="Times New Roman" w:cs="Times New Roman"/>
                                <w:sz w:val="20"/>
                                <w:szCs w:val="20"/>
                              </w:rPr>
                              <w:t>Fonte: autoria própria,</w:t>
                            </w:r>
                            <w:r w:rsidR="00FB3592" w:rsidRPr="00EE7CCB">
                              <w:rPr>
                                <w:rFonts w:ascii="Times New Roman" w:hAnsi="Times New Roman" w:cs="Times New Roman"/>
                                <w:sz w:val="20"/>
                                <w:szCs w:val="20"/>
                              </w:rPr>
                              <w:t xml:space="preserve"> 0</w:t>
                            </w:r>
                            <w:r w:rsidR="00341272">
                              <w:rPr>
                                <w:rFonts w:ascii="Times New Roman" w:hAnsi="Times New Roman" w:cs="Times New Roman"/>
                                <w:sz w:val="20"/>
                                <w:szCs w:val="20"/>
                              </w:rPr>
                              <w:t>5</w:t>
                            </w:r>
                            <w:r w:rsidR="00FB3592" w:rsidRPr="00EE7CCB">
                              <w:rPr>
                                <w:rFonts w:ascii="Times New Roman" w:hAnsi="Times New Roman" w:cs="Times New Roman"/>
                                <w:sz w:val="20"/>
                                <w:szCs w:val="20"/>
                              </w:rPr>
                              <w:t>/03/</w:t>
                            </w:r>
                            <w:r w:rsidRPr="00EE7CCB">
                              <w:rPr>
                                <w:rFonts w:ascii="Times New Roman" w:hAnsi="Times New Roman" w:cs="Times New Roman"/>
                                <w:sz w:val="20"/>
                                <w:szCs w:val="20"/>
                              </w:rPr>
                              <w:t>2025</w:t>
                            </w:r>
                            <w:r w:rsidR="00EE7CCB" w:rsidRPr="00EE7CCB">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04EC1" id="_x0000_s1031" type="#_x0000_t202" style="position:absolute;left:0;text-align:left;margin-left:265.3pt;margin-top:3.9pt;width:239.55pt;height:2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" fillcolor="white [3201]" stroked="f" strokeweight=".5pt">
                <v:textbox>
                  <w:txbxContent>
                    <w:p w14:paraId="7D55FE39" w14:textId="6D594E7E" w:rsidR="00E33FB0" w:rsidRPr="00EE7CCB" w:rsidRDefault="00E33FB0" w:rsidP="00EB7221">
                      <w:pPr>
                        <w:jc w:val="center"/>
                        <w:rPr>
                          <w:rFonts w:ascii="Times New Roman" w:hAnsi="Times New Roman" w:cs="Times New Roman"/>
                          <w:sz w:val="20"/>
                          <w:szCs w:val="20"/>
                        </w:rPr>
                      </w:pPr>
                      <w:r w:rsidRPr="00EE7CCB">
                        <w:rPr>
                          <w:rFonts w:ascii="Times New Roman" w:hAnsi="Times New Roman" w:cs="Times New Roman"/>
                          <w:sz w:val="20"/>
                          <w:szCs w:val="20"/>
                        </w:rPr>
                        <w:t>Fonte: autoria própria,</w:t>
                      </w:r>
                      <w:r w:rsidR="00FB3592" w:rsidRPr="00EE7CCB">
                        <w:rPr>
                          <w:rFonts w:ascii="Times New Roman" w:hAnsi="Times New Roman" w:cs="Times New Roman"/>
                          <w:sz w:val="20"/>
                          <w:szCs w:val="20"/>
                        </w:rPr>
                        <w:t xml:space="preserve"> 0</w:t>
                      </w:r>
                      <w:r w:rsidR="00341272">
                        <w:rPr>
                          <w:rFonts w:ascii="Times New Roman" w:hAnsi="Times New Roman" w:cs="Times New Roman"/>
                          <w:sz w:val="20"/>
                          <w:szCs w:val="20"/>
                        </w:rPr>
                        <w:t>5</w:t>
                      </w:r>
                      <w:r w:rsidR="00FB3592" w:rsidRPr="00EE7CCB">
                        <w:rPr>
                          <w:rFonts w:ascii="Times New Roman" w:hAnsi="Times New Roman" w:cs="Times New Roman"/>
                          <w:sz w:val="20"/>
                          <w:szCs w:val="20"/>
                        </w:rPr>
                        <w:t>/03/</w:t>
                      </w:r>
                      <w:r w:rsidRPr="00EE7CCB">
                        <w:rPr>
                          <w:rFonts w:ascii="Times New Roman" w:hAnsi="Times New Roman" w:cs="Times New Roman"/>
                          <w:sz w:val="20"/>
                          <w:szCs w:val="20"/>
                        </w:rPr>
                        <w:t>2025</w:t>
                      </w:r>
                      <w:r w:rsidR="00EE7CCB" w:rsidRPr="00EE7CCB">
                        <w:rPr>
                          <w:rFonts w:ascii="Times New Roman" w:hAnsi="Times New Roman" w:cs="Times New Roman"/>
                          <w:sz w:val="20"/>
                          <w:szCs w:val="20"/>
                        </w:rPr>
                        <w:t>.</w:t>
                      </w:r>
                    </w:p>
                  </w:txbxContent>
                </v:textbox>
              </v:shape>
            </w:pict>
          </mc:Fallback>
        </mc:AlternateContent>
      </w:r>
      <w:r w:rsidR="00EB7221">
        <w:rPr>
          <w:rFonts w:ascii="Times New Roman" w:eastAsia="Times New Roman" w:hAnsi="Times New Roman" w:cs="Times New Roman"/>
          <w:sz w:val="24"/>
          <w:szCs w:val="24"/>
        </w:rPr>
        <w:t xml:space="preserve"> </w:t>
      </w:r>
      <w:r w:rsidR="00E33FB0">
        <w:rPr>
          <w:rFonts w:ascii="Times New Roman" w:eastAsia="Times New Roman" w:hAnsi="Times New Roman" w:cs="Times New Roman"/>
          <w:sz w:val="24"/>
          <w:szCs w:val="24"/>
        </w:rPr>
        <w:t xml:space="preserve">    </w:t>
      </w:r>
    </w:p>
    <w:p w14:paraId="797B9DA5" w14:textId="56FB18F0" w:rsidR="00CE7145" w:rsidRDefault="00CE7145" w:rsidP="006F1A91">
      <w:pPr>
        <w:pBdr>
          <w:top w:val="nil"/>
          <w:left w:val="nil"/>
          <w:bottom w:val="nil"/>
          <w:right w:val="nil"/>
          <w:between w:val="nil"/>
        </w:pBdr>
        <w:rPr>
          <w:rFonts w:ascii="Times New Roman" w:eastAsia="Times New Roman" w:hAnsi="Times New Roman" w:cs="Times New Roman"/>
          <w:sz w:val="24"/>
          <w:szCs w:val="24"/>
        </w:rPr>
      </w:pPr>
    </w:p>
    <w:p w14:paraId="7D87F314" w14:textId="6E54B10B" w:rsidR="006E66F2" w:rsidRDefault="006E66F2" w:rsidP="00E96DC3">
      <w:pPr>
        <w:pBdr>
          <w:top w:val="nil"/>
          <w:left w:val="nil"/>
          <w:bottom w:val="nil"/>
          <w:right w:val="nil"/>
          <w:between w:val="nil"/>
        </w:pBdr>
        <w:spacing w:line="240" w:lineRule="auto"/>
        <w:ind w:left="2268"/>
        <w:jc w:val="both"/>
        <w:rPr>
          <w:rFonts w:ascii="Times New Roman" w:eastAsia="Times New Roman" w:hAnsi="Times New Roman" w:cs="Times New Roman"/>
          <w:i/>
          <w:iCs/>
          <w:sz w:val="20"/>
          <w:szCs w:val="20"/>
        </w:rPr>
      </w:pPr>
    </w:p>
    <w:p w14:paraId="0A592AD7" w14:textId="7D9C0137" w:rsidR="00CE7145" w:rsidRDefault="00F65A3E" w:rsidP="00E96DC3">
      <w:pPr>
        <w:pBdr>
          <w:top w:val="nil"/>
          <w:left w:val="nil"/>
          <w:bottom w:val="nil"/>
          <w:right w:val="nil"/>
          <w:between w:val="nil"/>
        </w:pBdr>
        <w:spacing w:line="240" w:lineRule="auto"/>
        <w:ind w:left="2268"/>
        <w:jc w:val="both"/>
        <w:rPr>
          <w:rFonts w:ascii="Times New Roman" w:eastAsia="Times New Roman" w:hAnsi="Times New Roman" w:cs="Times New Roman"/>
          <w:i/>
          <w:iCs/>
          <w:sz w:val="20"/>
          <w:szCs w:val="20"/>
        </w:rPr>
      </w:pPr>
      <w:r w:rsidRPr="00D511DD">
        <w:rPr>
          <w:rFonts w:ascii="Times New Roman" w:eastAsia="Times New Roman" w:hAnsi="Times New Roman" w:cs="Times New Roman"/>
          <w:i/>
          <w:iCs/>
          <w:sz w:val="20"/>
          <w:szCs w:val="20"/>
        </w:rPr>
        <w:t>Através do sindicato</w:t>
      </w:r>
      <w:r w:rsidR="000E78E3" w:rsidRPr="00D511DD">
        <w:rPr>
          <w:rFonts w:ascii="Times New Roman" w:eastAsia="Times New Roman" w:hAnsi="Times New Roman" w:cs="Times New Roman"/>
          <w:i/>
          <w:iCs/>
          <w:sz w:val="20"/>
          <w:szCs w:val="20"/>
        </w:rPr>
        <w:t>,</w:t>
      </w:r>
      <w:r w:rsidRPr="00D511DD">
        <w:rPr>
          <w:rFonts w:ascii="Times New Roman" w:eastAsia="Times New Roman" w:hAnsi="Times New Roman" w:cs="Times New Roman"/>
          <w:i/>
          <w:iCs/>
          <w:sz w:val="20"/>
          <w:szCs w:val="20"/>
        </w:rPr>
        <w:t xml:space="preserve"> ocorreu o surgimento da comunidade </w:t>
      </w:r>
      <w:r w:rsidR="000E78E3" w:rsidRPr="00D511DD">
        <w:rPr>
          <w:rFonts w:ascii="Times New Roman" w:eastAsia="Times New Roman" w:hAnsi="Times New Roman" w:cs="Times New Roman"/>
          <w:i/>
          <w:iCs/>
          <w:sz w:val="20"/>
          <w:szCs w:val="20"/>
        </w:rPr>
        <w:t xml:space="preserve">Vila Boa Esperança, no ano de </w:t>
      </w:r>
      <w:r w:rsidR="00CD331B" w:rsidRPr="00D511DD">
        <w:rPr>
          <w:rFonts w:ascii="Times New Roman" w:eastAsia="Times New Roman" w:hAnsi="Times New Roman" w:cs="Times New Roman"/>
          <w:i/>
          <w:iCs/>
          <w:sz w:val="20"/>
          <w:szCs w:val="20"/>
        </w:rPr>
        <w:t>200</w:t>
      </w:r>
      <w:r w:rsidR="00CD331B">
        <w:rPr>
          <w:rFonts w:ascii="Times New Roman" w:eastAsia="Times New Roman" w:hAnsi="Times New Roman" w:cs="Times New Roman"/>
          <w:i/>
          <w:iCs/>
          <w:sz w:val="20"/>
          <w:szCs w:val="20"/>
        </w:rPr>
        <w:t>1</w:t>
      </w:r>
      <w:r w:rsidR="00CD331B" w:rsidRPr="00D511DD">
        <w:rPr>
          <w:rFonts w:ascii="Times New Roman" w:eastAsia="Times New Roman" w:hAnsi="Times New Roman" w:cs="Times New Roman"/>
          <w:i/>
          <w:iCs/>
          <w:sz w:val="20"/>
          <w:szCs w:val="20"/>
        </w:rPr>
        <w:t>, onde</w:t>
      </w:r>
      <w:r w:rsidR="000E78E3" w:rsidRPr="00D511DD">
        <w:rPr>
          <w:rFonts w:ascii="Times New Roman" w:eastAsia="Times New Roman" w:hAnsi="Times New Roman" w:cs="Times New Roman"/>
          <w:i/>
          <w:iCs/>
          <w:sz w:val="20"/>
          <w:szCs w:val="20"/>
        </w:rPr>
        <w:t xml:space="preserve"> atualmente está situada a </w:t>
      </w:r>
      <w:r w:rsidRPr="00D511DD">
        <w:rPr>
          <w:rFonts w:ascii="Times New Roman" w:eastAsia="Times New Roman" w:hAnsi="Times New Roman" w:cs="Times New Roman"/>
          <w:i/>
          <w:iCs/>
          <w:sz w:val="20"/>
          <w:szCs w:val="20"/>
        </w:rPr>
        <w:t>Associação da Casa Familiar e a Associação dos pequenos produtores</w:t>
      </w:r>
      <w:r w:rsidR="000E78E3" w:rsidRPr="00D511DD">
        <w:rPr>
          <w:rFonts w:ascii="Times New Roman" w:eastAsia="Times New Roman" w:hAnsi="Times New Roman" w:cs="Times New Roman"/>
          <w:i/>
          <w:iCs/>
          <w:sz w:val="20"/>
          <w:szCs w:val="20"/>
        </w:rPr>
        <w:t>.</w:t>
      </w:r>
      <w:r w:rsidRPr="00D511DD">
        <w:rPr>
          <w:rFonts w:ascii="Times New Roman" w:eastAsia="Times New Roman" w:hAnsi="Times New Roman" w:cs="Times New Roman"/>
          <w:i/>
          <w:iCs/>
          <w:sz w:val="20"/>
          <w:szCs w:val="20"/>
        </w:rPr>
        <w:t xml:space="preserve"> </w:t>
      </w:r>
      <w:r w:rsidR="000B226F">
        <w:rPr>
          <w:rFonts w:ascii="Times New Roman" w:eastAsia="Times New Roman" w:hAnsi="Times New Roman" w:cs="Times New Roman"/>
          <w:i/>
          <w:iCs/>
          <w:sz w:val="20"/>
          <w:szCs w:val="20"/>
        </w:rPr>
        <w:t>N</w:t>
      </w:r>
      <w:r w:rsidRPr="00D511DD">
        <w:rPr>
          <w:rFonts w:ascii="Times New Roman" w:eastAsia="Times New Roman" w:hAnsi="Times New Roman" w:cs="Times New Roman"/>
          <w:i/>
          <w:iCs/>
          <w:sz w:val="20"/>
          <w:szCs w:val="20"/>
        </w:rPr>
        <w:t xml:space="preserve">a minha família não conheço quem tenha participado de movimentos sociais, não estudei na </w:t>
      </w:r>
      <w:r w:rsidR="00CD331B" w:rsidRPr="00D511DD">
        <w:rPr>
          <w:rFonts w:ascii="Times New Roman" w:eastAsia="Times New Roman" w:hAnsi="Times New Roman" w:cs="Times New Roman"/>
          <w:i/>
          <w:iCs/>
          <w:sz w:val="20"/>
          <w:szCs w:val="20"/>
        </w:rPr>
        <w:t>CFR,</w:t>
      </w:r>
      <w:r w:rsidRPr="00D511DD">
        <w:rPr>
          <w:rFonts w:ascii="Times New Roman" w:eastAsia="Times New Roman" w:hAnsi="Times New Roman" w:cs="Times New Roman"/>
          <w:i/>
          <w:iCs/>
          <w:sz w:val="20"/>
          <w:szCs w:val="20"/>
        </w:rPr>
        <w:t xml:space="preserve"> mas conheço a Casa Familiar Rural, tenho conhecimento da pedagogia da </w:t>
      </w:r>
      <w:r w:rsidR="00CD331B" w:rsidRPr="00D511DD">
        <w:rPr>
          <w:rFonts w:ascii="Times New Roman" w:eastAsia="Times New Roman" w:hAnsi="Times New Roman" w:cs="Times New Roman"/>
          <w:i/>
          <w:iCs/>
          <w:sz w:val="20"/>
          <w:szCs w:val="20"/>
        </w:rPr>
        <w:t>alternância,</w:t>
      </w:r>
      <w:r w:rsidRPr="00D511DD">
        <w:rPr>
          <w:rFonts w:ascii="Times New Roman" w:eastAsia="Times New Roman" w:hAnsi="Times New Roman" w:cs="Times New Roman"/>
          <w:i/>
          <w:iCs/>
          <w:sz w:val="20"/>
          <w:szCs w:val="20"/>
        </w:rPr>
        <w:t xml:space="preserve"> é uma modalidade de ensino que 15 dias o aluno</w:t>
      </w:r>
      <w:r w:rsidR="000425DA" w:rsidRPr="00D511DD">
        <w:rPr>
          <w:rFonts w:ascii="Times New Roman" w:eastAsia="Times New Roman" w:hAnsi="Times New Roman" w:cs="Times New Roman"/>
          <w:i/>
          <w:iCs/>
          <w:sz w:val="20"/>
          <w:szCs w:val="20"/>
        </w:rPr>
        <w:t xml:space="preserve"> </w:t>
      </w:r>
      <w:r w:rsidRPr="00D511DD">
        <w:rPr>
          <w:rFonts w:ascii="Times New Roman" w:eastAsia="Times New Roman" w:hAnsi="Times New Roman" w:cs="Times New Roman"/>
          <w:i/>
          <w:iCs/>
          <w:sz w:val="20"/>
          <w:szCs w:val="20"/>
        </w:rPr>
        <w:t xml:space="preserve">passa na escola e 15 dias em </w:t>
      </w:r>
      <w:r w:rsidR="00CD331B" w:rsidRPr="00D511DD">
        <w:rPr>
          <w:rFonts w:ascii="Times New Roman" w:eastAsia="Times New Roman" w:hAnsi="Times New Roman" w:cs="Times New Roman"/>
          <w:i/>
          <w:iCs/>
          <w:sz w:val="20"/>
          <w:szCs w:val="20"/>
        </w:rPr>
        <w:t>casa,</w:t>
      </w:r>
      <w:r w:rsidRPr="00D511DD">
        <w:rPr>
          <w:rFonts w:ascii="Times New Roman" w:eastAsia="Times New Roman" w:hAnsi="Times New Roman" w:cs="Times New Roman"/>
          <w:i/>
          <w:iCs/>
          <w:sz w:val="20"/>
          <w:szCs w:val="20"/>
        </w:rPr>
        <w:t xml:space="preserve"> a associação da vila surgiu</w:t>
      </w:r>
      <w:r w:rsidR="00E96DC3">
        <w:rPr>
          <w:rFonts w:ascii="Times New Roman" w:eastAsia="Times New Roman" w:hAnsi="Times New Roman" w:cs="Times New Roman"/>
          <w:i/>
          <w:iCs/>
          <w:sz w:val="20"/>
          <w:szCs w:val="20"/>
        </w:rPr>
        <w:t xml:space="preserve"> </w:t>
      </w:r>
      <w:r w:rsidR="00CD331B">
        <w:rPr>
          <w:rFonts w:ascii="Times New Roman" w:eastAsia="Times New Roman" w:hAnsi="Times New Roman" w:cs="Times New Roman"/>
          <w:i/>
          <w:iCs/>
          <w:sz w:val="20"/>
          <w:szCs w:val="20"/>
        </w:rPr>
        <w:t xml:space="preserve">também </w:t>
      </w:r>
      <w:r w:rsidR="00CD331B" w:rsidRPr="00D511DD">
        <w:rPr>
          <w:rFonts w:ascii="Times New Roman" w:eastAsia="Times New Roman" w:hAnsi="Times New Roman" w:cs="Times New Roman"/>
          <w:i/>
          <w:iCs/>
          <w:sz w:val="20"/>
          <w:szCs w:val="20"/>
        </w:rPr>
        <w:t>em</w:t>
      </w:r>
      <w:r w:rsidRPr="00D511DD">
        <w:rPr>
          <w:rFonts w:ascii="Times New Roman" w:eastAsia="Times New Roman" w:hAnsi="Times New Roman" w:cs="Times New Roman"/>
          <w:i/>
          <w:iCs/>
          <w:sz w:val="20"/>
          <w:szCs w:val="20"/>
        </w:rPr>
        <w:t xml:space="preserve"> 200</w:t>
      </w:r>
      <w:r w:rsidR="00A42D44">
        <w:rPr>
          <w:rFonts w:ascii="Times New Roman" w:eastAsia="Times New Roman" w:hAnsi="Times New Roman" w:cs="Times New Roman"/>
          <w:i/>
          <w:iCs/>
          <w:sz w:val="20"/>
          <w:szCs w:val="20"/>
        </w:rPr>
        <w:t>1</w:t>
      </w:r>
      <w:r w:rsidRPr="00D511DD">
        <w:rPr>
          <w:rFonts w:ascii="Times New Roman" w:eastAsia="Times New Roman" w:hAnsi="Times New Roman" w:cs="Times New Roman"/>
          <w:i/>
          <w:iCs/>
          <w:sz w:val="20"/>
          <w:szCs w:val="20"/>
        </w:rPr>
        <w:t xml:space="preserve"> e serve para organizar os trabalhadores.  Não moro na comunidade, no entanto acredito que os movimentos sociais executam em uma comunidade a luta para continuar organizado na comunidade.  Fiz parte da Associação da escola e do sindicato e tenho como experiências o conhecimento sobre lutas pela terra, lutar pelos os direitos e deveres. </w:t>
      </w:r>
      <w:r w:rsidR="000425DA" w:rsidRPr="00D511DD">
        <w:rPr>
          <w:rFonts w:ascii="Times New Roman" w:eastAsia="Times New Roman" w:hAnsi="Times New Roman" w:cs="Times New Roman"/>
          <w:i/>
          <w:iCs/>
          <w:sz w:val="20"/>
          <w:szCs w:val="20"/>
        </w:rPr>
        <w:t>(Márcia Rodrigues da Conceição Diniz, 06/03/2025</w:t>
      </w:r>
      <w:r w:rsidR="00FA41DB" w:rsidRPr="00D511DD">
        <w:rPr>
          <w:rFonts w:ascii="Times New Roman" w:eastAsia="Times New Roman" w:hAnsi="Times New Roman" w:cs="Times New Roman"/>
          <w:i/>
          <w:iCs/>
          <w:sz w:val="20"/>
          <w:szCs w:val="20"/>
        </w:rPr>
        <w:t>).</w:t>
      </w:r>
    </w:p>
    <w:p w14:paraId="723AFD26" w14:textId="77777777" w:rsidR="004F6B63" w:rsidRDefault="004F6B63" w:rsidP="00E96DC3">
      <w:pPr>
        <w:pBdr>
          <w:top w:val="nil"/>
          <w:left w:val="nil"/>
          <w:bottom w:val="nil"/>
          <w:right w:val="nil"/>
          <w:between w:val="nil"/>
        </w:pBdr>
        <w:spacing w:line="240" w:lineRule="auto"/>
        <w:ind w:left="2268"/>
        <w:jc w:val="both"/>
        <w:rPr>
          <w:rFonts w:ascii="Times New Roman" w:eastAsia="Times New Roman" w:hAnsi="Times New Roman" w:cs="Times New Roman"/>
          <w:i/>
          <w:iCs/>
          <w:sz w:val="20"/>
          <w:szCs w:val="20"/>
        </w:rPr>
      </w:pPr>
    </w:p>
    <w:p w14:paraId="5D68315A" w14:textId="6182F49D" w:rsidR="004F6B63" w:rsidRDefault="004F6B63" w:rsidP="00D511DD">
      <w:pPr>
        <w:pBdr>
          <w:top w:val="nil"/>
          <w:left w:val="nil"/>
          <w:bottom w:val="nil"/>
          <w:right w:val="nil"/>
          <w:between w:val="nil"/>
        </w:pBdr>
        <w:tabs>
          <w:tab w:val="left" w:pos="0"/>
        </w:tabs>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Analisamos que </w:t>
      </w:r>
      <w:r w:rsidR="003D5C20">
        <w:rPr>
          <w:rFonts w:ascii="Times New Roman" w:eastAsia="Times New Roman" w:hAnsi="Times New Roman" w:cs="Times New Roman"/>
          <w:sz w:val="24"/>
          <w:szCs w:val="24"/>
        </w:rPr>
        <w:t xml:space="preserve">primeiramente foi criado o sindicato por meio das associações </w:t>
      </w:r>
      <w:r w:rsidR="009A6663">
        <w:rPr>
          <w:rFonts w:ascii="Times New Roman" w:eastAsia="Times New Roman" w:hAnsi="Times New Roman" w:cs="Times New Roman"/>
          <w:sz w:val="24"/>
          <w:szCs w:val="24"/>
        </w:rPr>
        <w:t xml:space="preserve">e assim, a comunidade começou a se desenvolver, ofertando moradias a população e </w:t>
      </w:r>
      <w:r w:rsidR="001F0378">
        <w:rPr>
          <w:rFonts w:ascii="Times New Roman" w:eastAsia="Times New Roman" w:hAnsi="Times New Roman" w:cs="Times New Roman"/>
          <w:sz w:val="24"/>
          <w:szCs w:val="24"/>
        </w:rPr>
        <w:t xml:space="preserve">a </w:t>
      </w:r>
      <w:r w:rsidR="000B226F">
        <w:rPr>
          <w:rFonts w:ascii="Times New Roman" w:eastAsia="Times New Roman" w:hAnsi="Times New Roman" w:cs="Times New Roman"/>
          <w:sz w:val="24"/>
          <w:szCs w:val="24"/>
        </w:rPr>
        <w:t>fomentar a educação do campo</w:t>
      </w:r>
      <w:r w:rsidR="00AA5774">
        <w:rPr>
          <w:rFonts w:ascii="Times New Roman" w:eastAsia="Times New Roman" w:hAnsi="Times New Roman" w:cs="Times New Roman"/>
          <w:sz w:val="24"/>
          <w:szCs w:val="24"/>
        </w:rPr>
        <w:t xml:space="preserve"> e a pedagogia da alternância </w:t>
      </w:r>
      <w:r w:rsidR="000B226F">
        <w:rPr>
          <w:rFonts w:ascii="Times New Roman" w:eastAsia="Times New Roman" w:hAnsi="Times New Roman" w:cs="Times New Roman"/>
          <w:sz w:val="24"/>
          <w:szCs w:val="24"/>
        </w:rPr>
        <w:t xml:space="preserve">na </w:t>
      </w:r>
      <w:r w:rsidR="00FA6399">
        <w:rPr>
          <w:rFonts w:ascii="Times New Roman" w:eastAsia="Times New Roman" w:hAnsi="Times New Roman" w:cs="Times New Roman"/>
          <w:sz w:val="24"/>
          <w:szCs w:val="24"/>
        </w:rPr>
        <w:t>comunidade.</w:t>
      </w:r>
      <w:r w:rsidR="001F0378">
        <w:rPr>
          <w:rFonts w:ascii="Times New Roman" w:eastAsia="Times New Roman" w:hAnsi="Times New Roman" w:cs="Times New Roman"/>
          <w:sz w:val="24"/>
          <w:szCs w:val="24"/>
        </w:rPr>
        <w:t xml:space="preserve"> </w:t>
      </w:r>
      <w:r w:rsidR="00E07658">
        <w:rPr>
          <w:rFonts w:ascii="Times New Roman" w:eastAsia="Times New Roman" w:hAnsi="Times New Roman" w:cs="Times New Roman"/>
          <w:sz w:val="24"/>
          <w:szCs w:val="24"/>
        </w:rPr>
        <w:t>Ademais,</w:t>
      </w:r>
      <w:r w:rsidR="00F97C90">
        <w:rPr>
          <w:rFonts w:ascii="Times New Roman" w:eastAsia="Times New Roman" w:hAnsi="Times New Roman" w:cs="Times New Roman"/>
          <w:sz w:val="24"/>
          <w:szCs w:val="24"/>
        </w:rPr>
        <w:t xml:space="preserve"> </w:t>
      </w:r>
      <w:r w:rsidR="00FA6399">
        <w:rPr>
          <w:rFonts w:ascii="Times New Roman" w:eastAsia="Times New Roman" w:hAnsi="Times New Roman" w:cs="Times New Roman"/>
          <w:sz w:val="24"/>
          <w:szCs w:val="24"/>
        </w:rPr>
        <w:t xml:space="preserve">salientamos que </w:t>
      </w:r>
      <w:r w:rsidR="001F0378">
        <w:rPr>
          <w:rFonts w:ascii="Times New Roman" w:eastAsia="Times New Roman" w:hAnsi="Times New Roman" w:cs="Times New Roman"/>
          <w:sz w:val="24"/>
          <w:szCs w:val="24"/>
        </w:rPr>
        <w:t xml:space="preserve">uma boa organização no movimento social </w:t>
      </w:r>
      <w:r w:rsidR="00F97C90">
        <w:rPr>
          <w:rFonts w:ascii="Times New Roman" w:eastAsia="Times New Roman" w:hAnsi="Times New Roman" w:cs="Times New Roman"/>
          <w:sz w:val="24"/>
          <w:szCs w:val="24"/>
        </w:rPr>
        <w:t xml:space="preserve">ao </w:t>
      </w:r>
      <w:r w:rsidR="00B405F4">
        <w:rPr>
          <w:rFonts w:ascii="Times New Roman" w:eastAsia="Times New Roman" w:hAnsi="Times New Roman" w:cs="Times New Roman"/>
          <w:sz w:val="24"/>
          <w:szCs w:val="24"/>
        </w:rPr>
        <w:t>decurso</w:t>
      </w:r>
      <w:r w:rsidR="00F97C90">
        <w:rPr>
          <w:rFonts w:ascii="Times New Roman" w:eastAsia="Times New Roman" w:hAnsi="Times New Roman" w:cs="Times New Roman"/>
          <w:sz w:val="24"/>
          <w:szCs w:val="24"/>
        </w:rPr>
        <w:t xml:space="preserve"> dos anos </w:t>
      </w:r>
      <w:r w:rsidR="001F0378">
        <w:rPr>
          <w:rFonts w:ascii="Times New Roman" w:eastAsia="Times New Roman" w:hAnsi="Times New Roman" w:cs="Times New Roman"/>
          <w:sz w:val="24"/>
          <w:szCs w:val="24"/>
        </w:rPr>
        <w:t>elev</w:t>
      </w:r>
      <w:r w:rsidR="00F97C90">
        <w:rPr>
          <w:rFonts w:ascii="Times New Roman" w:eastAsia="Times New Roman" w:hAnsi="Times New Roman" w:cs="Times New Roman"/>
          <w:sz w:val="24"/>
          <w:szCs w:val="24"/>
        </w:rPr>
        <w:t>ou ao cont</w:t>
      </w:r>
      <w:r w:rsidR="00B405F4">
        <w:rPr>
          <w:rFonts w:ascii="Times New Roman" w:eastAsia="Times New Roman" w:hAnsi="Times New Roman" w:cs="Times New Roman"/>
          <w:sz w:val="24"/>
          <w:szCs w:val="24"/>
        </w:rPr>
        <w:t>í</w:t>
      </w:r>
      <w:r w:rsidR="00F97C90">
        <w:rPr>
          <w:rFonts w:ascii="Times New Roman" w:eastAsia="Times New Roman" w:hAnsi="Times New Roman" w:cs="Times New Roman"/>
          <w:sz w:val="24"/>
          <w:szCs w:val="24"/>
        </w:rPr>
        <w:t>nuo progresso dentro da Vila Boa Esperança.</w:t>
      </w:r>
    </w:p>
    <w:p w14:paraId="2646D641" w14:textId="1FE98A37" w:rsidR="00E96DC3" w:rsidRPr="00E96DC3" w:rsidRDefault="004F6B63" w:rsidP="00D511DD">
      <w:pPr>
        <w:pBdr>
          <w:top w:val="nil"/>
          <w:left w:val="nil"/>
          <w:bottom w:val="nil"/>
          <w:right w:val="nil"/>
          <w:between w:val="nil"/>
        </w:pBdr>
        <w:tabs>
          <w:tab w:val="left" w:pos="709"/>
        </w:tabs>
        <w:spacing w:line="240" w:lineRule="auto"/>
        <w:ind w:left="2268" w:hanging="15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45F693" w14:textId="4657789D" w:rsidR="00862627" w:rsidRDefault="009F2A23" w:rsidP="00217A6C">
      <w:pPr>
        <w:pBdr>
          <w:top w:val="nil"/>
          <w:left w:val="nil"/>
          <w:bottom w:val="nil"/>
          <w:right w:val="nil"/>
          <w:between w:val="nil"/>
        </w:pBdr>
        <w:spacing w:line="240" w:lineRule="auto"/>
        <w:ind w:left="2268"/>
        <w:jc w:val="both"/>
        <w:rPr>
          <w:rFonts w:ascii="Times New Roman" w:eastAsia="Times New Roman" w:hAnsi="Times New Roman" w:cs="Times New Roman"/>
          <w:i/>
          <w:iCs/>
          <w:sz w:val="20"/>
          <w:szCs w:val="20"/>
        </w:rPr>
      </w:pPr>
      <w:r w:rsidRPr="00D511DD">
        <w:rPr>
          <w:rFonts w:ascii="Times New Roman" w:eastAsia="Times New Roman" w:hAnsi="Times New Roman" w:cs="Times New Roman"/>
          <w:i/>
          <w:iCs/>
          <w:sz w:val="20"/>
          <w:szCs w:val="20"/>
        </w:rPr>
        <w:t xml:space="preserve">Com a criação do sindicato dos </w:t>
      </w:r>
      <w:r w:rsidR="00A477EA" w:rsidRPr="00D511DD">
        <w:rPr>
          <w:rFonts w:ascii="Times New Roman" w:eastAsia="Times New Roman" w:hAnsi="Times New Roman" w:cs="Times New Roman"/>
          <w:i/>
          <w:iCs/>
          <w:sz w:val="20"/>
          <w:szCs w:val="20"/>
        </w:rPr>
        <w:t>trabalhadores rurais</w:t>
      </w:r>
      <w:r w:rsidRPr="00D511DD">
        <w:rPr>
          <w:rFonts w:ascii="Times New Roman" w:eastAsia="Times New Roman" w:hAnsi="Times New Roman" w:cs="Times New Roman"/>
          <w:i/>
          <w:iCs/>
          <w:sz w:val="20"/>
          <w:szCs w:val="20"/>
        </w:rPr>
        <w:t xml:space="preserve"> de Zé Doca em 1° de maio de 1988, o Sr. Raimundo (cabecinha) foi eleito presidente</w:t>
      </w:r>
      <w:r w:rsidR="000E78E3" w:rsidRPr="00D511DD">
        <w:rPr>
          <w:rFonts w:ascii="Times New Roman" w:eastAsia="Times New Roman" w:hAnsi="Times New Roman" w:cs="Times New Roman"/>
          <w:i/>
          <w:iCs/>
          <w:sz w:val="20"/>
          <w:szCs w:val="20"/>
        </w:rPr>
        <w:t>.</w:t>
      </w:r>
      <w:r w:rsidRPr="00D511DD">
        <w:rPr>
          <w:rFonts w:ascii="Times New Roman" w:eastAsia="Times New Roman" w:hAnsi="Times New Roman" w:cs="Times New Roman"/>
          <w:i/>
          <w:iCs/>
          <w:sz w:val="20"/>
          <w:szCs w:val="20"/>
        </w:rPr>
        <w:t xml:space="preserve">  </w:t>
      </w:r>
      <w:r w:rsidR="000E78E3" w:rsidRPr="00D511DD">
        <w:rPr>
          <w:rFonts w:ascii="Times New Roman" w:eastAsia="Times New Roman" w:hAnsi="Times New Roman" w:cs="Times New Roman"/>
          <w:i/>
          <w:iCs/>
          <w:sz w:val="20"/>
          <w:szCs w:val="20"/>
        </w:rPr>
        <w:t>O</w:t>
      </w:r>
      <w:r w:rsidRPr="00D511DD">
        <w:rPr>
          <w:rFonts w:ascii="Times New Roman" w:eastAsia="Times New Roman" w:hAnsi="Times New Roman" w:cs="Times New Roman"/>
          <w:i/>
          <w:iCs/>
          <w:sz w:val="20"/>
          <w:szCs w:val="20"/>
        </w:rPr>
        <w:t xml:space="preserve"> sindicato reuniu todos dos grupos que lutava</w:t>
      </w:r>
      <w:r w:rsidR="000E78E3" w:rsidRPr="00D511DD">
        <w:rPr>
          <w:rFonts w:ascii="Times New Roman" w:eastAsia="Times New Roman" w:hAnsi="Times New Roman" w:cs="Times New Roman"/>
          <w:i/>
          <w:iCs/>
          <w:sz w:val="20"/>
          <w:szCs w:val="20"/>
        </w:rPr>
        <w:t>m</w:t>
      </w:r>
      <w:r w:rsidRPr="00D511DD">
        <w:rPr>
          <w:rFonts w:ascii="Times New Roman" w:eastAsia="Times New Roman" w:hAnsi="Times New Roman" w:cs="Times New Roman"/>
          <w:i/>
          <w:iCs/>
          <w:sz w:val="20"/>
          <w:szCs w:val="20"/>
        </w:rPr>
        <w:t xml:space="preserve"> por esse objetivo</w:t>
      </w:r>
      <w:r w:rsidR="00A477EA" w:rsidRPr="00D511DD">
        <w:rPr>
          <w:rFonts w:ascii="Times New Roman" w:eastAsia="Times New Roman" w:hAnsi="Times New Roman" w:cs="Times New Roman"/>
          <w:i/>
          <w:iCs/>
          <w:sz w:val="20"/>
          <w:szCs w:val="20"/>
        </w:rPr>
        <w:t xml:space="preserve">, </w:t>
      </w:r>
      <w:r w:rsidR="000E78E3" w:rsidRPr="00D511DD">
        <w:rPr>
          <w:rFonts w:ascii="Times New Roman" w:eastAsia="Times New Roman" w:hAnsi="Times New Roman" w:cs="Times New Roman"/>
          <w:i/>
          <w:iCs/>
          <w:sz w:val="20"/>
          <w:szCs w:val="20"/>
        </w:rPr>
        <w:t>pela</w:t>
      </w:r>
      <w:r w:rsidR="00A477EA" w:rsidRPr="00D511DD">
        <w:rPr>
          <w:rFonts w:ascii="Times New Roman" w:eastAsia="Times New Roman" w:hAnsi="Times New Roman" w:cs="Times New Roman"/>
          <w:i/>
          <w:iCs/>
          <w:sz w:val="20"/>
          <w:szCs w:val="20"/>
        </w:rPr>
        <w:t xml:space="preserve"> </w:t>
      </w:r>
      <w:r w:rsidR="00341272" w:rsidRPr="00D511DD">
        <w:rPr>
          <w:rFonts w:ascii="Times New Roman" w:eastAsia="Times New Roman" w:hAnsi="Times New Roman" w:cs="Times New Roman"/>
          <w:i/>
          <w:iCs/>
          <w:sz w:val="20"/>
          <w:szCs w:val="20"/>
        </w:rPr>
        <w:t>saúde,</w:t>
      </w:r>
      <w:r w:rsidR="00A477EA" w:rsidRPr="00D511DD">
        <w:rPr>
          <w:rFonts w:ascii="Times New Roman" w:eastAsia="Times New Roman" w:hAnsi="Times New Roman" w:cs="Times New Roman"/>
          <w:i/>
          <w:iCs/>
          <w:sz w:val="20"/>
          <w:szCs w:val="20"/>
        </w:rPr>
        <w:t xml:space="preserve"> </w:t>
      </w:r>
      <w:r w:rsidR="00341272" w:rsidRPr="00D511DD">
        <w:rPr>
          <w:rFonts w:ascii="Times New Roman" w:eastAsia="Times New Roman" w:hAnsi="Times New Roman" w:cs="Times New Roman"/>
          <w:i/>
          <w:iCs/>
          <w:sz w:val="20"/>
          <w:szCs w:val="20"/>
        </w:rPr>
        <w:t>educação, segurança,</w:t>
      </w:r>
      <w:r w:rsidR="00A477EA" w:rsidRPr="00D511DD">
        <w:rPr>
          <w:rFonts w:ascii="Times New Roman" w:eastAsia="Times New Roman" w:hAnsi="Times New Roman" w:cs="Times New Roman"/>
          <w:i/>
          <w:iCs/>
          <w:sz w:val="20"/>
          <w:szCs w:val="20"/>
        </w:rPr>
        <w:t xml:space="preserve"> crédito rural</w:t>
      </w:r>
      <w:r w:rsidR="000E78E3" w:rsidRPr="00D511DD">
        <w:rPr>
          <w:rFonts w:ascii="Times New Roman" w:eastAsia="Times New Roman" w:hAnsi="Times New Roman" w:cs="Times New Roman"/>
          <w:i/>
          <w:iCs/>
          <w:sz w:val="20"/>
          <w:szCs w:val="20"/>
        </w:rPr>
        <w:t>.</w:t>
      </w:r>
      <w:r w:rsidR="00A477EA" w:rsidRPr="00D511DD">
        <w:rPr>
          <w:rFonts w:ascii="Times New Roman" w:eastAsia="Times New Roman" w:hAnsi="Times New Roman" w:cs="Times New Roman"/>
          <w:i/>
          <w:iCs/>
          <w:sz w:val="20"/>
          <w:szCs w:val="20"/>
        </w:rPr>
        <w:t xml:space="preserve"> ganhou força política com a </w:t>
      </w:r>
      <w:r w:rsidR="00341272" w:rsidRPr="00D511DD">
        <w:rPr>
          <w:rFonts w:ascii="Times New Roman" w:eastAsia="Times New Roman" w:hAnsi="Times New Roman" w:cs="Times New Roman"/>
          <w:i/>
          <w:iCs/>
          <w:sz w:val="20"/>
          <w:szCs w:val="20"/>
        </w:rPr>
        <w:t>sindicalista,</w:t>
      </w:r>
      <w:r w:rsidR="00A477EA" w:rsidRPr="00D511DD">
        <w:rPr>
          <w:rFonts w:ascii="Times New Roman" w:eastAsia="Times New Roman" w:hAnsi="Times New Roman" w:cs="Times New Roman"/>
          <w:i/>
          <w:iCs/>
          <w:sz w:val="20"/>
          <w:szCs w:val="20"/>
        </w:rPr>
        <w:t xml:space="preserve"> Sr. Lindalva Serra</w:t>
      </w:r>
      <w:r w:rsidR="00341272" w:rsidRPr="00D511DD">
        <w:rPr>
          <w:rFonts w:ascii="Times New Roman" w:eastAsia="Times New Roman" w:hAnsi="Times New Roman" w:cs="Times New Roman"/>
          <w:i/>
          <w:iCs/>
          <w:sz w:val="20"/>
          <w:szCs w:val="20"/>
        </w:rPr>
        <w:t xml:space="preserve"> Barros</w:t>
      </w:r>
      <w:r w:rsidR="00A477EA" w:rsidRPr="00D511DD">
        <w:rPr>
          <w:rFonts w:ascii="Times New Roman" w:eastAsia="Times New Roman" w:hAnsi="Times New Roman" w:cs="Times New Roman"/>
          <w:i/>
          <w:iCs/>
          <w:sz w:val="20"/>
          <w:szCs w:val="20"/>
        </w:rPr>
        <w:t xml:space="preserve">, em </w:t>
      </w:r>
      <w:r w:rsidR="00E96DC3" w:rsidRPr="00E96DC3">
        <w:rPr>
          <w:rFonts w:ascii="Times New Roman" w:eastAsia="Times New Roman" w:hAnsi="Times New Roman" w:cs="Times New Roman"/>
          <w:i/>
          <w:iCs/>
          <w:sz w:val="20"/>
          <w:szCs w:val="20"/>
        </w:rPr>
        <w:t>2001 a</w:t>
      </w:r>
      <w:r w:rsidR="00A477EA" w:rsidRPr="00D511DD">
        <w:rPr>
          <w:rFonts w:ascii="Times New Roman" w:eastAsia="Times New Roman" w:hAnsi="Times New Roman" w:cs="Times New Roman"/>
          <w:i/>
          <w:iCs/>
          <w:sz w:val="20"/>
          <w:szCs w:val="20"/>
        </w:rPr>
        <w:t xml:space="preserve"> Vila Boa Esperança se tornou </w:t>
      </w:r>
      <w:r w:rsidR="00E96DC3" w:rsidRPr="00E96DC3">
        <w:rPr>
          <w:rFonts w:ascii="Times New Roman" w:eastAsia="Times New Roman" w:hAnsi="Times New Roman" w:cs="Times New Roman"/>
          <w:i/>
          <w:iCs/>
          <w:sz w:val="20"/>
          <w:szCs w:val="20"/>
        </w:rPr>
        <w:t>referência na</w:t>
      </w:r>
      <w:r w:rsidR="00A477EA" w:rsidRPr="00D511DD">
        <w:rPr>
          <w:rFonts w:ascii="Times New Roman" w:eastAsia="Times New Roman" w:hAnsi="Times New Roman" w:cs="Times New Roman"/>
          <w:i/>
          <w:iCs/>
          <w:sz w:val="20"/>
          <w:szCs w:val="20"/>
        </w:rPr>
        <w:t xml:space="preserve"> organização de 83 </w:t>
      </w:r>
      <w:r w:rsidR="004B38C6" w:rsidRPr="004B38C6">
        <w:rPr>
          <w:rFonts w:ascii="Times New Roman" w:eastAsia="Times New Roman" w:hAnsi="Times New Roman" w:cs="Times New Roman"/>
          <w:i/>
          <w:iCs/>
          <w:sz w:val="20"/>
          <w:szCs w:val="20"/>
        </w:rPr>
        <w:t>assentados,</w:t>
      </w:r>
      <w:r w:rsidR="00A477EA" w:rsidRPr="00D511DD">
        <w:rPr>
          <w:rFonts w:ascii="Times New Roman" w:eastAsia="Times New Roman" w:hAnsi="Times New Roman" w:cs="Times New Roman"/>
          <w:i/>
          <w:iCs/>
          <w:sz w:val="20"/>
          <w:szCs w:val="20"/>
        </w:rPr>
        <w:t xml:space="preserve"> ofertando moradias e </w:t>
      </w:r>
      <w:r w:rsidR="004B38C6" w:rsidRPr="004B38C6">
        <w:rPr>
          <w:rFonts w:ascii="Times New Roman" w:eastAsia="Times New Roman" w:hAnsi="Times New Roman" w:cs="Times New Roman"/>
          <w:i/>
          <w:iCs/>
          <w:sz w:val="20"/>
          <w:szCs w:val="20"/>
        </w:rPr>
        <w:t>terras. (Luís</w:t>
      </w:r>
      <w:r w:rsidR="00A477EA" w:rsidRPr="00D511DD">
        <w:rPr>
          <w:rFonts w:ascii="Times New Roman" w:eastAsia="Times New Roman" w:hAnsi="Times New Roman" w:cs="Times New Roman"/>
          <w:i/>
          <w:iCs/>
          <w:sz w:val="20"/>
          <w:szCs w:val="20"/>
        </w:rPr>
        <w:t xml:space="preserve"> Lima dos Santos </w:t>
      </w:r>
      <w:r w:rsidR="00023405" w:rsidRPr="00D511DD">
        <w:rPr>
          <w:rFonts w:ascii="Times New Roman" w:eastAsia="Times New Roman" w:hAnsi="Times New Roman" w:cs="Times New Roman"/>
          <w:i/>
          <w:iCs/>
          <w:sz w:val="20"/>
          <w:szCs w:val="20"/>
        </w:rPr>
        <w:t>,</w:t>
      </w:r>
      <w:r w:rsidR="00A477EA" w:rsidRPr="00D511DD">
        <w:rPr>
          <w:rFonts w:ascii="Times New Roman" w:eastAsia="Times New Roman" w:hAnsi="Times New Roman" w:cs="Times New Roman"/>
          <w:i/>
          <w:iCs/>
          <w:sz w:val="20"/>
          <w:szCs w:val="20"/>
        </w:rPr>
        <w:t>12/03/25)</w:t>
      </w:r>
      <w:r w:rsidR="00275502" w:rsidRPr="00D511DD">
        <w:rPr>
          <w:rFonts w:ascii="Times New Roman" w:eastAsia="Times New Roman" w:hAnsi="Times New Roman" w:cs="Times New Roman"/>
          <w:i/>
          <w:iCs/>
          <w:sz w:val="20"/>
          <w:szCs w:val="20"/>
        </w:rPr>
        <w:t>.</w:t>
      </w:r>
    </w:p>
    <w:p w14:paraId="0A0E39E3" w14:textId="77777777" w:rsidR="00254F86" w:rsidRDefault="00254F86" w:rsidP="00217A6C">
      <w:pPr>
        <w:pBdr>
          <w:top w:val="nil"/>
          <w:left w:val="nil"/>
          <w:bottom w:val="nil"/>
          <w:right w:val="nil"/>
          <w:between w:val="nil"/>
        </w:pBdr>
        <w:spacing w:line="240" w:lineRule="auto"/>
        <w:ind w:left="2268"/>
        <w:jc w:val="both"/>
        <w:rPr>
          <w:rFonts w:ascii="Times New Roman" w:eastAsia="Times New Roman" w:hAnsi="Times New Roman" w:cs="Times New Roman"/>
          <w:i/>
          <w:iCs/>
          <w:sz w:val="20"/>
          <w:szCs w:val="20"/>
        </w:rPr>
      </w:pPr>
    </w:p>
    <w:p w14:paraId="55188004" w14:textId="3046F71D" w:rsidR="00254F86" w:rsidRPr="00D511DD" w:rsidRDefault="00254F86" w:rsidP="00CD331B">
      <w:pPr>
        <w:pBdr>
          <w:top w:val="nil"/>
          <w:left w:val="nil"/>
          <w:bottom w:val="nil"/>
          <w:right w:val="nil"/>
          <w:between w:val="nil"/>
        </w:pBdr>
        <w:spacing w:line="360" w:lineRule="auto"/>
        <w:ind w:firstLine="709"/>
        <w:jc w:val="both"/>
        <w:rPr>
          <w:rFonts w:ascii="Times New Roman" w:eastAsia="Times New Roman" w:hAnsi="Times New Roman" w:cs="Times New Roman"/>
          <w:i/>
          <w:iCs/>
          <w:sz w:val="24"/>
          <w:szCs w:val="24"/>
        </w:rPr>
      </w:pPr>
      <w:r w:rsidRPr="00D511DD">
        <w:rPr>
          <w:rFonts w:ascii="Times New Roman" w:eastAsia="Times New Roman" w:hAnsi="Times New Roman" w:cs="Times New Roman"/>
          <w:sz w:val="24"/>
          <w:szCs w:val="24"/>
        </w:rPr>
        <w:t xml:space="preserve">Pontuamos a importância do grupo nos movimentos sociais em busca dos direitos e deveres </w:t>
      </w:r>
      <w:r w:rsidR="00E67D2D">
        <w:rPr>
          <w:rFonts w:ascii="Times New Roman" w:eastAsia="Times New Roman" w:hAnsi="Times New Roman" w:cs="Times New Roman"/>
          <w:sz w:val="24"/>
          <w:szCs w:val="24"/>
        </w:rPr>
        <w:t>aos assentados</w:t>
      </w:r>
      <w:r w:rsidRPr="00D511DD">
        <w:rPr>
          <w:rFonts w:ascii="Times New Roman" w:eastAsia="Times New Roman" w:hAnsi="Times New Roman" w:cs="Times New Roman"/>
          <w:sz w:val="24"/>
          <w:szCs w:val="24"/>
        </w:rPr>
        <w:t xml:space="preserve">, o objetivo principal das lutas sociais </w:t>
      </w:r>
      <w:r w:rsidR="00E67D2D">
        <w:rPr>
          <w:rFonts w:ascii="Times New Roman" w:eastAsia="Times New Roman" w:hAnsi="Times New Roman" w:cs="Times New Roman"/>
          <w:sz w:val="24"/>
          <w:szCs w:val="24"/>
        </w:rPr>
        <w:t xml:space="preserve">citadas neste parágrafo </w:t>
      </w:r>
      <w:r w:rsidR="002021D1">
        <w:rPr>
          <w:rFonts w:ascii="Times New Roman" w:eastAsia="Times New Roman" w:hAnsi="Times New Roman" w:cs="Times New Roman"/>
          <w:sz w:val="24"/>
          <w:szCs w:val="24"/>
        </w:rPr>
        <w:t xml:space="preserve">remete </w:t>
      </w:r>
      <w:r w:rsidR="00DE1863">
        <w:rPr>
          <w:rFonts w:ascii="Times New Roman" w:eastAsia="Times New Roman" w:hAnsi="Times New Roman" w:cs="Times New Roman"/>
          <w:sz w:val="24"/>
          <w:szCs w:val="24"/>
        </w:rPr>
        <w:t xml:space="preserve">ao saber com </w:t>
      </w:r>
      <w:r w:rsidR="00DE1863">
        <w:rPr>
          <w:rFonts w:ascii="Times New Roman" w:eastAsia="Times New Roman" w:hAnsi="Times New Roman" w:cs="Times New Roman"/>
          <w:sz w:val="24"/>
          <w:szCs w:val="24"/>
        </w:rPr>
        <w:lastRenderedPageBreak/>
        <w:t xml:space="preserve">a experiência de vida na </w:t>
      </w:r>
      <w:r w:rsidR="00AF0097">
        <w:rPr>
          <w:rFonts w:ascii="Times New Roman" w:eastAsia="Times New Roman" w:hAnsi="Times New Roman" w:cs="Times New Roman"/>
          <w:sz w:val="24"/>
          <w:szCs w:val="24"/>
        </w:rPr>
        <w:t>comunidade a</w:t>
      </w:r>
      <w:r w:rsidR="00DE1863">
        <w:rPr>
          <w:rFonts w:ascii="Times New Roman" w:eastAsia="Times New Roman" w:hAnsi="Times New Roman" w:cs="Times New Roman"/>
          <w:sz w:val="24"/>
          <w:szCs w:val="24"/>
        </w:rPr>
        <w:t xml:space="preserve"> qual proporciona garantia </w:t>
      </w:r>
      <w:r w:rsidR="00E67D2D">
        <w:rPr>
          <w:rFonts w:ascii="Times New Roman" w:eastAsia="Times New Roman" w:hAnsi="Times New Roman" w:cs="Times New Roman"/>
          <w:sz w:val="24"/>
          <w:szCs w:val="24"/>
        </w:rPr>
        <w:t>a educação, ao crédito rural, a saúde e as terras.</w:t>
      </w:r>
    </w:p>
    <w:p w14:paraId="7B7B3D2E" w14:textId="77777777" w:rsidR="00217A6C" w:rsidRPr="00D511DD" w:rsidRDefault="00217A6C" w:rsidP="00D511DD">
      <w:pPr>
        <w:pBdr>
          <w:top w:val="nil"/>
          <w:left w:val="nil"/>
          <w:bottom w:val="nil"/>
          <w:right w:val="nil"/>
          <w:between w:val="nil"/>
        </w:pBdr>
        <w:spacing w:line="240" w:lineRule="auto"/>
        <w:ind w:left="2268"/>
        <w:jc w:val="both"/>
        <w:rPr>
          <w:rFonts w:ascii="Times New Roman" w:eastAsia="Times New Roman" w:hAnsi="Times New Roman" w:cs="Times New Roman"/>
          <w:i/>
          <w:iCs/>
          <w:sz w:val="20"/>
          <w:szCs w:val="20"/>
        </w:rPr>
      </w:pPr>
    </w:p>
    <w:p w14:paraId="0393212A" w14:textId="01CACB70" w:rsidR="00CE7145" w:rsidRDefault="00F65A3E">
      <w:pPr>
        <w:pBdr>
          <w:top w:val="nil"/>
          <w:left w:val="nil"/>
          <w:bottom w:val="nil"/>
          <w:right w:val="nil"/>
          <w:between w:val="nil"/>
        </w:pBdr>
        <w:spacing w:line="240" w:lineRule="auto"/>
        <w:ind w:left="2268"/>
        <w:jc w:val="both"/>
        <w:rPr>
          <w:rFonts w:ascii="Times New Roman" w:eastAsia="Times New Roman" w:hAnsi="Times New Roman" w:cs="Times New Roman"/>
          <w:i/>
          <w:iCs/>
          <w:sz w:val="20"/>
          <w:szCs w:val="20"/>
        </w:rPr>
      </w:pPr>
      <w:r w:rsidRPr="00D511DD">
        <w:rPr>
          <w:rFonts w:ascii="Times New Roman" w:eastAsia="Times New Roman" w:hAnsi="Times New Roman" w:cs="Times New Roman"/>
          <w:i/>
          <w:iCs/>
          <w:sz w:val="20"/>
          <w:szCs w:val="20"/>
        </w:rPr>
        <w:t xml:space="preserve">A comunidade surgiu por causa dos </w:t>
      </w:r>
      <w:r w:rsidR="006F1A91" w:rsidRPr="00D511DD">
        <w:rPr>
          <w:rFonts w:ascii="Times New Roman" w:eastAsia="Times New Roman" w:hAnsi="Times New Roman" w:cs="Times New Roman"/>
          <w:i/>
          <w:iCs/>
          <w:sz w:val="20"/>
          <w:szCs w:val="20"/>
        </w:rPr>
        <w:t>sindicatos,</w:t>
      </w:r>
      <w:r w:rsidRPr="00D511DD">
        <w:rPr>
          <w:rFonts w:ascii="Times New Roman" w:eastAsia="Times New Roman" w:hAnsi="Times New Roman" w:cs="Times New Roman"/>
          <w:i/>
          <w:iCs/>
          <w:sz w:val="20"/>
          <w:szCs w:val="20"/>
        </w:rPr>
        <w:t xml:space="preserve"> a 23 </w:t>
      </w:r>
      <w:r w:rsidR="006F1A91" w:rsidRPr="00D511DD">
        <w:rPr>
          <w:rFonts w:ascii="Times New Roman" w:eastAsia="Times New Roman" w:hAnsi="Times New Roman" w:cs="Times New Roman"/>
          <w:i/>
          <w:iCs/>
          <w:sz w:val="20"/>
          <w:szCs w:val="20"/>
        </w:rPr>
        <w:t>anos,</w:t>
      </w:r>
      <w:r w:rsidRPr="00D511DD">
        <w:rPr>
          <w:rFonts w:ascii="Times New Roman" w:eastAsia="Times New Roman" w:hAnsi="Times New Roman" w:cs="Times New Roman"/>
          <w:i/>
          <w:iCs/>
          <w:sz w:val="20"/>
          <w:szCs w:val="20"/>
        </w:rPr>
        <w:t xml:space="preserve"> movimentos sociais significam organização dos trabalhadores rurais, e na vila Boa Esperança temos a Associação da Casa Familiar </w:t>
      </w:r>
      <w:r w:rsidR="006F1A91" w:rsidRPr="00D511DD">
        <w:rPr>
          <w:rFonts w:ascii="Times New Roman" w:eastAsia="Times New Roman" w:hAnsi="Times New Roman" w:cs="Times New Roman"/>
          <w:i/>
          <w:iCs/>
          <w:sz w:val="20"/>
          <w:szCs w:val="20"/>
        </w:rPr>
        <w:t>Rural,</w:t>
      </w:r>
      <w:r w:rsidRPr="00D511DD">
        <w:rPr>
          <w:rFonts w:ascii="Times New Roman" w:eastAsia="Times New Roman" w:hAnsi="Times New Roman" w:cs="Times New Roman"/>
          <w:i/>
          <w:iCs/>
          <w:sz w:val="20"/>
          <w:szCs w:val="20"/>
        </w:rPr>
        <w:t xml:space="preserve"> a manifestação não foi em busca da terra da Boa </w:t>
      </w:r>
      <w:r w:rsidR="006F1A91" w:rsidRPr="00D511DD">
        <w:rPr>
          <w:rFonts w:ascii="Times New Roman" w:eastAsia="Times New Roman" w:hAnsi="Times New Roman" w:cs="Times New Roman"/>
          <w:i/>
          <w:iCs/>
          <w:sz w:val="20"/>
          <w:szCs w:val="20"/>
        </w:rPr>
        <w:t>Esperança.</w:t>
      </w:r>
      <w:r w:rsidRPr="00D511DD">
        <w:rPr>
          <w:rFonts w:ascii="Times New Roman" w:eastAsia="Times New Roman" w:hAnsi="Times New Roman" w:cs="Times New Roman"/>
          <w:i/>
          <w:iCs/>
          <w:sz w:val="20"/>
          <w:szCs w:val="20"/>
        </w:rPr>
        <w:t xml:space="preserve"> Não estudei na CFR da </w:t>
      </w:r>
      <w:r w:rsidR="006F1A91" w:rsidRPr="00D511DD">
        <w:rPr>
          <w:rFonts w:ascii="Times New Roman" w:eastAsia="Times New Roman" w:hAnsi="Times New Roman" w:cs="Times New Roman"/>
          <w:i/>
          <w:iCs/>
          <w:sz w:val="20"/>
          <w:szCs w:val="20"/>
        </w:rPr>
        <w:t>comunidade,</w:t>
      </w:r>
      <w:r w:rsidRPr="00D511DD">
        <w:rPr>
          <w:rFonts w:ascii="Times New Roman" w:eastAsia="Times New Roman" w:hAnsi="Times New Roman" w:cs="Times New Roman"/>
          <w:i/>
          <w:iCs/>
          <w:sz w:val="20"/>
          <w:szCs w:val="20"/>
        </w:rPr>
        <w:t xml:space="preserve"> porém conheço quem já </w:t>
      </w:r>
      <w:r w:rsidR="006F1A91" w:rsidRPr="00D511DD">
        <w:rPr>
          <w:rFonts w:ascii="Times New Roman" w:eastAsia="Times New Roman" w:hAnsi="Times New Roman" w:cs="Times New Roman"/>
          <w:i/>
          <w:iCs/>
          <w:sz w:val="20"/>
          <w:szCs w:val="20"/>
        </w:rPr>
        <w:t>frequentou,</w:t>
      </w:r>
      <w:r w:rsidRPr="00D511DD">
        <w:rPr>
          <w:rFonts w:ascii="Times New Roman" w:eastAsia="Times New Roman" w:hAnsi="Times New Roman" w:cs="Times New Roman"/>
          <w:i/>
          <w:iCs/>
          <w:sz w:val="20"/>
          <w:szCs w:val="20"/>
        </w:rPr>
        <w:t xml:space="preserve"> tenho conhecimento sobre a pedagogia da alternância a qual é ofertada em 15 dias na escola e 15 dias em casa. A associação surgiu no ano de 200</w:t>
      </w:r>
      <w:r w:rsidR="00782418" w:rsidRPr="00D511DD">
        <w:rPr>
          <w:rFonts w:ascii="Times New Roman" w:eastAsia="Times New Roman" w:hAnsi="Times New Roman" w:cs="Times New Roman"/>
          <w:i/>
          <w:iCs/>
          <w:sz w:val="20"/>
          <w:szCs w:val="20"/>
        </w:rPr>
        <w:t>1</w:t>
      </w:r>
      <w:r w:rsidRPr="00D511DD">
        <w:rPr>
          <w:rFonts w:ascii="Times New Roman" w:eastAsia="Times New Roman" w:hAnsi="Times New Roman" w:cs="Times New Roman"/>
          <w:i/>
          <w:iCs/>
          <w:sz w:val="20"/>
          <w:szCs w:val="20"/>
        </w:rPr>
        <w:t xml:space="preserve"> com o objetivo de organizar os trabalhadores rurais na terra. Não moro na </w:t>
      </w:r>
      <w:r w:rsidR="006F1A91" w:rsidRPr="00D511DD">
        <w:rPr>
          <w:rFonts w:ascii="Times New Roman" w:eastAsia="Times New Roman" w:hAnsi="Times New Roman" w:cs="Times New Roman"/>
          <w:i/>
          <w:iCs/>
          <w:sz w:val="20"/>
          <w:szCs w:val="20"/>
        </w:rPr>
        <w:t>comunidade,</w:t>
      </w:r>
      <w:r w:rsidRPr="00D511DD">
        <w:rPr>
          <w:rFonts w:ascii="Times New Roman" w:eastAsia="Times New Roman" w:hAnsi="Times New Roman" w:cs="Times New Roman"/>
          <w:i/>
          <w:iCs/>
          <w:sz w:val="20"/>
          <w:szCs w:val="20"/>
        </w:rPr>
        <w:t xml:space="preserve"> os movimentos sociais executam as funções de organizar a sua formação na própria </w:t>
      </w:r>
      <w:r w:rsidR="006F1A91" w:rsidRPr="00D511DD">
        <w:rPr>
          <w:rFonts w:ascii="Times New Roman" w:eastAsia="Times New Roman" w:hAnsi="Times New Roman" w:cs="Times New Roman"/>
          <w:i/>
          <w:iCs/>
          <w:sz w:val="20"/>
          <w:szCs w:val="20"/>
        </w:rPr>
        <w:t>comunidade,</w:t>
      </w:r>
      <w:r w:rsidRPr="00D511DD">
        <w:rPr>
          <w:rFonts w:ascii="Times New Roman" w:eastAsia="Times New Roman" w:hAnsi="Times New Roman" w:cs="Times New Roman"/>
          <w:i/>
          <w:iCs/>
          <w:sz w:val="20"/>
          <w:szCs w:val="20"/>
        </w:rPr>
        <w:t xml:space="preserve"> a mulher tem sua importância nos movimentos em reconhecimento de gêneros em sua </w:t>
      </w:r>
      <w:r w:rsidR="006F1A91" w:rsidRPr="00D511DD">
        <w:rPr>
          <w:rFonts w:ascii="Times New Roman" w:eastAsia="Times New Roman" w:hAnsi="Times New Roman" w:cs="Times New Roman"/>
          <w:i/>
          <w:iCs/>
          <w:sz w:val="20"/>
          <w:szCs w:val="20"/>
        </w:rPr>
        <w:t>comunidade. Fiz</w:t>
      </w:r>
      <w:r w:rsidRPr="00D511DD">
        <w:rPr>
          <w:rFonts w:ascii="Times New Roman" w:eastAsia="Times New Roman" w:hAnsi="Times New Roman" w:cs="Times New Roman"/>
          <w:i/>
          <w:iCs/>
          <w:sz w:val="20"/>
          <w:szCs w:val="20"/>
        </w:rPr>
        <w:t xml:space="preserve"> parte da associação da casa e do </w:t>
      </w:r>
      <w:r w:rsidR="006F1A91" w:rsidRPr="00D511DD">
        <w:rPr>
          <w:rFonts w:ascii="Times New Roman" w:eastAsia="Times New Roman" w:hAnsi="Times New Roman" w:cs="Times New Roman"/>
          <w:i/>
          <w:iCs/>
          <w:sz w:val="20"/>
          <w:szCs w:val="20"/>
        </w:rPr>
        <w:t>sindicato.</w:t>
      </w:r>
      <w:r w:rsidRPr="00D511DD">
        <w:rPr>
          <w:rFonts w:ascii="Times New Roman" w:eastAsia="Times New Roman" w:hAnsi="Times New Roman" w:cs="Times New Roman"/>
          <w:i/>
          <w:iCs/>
          <w:sz w:val="20"/>
          <w:szCs w:val="20"/>
        </w:rPr>
        <w:t xml:space="preserve"> Adquiri experiências em lutar </w:t>
      </w:r>
      <w:r w:rsidR="00B872F7" w:rsidRPr="00D511DD">
        <w:rPr>
          <w:rFonts w:ascii="Times New Roman" w:eastAsia="Times New Roman" w:hAnsi="Times New Roman" w:cs="Times New Roman"/>
          <w:i/>
          <w:iCs/>
          <w:sz w:val="20"/>
          <w:szCs w:val="20"/>
        </w:rPr>
        <w:t>pelas terras,</w:t>
      </w:r>
      <w:r w:rsidRPr="00D511DD">
        <w:rPr>
          <w:rFonts w:ascii="Times New Roman" w:eastAsia="Times New Roman" w:hAnsi="Times New Roman" w:cs="Times New Roman"/>
          <w:i/>
          <w:iCs/>
          <w:sz w:val="20"/>
          <w:szCs w:val="20"/>
        </w:rPr>
        <w:t xml:space="preserve"> reconhecimento com mulheres trabalhadoras </w:t>
      </w:r>
      <w:r w:rsidR="00B872F7" w:rsidRPr="00D511DD">
        <w:rPr>
          <w:rFonts w:ascii="Times New Roman" w:eastAsia="Times New Roman" w:hAnsi="Times New Roman" w:cs="Times New Roman"/>
          <w:i/>
          <w:iCs/>
          <w:sz w:val="20"/>
          <w:szCs w:val="20"/>
        </w:rPr>
        <w:t>rurais,</w:t>
      </w:r>
      <w:r w:rsidRPr="00D511DD">
        <w:rPr>
          <w:rFonts w:ascii="Times New Roman" w:eastAsia="Times New Roman" w:hAnsi="Times New Roman" w:cs="Times New Roman"/>
          <w:i/>
          <w:iCs/>
          <w:sz w:val="20"/>
          <w:szCs w:val="20"/>
        </w:rPr>
        <w:t xml:space="preserve"> a luta das </w:t>
      </w:r>
      <w:r w:rsidR="00B872F7" w:rsidRPr="00D511DD">
        <w:rPr>
          <w:rFonts w:ascii="Times New Roman" w:eastAsia="Times New Roman" w:hAnsi="Times New Roman" w:cs="Times New Roman"/>
          <w:i/>
          <w:iCs/>
          <w:sz w:val="20"/>
          <w:szCs w:val="20"/>
        </w:rPr>
        <w:t>negras, idoso</w:t>
      </w:r>
      <w:r w:rsidRPr="00D511DD">
        <w:rPr>
          <w:rFonts w:ascii="Times New Roman" w:eastAsia="Times New Roman" w:hAnsi="Times New Roman" w:cs="Times New Roman"/>
          <w:i/>
          <w:iCs/>
          <w:sz w:val="20"/>
          <w:szCs w:val="20"/>
        </w:rPr>
        <w:t xml:space="preserve"> - marchas das margaridas e outros.  </w:t>
      </w:r>
      <w:r w:rsidR="00FA41DB" w:rsidRPr="00D511DD">
        <w:rPr>
          <w:rFonts w:ascii="Times New Roman" w:eastAsia="Times New Roman" w:hAnsi="Times New Roman" w:cs="Times New Roman"/>
          <w:i/>
          <w:iCs/>
          <w:sz w:val="20"/>
          <w:szCs w:val="20"/>
        </w:rPr>
        <w:t>(Sofia</w:t>
      </w:r>
      <w:r w:rsidR="00561E58" w:rsidRPr="00D511DD">
        <w:rPr>
          <w:rFonts w:ascii="Times New Roman" w:eastAsia="Times New Roman" w:hAnsi="Times New Roman" w:cs="Times New Roman"/>
          <w:i/>
          <w:iCs/>
          <w:sz w:val="20"/>
          <w:szCs w:val="20"/>
        </w:rPr>
        <w:t xml:space="preserve"> Marques Rodrigues 06/03/2025</w:t>
      </w:r>
      <w:r w:rsidR="00FA41DB" w:rsidRPr="00D511DD">
        <w:rPr>
          <w:rFonts w:ascii="Times New Roman" w:eastAsia="Times New Roman" w:hAnsi="Times New Roman" w:cs="Times New Roman"/>
          <w:i/>
          <w:iCs/>
          <w:sz w:val="20"/>
          <w:szCs w:val="20"/>
        </w:rPr>
        <w:t>)</w:t>
      </w:r>
      <w:r w:rsidR="00561E58" w:rsidRPr="00D511DD">
        <w:rPr>
          <w:rFonts w:ascii="Times New Roman" w:eastAsia="Times New Roman" w:hAnsi="Times New Roman" w:cs="Times New Roman"/>
          <w:i/>
          <w:iCs/>
          <w:sz w:val="20"/>
          <w:szCs w:val="20"/>
        </w:rPr>
        <w:t>.</w:t>
      </w:r>
    </w:p>
    <w:p w14:paraId="393CF49E" w14:textId="77777777" w:rsidR="00976B1B" w:rsidRPr="00D511DD" w:rsidRDefault="00976B1B" w:rsidP="00D511DD">
      <w:pPr>
        <w:pBdr>
          <w:top w:val="nil"/>
          <w:left w:val="nil"/>
          <w:bottom w:val="nil"/>
          <w:right w:val="nil"/>
          <w:between w:val="nil"/>
        </w:pBdr>
        <w:spacing w:line="240" w:lineRule="auto"/>
        <w:ind w:left="2268"/>
        <w:jc w:val="both"/>
        <w:rPr>
          <w:rFonts w:ascii="Times New Roman" w:eastAsia="Times New Roman" w:hAnsi="Times New Roman" w:cs="Times New Roman"/>
          <w:i/>
          <w:iCs/>
          <w:sz w:val="20"/>
          <w:szCs w:val="20"/>
        </w:rPr>
      </w:pPr>
    </w:p>
    <w:p w14:paraId="277E9A7B" w14:textId="07823B22" w:rsidR="00862627" w:rsidRDefault="00A31683" w:rsidP="00585A6F">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Observa-se, assim, que </w:t>
      </w:r>
      <w:r w:rsidR="00976B1B">
        <w:rPr>
          <w:rFonts w:ascii="Times New Roman" w:eastAsia="Times New Roman" w:hAnsi="Times New Roman" w:cs="Times New Roman"/>
          <w:sz w:val="24"/>
          <w:szCs w:val="24"/>
        </w:rPr>
        <w:t>o</w:t>
      </w:r>
      <w:r w:rsidR="00C66931">
        <w:rPr>
          <w:rFonts w:ascii="Times New Roman" w:eastAsia="Times New Roman" w:hAnsi="Times New Roman" w:cs="Times New Roman"/>
          <w:sz w:val="24"/>
          <w:szCs w:val="24"/>
        </w:rPr>
        <w:t xml:space="preserve"> valor das lutas sociais não se restringe só a lutar por </w:t>
      </w:r>
      <w:r w:rsidR="000B226F">
        <w:rPr>
          <w:rFonts w:ascii="Times New Roman" w:eastAsia="Times New Roman" w:hAnsi="Times New Roman" w:cs="Times New Roman"/>
          <w:sz w:val="24"/>
          <w:szCs w:val="24"/>
        </w:rPr>
        <w:t>terras,</w:t>
      </w:r>
      <w:r w:rsidR="00C66931">
        <w:rPr>
          <w:rFonts w:ascii="Times New Roman" w:eastAsia="Times New Roman" w:hAnsi="Times New Roman" w:cs="Times New Roman"/>
          <w:sz w:val="24"/>
          <w:szCs w:val="24"/>
        </w:rPr>
        <w:t xml:space="preserve"> mas </w:t>
      </w:r>
      <w:r>
        <w:rPr>
          <w:rFonts w:ascii="Times New Roman" w:eastAsia="Times New Roman" w:hAnsi="Times New Roman" w:cs="Times New Roman"/>
          <w:sz w:val="24"/>
          <w:szCs w:val="24"/>
        </w:rPr>
        <w:t xml:space="preserve">também </w:t>
      </w:r>
      <w:r w:rsidR="00C66931">
        <w:rPr>
          <w:rFonts w:ascii="Times New Roman" w:eastAsia="Times New Roman" w:hAnsi="Times New Roman" w:cs="Times New Roman"/>
          <w:sz w:val="24"/>
          <w:szCs w:val="24"/>
        </w:rPr>
        <w:t xml:space="preserve">por </w:t>
      </w:r>
      <w:r w:rsidR="000B226F">
        <w:rPr>
          <w:rFonts w:ascii="Times New Roman" w:eastAsia="Times New Roman" w:hAnsi="Times New Roman" w:cs="Times New Roman"/>
          <w:sz w:val="24"/>
          <w:szCs w:val="24"/>
        </w:rPr>
        <w:t>educação</w:t>
      </w:r>
      <w:r>
        <w:rPr>
          <w:rFonts w:ascii="Times New Roman" w:eastAsia="Times New Roman" w:hAnsi="Times New Roman" w:cs="Times New Roman"/>
          <w:sz w:val="24"/>
          <w:szCs w:val="24"/>
        </w:rPr>
        <w:t>. A</w:t>
      </w:r>
      <w:r w:rsidR="00C66931">
        <w:rPr>
          <w:rFonts w:ascii="Times New Roman" w:eastAsia="Times New Roman" w:hAnsi="Times New Roman" w:cs="Times New Roman"/>
          <w:sz w:val="24"/>
          <w:szCs w:val="24"/>
        </w:rPr>
        <w:t xml:space="preserve"> função principal na </w:t>
      </w:r>
      <w:r w:rsidR="000B226F">
        <w:rPr>
          <w:rFonts w:ascii="Times New Roman" w:eastAsia="Times New Roman" w:hAnsi="Times New Roman" w:cs="Times New Roman"/>
          <w:sz w:val="24"/>
          <w:szCs w:val="24"/>
        </w:rPr>
        <w:t>comunidade</w:t>
      </w:r>
      <w:r w:rsidR="004E4C6D">
        <w:rPr>
          <w:rFonts w:ascii="Times New Roman" w:eastAsia="Times New Roman" w:hAnsi="Times New Roman" w:cs="Times New Roman"/>
          <w:sz w:val="24"/>
          <w:szCs w:val="24"/>
        </w:rPr>
        <w:t xml:space="preserve"> </w:t>
      </w:r>
      <w:r w:rsidR="003031DE">
        <w:rPr>
          <w:rFonts w:ascii="Times New Roman" w:eastAsia="Times New Roman" w:hAnsi="Times New Roman" w:cs="Times New Roman"/>
          <w:sz w:val="24"/>
          <w:szCs w:val="24"/>
        </w:rPr>
        <w:t>est</w:t>
      </w:r>
      <w:r>
        <w:rPr>
          <w:rFonts w:ascii="Times New Roman" w:eastAsia="Times New Roman" w:hAnsi="Times New Roman" w:cs="Times New Roman"/>
          <w:sz w:val="24"/>
          <w:szCs w:val="24"/>
        </w:rPr>
        <w:t>á</w:t>
      </w:r>
      <w:r w:rsidR="003031DE">
        <w:rPr>
          <w:rFonts w:ascii="Times New Roman" w:eastAsia="Times New Roman" w:hAnsi="Times New Roman" w:cs="Times New Roman"/>
          <w:sz w:val="24"/>
          <w:szCs w:val="24"/>
        </w:rPr>
        <w:t xml:space="preserve"> </w:t>
      </w:r>
      <w:r w:rsidR="004E4C6D">
        <w:rPr>
          <w:rFonts w:ascii="Times New Roman" w:eastAsia="Times New Roman" w:hAnsi="Times New Roman" w:cs="Times New Roman"/>
          <w:sz w:val="24"/>
          <w:szCs w:val="24"/>
        </w:rPr>
        <w:t xml:space="preserve">em </w:t>
      </w:r>
      <w:r w:rsidR="00657173">
        <w:rPr>
          <w:rFonts w:ascii="Times New Roman" w:eastAsia="Times New Roman" w:hAnsi="Times New Roman" w:cs="Times New Roman"/>
          <w:sz w:val="24"/>
          <w:szCs w:val="24"/>
        </w:rPr>
        <w:t>lutar pel</w:t>
      </w:r>
      <w:r w:rsidR="00C66931">
        <w:rPr>
          <w:rFonts w:ascii="Times New Roman" w:eastAsia="Times New Roman" w:hAnsi="Times New Roman" w:cs="Times New Roman"/>
          <w:sz w:val="24"/>
          <w:szCs w:val="24"/>
        </w:rPr>
        <w:t xml:space="preserve">os direitos </w:t>
      </w:r>
      <w:r w:rsidR="00657173">
        <w:rPr>
          <w:rFonts w:ascii="Times New Roman" w:eastAsia="Times New Roman" w:hAnsi="Times New Roman" w:cs="Times New Roman"/>
          <w:sz w:val="24"/>
          <w:szCs w:val="24"/>
        </w:rPr>
        <w:t>d</w:t>
      </w:r>
      <w:r w:rsidR="00C66931">
        <w:rPr>
          <w:rFonts w:ascii="Times New Roman" w:eastAsia="Times New Roman" w:hAnsi="Times New Roman" w:cs="Times New Roman"/>
          <w:sz w:val="24"/>
          <w:szCs w:val="24"/>
        </w:rPr>
        <w:t xml:space="preserve">as pessoas que </w:t>
      </w:r>
      <w:r w:rsidR="00D97CC9">
        <w:rPr>
          <w:rFonts w:ascii="Times New Roman" w:eastAsia="Times New Roman" w:hAnsi="Times New Roman" w:cs="Times New Roman"/>
          <w:sz w:val="24"/>
          <w:szCs w:val="24"/>
        </w:rPr>
        <w:t>necessitam,</w:t>
      </w:r>
      <w:r w:rsidR="00976B1B">
        <w:rPr>
          <w:rFonts w:ascii="Times New Roman" w:eastAsia="Times New Roman" w:hAnsi="Times New Roman" w:cs="Times New Roman"/>
          <w:sz w:val="24"/>
          <w:szCs w:val="24"/>
        </w:rPr>
        <w:t xml:space="preserve"> </w:t>
      </w:r>
      <w:r w:rsidR="00657173">
        <w:rPr>
          <w:rFonts w:ascii="Times New Roman" w:eastAsia="Times New Roman" w:hAnsi="Times New Roman" w:cs="Times New Roman"/>
          <w:sz w:val="24"/>
          <w:szCs w:val="24"/>
        </w:rPr>
        <w:t xml:space="preserve">as mulheres tem presença </w:t>
      </w:r>
      <w:r w:rsidR="0053756D">
        <w:rPr>
          <w:rFonts w:ascii="Times New Roman" w:eastAsia="Times New Roman" w:hAnsi="Times New Roman" w:cs="Times New Roman"/>
          <w:sz w:val="24"/>
          <w:szCs w:val="24"/>
        </w:rPr>
        <w:t xml:space="preserve">dentro dos movimentos sociais em virtude da força e garantia das ações </w:t>
      </w:r>
      <w:r w:rsidR="007303F8">
        <w:rPr>
          <w:rFonts w:ascii="Times New Roman" w:eastAsia="Times New Roman" w:hAnsi="Times New Roman" w:cs="Times New Roman"/>
          <w:sz w:val="24"/>
          <w:szCs w:val="24"/>
        </w:rPr>
        <w:t xml:space="preserve">durante </w:t>
      </w:r>
      <w:r w:rsidR="00DE1863">
        <w:rPr>
          <w:rFonts w:ascii="Times New Roman" w:eastAsia="Times New Roman" w:hAnsi="Times New Roman" w:cs="Times New Roman"/>
          <w:sz w:val="24"/>
          <w:szCs w:val="24"/>
        </w:rPr>
        <w:t>anos</w:t>
      </w:r>
      <w:r>
        <w:rPr>
          <w:rFonts w:ascii="Times New Roman" w:eastAsia="Times New Roman" w:hAnsi="Times New Roman" w:cs="Times New Roman"/>
          <w:sz w:val="24"/>
          <w:szCs w:val="24"/>
        </w:rPr>
        <w:t>.</w:t>
      </w:r>
      <w:r w:rsidR="005375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0053756D">
        <w:rPr>
          <w:rFonts w:ascii="Times New Roman" w:eastAsia="Times New Roman" w:hAnsi="Times New Roman" w:cs="Times New Roman"/>
          <w:sz w:val="24"/>
          <w:szCs w:val="24"/>
        </w:rPr>
        <w:t xml:space="preserve">tualmente na Vila Boa </w:t>
      </w:r>
      <w:r w:rsidR="007303F8">
        <w:rPr>
          <w:rFonts w:ascii="Times New Roman" w:eastAsia="Times New Roman" w:hAnsi="Times New Roman" w:cs="Times New Roman"/>
          <w:sz w:val="24"/>
          <w:szCs w:val="24"/>
        </w:rPr>
        <w:t>E</w:t>
      </w:r>
      <w:r w:rsidR="0053756D">
        <w:rPr>
          <w:rFonts w:ascii="Times New Roman" w:eastAsia="Times New Roman" w:hAnsi="Times New Roman" w:cs="Times New Roman"/>
          <w:sz w:val="24"/>
          <w:szCs w:val="24"/>
        </w:rPr>
        <w:t xml:space="preserve">sperança temos </w:t>
      </w:r>
      <w:r w:rsidR="007303F8">
        <w:rPr>
          <w:rFonts w:ascii="Times New Roman" w:eastAsia="Times New Roman" w:hAnsi="Times New Roman" w:cs="Times New Roman"/>
          <w:sz w:val="24"/>
          <w:szCs w:val="24"/>
        </w:rPr>
        <w:t xml:space="preserve">uma presidenta na Associação da comunidade e </w:t>
      </w:r>
      <w:r w:rsidR="00CD0831">
        <w:rPr>
          <w:rFonts w:ascii="Times New Roman" w:eastAsia="Times New Roman" w:hAnsi="Times New Roman" w:cs="Times New Roman"/>
          <w:sz w:val="24"/>
          <w:szCs w:val="24"/>
        </w:rPr>
        <w:t xml:space="preserve">outra presidenta </w:t>
      </w:r>
      <w:r w:rsidR="007303F8">
        <w:rPr>
          <w:rFonts w:ascii="Times New Roman" w:eastAsia="Times New Roman" w:hAnsi="Times New Roman" w:cs="Times New Roman"/>
          <w:sz w:val="24"/>
          <w:szCs w:val="24"/>
        </w:rPr>
        <w:t>na Associação</w:t>
      </w:r>
      <w:r w:rsidR="00927B57">
        <w:rPr>
          <w:rFonts w:ascii="Times New Roman" w:eastAsia="Times New Roman" w:hAnsi="Times New Roman" w:cs="Times New Roman"/>
          <w:sz w:val="24"/>
          <w:szCs w:val="24"/>
        </w:rPr>
        <w:t xml:space="preserve"> do Sindicato</w:t>
      </w:r>
      <w:r w:rsidR="00085076">
        <w:rPr>
          <w:rFonts w:ascii="Times New Roman" w:eastAsia="Times New Roman" w:hAnsi="Times New Roman" w:cs="Times New Roman"/>
          <w:sz w:val="24"/>
          <w:szCs w:val="24"/>
        </w:rPr>
        <w:t xml:space="preserve"> </w:t>
      </w:r>
      <w:r w:rsidR="007303F8">
        <w:rPr>
          <w:rFonts w:ascii="Times New Roman" w:eastAsia="Times New Roman" w:hAnsi="Times New Roman" w:cs="Times New Roman"/>
          <w:sz w:val="24"/>
          <w:szCs w:val="24"/>
        </w:rPr>
        <w:t>dos Trabalhadores e Trabalhadoras Rurais</w:t>
      </w:r>
      <w:r w:rsidR="00CD0831">
        <w:rPr>
          <w:rFonts w:ascii="Times New Roman" w:eastAsia="Times New Roman" w:hAnsi="Times New Roman" w:cs="Times New Roman"/>
          <w:sz w:val="24"/>
          <w:szCs w:val="24"/>
        </w:rPr>
        <w:t xml:space="preserve"> de </w:t>
      </w:r>
      <w:r w:rsidR="00DE1863">
        <w:rPr>
          <w:rFonts w:ascii="Times New Roman" w:eastAsia="Times New Roman" w:hAnsi="Times New Roman" w:cs="Times New Roman"/>
          <w:sz w:val="24"/>
          <w:szCs w:val="24"/>
        </w:rPr>
        <w:t>Zé Doca</w:t>
      </w:r>
      <w:r w:rsidR="007303F8">
        <w:rPr>
          <w:rFonts w:ascii="Times New Roman" w:eastAsia="Times New Roman" w:hAnsi="Times New Roman" w:cs="Times New Roman"/>
          <w:sz w:val="24"/>
          <w:szCs w:val="24"/>
        </w:rPr>
        <w:t xml:space="preserve">. </w:t>
      </w:r>
    </w:p>
    <w:p w14:paraId="3E6C003B" w14:textId="2AFC0081" w:rsidR="00CE7145" w:rsidRDefault="007E57D7" w:rsidP="008D252D">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5FBD435F" wp14:editId="05B4B1B4">
                <wp:simplePos x="0" y="0"/>
                <wp:positionH relativeFrom="column">
                  <wp:posOffset>2814320</wp:posOffset>
                </wp:positionH>
                <wp:positionV relativeFrom="paragraph">
                  <wp:posOffset>175895</wp:posOffset>
                </wp:positionV>
                <wp:extent cx="2809702" cy="414867"/>
                <wp:effectExtent l="0" t="0" r="0" b="4445"/>
                <wp:wrapNone/>
                <wp:docPr id="1885892811" name="Caixa de Texto 6"/>
                <wp:cNvGraphicFramePr/>
                <a:graphic xmlns:a="http://schemas.openxmlformats.org/drawingml/2006/main">
                  <a:graphicData uri="http://schemas.microsoft.com/office/word/2010/wordprocessingShape">
                    <wps:wsp>
                      <wps:cNvSpPr txBox="1"/>
                      <wps:spPr>
                        <a:xfrm>
                          <a:off x="0" y="0"/>
                          <a:ext cx="2809702" cy="414867"/>
                        </a:xfrm>
                        <a:prstGeom prst="rect">
                          <a:avLst/>
                        </a:prstGeom>
                        <a:solidFill>
                          <a:schemeClr val="lt1"/>
                        </a:solidFill>
                        <a:ln w="6350">
                          <a:noFill/>
                        </a:ln>
                      </wps:spPr>
                      <wps:txbx>
                        <w:txbxContent>
                          <w:p w14:paraId="5D8EDD9C" w14:textId="6A64AADE" w:rsidR="009C3701" w:rsidRPr="003A0FC4" w:rsidRDefault="009C3701" w:rsidP="009C3701">
                            <w:pPr>
                              <w:jc w:val="center"/>
                              <w:rPr>
                                <w:rFonts w:ascii="Times New Roman" w:hAnsi="Times New Roman" w:cs="Times New Roman"/>
                                <w:sz w:val="20"/>
                                <w:szCs w:val="20"/>
                              </w:rPr>
                            </w:pPr>
                            <w:r w:rsidRPr="003A0FC4">
                              <w:rPr>
                                <w:rFonts w:ascii="Times New Roman" w:hAnsi="Times New Roman" w:cs="Times New Roman"/>
                                <w:sz w:val="20"/>
                                <w:szCs w:val="20"/>
                              </w:rPr>
                              <w:t>Figura 4</w:t>
                            </w:r>
                            <w:r w:rsidR="008966A7">
                              <w:rPr>
                                <w:rFonts w:ascii="Times New Roman" w:hAnsi="Times New Roman" w:cs="Times New Roman"/>
                                <w:sz w:val="20"/>
                                <w:szCs w:val="20"/>
                              </w:rPr>
                              <w:t xml:space="preserve"> </w:t>
                            </w:r>
                            <w:r w:rsidRPr="003A0FC4">
                              <w:rPr>
                                <w:rFonts w:ascii="Times New Roman" w:hAnsi="Times New Roman" w:cs="Times New Roman"/>
                                <w:sz w:val="20"/>
                                <w:szCs w:val="20"/>
                              </w:rPr>
                              <w:t>-</w:t>
                            </w:r>
                            <w:r w:rsidR="008966A7">
                              <w:rPr>
                                <w:rFonts w:ascii="Times New Roman" w:hAnsi="Times New Roman" w:cs="Times New Roman"/>
                                <w:sz w:val="20"/>
                                <w:szCs w:val="20"/>
                              </w:rPr>
                              <w:t xml:space="preserve"> A</w:t>
                            </w:r>
                            <w:r w:rsidRPr="003A0FC4">
                              <w:rPr>
                                <w:rFonts w:ascii="Times New Roman" w:hAnsi="Times New Roman" w:cs="Times New Roman"/>
                                <w:sz w:val="20"/>
                                <w:szCs w:val="20"/>
                              </w:rPr>
                              <w:t>plicação dos questionários na Vila Boa Esperança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435F" id="Caixa de Texto 6" o:spid="_x0000_s1032" type="#_x0000_t202" style="position:absolute;margin-left:221.6pt;margin-top:13.85pt;width:221.25pt;height:3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" fillcolor="white [3201]" stroked="f" strokeweight=".5pt">
                <v:textbox>
                  <w:txbxContent>
                    <w:p w14:paraId="5D8EDD9C" w14:textId="6A64AADE" w:rsidR="009C3701" w:rsidRPr="003A0FC4" w:rsidRDefault="009C3701" w:rsidP="009C3701">
                      <w:pPr>
                        <w:jc w:val="center"/>
                        <w:rPr>
                          <w:rFonts w:ascii="Times New Roman" w:hAnsi="Times New Roman" w:cs="Times New Roman"/>
                          <w:sz w:val="20"/>
                          <w:szCs w:val="20"/>
                        </w:rPr>
                      </w:pPr>
                      <w:r w:rsidRPr="003A0FC4">
                        <w:rPr>
                          <w:rFonts w:ascii="Times New Roman" w:hAnsi="Times New Roman" w:cs="Times New Roman"/>
                          <w:sz w:val="20"/>
                          <w:szCs w:val="20"/>
                        </w:rPr>
                        <w:t>Figura 4</w:t>
                      </w:r>
                      <w:r w:rsidR="008966A7">
                        <w:rPr>
                          <w:rFonts w:ascii="Times New Roman" w:hAnsi="Times New Roman" w:cs="Times New Roman"/>
                          <w:sz w:val="20"/>
                          <w:szCs w:val="20"/>
                        </w:rPr>
                        <w:t xml:space="preserve"> </w:t>
                      </w:r>
                      <w:r w:rsidRPr="003A0FC4">
                        <w:rPr>
                          <w:rFonts w:ascii="Times New Roman" w:hAnsi="Times New Roman" w:cs="Times New Roman"/>
                          <w:sz w:val="20"/>
                          <w:szCs w:val="20"/>
                        </w:rPr>
                        <w:t>-</w:t>
                      </w:r>
                      <w:r w:rsidR="008966A7">
                        <w:rPr>
                          <w:rFonts w:ascii="Times New Roman" w:hAnsi="Times New Roman" w:cs="Times New Roman"/>
                          <w:sz w:val="20"/>
                          <w:szCs w:val="20"/>
                        </w:rPr>
                        <w:t xml:space="preserve"> A</w:t>
                      </w:r>
                      <w:r w:rsidRPr="003A0FC4">
                        <w:rPr>
                          <w:rFonts w:ascii="Times New Roman" w:hAnsi="Times New Roman" w:cs="Times New Roman"/>
                          <w:sz w:val="20"/>
                          <w:szCs w:val="20"/>
                        </w:rPr>
                        <w:t>plicação dos questionários na Vila Boa Esperança</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5B1567DA" wp14:editId="57441D2D">
                <wp:simplePos x="0" y="0"/>
                <wp:positionH relativeFrom="margin">
                  <wp:posOffset>-127000</wp:posOffset>
                </wp:positionH>
                <wp:positionV relativeFrom="paragraph">
                  <wp:posOffset>196215</wp:posOffset>
                </wp:positionV>
                <wp:extent cx="2809702" cy="415636"/>
                <wp:effectExtent l="0" t="0" r="0" b="3810"/>
                <wp:wrapNone/>
                <wp:docPr id="2098866453" name="Caixa de Texto 6"/>
                <wp:cNvGraphicFramePr/>
                <a:graphic xmlns:a="http://schemas.openxmlformats.org/drawingml/2006/main">
                  <a:graphicData uri="http://schemas.microsoft.com/office/word/2010/wordprocessingShape">
                    <wps:wsp>
                      <wps:cNvSpPr txBox="1"/>
                      <wps:spPr>
                        <a:xfrm>
                          <a:off x="0" y="0"/>
                          <a:ext cx="2809702" cy="415636"/>
                        </a:xfrm>
                        <a:prstGeom prst="rect">
                          <a:avLst/>
                        </a:prstGeom>
                        <a:solidFill>
                          <a:schemeClr val="lt1"/>
                        </a:solidFill>
                        <a:ln w="6350">
                          <a:noFill/>
                        </a:ln>
                      </wps:spPr>
                      <wps:txbx>
                        <w:txbxContent>
                          <w:p w14:paraId="44C9BB90" w14:textId="32FBE536" w:rsidR="00FB3592" w:rsidRPr="00862627" w:rsidRDefault="00FB3592" w:rsidP="003A0FC4">
                            <w:pPr>
                              <w:jc w:val="center"/>
                              <w:rPr>
                                <w:rFonts w:ascii="Times New Roman" w:hAnsi="Times New Roman" w:cs="Times New Roman"/>
                                <w:sz w:val="20"/>
                                <w:szCs w:val="20"/>
                              </w:rPr>
                            </w:pPr>
                            <w:r w:rsidRPr="00862627">
                              <w:rPr>
                                <w:rFonts w:ascii="Times New Roman" w:hAnsi="Times New Roman" w:cs="Times New Roman"/>
                                <w:sz w:val="20"/>
                                <w:szCs w:val="20"/>
                              </w:rPr>
                              <w:t>Figura 3</w:t>
                            </w:r>
                            <w:r w:rsidR="008966A7">
                              <w:rPr>
                                <w:rFonts w:ascii="Times New Roman" w:hAnsi="Times New Roman" w:cs="Times New Roman"/>
                                <w:sz w:val="20"/>
                                <w:szCs w:val="20"/>
                              </w:rPr>
                              <w:t xml:space="preserve"> </w:t>
                            </w:r>
                            <w:r w:rsidRPr="00862627">
                              <w:rPr>
                                <w:rFonts w:ascii="Times New Roman" w:hAnsi="Times New Roman" w:cs="Times New Roman"/>
                                <w:sz w:val="20"/>
                                <w:szCs w:val="20"/>
                              </w:rPr>
                              <w:t xml:space="preserve">- </w:t>
                            </w:r>
                            <w:r w:rsidR="008966A7">
                              <w:rPr>
                                <w:rFonts w:ascii="Times New Roman" w:hAnsi="Times New Roman" w:cs="Times New Roman"/>
                                <w:sz w:val="20"/>
                                <w:szCs w:val="20"/>
                              </w:rPr>
                              <w:t>O</w:t>
                            </w:r>
                            <w:r w:rsidRPr="00862627">
                              <w:rPr>
                                <w:rFonts w:ascii="Times New Roman" w:hAnsi="Times New Roman" w:cs="Times New Roman"/>
                                <w:sz w:val="20"/>
                                <w:szCs w:val="20"/>
                              </w:rPr>
                              <w:t xml:space="preserve"> encontro no sindicato dos trabalhadores e trabalhadoras rurais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567DA" id="_x0000_s1033" type="#_x0000_t202" style="position:absolute;margin-left:-10pt;margin-top:15.45pt;width:221.25pt;height:3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eMgIAAFs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" fillcolor="white [3201]" stroked="f" strokeweight=".5pt">
                <v:textbox>
                  <w:txbxContent>
                    <w:p w14:paraId="44C9BB90" w14:textId="32FBE536" w:rsidR="00FB3592" w:rsidRPr="00862627" w:rsidRDefault="00FB3592" w:rsidP="003A0FC4">
                      <w:pPr>
                        <w:jc w:val="center"/>
                        <w:rPr>
                          <w:rFonts w:ascii="Times New Roman" w:hAnsi="Times New Roman" w:cs="Times New Roman"/>
                          <w:sz w:val="20"/>
                          <w:szCs w:val="20"/>
                        </w:rPr>
                      </w:pPr>
                      <w:r w:rsidRPr="00862627">
                        <w:rPr>
                          <w:rFonts w:ascii="Times New Roman" w:hAnsi="Times New Roman" w:cs="Times New Roman"/>
                          <w:sz w:val="20"/>
                          <w:szCs w:val="20"/>
                        </w:rPr>
                        <w:t>Figura 3</w:t>
                      </w:r>
                      <w:r w:rsidR="008966A7">
                        <w:rPr>
                          <w:rFonts w:ascii="Times New Roman" w:hAnsi="Times New Roman" w:cs="Times New Roman"/>
                          <w:sz w:val="20"/>
                          <w:szCs w:val="20"/>
                        </w:rPr>
                        <w:t xml:space="preserve"> </w:t>
                      </w:r>
                      <w:r w:rsidRPr="00862627">
                        <w:rPr>
                          <w:rFonts w:ascii="Times New Roman" w:hAnsi="Times New Roman" w:cs="Times New Roman"/>
                          <w:sz w:val="20"/>
                          <w:szCs w:val="20"/>
                        </w:rPr>
                        <w:t xml:space="preserve">- </w:t>
                      </w:r>
                      <w:r w:rsidR="008966A7">
                        <w:rPr>
                          <w:rFonts w:ascii="Times New Roman" w:hAnsi="Times New Roman" w:cs="Times New Roman"/>
                          <w:sz w:val="20"/>
                          <w:szCs w:val="20"/>
                        </w:rPr>
                        <w:t>O</w:t>
                      </w:r>
                      <w:r w:rsidRPr="00862627">
                        <w:rPr>
                          <w:rFonts w:ascii="Times New Roman" w:hAnsi="Times New Roman" w:cs="Times New Roman"/>
                          <w:sz w:val="20"/>
                          <w:szCs w:val="20"/>
                        </w:rPr>
                        <w:t xml:space="preserve"> encontro no sindicato dos trabalhadores e trabalhadoras rurais</w:t>
                      </w:r>
                    </w:p>
                  </w:txbxContent>
                </v:textbox>
                <w10:wrap anchorx="margin"/>
              </v:shape>
            </w:pict>
          </mc:Fallback>
        </mc:AlternateContent>
      </w:r>
    </w:p>
    <w:p w14:paraId="0AC4B0F2" w14:textId="769E1E44" w:rsidR="00FB3592" w:rsidRDefault="00FB3592" w:rsidP="008D252D">
      <w:pPr>
        <w:pBdr>
          <w:top w:val="nil"/>
          <w:left w:val="nil"/>
          <w:bottom w:val="nil"/>
          <w:right w:val="nil"/>
          <w:between w:val="nil"/>
        </w:pBdr>
        <w:rPr>
          <w:rFonts w:ascii="Times New Roman" w:eastAsia="Times New Roman" w:hAnsi="Times New Roman" w:cs="Times New Roman"/>
          <w:sz w:val="24"/>
          <w:szCs w:val="24"/>
        </w:rPr>
      </w:pPr>
    </w:p>
    <w:p w14:paraId="3E0FB4EB" w14:textId="5259DE6B" w:rsidR="00FB3592" w:rsidRDefault="00FB3592" w:rsidP="008D252D">
      <w:pPr>
        <w:pBdr>
          <w:top w:val="nil"/>
          <w:left w:val="nil"/>
          <w:bottom w:val="nil"/>
          <w:right w:val="nil"/>
          <w:between w:val="nil"/>
        </w:pBdr>
        <w:rPr>
          <w:rFonts w:ascii="Times New Roman" w:eastAsia="Times New Roman" w:hAnsi="Times New Roman" w:cs="Times New Roman"/>
          <w:sz w:val="24"/>
          <w:szCs w:val="24"/>
        </w:rPr>
      </w:pPr>
    </w:p>
    <w:p w14:paraId="3C634920" w14:textId="35EF771A" w:rsidR="00FB3592" w:rsidRDefault="007E57D7" w:rsidP="008D252D">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1701972" wp14:editId="1B97D6A3">
                <wp:simplePos x="0" y="0"/>
                <wp:positionH relativeFrom="margin">
                  <wp:posOffset>-88053</wp:posOffset>
                </wp:positionH>
                <wp:positionV relativeFrom="paragraph">
                  <wp:posOffset>2670598</wp:posOffset>
                </wp:positionV>
                <wp:extent cx="2809702" cy="242570"/>
                <wp:effectExtent l="0" t="0" r="0" b="5080"/>
                <wp:wrapNone/>
                <wp:docPr id="2060126454" name="Caixa de Texto 6"/>
                <wp:cNvGraphicFramePr/>
                <a:graphic xmlns:a="http://schemas.openxmlformats.org/drawingml/2006/main">
                  <a:graphicData uri="http://schemas.microsoft.com/office/word/2010/wordprocessingShape">
                    <wps:wsp>
                      <wps:cNvSpPr txBox="1"/>
                      <wps:spPr>
                        <a:xfrm>
                          <a:off x="0" y="0"/>
                          <a:ext cx="2809702" cy="242570"/>
                        </a:xfrm>
                        <a:prstGeom prst="rect">
                          <a:avLst/>
                        </a:prstGeom>
                        <a:solidFill>
                          <a:schemeClr val="lt1"/>
                        </a:solidFill>
                        <a:ln w="6350">
                          <a:noFill/>
                        </a:ln>
                      </wps:spPr>
                      <wps:txbx>
                        <w:txbxContent>
                          <w:p w14:paraId="645B71CA" w14:textId="75A4CA6A" w:rsidR="009C3701" w:rsidRPr="003A0FC4" w:rsidRDefault="009C3701" w:rsidP="009C3701">
                            <w:pPr>
                              <w:jc w:val="center"/>
                              <w:rPr>
                                <w:rFonts w:ascii="Times New Roman" w:hAnsi="Times New Roman" w:cs="Times New Roman"/>
                                <w:sz w:val="20"/>
                                <w:szCs w:val="20"/>
                              </w:rPr>
                            </w:pPr>
                            <w:r w:rsidRPr="003A0FC4">
                              <w:rPr>
                                <w:rFonts w:ascii="Times New Roman" w:hAnsi="Times New Roman" w:cs="Times New Roman"/>
                                <w:sz w:val="20"/>
                                <w:szCs w:val="20"/>
                              </w:rPr>
                              <w:t>Fonte :autoria própria,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01972" id="_x0000_s1034" type="#_x0000_t202" style="position:absolute;margin-left:-6.95pt;margin-top:210.3pt;width:221.25pt;height:19.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" fillcolor="white [3201]" stroked="f" strokeweight=".5pt">
                <v:textbox>
                  <w:txbxContent>
                    <w:p w14:paraId="645B71CA" w14:textId="75A4CA6A" w:rsidR="009C3701" w:rsidRPr="003A0FC4" w:rsidRDefault="009C3701" w:rsidP="009C3701">
                      <w:pPr>
                        <w:jc w:val="center"/>
                        <w:rPr>
                          <w:rFonts w:ascii="Times New Roman" w:hAnsi="Times New Roman" w:cs="Times New Roman"/>
                          <w:sz w:val="20"/>
                          <w:szCs w:val="20"/>
                        </w:rPr>
                      </w:pPr>
                      <w:r w:rsidRPr="003A0FC4">
                        <w:rPr>
                          <w:rFonts w:ascii="Times New Roman" w:hAnsi="Times New Roman" w:cs="Times New Roman"/>
                          <w:sz w:val="20"/>
                          <w:szCs w:val="20"/>
                        </w:rPr>
                        <w:t>Fonte :autoria própria, 2025.</w:t>
                      </w:r>
                    </w:p>
                  </w:txbxContent>
                </v:textbox>
                <w10:wrap anchorx="margin"/>
              </v:shape>
            </w:pict>
          </mc:Fallback>
        </mc:AlternateContent>
      </w:r>
      <w:r w:rsidR="00FB3592">
        <w:rPr>
          <w:noProof/>
        </w:rPr>
        <w:drawing>
          <wp:inline distT="0" distB="0" distL="0" distR="0" wp14:anchorId="455C97FB" wp14:editId="0800C26A">
            <wp:extent cx="2479718" cy="2617008"/>
            <wp:effectExtent l="0" t="0" r="0" b="0"/>
            <wp:docPr id="15705406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6915" cy="2687926"/>
                    </a:xfrm>
                    <a:prstGeom prst="rect">
                      <a:avLst/>
                    </a:prstGeom>
                    <a:noFill/>
                    <a:ln>
                      <a:noFill/>
                    </a:ln>
                  </pic:spPr>
                </pic:pic>
              </a:graphicData>
            </a:graphic>
          </wp:inline>
        </w:drawing>
      </w:r>
      <w:r w:rsidR="009C3701">
        <w:rPr>
          <w:rFonts w:ascii="Times New Roman" w:eastAsia="Times New Roman" w:hAnsi="Times New Roman" w:cs="Times New Roman"/>
          <w:sz w:val="24"/>
          <w:szCs w:val="24"/>
        </w:rPr>
        <w:t xml:space="preserve">   </w:t>
      </w:r>
      <w:r w:rsidR="00862627">
        <w:rPr>
          <w:rFonts w:ascii="Times New Roman" w:eastAsia="Times New Roman" w:hAnsi="Times New Roman" w:cs="Times New Roman"/>
          <w:sz w:val="24"/>
          <w:szCs w:val="24"/>
        </w:rPr>
        <w:t xml:space="preserve">    </w:t>
      </w:r>
      <w:r w:rsidR="001F1821">
        <w:rPr>
          <w:rFonts w:ascii="Times New Roman" w:eastAsia="Times New Roman" w:hAnsi="Times New Roman" w:cs="Times New Roman"/>
          <w:sz w:val="24"/>
          <w:szCs w:val="24"/>
        </w:rPr>
        <w:t xml:space="preserve">   </w:t>
      </w:r>
      <w:r w:rsidR="00862627">
        <w:rPr>
          <w:rFonts w:ascii="Times New Roman" w:eastAsia="Times New Roman" w:hAnsi="Times New Roman" w:cs="Times New Roman"/>
          <w:sz w:val="24"/>
          <w:szCs w:val="24"/>
        </w:rPr>
        <w:t xml:space="preserve">  </w:t>
      </w:r>
      <w:r w:rsidR="009C3701">
        <w:rPr>
          <w:rFonts w:ascii="Times New Roman" w:eastAsia="Times New Roman" w:hAnsi="Times New Roman" w:cs="Times New Roman"/>
          <w:sz w:val="24"/>
          <w:szCs w:val="24"/>
        </w:rPr>
        <w:t xml:space="preserve"> </w:t>
      </w:r>
      <w:r w:rsidR="009C3701">
        <w:rPr>
          <w:noProof/>
        </w:rPr>
        <w:drawing>
          <wp:inline distT="0" distB="0" distL="0" distR="0" wp14:anchorId="7E2382DB" wp14:editId="36A13801">
            <wp:extent cx="2460568" cy="2636520"/>
            <wp:effectExtent l="0" t="0" r="0" b="0"/>
            <wp:docPr id="100554808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4076" cy="2683139"/>
                    </a:xfrm>
                    <a:prstGeom prst="rect">
                      <a:avLst/>
                    </a:prstGeom>
                    <a:noFill/>
                    <a:ln>
                      <a:noFill/>
                    </a:ln>
                  </pic:spPr>
                </pic:pic>
              </a:graphicData>
            </a:graphic>
          </wp:inline>
        </w:drawing>
      </w:r>
    </w:p>
    <w:p w14:paraId="3D01675A" w14:textId="113860A5" w:rsidR="00FB3592" w:rsidRDefault="003A0FC4" w:rsidP="008D252D">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DFCFFD4" wp14:editId="7E681FB0">
                <wp:simplePos x="0" y="0"/>
                <wp:positionH relativeFrom="margin">
                  <wp:posOffset>3002915</wp:posOffset>
                </wp:positionH>
                <wp:positionV relativeFrom="paragraph">
                  <wp:posOffset>12065</wp:posOffset>
                </wp:positionV>
                <wp:extent cx="2509520" cy="243068"/>
                <wp:effectExtent l="0" t="0" r="5080" b="5080"/>
                <wp:wrapNone/>
                <wp:docPr id="1910922776" name="Caixa de Texto 6"/>
                <wp:cNvGraphicFramePr/>
                <a:graphic xmlns:a="http://schemas.openxmlformats.org/drawingml/2006/main">
                  <a:graphicData uri="http://schemas.microsoft.com/office/word/2010/wordprocessingShape">
                    <wps:wsp>
                      <wps:cNvSpPr txBox="1"/>
                      <wps:spPr>
                        <a:xfrm>
                          <a:off x="0" y="0"/>
                          <a:ext cx="2509520" cy="243068"/>
                        </a:xfrm>
                        <a:prstGeom prst="rect">
                          <a:avLst/>
                        </a:prstGeom>
                        <a:solidFill>
                          <a:schemeClr val="lt1"/>
                        </a:solidFill>
                        <a:ln w="6350">
                          <a:noFill/>
                        </a:ln>
                      </wps:spPr>
                      <wps:txbx>
                        <w:txbxContent>
                          <w:p w14:paraId="397F940D" w14:textId="2C29F850" w:rsidR="009C3701" w:rsidRPr="003A0FC4" w:rsidRDefault="009C3701" w:rsidP="009C3701">
                            <w:pPr>
                              <w:jc w:val="center"/>
                              <w:rPr>
                                <w:rFonts w:ascii="Times New Roman" w:hAnsi="Times New Roman" w:cs="Times New Roman"/>
                                <w:sz w:val="20"/>
                                <w:szCs w:val="20"/>
                              </w:rPr>
                            </w:pPr>
                            <w:r w:rsidRPr="003A0FC4">
                              <w:rPr>
                                <w:rFonts w:ascii="Times New Roman" w:hAnsi="Times New Roman" w:cs="Times New Roman"/>
                                <w:sz w:val="20"/>
                                <w:szCs w:val="20"/>
                              </w:rPr>
                              <w:t>Fonte: autoria própria,2025.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CFFD4" id="_x0000_s1035" type="#_x0000_t202" style="position:absolute;margin-left:236.45pt;margin-top:.95pt;width:197.6pt;height:19.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" fillcolor="white [3201]" stroked="f" strokeweight=".5pt">
                <v:textbox>
                  <w:txbxContent>
                    <w:p w14:paraId="397F940D" w14:textId="2C29F850" w:rsidR="009C3701" w:rsidRPr="003A0FC4" w:rsidRDefault="009C3701" w:rsidP="009C3701">
                      <w:pPr>
                        <w:jc w:val="center"/>
                        <w:rPr>
                          <w:rFonts w:ascii="Times New Roman" w:hAnsi="Times New Roman" w:cs="Times New Roman"/>
                          <w:sz w:val="20"/>
                          <w:szCs w:val="20"/>
                        </w:rPr>
                      </w:pPr>
                      <w:r w:rsidRPr="003A0FC4">
                        <w:rPr>
                          <w:rFonts w:ascii="Times New Roman" w:hAnsi="Times New Roman" w:cs="Times New Roman"/>
                          <w:sz w:val="20"/>
                          <w:szCs w:val="20"/>
                        </w:rPr>
                        <w:t>Fonte: autoria própria,2025.</w:t>
                      </w:r>
                    </w:p>
                  </w:txbxContent>
                </v:textbox>
                <w10:wrap anchorx="margin"/>
              </v:shape>
            </w:pict>
          </mc:Fallback>
        </mc:AlternateContent>
      </w:r>
    </w:p>
    <w:p w14:paraId="3B928588" w14:textId="77777777" w:rsidR="00FB3592" w:rsidRDefault="00FB3592" w:rsidP="008D252D">
      <w:pPr>
        <w:pBdr>
          <w:top w:val="nil"/>
          <w:left w:val="nil"/>
          <w:bottom w:val="nil"/>
          <w:right w:val="nil"/>
          <w:between w:val="nil"/>
        </w:pBdr>
        <w:rPr>
          <w:rFonts w:ascii="Times New Roman" w:eastAsia="Times New Roman" w:hAnsi="Times New Roman" w:cs="Times New Roman"/>
          <w:sz w:val="24"/>
          <w:szCs w:val="24"/>
        </w:rPr>
      </w:pPr>
    </w:p>
    <w:p w14:paraId="13E094D4" w14:textId="3CC54B68" w:rsidR="00991D0D" w:rsidRPr="00D511DD" w:rsidRDefault="00E30AA8" w:rsidP="00D511DD">
      <w:pPr>
        <w:pBdr>
          <w:top w:val="nil"/>
          <w:left w:val="nil"/>
          <w:bottom w:val="nil"/>
          <w:right w:val="nil"/>
          <w:between w:val="nil"/>
        </w:pBdr>
        <w:spacing w:line="360" w:lineRule="auto"/>
        <w:rPr>
          <w:rFonts w:ascii="Times New Roman" w:eastAsia="Times New Roman" w:hAnsi="Times New Roman" w:cs="Times New Roman"/>
          <w:b/>
          <w:bCs/>
          <w:sz w:val="24"/>
          <w:szCs w:val="24"/>
        </w:rPr>
      </w:pPr>
      <w:r w:rsidRPr="00D511DD">
        <w:rPr>
          <w:rFonts w:ascii="Times New Roman" w:eastAsia="Times New Roman" w:hAnsi="Times New Roman" w:cs="Times New Roman"/>
          <w:b/>
          <w:bCs/>
          <w:sz w:val="24"/>
          <w:szCs w:val="24"/>
        </w:rPr>
        <w:t xml:space="preserve">4.2 Os projetos obtidos pelos movimentos sociais </w:t>
      </w:r>
      <w:r w:rsidR="00EB2C53" w:rsidRPr="00EB2C53">
        <w:rPr>
          <w:rFonts w:ascii="Times New Roman" w:eastAsia="Times New Roman" w:hAnsi="Times New Roman" w:cs="Times New Roman"/>
          <w:b/>
          <w:bCs/>
          <w:sz w:val="24"/>
          <w:szCs w:val="24"/>
        </w:rPr>
        <w:t>rurais:</w:t>
      </w:r>
      <w:r w:rsidR="00B03FC1">
        <w:rPr>
          <w:rFonts w:ascii="Times New Roman" w:eastAsia="Times New Roman" w:hAnsi="Times New Roman" w:cs="Times New Roman"/>
          <w:b/>
          <w:bCs/>
          <w:sz w:val="24"/>
          <w:szCs w:val="24"/>
        </w:rPr>
        <w:t xml:space="preserve"> </w:t>
      </w:r>
      <w:r w:rsidR="00EB2C53">
        <w:rPr>
          <w:rFonts w:ascii="Times New Roman" w:eastAsia="Times New Roman" w:hAnsi="Times New Roman" w:cs="Times New Roman"/>
          <w:b/>
          <w:bCs/>
          <w:sz w:val="24"/>
          <w:szCs w:val="24"/>
        </w:rPr>
        <w:t>terras</w:t>
      </w:r>
      <w:r w:rsidR="001363D8">
        <w:rPr>
          <w:rFonts w:ascii="Times New Roman" w:eastAsia="Times New Roman" w:hAnsi="Times New Roman" w:cs="Times New Roman"/>
          <w:b/>
          <w:bCs/>
          <w:sz w:val="24"/>
          <w:szCs w:val="24"/>
        </w:rPr>
        <w:t xml:space="preserve"> e moradias,</w:t>
      </w:r>
      <w:r w:rsidR="00B03FC1">
        <w:rPr>
          <w:rFonts w:ascii="Times New Roman" w:eastAsia="Times New Roman" w:hAnsi="Times New Roman" w:cs="Times New Roman"/>
          <w:b/>
          <w:bCs/>
          <w:sz w:val="24"/>
          <w:szCs w:val="24"/>
        </w:rPr>
        <w:t xml:space="preserve"> educação, infraestrutura, </w:t>
      </w:r>
      <w:r w:rsidR="001363D8">
        <w:rPr>
          <w:rFonts w:ascii="Times New Roman" w:eastAsia="Times New Roman" w:hAnsi="Times New Roman" w:cs="Times New Roman"/>
          <w:b/>
          <w:bCs/>
          <w:sz w:val="24"/>
          <w:szCs w:val="24"/>
        </w:rPr>
        <w:t xml:space="preserve">agricultura familiar </w:t>
      </w:r>
      <w:r w:rsidR="008966A7">
        <w:rPr>
          <w:rFonts w:ascii="Times New Roman" w:eastAsia="Times New Roman" w:hAnsi="Times New Roman" w:cs="Times New Roman"/>
          <w:b/>
          <w:bCs/>
          <w:sz w:val="24"/>
          <w:szCs w:val="24"/>
        </w:rPr>
        <w:t xml:space="preserve">e </w:t>
      </w:r>
      <w:r w:rsidR="00B03FC1">
        <w:rPr>
          <w:rFonts w:ascii="Times New Roman" w:eastAsia="Times New Roman" w:hAnsi="Times New Roman" w:cs="Times New Roman"/>
          <w:b/>
          <w:bCs/>
          <w:sz w:val="24"/>
          <w:szCs w:val="24"/>
        </w:rPr>
        <w:t xml:space="preserve">saúde </w:t>
      </w:r>
    </w:p>
    <w:p w14:paraId="2397B412" w14:textId="77777777" w:rsidR="00A31683" w:rsidRDefault="00A31683" w:rsidP="00005B3E">
      <w:pPr>
        <w:pStyle w:val="PargrafodaLista"/>
        <w:spacing w:line="360" w:lineRule="auto"/>
        <w:ind w:left="0" w:firstLine="709"/>
        <w:jc w:val="both"/>
        <w:rPr>
          <w:rFonts w:ascii="Times New Roman" w:eastAsia="Times New Roman" w:hAnsi="Times New Roman" w:cs="Times New Roman"/>
          <w:sz w:val="24"/>
          <w:szCs w:val="24"/>
        </w:rPr>
      </w:pPr>
    </w:p>
    <w:p w14:paraId="4CCB270C" w14:textId="2A23343C" w:rsidR="00C46938" w:rsidRPr="00D511DD" w:rsidRDefault="00B872F7" w:rsidP="00005B3E">
      <w:pPr>
        <w:pStyle w:val="PargrafodaLista"/>
        <w:spacing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Fizemos a vis</w:t>
      </w:r>
      <w:r w:rsidR="00905986">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ta na comunidade da Vila Boa Esperança sobre os movimentos sociais rurais, onde foram entrevistadas 38 pessoas, sendo 21 mulheres ,14 homens e 3 não se identificaram, a maioria dos entrevistados são acima de 61 anos, intercalando também as faixas de 36 a 45 anos. As respostas dos homens em relação </w:t>
      </w:r>
      <w:r w:rsidR="007B4E3E">
        <w:rPr>
          <w:rFonts w:ascii="Times New Roman" w:eastAsia="Times New Roman" w:hAnsi="Times New Roman" w:cs="Times New Roman"/>
          <w:sz w:val="24"/>
          <w:szCs w:val="24"/>
        </w:rPr>
        <w:t>as quantidades de anos na vila possuem</w:t>
      </w:r>
      <w:r>
        <w:rPr>
          <w:rFonts w:ascii="Times New Roman" w:eastAsia="Times New Roman" w:hAnsi="Times New Roman" w:cs="Times New Roman"/>
          <w:sz w:val="24"/>
          <w:szCs w:val="24"/>
        </w:rPr>
        <w:t xml:space="preserve"> os seguintes resultados </w:t>
      </w:r>
      <w:r w:rsidR="007B4E3E">
        <w:rPr>
          <w:rFonts w:ascii="Times New Roman" w:eastAsia="Times New Roman" w:hAnsi="Times New Roman" w:cs="Times New Roman"/>
          <w:sz w:val="24"/>
          <w:szCs w:val="24"/>
        </w:rPr>
        <w:t>de 8 anos a 24 anos, enquanto que no sexo feminino a maior parte mora há 25 anos, seguindo dos 2</w:t>
      </w:r>
      <w:r w:rsidR="00905986">
        <w:rPr>
          <w:rFonts w:ascii="Times New Roman" w:eastAsia="Times New Roman" w:hAnsi="Times New Roman" w:cs="Times New Roman"/>
          <w:sz w:val="24"/>
          <w:szCs w:val="24"/>
        </w:rPr>
        <w:t>3</w:t>
      </w:r>
      <w:r w:rsidR="007B4E3E">
        <w:rPr>
          <w:rFonts w:ascii="Times New Roman" w:eastAsia="Times New Roman" w:hAnsi="Times New Roman" w:cs="Times New Roman"/>
          <w:sz w:val="24"/>
          <w:szCs w:val="24"/>
        </w:rPr>
        <w:t xml:space="preserve"> e 2</w:t>
      </w:r>
      <w:r w:rsidR="00905986">
        <w:rPr>
          <w:rFonts w:ascii="Times New Roman" w:eastAsia="Times New Roman" w:hAnsi="Times New Roman" w:cs="Times New Roman"/>
          <w:sz w:val="24"/>
          <w:szCs w:val="24"/>
        </w:rPr>
        <w:t>0</w:t>
      </w:r>
      <w:r w:rsidR="007B4E3E">
        <w:rPr>
          <w:rFonts w:ascii="Times New Roman" w:eastAsia="Times New Roman" w:hAnsi="Times New Roman" w:cs="Times New Roman"/>
          <w:sz w:val="24"/>
          <w:szCs w:val="24"/>
        </w:rPr>
        <w:t xml:space="preserve"> anos. </w:t>
      </w:r>
    </w:p>
    <w:p w14:paraId="0BD59624" w14:textId="77777777" w:rsidR="00A31683" w:rsidRDefault="007B4E3E" w:rsidP="00D511DD">
      <w:pPr>
        <w:spacing w:line="360" w:lineRule="auto"/>
        <w:ind w:firstLine="709"/>
        <w:jc w:val="both"/>
        <w:rPr>
          <w:rFonts w:ascii="Times New Roman" w:hAnsi="Times New Roman" w:cs="Times New Roman"/>
          <w:b/>
          <w:sz w:val="24"/>
          <w:szCs w:val="24"/>
        </w:rPr>
      </w:pPr>
      <w:r>
        <w:rPr>
          <w:rFonts w:ascii="Times New Roman" w:eastAsia="Times New Roman" w:hAnsi="Times New Roman" w:cs="Times New Roman"/>
          <w:sz w:val="24"/>
          <w:szCs w:val="24"/>
        </w:rPr>
        <w:t>A Vila Boa Esperança surgiu por meio da reforma agrária organizada pelos movimentos sociais com o apoio do sindicato dos trabalhadores rurais</w:t>
      </w:r>
      <w:r w:rsidR="00A31683">
        <w:rPr>
          <w:rFonts w:ascii="Times New Roman" w:eastAsia="Times New Roman" w:hAnsi="Times New Roman" w:cs="Times New Roman"/>
          <w:sz w:val="24"/>
          <w:szCs w:val="24"/>
        </w:rPr>
        <w:t>. Os moradores compreendem que</w:t>
      </w:r>
      <w:r w:rsidR="007369A5">
        <w:rPr>
          <w:rFonts w:ascii="Times New Roman" w:eastAsia="Times New Roman" w:hAnsi="Times New Roman" w:cs="Times New Roman"/>
          <w:sz w:val="24"/>
          <w:szCs w:val="24"/>
        </w:rPr>
        <w:t xml:space="preserve"> </w:t>
      </w:r>
      <w:r w:rsidR="00360BFE" w:rsidRPr="003032EB">
        <w:rPr>
          <w:rFonts w:ascii="Times New Roman" w:eastAsia="Times New Roman" w:hAnsi="Times New Roman" w:cs="Times New Roman"/>
          <w:sz w:val="24"/>
          <w:szCs w:val="24"/>
        </w:rPr>
        <w:t>os movimentos sociais ajuda</w:t>
      </w:r>
      <w:r w:rsidR="00320585">
        <w:rPr>
          <w:rFonts w:ascii="Times New Roman" w:eastAsia="Times New Roman" w:hAnsi="Times New Roman" w:cs="Times New Roman"/>
          <w:sz w:val="24"/>
          <w:szCs w:val="24"/>
        </w:rPr>
        <w:t xml:space="preserve">ram 83 famílias assentadas da reforma agrária, mais 1 família que não era assentada </w:t>
      </w:r>
      <w:r w:rsidR="00320585" w:rsidRPr="003032EB">
        <w:rPr>
          <w:rFonts w:ascii="Times New Roman" w:eastAsia="Times New Roman" w:hAnsi="Times New Roman" w:cs="Times New Roman"/>
          <w:sz w:val="24"/>
          <w:szCs w:val="24"/>
        </w:rPr>
        <w:t>a</w:t>
      </w:r>
      <w:r w:rsidR="00360BFE" w:rsidRPr="003032EB">
        <w:rPr>
          <w:rFonts w:ascii="Times New Roman" w:eastAsia="Times New Roman" w:hAnsi="Times New Roman" w:cs="Times New Roman"/>
          <w:sz w:val="24"/>
          <w:szCs w:val="24"/>
        </w:rPr>
        <w:t xml:space="preserve"> comunidade através de protestos e reinvindicações</w:t>
      </w:r>
      <w:r w:rsidR="00A31683">
        <w:rPr>
          <w:rFonts w:ascii="Times New Roman" w:eastAsia="Times New Roman" w:hAnsi="Times New Roman" w:cs="Times New Roman"/>
          <w:sz w:val="24"/>
          <w:szCs w:val="24"/>
        </w:rPr>
        <w:t>. Também mostraram compreender que essas conquistas</w:t>
      </w:r>
      <w:r w:rsidR="00360BFE" w:rsidRPr="003032EB">
        <w:rPr>
          <w:rFonts w:ascii="Times New Roman" w:eastAsia="Times New Roman" w:hAnsi="Times New Roman" w:cs="Times New Roman"/>
          <w:sz w:val="24"/>
          <w:szCs w:val="24"/>
        </w:rPr>
        <w:t xml:space="preserve"> são ações coletivas que trazem benefícios as populações</w:t>
      </w:r>
      <w:r w:rsidR="00360BFE" w:rsidRPr="003032EB">
        <w:rPr>
          <w:rFonts w:ascii="Times New Roman" w:hAnsi="Times New Roman" w:cs="Times New Roman"/>
          <w:b/>
          <w:sz w:val="24"/>
          <w:szCs w:val="24"/>
        </w:rPr>
        <w:t>.</w:t>
      </w:r>
      <w:r w:rsidR="00360BFE">
        <w:rPr>
          <w:rFonts w:ascii="Times New Roman" w:hAnsi="Times New Roman" w:cs="Times New Roman"/>
          <w:b/>
          <w:sz w:val="24"/>
          <w:szCs w:val="24"/>
        </w:rPr>
        <w:t xml:space="preserve"> </w:t>
      </w:r>
    </w:p>
    <w:p w14:paraId="1BE0068E" w14:textId="0467FAC1" w:rsidR="00EB2C53" w:rsidRPr="00D511DD" w:rsidRDefault="00360BFE" w:rsidP="00D511DD">
      <w:pPr>
        <w:spacing w:line="360" w:lineRule="auto"/>
        <w:ind w:firstLine="709"/>
        <w:jc w:val="both"/>
        <w:rPr>
          <w:rFonts w:ascii="Times New Roman" w:eastAsia="Times New Roman" w:hAnsi="Times New Roman" w:cs="Times New Roman"/>
          <w:sz w:val="24"/>
          <w:szCs w:val="24"/>
        </w:rPr>
      </w:pPr>
      <w:r w:rsidRPr="00D511DD">
        <w:rPr>
          <w:rFonts w:ascii="Times New Roman" w:hAnsi="Times New Roman" w:cs="Times New Roman"/>
          <w:bCs/>
          <w:sz w:val="24"/>
          <w:szCs w:val="24"/>
        </w:rPr>
        <w:t>A implantação da comunidade aconteceu no</w:t>
      </w:r>
      <w:r>
        <w:rPr>
          <w:rFonts w:ascii="Times New Roman" w:eastAsia="Times New Roman" w:hAnsi="Times New Roman" w:cs="Times New Roman"/>
          <w:sz w:val="24"/>
          <w:szCs w:val="24"/>
        </w:rPr>
        <w:t xml:space="preserve"> dia 01 de novembro de 2001, tem 24 anos, porém durante as entrevistas 13 pessoas responderam que a vila possui 25 anos ou 28 anos</w:t>
      </w:r>
      <w:r w:rsidR="0003412B">
        <w:rPr>
          <w:rFonts w:ascii="Times New Roman" w:eastAsia="Times New Roman" w:hAnsi="Times New Roman" w:cs="Times New Roman"/>
          <w:sz w:val="24"/>
          <w:szCs w:val="24"/>
        </w:rPr>
        <w:t>.  Além disso, r</w:t>
      </w:r>
      <w:r w:rsidR="007369A5">
        <w:rPr>
          <w:rFonts w:ascii="Times New Roman" w:eastAsia="Times New Roman" w:hAnsi="Times New Roman" w:cs="Times New Roman"/>
          <w:sz w:val="24"/>
          <w:szCs w:val="24"/>
        </w:rPr>
        <w:t xml:space="preserve">essaltam em relação a </w:t>
      </w:r>
      <w:r>
        <w:rPr>
          <w:rFonts w:ascii="Times New Roman" w:eastAsia="Times New Roman" w:hAnsi="Times New Roman" w:cs="Times New Roman"/>
          <w:sz w:val="24"/>
          <w:szCs w:val="24"/>
        </w:rPr>
        <w:t>construção da comunidade</w:t>
      </w:r>
      <w:r w:rsidR="007369A5">
        <w:rPr>
          <w:rFonts w:ascii="Times New Roman" w:eastAsia="Times New Roman" w:hAnsi="Times New Roman" w:cs="Times New Roman"/>
          <w:sz w:val="24"/>
          <w:szCs w:val="24"/>
        </w:rPr>
        <w:t xml:space="preserve"> que o vagueiro chamado João </w:t>
      </w:r>
      <w:r>
        <w:rPr>
          <w:rFonts w:ascii="Times New Roman" w:eastAsia="Times New Roman" w:hAnsi="Times New Roman" w:cs="Times New Roman"/>
          <w:sz w:val="24"/>
          <w:szCs w:val="24"/>
        </w:rPr>
        <w:t xml:space="preserve">Bosco também </w:t>
      </w:r>
      <w:r w:rsidR="0096212A">
        <w:rPr>
          <w:rFonts w:ascii="Times New Roman" w:eastAsia="Times New Roman" w:hAnsi="Times New Roman" w:cs="Times New Roman"/>
          <w:sz w:val="24"/>
          <w:szCs w:val="24"/>
        </w:rPr>
        <w:t xml:space="preserve">participou da </w:t>
      </w:r>
      <w:r w:rsidR="0003412B">
        <w:rPr>
          <w:rFonts w:ascii="Times New Roman" w:eastAsia="Times New Roman" w:hAnsi="Times New Roman" w:cs="Times New Roman"/>
          <w:sz w:val="24"/>
          <w:szCs w:val="24"/>
        </w:rPr>
        <w:t xml:space="preserve">construção </w:t>
      </w:r>
      <w:r w:rsidR="0096212A">
        <w:rPr>
          <w:rFonts w:ascii="Times New Roman" w:eastAsia="Times New Roman" w:hAnsi="Times New Roman" w:cs="Times New Roman"/>
          <w:sz w:val="24"/>
          <w:szCs w:val="24"/>
        </w:rPr>
        <w:t xml:space="preserve">da </w:t>
      </w:r>
      <w:r w:rsidR="009C3701">
        <w:rPr>
          <w:rFonts w:ascii="Times New Roman" w:eastAsia="Times New Roman" w:hAnsi="Times New Roman" w:cs="Times New Roman"/>
          <w:sz w:val="24"/>
          <w:szCs w:val="24"/>
        </w:rPr>
        <w:t>vila</w:t>
      </w:r>
      <w:r w:rsidR="006C73CC">
        <w:rPr>
          <w:rFonts w:ascii="Times New Roman" w:eastAsia="Times New Roman" w:hAnsi="Times New Roman" w:cs="Times New Roman"/>
          <w:sz w:val="24"/>
          <w:szCs w:val="24"/>
        </w:rPr>
        <w:t xml:space="preserve">. </w:t>
      </w:r>
      <w:r w:rsidR="00F30CA2">
        <w:rPr>
          <w:rFonts w:ascii="Times New Roman" w:eastAsia="Times New Roman" w:hAnsi="Times New Roman" w:cs="Times New Roman"/>
          <w:sz w:val="24"/>
          <w:szCs w:val="24"/>
        </w:rPr>
        <w:t>Em decorrência dos Movimentos dos Sem-terra (MST) os sindicalistas lutaram</w:t>
      </w:r>
      <w:r w:rsidR="00B16322">
        <w:rPr>
          <w:rFonts w:ascii="Times New Roman" w:eastAsia="Times New Roman" w:hAnsi="Times New Roman" w:cs="Times New Roman"/>
          <w:sz w:val="24"/>
          <w:szCs w:val="24"/>
        </w:rPr>
        <w:t xml:space="preserve"> contra os fazendeiros </w:t>
      </w:r>
      <w:r w:rsidR="00F30CA2">
        <w:rPr>
          <w:rFonts w:ascii="Times New Roman" w:eastAsia="Times New Roman" w:hAnsi="Times New Roman" w:cs="Times New Roman"/>
          <w:sz w:val="24"/>
          <w:szCs w:val="24"/>
        </w:rPr>
        <w:t xml:space="preserve">para adquirir as terras aos assentados </w:t>
      </w:r>
      <w:r w:rsidR="00B16322">
        <w:rPr>
          <w:rFonts w:ascii="Times New Roman" w:eastAsia="Times New Roman" w:hAnsi="Times New Roman" w:cs="Times New Roman"/>
          <w:sz w:val="24"/>
          <w:szCs w:val="24"/>
        </w:rPr>
        <w:t>por meio da criação de um grupo forte que tinha como líder o Sr. Raimundo Mendonça, um dos responsáveis por tr</w:t>
      </w:r>
      <w:r w:rsidR="00FB6707">
        <w:rPr>
          <w:rFonts w:ascii="Times New Roman" w:eastAsia="Times New Roman" w:hAnsi="Times New Roman" w:cs="Times New Roman"/>
          <w:sz w:val="24"/>
          <w:szCs w:val="24"/>
        </w:rPr>
        <w:t>azer as moradias e os demais projetos para a comunidade.</w:t>
      </w:r>
    </w:p>
    <w:p w14:paraId="4441E6E0" w14:textId="15463918" w:rsidR="001363D8" w:rsidRDefault="00A31683" w:rsidP="004908B8">
      <w:pPr>
        <w:pStyle w:val="PargrafodaLista"/>
        <w:spacing w:line="360" w:lineRule="auto"/>
        <w:ind w:left="0" w:firstLine="709"/>
        <w:jc w:val="both"/>
        <w:rPr>
          <w:rFonts w:ascii="Times New Roman" w:hAnsi="Times New Roman" w:cs="Times New Roman"/>
          <w:bCs/>
          <w:sz w:val="24"/>
          <w:szCs w:val="24"/>
        </w:rPr>
      </w:pPr>
      <w:r>
        <w:rPr>
          <w:rFonts w:ascii="Times New Roman" w:eastAsia="Times New Roman" w:hAnsi="Times New Roman" w:cs="Times New Roman"/>
          <w:sz w:val="24"/>
          <w:szCs w:val="24"/>
        </w:rPr>
        <w:t>Outra conquista importante dos movimentos sociais na Vila Esperança foi no campo da educação, que</w:t>
      </w:r>
      <w:r w:rsidR="00CC1C71">
        <w:rPr>
          <w:rFonts w:ascii="Times New Roman" w:eastAsia="Times New Roman" w:hAnsi="Times New Roman" w:cs="Times New Roman"/>
          <w:sz w:val="24"/>
          <w:szCs w:val="24"/>
        </w:rPr>
        <w:t xml:space="preserve"> decorreu da inserção das associações</w:t>
      </w:r>
      <w:r w:rsidR="00E75978">
        <w:rPr>
          <w:rFonts w:ascii="Times New Roman" w:eastAsia="Times New Roman" w:hAnsi="Times New Roman" w:cs="Times New Roman"/>
          <w:sz w:val="24"/>
          <w:szCs w:val="24"/>
        </w:rPr>
        <w:t xml:space="preserve"> que tem como função auxiliar a gestão, buscar recursos e ofertar uma educação de qualidade.</w:t>
      </w:r>
      <w:r w:rsidR="00D542F0">
        <w:rPr>
          <w:rFonts w:ascii="Times New Roman" w:eastAsia="Times New Roman" w:hAnsi="Times New Roman" w:cs="Times New Roman"/>
          <w:sz w:val="24"/>
          <w:szCs w:val="24"/>
        </w:rPr>
        <w:t xml:space="preserve"> </w:t>
      </w:r>
      <w:r w:rsidR="006C73CC">
        <w:rPr>
          <w:rFonts w:ascii="Times New Roman" w:eastAsia="Times New Roman" w:hAnsi="Times New Roman" w:cs="Times New Roman"/>
          <w:sz w:val="24"/>
          <w:szCs w:val="24"/>
        </w:rPr>
        <w:t xml:space="preserve">De todas as pessoas entrevistadas apenas duas afirmaram estudar na Casa Familiar Rural </w:t>
      </w:r>
      <w:r w:rsidR="003D6E3E">
        <w:rPr>
          <w:rFonts w:ascii="Times New Roman" w:eastAsia="Times New Roman" w:hAnsi="Times New Roman" w:cs="Times New Roman"/>
          <w:sz w:val="24"/>
          <w:szCs w:val="24"/>
        </w:rPr>
        <w:t xml:space="preserve">da própria comunidade e os mesmos conhecem quem já frequentou a escola </w:t>
      </w:r>
      <w:r w:rsidR="00810A79">
        <w:rPr>
          <w:rFonts w:ascii="Times New Roman" w:eastAsia="Times New Roman" w:hAnsi="Times New Roman" w:cs="Times New Roman"/>
          <w:sz w:val="24"/>
          <w:szCs w:val="24"/>
        </w:rPr>
        <w:t>agrícola,</w:t>
      </w:r>
      <w:r w:rsidR="003D6E3E">
        <w:rPr>
          <w:rFonts w:ascii="Times New Roman" w:eastAsia="Times New Roman" w:hAnsi="Times New Roman" w:cs="Times New Roman"/>
          <w:sz w:val="24"/>
          <w:szCs w:val="24"/>
        </w:rPr>
        <w:t xml:space="preserve"> cita</w:t>
      </w:r>
      <w:r>
        <w:rPr>
          <w:rFonts w:ascii="Times New Roman" w:eastAsia="Times New Roman" w:hAnsi="Times New Roman" w:cs="Times New Roman"/>
          <w:sz w:val="24"/>
          <w:szCs w:val="24"/>
        </w:rPr>
        <w:t>ndo</w:t>
      </w:r>
      <w:r w:rsidR="003D6E3E">
        <w:rPr>
          <w:rFonts w:ascii="Times New Roman" w:eastAsia="Times New Roman" w:hAnsi="Times New Roman" w:cs="Times New Roman"/>
          <w:sz w:val="24"/>
          <w:szCs w:val="24"/>
        </w:rPr>
        <w:t xml:space="preserve"> “filha” e </w:t>
      </w:r>
      <w:r w:rsidR="00810A79">
        <w:rPr>
          <w:rFonts w:ascii="Times New Roman" w:eastAsia="Times New Roman" w:hAnsi="Times New Roman" w:cs="Times New Roman"/>
          <w:sz w:val="24"/>
          <w:szCs w:val="24"/>
        </w:rPr>
        <w:t>“vizinho”</w:t>
      </w:r>
      <w:r>
        <w:rPr>
          <w:rFonts w:ascii="Times New Roman" w:eastAsia="Times New Roman" w:hAnsi="Times New Roman" w:cs="Times New Roman"/>
          <w:sz w:val="24"/>
          <w:szCs w:val="24"/>
        </w:rPr>
        <w:t>. A</w:t>
      </w:r>
      <w:r w:rsidR="003D6E3E">
        <w:rPr>
          <w:rFonts w:ascii="Times New Roman" w:eastAsia="Times New Roman" w:hAnsi="Times New Roman" w:cs="Times New Roman"/>
          <w:sz w:val="24"/>
          <w:szCs w:val="24"/>
        </w:rPr>
        <w:t xml:space="preserve"> modalidade de ensino </w:t>
      </w:r>
      <w:r w:rsidR="00810A79">
        <w:rPr>
          <w:rFonts w:ascii="Times New Roman" w:eastAsia="Times New Roman" w:hAnsi="Times New Roman" w:cs="Times New Roman"/>
          <w:sz w:val="24"/>
          <w:szCs w:val="24"/>
        </w:rPr>
        <w:t>(a</w:t>
      </w:r>
      <w:r w:rsidR="003D6E3E">
        <w:rPr>
          <w:rFonts w:ascii="Times New Roman" w:eastAsia="Times New Roman" w:hAnsi="Times New Roman" w:cs="Times New Roman"/>
          <w:sz w:val="24"/>
          <w:szCs w:val="24"/>
        </w:rPr>
        <w:t xml:space="preserve"> pedagogia da </w:t>
      </w:r>
      <w:r w:rsidR="00810A79">
        <w:rPr>
          <w:rFonts w:ascii="Times New Roman" w:eastAsia="Times New Roman" w:hAnsi="Times New Roman" w:cs="Times New Roman"/>
          <w:sz w:val="24"/>
          <w:szCs w:val="24"/>
        </w:rPr>
        <w:t>alternância</w:t>
      </w:r>
      <w:r w:rsidR="00CD331B">
        <w:rPr>
          <w:rFonts w:ascii="Times New Roman" w:eastAsia="Times New Roman" w:hAnsi="Times New Roman" w:cs="Times New Roman"/>
          <w:sz w:val="24"/>
          <w:szCs w:val="24"/>
        </w:rPr>
        <w:t>),</w:t>
      </w:r>
      <w:r w:rsidR="00CD331B" w:rsidRPr="00CE308C">
        <w:rPr>
          <w:rFonts w:ascii="Times New Roman" w:hAnsi="Times New Roman" w:cs="Times New Roman"/>
          <w:bCs/>
          <w:sz w:val="24"/>
          <w:szCs w:val="24"/>
        </w:rPr>
        <w:t xml:space="preserve"> é</w:t>
      </w:r>
      <w:r w:rsidR="00CE308C" w:rsidRPr="00CE308C">
        <w:rPr>
          <w:rFonts w:ascii="Times New Roman" w:hAnsi="Times New Roman" w:cs="Times New Roman"/>
          <w:bCs/>
          <w:sz w:val="24"/>
          <w:szCs w:val="24"/>
        </w:rPr>
        <w:t xml:space="preserve"> um método educacional que trabalha a teoria e a</w:t>
      </w:r>
      <w:r w:rsidR="00E75978">
        <w:rPr>
          <w:rFonts w:ascii="Times New Roman" w:hAnsi="Times New Roman" w:cs="Times New Roman"/>
          <w:bCs/>
          <w:sz w:val="24"/>
          <w:szCs w:val="24"/>
        </w:rPr>
        <w:t>s</w:t>
      </w:r>
      <w:r w:rsidR="00CE308C" w:rsidRPr="00CE308C">
        <w:rPr>
          <w:rFonts w:ascii="Times New Roman" w:hAnsi="Times New Roman" w:cs="Times New Roman"/>
          <w:bCs/>
          <w:sz w:val="24"/>
          <w:szCs w:val="24"/>
        </w:rPr>
        <w:t xml:space="preserve"> prática</w:t>
      </w:r>
      <w:r w:rsidR="00E75978">
        <w:rPr>
          <w:rFonts w:ascii="Times New Roman" w:hAnsi="Times New Roman" w:cs="Times New Roman"/>
          <w:bCs/>
          <w:sz w:val="24"/>
          <w:szCs w:val="24"/>
        </w:rPr>
        <w:t>s</w:t>
      </w:r>
      <w:r w:rsidR="00CE308C" w:rsidRPr="00CE308C">
        <w:rPr>
          <w:rFonts w:ascii="Times New Roman" w:hAnsi="Times New Roman" w:cs="Times New Roman"/>
          <w:bCs/>
          <w:sz w:val="24"/>
          <w:szCs w:val="24"/>
        </w:rPr>
        <w:t xml:space="preserve"> das atividades de forma alternada entre escola e </w:t>
      </w:r>
      <w:r w:rsidR="00CD331B" w:rsidRPr="00CE308C">
        <w:rPr>
          <w:rFonts w:ascii="Times New Roman" w:hAnsi="Times New Roman" w:cs="Times New Roman"/>
          <w:bCs/>
          <w:sz w:val="24"/>
          <w:szCs w:val="24"/>
        </w:rPr>
        <w:t>comunidade</w:t>
      </w:r>
      <w:r w:rsidR="00CD331B">
        <w:rPr>
          <w:rFonts w:ascii="Times New Roman" w:hAnsi="Times New Roman" w:cs="Times New Roman"/>
          <w:bCs/>
          <w:sz w:val="24"/>
          <w:szCs w:val="24"/>
        </w:rPr>
        <w:t>, direcionada</w:t>
      </w:r>
      <w:r w:rsidR="00CE308C" w:rsidRPr="00CE308C">
        <w:rPr>
          <w:rFonts w:ascii="Times New Roman" w:hAnsi="Times New Roman" w:cs="Times New Roman"/>
          <w:bCs/>
          <w:sz w:val="24"/>
          <w:szCs w:val="24"/>
        </w:rPr>
        <w:t xml:space="preserve"> para o jovem do </w:t>
      </w:r>
      <w:r w:rsidR="00CD331B" w:rsidRPr="00CE308C">
        <w:rPr>
          <w:rFonts w:ascii="Times New Roman" w:hAnsi="Times New Roman" w:cs="Times New Roman"/>
          <w:bCs/>
          <w:sz w:val="24"/>
          <w:szCs w:val="24"/>
        </w:rPr>
        <w:t>campo,</w:t>
      </w:r>
      <w:r w:rsidR="00842114">
        <w:rPr>
          <w:rFonts w:ascii="Times New Roman" w:hAnsi="Times New Roman" w:cs="Times New Roman"/>
          <w:bCs/>
          <w:sz w:val="24"/>
          <w:szCs w:val="24"/>
        </w:rPr>
        <w:t xml:space="preserve"> </w:t>
      </w:r>
      <w:r w:rsidR="00CE308C" w:rsidRPr="00CE308C">
        <w:rPr>
          <w:rFonts w:ascii="Times New Roman" w:hAnsi="Times New Roman" w:cs="Times New Roman"/>
          <w:bCs/>
          <w:sz w:val="24"/>
          <w:szCs w:val="24"/>
        </w:rPr>
        <w:t xml:space="preserve">filhos de agricultores, </w:t>
      </w:r>
      <w:r w:rsidR="00CE308C" w:rsidRPr="00CE308C">
        <w:rPr>
          <w:rFonts w:ascii="Times New Roman" w:hAnsi="Times New Roman" w:cs="Times New Roman"/>
          <w:bCs/>
          <w:sz w:val="24"/>
          <w:szCs w:val="24"/>
        </w:rPr>
        <w:lastRenderedPageBreak/>
        <w:t>para que assim</w:t>
      </w:r>
      <w:r w:rsidR="00132014">
        <w:rPr>
          <w:rFonts w:ascii="Times New Roman" w:hAnsi="Times New Roman" w:cs="Times New Roman"/>
          <w:bCs/>
          <w:sz w:val="24"/>
          <w:szCs w:val="24"/>
        </w:rPr>
        <w:t xml:space="preserve"> </w:t>
      </w:r>
      <w:r w:rsidR="00CE308C" w:rsidRPr="00CE308C">
        <w:rPr>
          <w:rFonts w:ascii="Times New Roman" w:hAnsi="Times New Roman" w:cs="Times New Roman"/>
          <w:bCs/>
          <w:sz w:val="24"/>
          <w:szCs w:val="24"/>
        </w:rPr>
        <w:t>eles possam desenvolver na</w:t>
      </w:r>
      <w:r w:rsidR="00040D81">
        <w:rPr>
          <w:rFonts w:ascii="Times New Roman" w:hAnsi="Times New Roman" w:cs="Times New Roman"/>
          <w:bCs/>
          <w:sz w:val="24"/>
          <w:szCs w:val="24"/>
        </w:rPr>
        <w:t>s</w:t>
      </w:r>
      <w:r w:rsidR="00CE308C" w:rsidRPr="00CE308C">
        <w:rPr>
          <w:rFonts w:ascii="Times New Roman" w:hAnsi="Times New Roman" w:cs="Times New Roman"/>
          <w:bCs/>
          <w:sz w:val="24"/>
          <w:szCs w:val="24"/>
        </w:rPr>
        <w:t xml:space="preserve"> </w:t>
      </w:r>
      <w:r w:rsidR="00774110">
        <w:rPr>
          <w:rFonts w:ascii="Times New Roman" w:hAnsi="Times New Roman" w:cs="Times New Roman"/>
          <w:bCs/>
          <w:sz w:val="24"/>
          <w:szCs w:val="24"/>
        </w:rPr>
        <w:t>aprendizage</w:t>
      </w:r>
      <w:r w:rsidR="00040D81">
        <w:rPr>
          <w:rFonts w:ascii="Times New Roman" w:hAnsi="Times New Roman" w:cs="Times New Roman"/>
          <w:bCs/>
          <w:sz w:val="24"/>
          <w:szCs w:val="24"/>
        </w:rPr>
        <w:t>ns</w:t>
      </w:r>
      <w:r w:rsidR="00CE308C" w:rsidRPr="00CE308C">
        <w:rPr>
          <w:rFonts w:ascii="Times New Roman" w:hAnsi="Times New Roman" w:cs="Times New Roman"/>
          <w:bCs/>
          <w:sz w:val="24"/>
          <w:szCs w:val="24"/>
        </w:rPr>
        <w:t>, em sua comuni</w:t>
      </w:r>
      <w:r w:rsidR="00991D0D">
        <w:rPr>
          <w:rFonts w:ascii="Times New Roman" w:hAnsi="Times New Roman" w:cs="Times New Roman"/>
          <w:bCs/>
          <w:sz w:val="24"/>
          <w:szCs w:val="24"/>
        </w:rPr>
        <w:t>dade</w:t>
      </w:r>
      <w:r w:rsidR="00CE308C" w:rsidRPr="00CE308C">
        <w:rPr>
          <w:rFonts w:ascii="Times New Roman" w:hAnsi="Times New Roman" w:cs="Times New Roman"/>
          <w:bCs/>
          <w:sz w:val="24"/>
          <w:szCs w:val="24"/>
        </w:rPr>
        <w:t xml:space="preserve">, </w:t>
      </w:r>
      <w:r w:rsidR="004908B8">
        <w:rPr>
          <w:rFonts w:ascii="Times New Roman" w:hAnsi="Times New Roman" w:cs="Times New Roman"/>
          <w:bCs/>
          <w:sz w:val="24"/>
          <w:szCs w:val="24"/>
        </w:rPr>
        <w:t xml:space="preserve">em outros </w:t>
      </w:r>
      <w:proofErr w:type="gramStart"/>
      <w:r w:rsidR="004908B8">
        <w:rPr>
          <w:rFonts w:ascii="Times New Roman" w:hAnsi="Times New Roman" w:cs="Times New Roman"/>
          <w:bCs/>
          <w:sz w:val="24"/>
          <w:szCs w:val="24"/>
        </w:rPr>
        <w:t xml:space="preserve">termos </w:t>
      </w:r>
      <w:r w:rsidR="00CE308C" w:rsidRPr="00CE308C">
        <w:rPr>
          <w:rFonts w:ascii="Times New Roman" w:hAnsi="Times New Roman" w:cs="Times New Roman"/>
          <w:bCs/>
          <w:sz w:val="24"/>
          <w:szCs w:val="24"/>
        </w:rPr>
        <w:t>,</w:t>
      </w:r>
      <w:proofErr w:type="gramEnd"/>
      <w:r w:rsidR="00CE308C" w:rsidRPr="00CE308C">
        <w:rPr>
          <w:rFonts w:ascii="Times New Roman" w:hAnsi="Times New Roman" w:cs="Times New Roman"/>
          <w:bCs/>
          <w:sz w:val="24"/>
          <w:szCs w:val="24"/>
        </w:rPr>
        <w:t xml:space="preserve"> os conceitos teóricos aprendidos no tempo escola</w:t>
      </w:r>
      <w:r w:rsidR="004908B8">
        <w:rPr>
          <w:rFonts w:ascii="Times New Roman" w:hAnsi="Times New Roman" w:cs="Times New Roman"/>
          <w:bCs/>
          <w:sz w:val="24"/>
          <w:szCs w:val="24"/>
        </w:rPr>
        <w:t>.</w:t>
      </w:r>
    </w:p>
    <w:p w14:paraId="2BC8CAEF" w14:textId="1B0D2811" w:rsidR="008D740C" w:rsidRPr="00D511DD" w:rsidRDefault="00A31683" w:rsidP="008D740C">
      <w:pPr>
        <w:spacing w:line="360" w:lineRule="auto"/>
        <w:jc w:val="both"/>
        <w:rPr>
          <w:rFonts w:ascii="Times New Roman" w:hAnsi="Times New Roman" w:cs="Times New Roman"/>
          <w:b/>
          <w:bCs/>
          <w:sz w:val="24"/>
          <w:szCs w:val="24"/>
        </w:rPr>
      </w:pPr>
      <w:r>
        <w:rPr>
          <w:rFonts w:ascii="Times New Roman" w:eastAsia="Times New Roman" w:hAnsi="Times New Roman" w:cs="Times New Roman"/>
          <w:sz w:val="24"/>
          <w:szCs w:val="24"/>
        </w:rPr>
        <w:t>No campo da infraestrutura, as pessoas entrevistadas c</w:t>
      </w:r>
      <w:r w:rsidR="00197CBB" w:rsidRPr="00D511DD">
        <w:rPr>
          <w:rFonts w:ascii="Times New Roman" w:eastAsia="Times New Roman" w:hAnsi="Times New Roman" w:cs="Times New Roman"/>
          <w:sz w:val="24"/>
          <w:szCs w:val="24"/>
        </w:rPr>
        <w:t>ita</w:t>
      </w:r>
      <w:r>
        <w:rPr>
          <w:rFonts w:ascii="Times New Roman" w:eastAsia="Times New Roman" w:hAnsi="Times New Roman" w:cs="Times New Roman"/>
          <w:sz w:val="24"/>
          <w:szCs w:val="24"/>
        </w:rPr>
        <w:t>ra</w:t>
      </w:r>
      <w:r w:rsidR="00A51C4A" w:rsidRPr="00D511DD">
        <w:rPr>
          <w:rFonts w:ascii="Times New Roman" w:eastAsia="Times New Roman" w:hAnsi="Times New Roman" w:cs="Times New Roman"/>
          <w:sz w:val="24"/>
          <w:szCs w:val="24"/>
        </w:rPr>
        <w:t>m</w:t>
      </w:r>
      <w:r w:rsidR="00197CBB" w:rsidRPr="00D511DD">
        <w:rPr>
          <w:rFonts w:ascii="Times New Roman" w:eastAsia="Times New Roman" w:hAnsi="Times New Roman" w:cs="Times New Roman"/>
          <w:sz w:val="24"/>
          <w:szCs w:val="24"/>
        </w:rPr>
        <w:t xml:space="preserve"> os benefícios que estes membros trouxeram de projetos para a comunidade, a </w:t>
      </w:r>
      <w:r w:rsidR="007369A5" w:rsidRPr="00D511DD">
        <w:rPr>
          <w:rFonts w:ascii="Times New Roman" w:eastAsia="Times New Roman" w:hAnsi="Times New Roman" w:cs="Times New Roman"/>
          <w:sz w:val="24"/>
          <w:szCs w:val="24"/>
        </w:rPr>
        <w:t>exemplo</w:t>
      </w:r>
      <w:r w:rsidR="008D740C">
        <w:rPr>
          <w:rFonts w:ascii="Times New Roman" w:eastAsia="Times New Roman" w:hAnsi="Times New Roman" w:cs="Times New Roman"/>
          <w:sz w:val="24"/>
          <w:szCs w:val="24"/>
        </w:rPr>
        <w:t xml:space="preserve"> d</w:t>
      </w:r>
      <w:r w:rsidR="00CF53EC" w:rsidRPr="00D511DD">
        <w:rPr>
          <w:rFonts w:ascii="Times New Roman" w:eastAsia="Times New Roman" w:hAnsi="Times New Roman" w:cs="Times New Roman"/>
          <w:sz w:val="24"/>
          <w:szCs w:val="24"/>
        </w:rPr>
        <w:t>a o</w:t>
      </w:r>
      <w:r w:rsidR="007369A5" w:rsidRPr="00D511DD">
        <w:rPr>
          <w:rFonts w:ascii="Times New Roman" w:eastAsia="Times New Roman" w:hAnsi="Times New Roman" w:cs="Times New Roman"/>
          <w:sz w:val="24"/>
          <w:szCs w:val="24"/>
        </w:rPr>
        <w:t xml:space="preserve">ferta de casas para os </w:t>
      </w:r>
      <w:r w:rsidR="001363D8" w:rsidRPr="001363D8">
        <w:rPr>
          <w:rFonts w:ascii="Times New Roman" w:eastAsia="Times New Roman" w:hAnsi="Times New Roman" w:cs="Times New Roman"/>
          <w:sz w:val="24"/>
          <w:szCs w:val="24"/>
        </w:rPr>
        <w:t>associados,</w:t>
      </w:r>
      <w:r w:rsidR="007369A5" w:rsidRPr="00D511DD">
        <w:rPr>
          <w:rFonts w:ascii="Times New Roman" w:eastAsia="Times New Roman" w:hAnsi="Times New Roman" w:cs="Times New Roman"/>
          <w:sz w:val="24"/>
          <w:szCs w:val="24"/>
        </w:rPr>
        <w:t xml:space="preserve"> implantação de </w:t>
      </w:r>
      <w:r w:rsidR="001363D8" w:rsidRPr="001363D8">
        <w:rPr>
          <w:rFonts w:ascii="Times New Roman" w:eastAsia="Times New Roman" w:hAnsi="Times New Roman" w:cs="Times New Roman"/>
          <w:sz w:val="24"/>
          <w:szCs w:val="24"/>
        </w:rPr>
        <w:t>poço,</w:t>
      </w:r>
      <w:r w:rsidR="007369A5" w:rsidRPr="00D511DD">
        <w:rPr>
          <w:rFonts w:ascii="Times New Roman" w:eastAsia="Times New Roman" w:hAnsi="Times New Roman" w:cs="Times New Roman"/>
          <w:sz w:val="24"/>
          <w:szCs w:val="24"/>
        </w:rPr>
        <w:t xml:space="preserve"> da caixa </w:t>
      </w:r>
      <w:r w:rsidR="00320585" w:rsidRPr="00320585">
        <w:rPr>
          <w:rFonts w:ascii="Times New Roman" w:eastAsia="Times New Roman" w:hAnsi="Times New Roman" w:cs="Times New Roman"/>
          <w:sz w:val="24"/>
          <w:szCs w:val="24"/>
        </w:rPr>
        <w:t>d’água,</w:t>
      </w:r>
      <w:r w:rsidR="007369A5" w:rsidRPr="00D511DD">
        <w:rPr>
          <w:rFonts w:ascii="Times New Roman" w:eastAsia="Times New Roman" w:hAnsi="Times New Roman" w:cs="Times New Roman"/>
          <w:sz w:val="24"/>
          <w:szCs w:val="24"/>
        </w:rPr>
        <w:t xml:space="preserve"> a </w:t>
      </w:r>
      <w:r w:rsidR="00197CBB" w:rsidRPr="00D511DD">
        <w:rPr>
          <w:rFonts w:ascii="Times New Roman" w:eastAsia="Times New Roman" w:hAnsi="Times New Roman" w:cs="Times New Roman"/>
          <w:sz w:val="24"/>
          <w:szCs w:val="24"/>
        </w:rPr>
        <w:t>colocação de asfaltos</w:t>
      </w:r>
      <w:r w:rsidR="00AB5A8F">
        <w:rPr>
          <w:rFonts w:ascii="Times New Roman" w:eastAsia="Times New Roman" w:hAnsi="Times New Roman" w:cs="Times New Roman"/>
          <w:sz w:val="24"/>
          <w:szCs w:val="24"/>
        </w:rPr>
        <w:t xml:space="preserve"> e </w:t>
      </w:r>
      <w:r w:rsidR="007369A5" w:rsidRPr="00D511DD">
        <w:rPr>
          <w:rFonts w:ascii="Times New Roman" w:eastAsia="Times New Roman" w:hAnsi="Times New Roman" w:cs="Times New Roman"/>
          <w:sz w:val="24"/>
          <w:szCs w:val="24"/>
        </w:rPr>
        <w:t xml:space="preserve">a reforma do galpão onde fica localizada a sede da associação da </w:t>
      </w:r>
      <w:r w:rsidR="00320585" w:rsidRPr="00320585">
        <w:rPr>
          <w:rFonts w:ascii="Times New Roman" w:eastAsia="Times New Roman" w:hAnsi="Times New Roman" w:cs="Times New Roman"/>
          <w:sz w:val="24"/>
          <w:szCs w:val="24"/>
        </w:rPr>
        <w:t>comunidade</w:t>
      </w:r>
      <w:r w:rsidR="008D740C">
        <w:rPr>
          <w:rFonts w:ascii="Times New Roman" w:eastAsia="Times New Roman" w:hAnsi="Times New Roman" w:cs="Times New Roman"/>
          <w:sz w:val="24"/>
          <w:szCs w:val="24"/>
        </w:rPr>
        <w:t>, c</w:t>
      </w:r>
      <w:r w:rsidR="008D740C" w:rsidRPr="00D511DD">
        <w:rPr>
          <w:rFonts w:ascii="Times New Roman" w:eastAsia="Times New Roman" w:hAnsi="Times New Roman" w:cs="Times New Roman"/>
          <w:sz w:val="24"/>
          <w:szCs w:val="24"/>
        </w:rPr>
        <w:t>onstrução do posto de saúde para que as famílias usufruem dos direitos a saúde de qualidade, promovendo  campanhas de prevenç</w:t>
      </w:r>
      <w:r w:rsidR="008D740C">
        <w:rPr>
          <w:rFonts w:ascii="Times New Roman" w:eastAsia="Times New Roman" w:hAnsi="Times New Roman" w:cs="Times New Roman"/>
          <w:sz w:val="24"/>
          <w:szCs w:val="24"/>
        </w:rPr>
        <w:t>ões</w:t>
      </w:r>
      <w:r w:rsidR="008D740C" w:rsidRPr="00D511DD">
        <w:rPr>
          <w:rFonts w:ascii="Times New Roman" w:eastAsia="Times New Roman" w:hAnsi="Times New Roman" w:cs="Times New Roman"/>
          <w:sz w:val="24"/>
          <w:szCs w:val="24"/>
        </w:rPr>
        <w:t xml:space="preserve"> com o intuito de orientar a população a se prevenir de forma coerente fazendo exames de rotina.</w:t>
      </w:r>
    </w:p>
    <w:p w14:paraId="14A1D735" w14:textId="3EDD16D6" w:rsidR="00664231" w:rsidRPr="00D511DD" w:rsidRDefault="008D740C" w:rsidP="008D740C">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Outro elemento importante que se coletou </w:t>
      </w:r>
      <w:r w:rsidR="00CD331B">
        <w:rPr>
          <w:rFonts w:ascii="Times New Roman" w:eastAsia="Times New Roman" w:hAnsi="Times New Roman" w:cs="Times New Roman"/>
          <w:sz w:val="24"/>
          <w:szCs w:val="24"/>
        </w:rPr>
        <w:t>nas entrevistas</w:t>
      </w:r>
      <w:r>
        <w:rPr>
          <w:rFonts w:ascii="Times New Roman" w:eastAsia="Times New Roman" w:hAnsi="Times New Roman" w:cs="Times New Roman"/>
          <w:sz w:val="24"/>
          <w:szCs w:val="24"/>
        </w:rPr>
        <w:t xml:space="preserve"> diz respeito à participação da</w:t>
      </w:r>
      <w:r w:rsidR="001363D8">
        <w:rPr>
          <w:rFonts w:ascii="Times New Roman" w:eastAsia="Times New Roman" w:hAnsi="Times New Roman" w:cs="Times New Roman"/>
          <w:sz w:val="24"/>
          <w:szCs w:val="24"/>
        </w:rPr>
        <w:t>s mulheres</w:t>
      </w:r>
      <w:r>
        <w:rPr>
          <w:rFonts w:ascii="Times New Roman" w:eastAsia="Times New Roman" w:hAnsi="Times New Roman" w:cs="Times New Roman"/>
          <w:sz w:val="24"/>
          <w:szCs w:val="24"/>
        </w:rPr>
        <w:t xml:space="preserve">, que </w:t>
      </w:r>
      <w:r w:rsidR="00161D4C">
        <w:rPr>
          <w:rFonts w:ascii="Times New Roman" w:eastAsia="Times New Roman" w:hAnsi="Times New Roman" w:cs="Times New Roman"/>
          <w:sz w:val="24"/>
          <w:szCs w:val="24"/>
        </w:rPr>
        <w:t xml:space="preserve">são bem participativas </w:t>
      </w:r>
      <w:r>
        <w:rPr>
          <w:rFonts w:ascii="Times New Roman" w:eastAsia="Times New Roman" w:hAnsi="Times New Roman" w:cs="Times New Roman"/>
          <w:sz w:val="24"/>
          <w:szCs w:val="24"/>
        </w:rPr>
        <w:t>tem um forte</w:t>
      </w:r>
      <w:r w:rsidR="00161D4C">
        <w:rPr>
          <w:rFonts w:ascii="Times New Roman" w:eastAsia="Times New Roman" w:hAnsi="Times New Roman" w:cs="Times New Roman"/>
          <w:sz w:val="24"/>
          <w:szCs w:val="24"/>
        </w:rPr>
        <w:t xml:space="preserve"> vínculo </w:t>
      </w:r>
      <w:r>
        <w:rPr>
          <w:rFonts w:ascii="Times New Roman" w:eastAsia="Times New Roman" w:hAnsi="Times New Roman" w:cs="Times New Roman"/>
          <w:sz w:val="24"/>
          <w:szCs w:val="24"/>
        </w:rPr>
        <w:t>com o</w:t>
      </w:r>
      <w:r w:rsidR="00161D4C">
        <w:rPr>
          <w:rFonts w:ascii="Times New Roman" w:eastAsia="Times New Roman" w:hAnsi="Times New Roman" w:cs="Times New Roman"/>
          <w:sz w:val="24"/>
          <w:szCs w:val="24"/>
        </w:rPr>
        <w:t xml:space="preserve"> </w:t>
      </w:r>
      <w:r w:rsidR="001363D8" w:rsidRPr="00D511DD">
        <w:rPr>
          <w:rFonts w:ascii="Times New Roman" w:eastAsia="Times New Roman" w:hAnsi="Times New Roman" w:cs="Times New Roman"/>
          <w:sz w:val="24"/>
          <w:szCs w:val="24"/>
        </w:rPr>
        <w:t xml:space="preserve">desenvolvimento </w:t>
      </w:r>
      <w:r>
        <w:rPr>
          <w:rFonts w:ascii="Times New Roman" w:eastAsia="Times New Roman" w:hAnsi="Times New Roman" w:cs="Times New Roman"/>
          <w:sz w:val="24"/>
          <w:szCs w:val="24"/>
        </w:rPr>
        <w:t>d</w:t>
      </w:r>
      <w:r w:rsidR="001363D8" w:rsidRPr="00D511DD">
        <w:rPr>
          <w:rFonts w:ascii="Times New Roman" w:eastAsia="Times New Roman" w:hAnsi="Times New Roman" w:cs="Times New Roman"/>
          <w:sz w:val="24"/>
          <w:szCs w:val="24"/>
        </w:rPr>
        <w:t>a agricultura</w:t>
      </w:r>
      <w:r w:rsidR="00161D4C">
        <w:rPr>
          <w:rFonts w:ascii="Times New Roman" w:eastAsia="Times New Roman" w:hAnsi="Times New Roman" w:cs="Times New Roman"/>
          <w:sz w:val="24"/>
          <w:szCs w:val="24"/>
        </w:rPr>
        <w:t>, estão inseridas n</w:t>
      </w:r>
      <w:r w:rsidR="001363D8" w:rsidRPr="00D511DD">
        <w:rPr>
          <w:rFonts w:ascii="Times New Roman" w:eastAsia="Times New Roman" w:hAnsi="Times New Roman" w:cs="Times New Roman"/>
          <w:sz w:val="24"/>
          <w:szCs w:val="24"/>
        </w:rPr>
        <w:t xml:space="preserve">a associação das quebradeiras de coco, </w:t>
      </w:r>
      <w:r w:rsidR="00161D4C">
        <w:rPr>
          <w:rFonts w:ascii="Times New Roman" w:eastAsia="Times New Roman" w:hAnsi="Times New Roman" w:cs="Times New Roman"/>
          <w:sz w:val="24"/>
          <w:szCs w:val="24"/>
        </w:rPr>
        <w:t>n</w:t>
      </w:r>
      <w:r w:rsidR="001363D8" w:rsidRPr="00D511DD">
        <w:rPr>
          <w:rFonts w:ascii="Times New Roman" w:eastAsia="Times New Roman" w:hAnsi="Times New Roman" w:cs="Times New Roman"/>
          <w:sz w:val="24"/>
          <w:szCs w:val="24"/>
        </w:rPr>
        <w:t>o projeto Companhia Nacional de Abastecimentos (</w:t>
      </w:r>
      <w:r w:rsidR="00161D4C" w:rsidRPr="00161D4C">
        <w:rPr>
          <w:rFonts w:ascii="Times New Roman" w:eastAsia="Times New Roman" w:hAnsi="Times New Roman" w:cs="Times New Roman"/>
          <w:sz w:val="24"/>
          <w:szCs w:val="24"/>
        </w:rPr>
        <w:t>Conab)</w:t>
      </w:r>
      <w:r>
        <w:rPr>
          <w:rFonts w:ascii="Times New Roman" w:eastAsia="Times New Roman" w:hAnsi="Times New Roman" w:cs="Times New Roman"/>
          <w:sz w:val="24"/>
          <w:szCs w:val="24"/>
        </w:rPr>
        <w:t>,</w:t>
      </w:r>
      <w:r w:rsidR="00161D4C" w:rsidRPr="00161D4C">
        <w:rPr>
          <w:rFonts w:ascii="Times New Roman" w:eastAsia="Times New Roman" w:hAnsi="Times New Roman" w:cs="Times New Roman"/>
          <w:sz w:val="24"/>
          <w:szCs w:val="24"/>
        </w:rPr>
        <w:t xml:space="preserve"> </w:t>
      </w:r>
      <w:r w:rsidR="00161D4C">
        <w:rPr>
          <w:rFonts w:ascii="Times New Roman" w:eastAsia="Times New Roman" w:hAnsi="Times New Roman" w:cs="Times New Roman"/>
          <w:sz w:val="24"/>
          <w:szCs w:val="24"/>
        </w:rPr>
        <w:t xml:space="preserve">que </w:t>
      </w:r>
      <w:r w:rsidR="001363D8" w:rsidRPr="00D511DD">
        <w:rPr>
          <w:rFonts w:ascii="Times New Roman" w:eastAsia="Times New Roman" w:hAnsi="Times New Roman" w:cs="Times New Roman"/>
          <w:sz w:val="24"/>
          <w:szCs w:val="24"/>
        </w:rPr>
        <w:t xml:space="preserve">promove o fortalecimento da agricultura familiar, </w:t>
      </w:r>
      <w:r w:rsidR="00161D4C">
        <w:rPr>
          <w:rFonts w:ascii="Times New Roman" w:eastAsia="Times New Roman" w:hAnsi="Times New Roman" w:cs="Times New Roman"/>
          <w:sz w:val="24"/>
          <w:szCs w:val="24"/>
        </w:rPr>
        <w:t xml:space="preserve">onde </w:t>
      </w:r>
      <w:r w:rsidR="001363D8" w:rsidRPr="00D511DD">
        <w:rPr>
          <w:rFonts w:ascii="Times New Roman" w:eastAsia="Times New Roman" w:hAnsi="Times New Roman" w:cs="Times New Roman"/>
          <w:sz w:val="24"/>
          <w:szCs w:val="24"/>
        </w:rPr>
        <w:t xml:space="preserve">os pequenos agricultores vendem suas mercadorias para as </w:t>
      </w:r>
      <w:r w:rsidR="0081040A" w:rsidRPr="0081040A">
        <w:rPr>
          <w:rFonts w:ascii="Times New Roman" w:eastAsia="Times New Roman" w:hAnsi="Times New Roman" w:cs="Times New Roman"/>
          <w:sz w:val="24"/>
          <w:szCs w:val="24"/>
        </w:rPr>
        <w:t>escolas.</w:t>
      </w:r>
    </w:p>
    <w:p w14:paraId="4AB2B58B" w14:textId="53420F15" w:rsidR="007B4E3E" w:rsidRPr="00D511DD" w:rsidRDefault="001C2928" w:rsidP="00D511DD">
      <w:pPr>
        <w:spacing w:line="360" w:lineRule="auto"/>
        <w:jc w:val="both"/>
        <w:rPr>
          <w:rFonts w:ascii="Times New Roman" w:hAnsi="Times New Roman" w:cs="Times New Roman"/>
          <w:b/>
          <w:bCs/>
          <w:sz w:val="24"/>
          <w:szCs w:val="24"/>
        </w:rPr>
      </w:pPr>
      <w:r>
        <w:rPr>
          <w:rFonts w:ascii="Times New Roman" w:eastAsia="Times New Roman" w:hAnsi="Times New Roman" w:cs="Times New Roman"/>
          <w:sz w:val="24"/>
          <w:szCs w:val="24"/>
        </w:rPr>
        <w:t xml:space="preserve"> </w:t>
      </w:r>
    </w:p>
    <w:p w14:paraId="326B204F" w14:textId="34F86347" w:rsidR="00862627" w:rsidRDefault="001F1821" w:rsidP="009F2A23">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05CEB118" wp14:editId="28B2F24D">
                <wp:simplePos x="0" y="0"/>
                <wp:positionH relativeFrom="margin">
                  <wp:posOffset>286518</wp:posOffset>
                </wp:positionH>
                <wp:positionV relativeFrom="paragraph">
                  <wp:posOffset>219084</wp:posOffset>
                </wp:positionV>
                <wp:extent cx="4294207" cy="285750"/>
                <wp:effectExtent l="0" t="0" r="0" b="0"/>
                <wp:wrapNone/>
                <wp:docPr id="85408966" name="Caixa de Texto 16"/>
                <wp:cNvGraphicFramePr/>
                <a:graphic xmlns:a="http://schemas.openxmlformats.org/drawingml/2006/main">
                  <a:graphicData uri="http://schemas.microsoft.com/office/word/2010/wordprocessingShape">
                    <wps:wsp>
                      <wps:cNvSpPr txBox="1"/>
                      <wps:spPr>
                        <a:xfrm>
                          <a:off x="0" y="0"/>
                          <a:ext cx="4294207" cy="285750"/>
                        </a:xfrm>
                        <a:prstGeom prst="rect">
                          <a:avLst/>
                        </a:prstGeom>
                        <a:solidFill>
                          <a:schemeClr val="lt1"/>
                        </a:solidFill>
                        <a:ln w="6350">
                          <a:noFill/>
                        </a:ln>
                      </wps:spPr>
                      <wps:txbx>
                        <w:txbxContent>
                          <w:p w14:paraId="133AE4F5" w14:textId="6DB2C8BA" w:rsidR="006B4727" w:rsidRPr="006B4727" w:rsidRDefault="006B4727" w:rsidP="006B4727">
                            <w:pPr>
                              <w:jc w:val="center"/>
                              <w:rPr>
                                <w:rFonts w:ascii="Times New Roman" w:hAnsi="Times New Roman" w:cs="Times New Roman"/>
                                <w:sz w:val="20"/>
                                <w:szCs w:val="20"/>
                              </w:rPr>
                            </w:pPr>
                            <w:r w:rsidRPr="006B4727">
                              <w:rPr>
                                <w:rFonts w:ascii="Times New Roman" w:hAnsi="Times New Roman" w:cs="Times New Roman"/>
                                <w:sz w:val="20"/>
                                <w:szCs w:val="20"/>
                              </w:rPr>
                              <w:t>Figura</w:t>
                            </w:r>
                            <w:r w:rsidR="00862627">
                              <w:rPr>
                                <w:rFonts w:ascii="Times New Roman" w:hAnsi="Times New Roman" w:cs="Times New Roman"/>
                                <w:sz w:val="20"/>
                                <w:szCs w:val="20"/>
                              </w:rPr>
                              <w:t xml:space="preserve"> 5</w:t>
                            </w:r>
                            <w:r w:rsidRPr="006B4727">
                              <w:rPr>
                                <w:rFonts w:ascii="Times New Roman" w:hAnsi="Times New Roman" w:cs="Times New Roman"/>
                                <w:sz w:val="20"/>
                                <w:szCs w:val="20"/>
                              </w:rPr>
                              <w:t xml:space="preserve"> – Os alunos entrevistando as pessoas </w:t>
                            </w:r>
                            <w:r w:rsidR="00AB6B85">
                              <w:rPr>
                                <w:rFonts w:ascii="Times New Roman" w:hAnsi="Times New Roman" w:cs="Times New Roman"/>
                                <w:sz w:val="20"/>
                                <w:szCs w:val="20"/>
                              </w:rPr>
                              <w:t>n</w:t>
                            </w:r>
                            <w:r w:rsidRPr="006B4727">
                              <w:rPr>
                                <w:rFonts w:ascii="Times New Roman" w:hAnsi="Times New Roman" w:cs="Times New Roman"/>
                                <w:sz w:val="20"/>
                                <w:szCs w:val="20"/>
                              </w:rPr>
                              <w:t>a comunidade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EB118" id="Caixa de Texto 16" o:spid="_x0000_s1036" type="#_x0000_t202" style="position:absolute;left:0;text-align:left;margin-left:22.55pt;margin-top:17.25pt;width:338.15pt;height:2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" fillcolor="white [3201]" stroked="f" strokeweight=".5pt">
                <v:textbox>
                  <w:txbxContent>
                    <w:p w14:paraId="133AE4F5" w14:textId="6DB2C8BA" w:rsidR="006B4727" w:rsidRPr="006B4727" w:rsidRDefault="006B4727" w:rsidP="006B4727">
                      <w:pPr>
                        <w:jc w:val="center"/>
                        <w:rPr>
                          <w:rFonts w:ascii="Times New Roman" w:hAnsi="Times New Roman" w:cs="Times New Roman"/>
                          <w:sz w:val="20"/>
                          <w:szCs w:val="20"/>
                        </w:rPr>
                      </w:pPr>
                      <w:r w:rsidRPr="006B4727">
                        <w:rPr>
                          <w:rFonts w:ascii="Times New Roman" w:hAnsi="Times New Roman" w:cs="Times New Roman"/>
                          <w:sz w:val="20"/>
                          <w:szCs w:val="20"/>
                        </w:rPr>
                        <w:t>Figura</w:t>
                      </w:r>
                      <w:r w:rsidR="00862627">
                        <w:rPr>
                          <w:rFonts w:ascii="Times New Roman" w:hAnsi="Times New Roman" w:cs="Times New Roman"/>
                          <w:sz w:val="20"/>
                          <w:szCs w:val="20"/>
                        </w:rPr>
                        <w:t xml:space="preserve"> 5</w:t>
                      </w:r>
                      <w:r w:rsidRPr="006B4727">
                        <w:rPr>
                          <w:rFonts w:ascii="Times New Roman" w:hAnsi="Times New Roman" w:cs="Times New Roman"/>
                          <w:sz w:val="20"/>
                          <w:szCs w:val="20"/>
                        </w:rPr>
                        <w:t xml:space="preserve"> – Os alunos entrevistando as pessoas </w:t>
                      </w:r>
                      <w:r w:rsidR="00AB6B85">
                        <w:rPr>
                          <w:rFonts w:ascii="Times New Roman" w:hAnsi="Times New Roman" w:cs="Times New Roman"/>
                          <w:sz w:val="20"/>
                          <w:szCs w:val="20"/>
                        </w:rPr>
                        <w:t>n</w:t>
                      </w:r>
                      <w:r w:rsidRPr="006B4727">
                        <w:rPr>
                          <w:rFonts w:ascii="Times New Roman" w:hAnsi="Times New Roman" w:cs="Times New Roman"/>
                          <w:sz w:val="20"/>
                          <w:szCs w:val="20"/>
                        </w:rPr>
                        <w:t>a comunidade</w:t>
                      </w:r>
                    </w:p>
                  </w:txbxContent>
                </v:textbox>
                <w10:wrap anchorx="margin"/>
              </v:shape>
            </w:pict>
          </mc:Fallback>
        </mc:AlternateContent>
      </w:r>
    </w:p>
    <w:p w14:paraId="26DC3380" w14:textId="248F9FF6" w:rsidR="00862627" w:rsidRDefault="00862627" w:rsidP="009F2A23">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56612655" w14:textId="2CF534D3" w:rsidR="00862627" w:rsidRDefault="00C92114" w:rsidP="009F2A23">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5104" behindDoc="0" locked="0" layoutInCell="1" allowOverlap="1" wp14:anchorId="11408CE1" wp14:editId="22DF5B4F">
                <wp:simplePos x="0" y="0"/>
                <wp:positionH relativeFrom="column">
                  <wp:posOffset>1157283</wp:posOffset>
                </wp:positionH>
                <wp:positionV relativeFrom="paragraph">
                  <wp:posOffset>1935035</wp:posOffset>
                </wp:positionV>
                <wp:extent cx="2430684" cy="266218"/>
                <wp:effectExtent l="0" t="0" r="8255" b="635"/>
                <wp:wrapNone/>
                <wp:docPr id="686706560" name="Caixa de Texto 17"/>
                <wp:cNvGraphicFramePr/>
                <a:graphic xmlns:a="http://schemas.openxmlformats.org/drawingml/2006/main">
                  <a:graphicData uri="http://schemas.microsoft.com/office/word/2010/wordprocessingShape">
                    <wps:wsp>
                      <wps:cNvSpPr txBox="1"/>
                      <wps:spPr>
                        <a:xfrm>
                          <a:off x="0" y="0"/>
                          <a:ext cx="2430684" cy="266218"/>
                        </a:xfrm>
                        <a:prstGeom prst="rect">
                          <a:avLst/>
                        </a:prstGeom>
                        <a:solidFill>
                          <a:schemeClr val="lt1"/>
                        </a:solidFill>
                        <a:ln w="6350">
                          <a:noFill/>
                        </a:ln>
                      </wps:spPr>
                      <wps:txbx>
                        <w:txbxContent>
                          <w:p w14:paraId="4D604CBA" w14:textId="7C7664CD" w:rsidR="006B4727" w:rsidRPr="006B4727" w:rsidRDefault="00862627" w:rsidP="006B4727">
                            <w:pPr>
                              <w:jc w:val="center"/>
                              <w:rPr>
                                <w:rFonts w:ascii="Times New Roman" w:hAnsi="Times New Roman" w:cs="Times New Roman"/>
                                <w:sz w:val="20"/>
                                <w:szCs w:val="20"/>
                              </w:rPr>
                            </w:pPr>
                            <w:r>
                              <w:rPr>
                                <w:rFonts w:ascii="Times New Roman" w:hAnsi="Times New Roman" w:cs="Times New Roman"/>
                                <w:sz w:val="20"/>
                                <w:szCs w:val="20"/>
                              </w:rPr>
                              <w:t>Fonte:</w:t>
                            </w:r>
                            <w:r w:rsidR="006B4727">
                              <w:rPr>
                                <w:rFonts w:ascii="Times New Roman" w:hAnsi="Times New Roman" w:cs="Times New Roman"/>
                                <w:sz w:val="20"/>
                                <w:szCs w:val="20"/>
                              </w:rPr>
                              <w:t xml:space="preserve"> autoria própria,08/03/2025.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08CE1" id="Caixa de Texto 17" o:spid="_x0000_s1037" type="#_x0000_t202" style="position:absolute;left:0;text-align:left;margin-left:91.1pt;margin-top:152.35pt;width:191.4pt;height:20.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" fillcolor="white [3201]" stroked="f" strokeweight=".5pt">
                <v:textbox>
                  <w:txbxContent>
                    <w:p w14:paraId="4D604CBA" w14:textId="7C7664CD" w:rsidR="006B4727" w:rsidRPr="006B4727" w:rsidRDefault="00862627" w:rsidP="006B4727">
                      <w:pPr>
                        <w:jc w:val="center"/>
                        <w:rPr>
                          <w:rFonts w:ascii="Times New Roman" w:hAnsi="Times New Roman" w:cs="Times New Roman"/>
                          <w:sz w:val="20"/>
                          <w:szCs w:val="20"/>
                        </w:rPr>
                      </w:pPr>
                      <w:r>
                        <w:rPr>
                          <w:rFonts w:ascii="Times New Roman" w:hAnsi="Times New Roman" w:cs="Times New Roman"/>
                          <w:sz w:val="20"/>
                          <w:szCs w:val="20"/>
                        </w:rPr>
                        <w:t>Fonte:</w:t>
                      </w:r>
                      <w:r w:rsidR="006B4727">
                        <w:rPr>
                          <w:rFonts w:ascii="Times New Roman" w:hAnsi="Times New Roman" w:cs="Times New Roman"/>
                          <w:sz w:val="20"/>
                          <w:szCs w:val="20"/>
                        </w:rPr>
                        <w:t xml:space="preserve"> autoria própria,08/03/2025.</w:t>
                      </w:r>
                    </w:p>
                  </w:txbxContent>
                </v:textbox>
              </v:shape>
            </w:pict>
          </mc:Fallback>
        </mc:AlternateContent>
      </w:r>
      <w:r w:rsidR="001F1821">
        <w:rPr>
          <w:noProof/>
        </w:rPr>
        <w:drawing>
          <wp:inline distT="0" distB="0" distL="0" distR="0" wp14:anchorId="2E962915" wp14:editId="14A07BCE">
            <wp:extent cx="2379980" cy="1925865"/>
            <wp:effectExtent l="0" t="0" r="1270" b="0"/>
            <wp:docPr id="106106317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6277" cy="1955236"/>
                    </a:xfrm>
                    <a:prstGeom prst="rect">
                      <a:avLst/>
                    </a:prstGeom>
                    <a:noFill/>
                    <a:ln>
                      <a:noFill/>
                    </a:ln>
                  </pic:spPr>
                </pic:pic>
              </a:graphicData>
            </a:graphic>
          </wp:inline>
        </w:drawing>
      </w:r>
      <w:r w:rsidR="001F1821">
        <w:rPr>
          <w:noProof/>
        </w:rPr>
        <w:drawing>
          <wp:inline distT="0" distB="0" distL="0" distR="0" wp14:anchorId="00EE6E7B" wp14:editId="6BB98BAB">
            <wp:extent cx="2398216" cy="1916430"/>
            <wp:effectExtent l="0" t="0" r="2540" b="7620"/>
            <wp:docPr id="172087218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1935" cy="1943375"/>
                    </a:xfrm>
                    <a:prstGeom prst="rect">
                      <a:avLst/>
                    </a:prstGeom>
                    <a:noFill/>
                    <a:ln>
                      <a:noFill/>
                    </a:ln>
                  </pic:spPr>
                </pic:pic>
              </a:graphicData>
            </a:graphic>
          </wp:inline>
        </w:drawing>
      </w:r>
    </w:p>
    <w:p w14:paraId="24DEBA96" w14:textId="09EB8FB8" w:rsidR="00862627" w:rsidRDefault="00862627" w:rsidP="009F2A23">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75C2F770" w14:textId="6EEA341C" w:rsidR="006B4727" w:rsidRDefault="006B4727" w:rsidP="00B872F7">
      <w:pPr>
        <w:pBdr>
          <w:top w:val="nil"/>
          <w:left w:val="nil"/>
          <w:bottom w:val="nil"/>
          <w:right w:val="nil"/>
          <w:between w:val="nil"/>
        </w:pBdr>
        <w:jc w:val="both"/>
      </w:pPr>
      <w:r>
        <w:t xml:space="preserve">           </w:t>
      </w:r>
    </w:p>
    <w:p w14:paraId="0F703B8B" w14:textId="274BAE73" w:rsidR="006B4727" w:rsidRDefault="006B4727" w:rsidP="00B872F7">
      <w:pPr>
        <w:pBdr>
          <w:top w:val="nil"/>
          <w:left w:val="nil"/>
          <w:bottom w:val="nil"/>
          <w:right w:val="nil"/>
          <w:between w:val="nil"/>
        </w:pBdr>
        <w:jc w:val="both"/>
      </w:pPr>
    </w:p>
    <w:p w14:paraId="6785503B" w14:textId="46A0DCA6" w:rsidR="009C3701" w:rsidRDefault="009B22AB" w:rsidP="00B872F7">
      <w:pPr>
        <w:pBdr>
          <w:top w:val="nil"/>
          <w:left w:val="nil"/>
          <w:bottom w:val="nil"/>
          <w:right w:val="nil"/>
          <w:between w:val="nil"/>
        </w:pBdr>
        <w:jc w:val="both"/>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97152" behindDoc="0" locked="0" layoutInCell="1" allowOverlap="1" wp14:anchorId="56D48883" wp14:editId="243D9A75">
                <wp:simplePos x="0" y="0"/>
                <wp:positionH relativeFrom="page">
                  <wp:align>center</wp:align>
                </wp:positionH>
                <wp:positionV relativeFrom="paragraph">
                  <wp:posOffset>1747669</wp:posOffset>
                </wp:positionV>
                <wp:extent cx="2430145" cy="266065"/>
                <wp:effectExtent l="0" t="0" r="8255" b="635"/>
                <wp:wrapNone/>
                <wp:docPr id="1142533551" name="Caixa de Texto 17"/>
                <wp:cNvGraphicFramePr/>
                <a:graphic xmlns:a="http://schemas.openxmlformats.org/drawingml/2006/main">
                  <a:graphicData uri="http://schemas.microsoft.com/office/word/2010/wordprocessingShape">
                    <wps:wsp>
                      <wps:cNvSpPr txBox="1"/>
                      <wps:spPr>
                        <a:xfrm>
                          <a:off x="0" y="0"/>
                          <a:ext cx="2430145" cy="266065"/>
                        </a:xfrm>
                        <a:prstGeom prst="rect">
                          <a:avLst/>
                        </a:prstGeom>
                        <a:solidFill>
                          <a:schemeClr val="lt1"/>
                        </a:solidFill>
                        <a:ln w="6350">
                          <a:noFill/>
                        </a:ln>
                      </wps:spPr>
                      <wps:txbx>
                        <w:txbxContent>
                          <w:p w14:paraId="5512DCFB" w14:textId="506A7111" w:rsidR="003A0FC4" w:rsidRPr="006B4727" w:rsidRDefault="00862627" w:rsidP="006B4727">
                            <w:pPr>
                              <w:jc w:val="center"/>
                              <w:rPr>
                                <w:rFonts w:ascii="Times New Roman" w:hAnsi="Times New Roman" w:cs="Times New Roman"/>
                                <w:sz w:val="20"/>
                                <w:szCs w:val="20"/>
                              </w:rPr>
                            </w:pPr>
                            <w:r>
                              <w:rPr>
                                <w:rFonts w:ascii="Times New Roman" w:hAnsi="Times New Roman" w:cs="Times New Roman"/>
                                <w:sz w:val="20"/>
                                <w:szCs w:val="20"/>
                              </w:rPr>
                              <w:t>Fonte:</w:t>
                            </w:r>
                            <w:r w:rsidR="003A0FC4">
                              <w:rPr>
                                <w:rFonts w:ascii="Times New Roman" w:hAnsi="Times New Roman" w:cs="Times New Roman"/>
                                <w:sz w:val="20"/>
                                <w:szCs w:val="20"/>
                              </w:rPr>
                              <w:t xml:space="preserve"> autoria própria,12/03/2025.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48883" id="_x0000_s1038" type="#_x0000_t202" style="position:absolute;left:0;text-align:left;margin-left:0;margin-top:137.6pt;width:191.35pt;height:20.95pt;z-index:2516971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" fillcolor="white [3201]" stroked="f" strokeweight=".5pt">
                <v:textbox>
                  <w:txbxContent>
                    <w:p w14:paraId="5512DCFB" w14:textId="506A7111" w:rsidR="003A0FC4" w:rsidRPr="006B4727" w:rsidRDefault="00862627" w:rsidP="006B4727">
                      <w:pPr>
                        <w:jc w:val="center"/>
                        <w:rPr>
                          <w:rFonts w:ascii="Times New Roman" w:hAnsi="Times New Roman" w:cs="Times New Roman"/>
                          <w:sz w:val="20"/>
                          <w:szCs w:val="20"/>
                        </w:rPr>
                      </w:pPr>
                      <w:r>
                        <w:rPr>
                          <w:rFonts w:ascii="Times New Roman" w:hAnsi="Times New Roman" w:cs="Times New Roman"/>
                          <w:sz w:val="20"/>
                          <w:szCs w:val="20"/>
                        </w:rPr>
                        <w:t>Fonte:</w:t>
                      </w:r>
                      <w:r w:rsidR="003A0FC4">
                        <w:rPr>
                          <w:rFonts w:ascii="Times New Roman" w:hAnsi="Times New Roman" w:cs="Times New Roman"/>
                          <w:sz w:val="20"/>
                          <w:szCs w:val="20"/>
                        </w:rPr>
                        <w:t xml:space="preserve"> autoria própria,12/03/2025.</w:t>
                      </w:r>
                    </w:p>
                  </w:txbxContent>
                </v:textbox>
                <w10:wrap anchorx="page"/>
              </v:shape>
            </w:pict>
          </mc:Fallback>
        </mc:AlternateContent>
      </w:r>
      <w:r>
        <w:rPr>
          <w:noProof/>
        </w:rPr>
        <mc:AlternateContent>
          <mc:Choice Requires="wps">
            <w:drawing>
              <wp:anchor distT="0" distB="0" distL="114300" distR="114300" simplePos="0" relativeHeight="251693056" behindDoc="0" locked="0" layoutInCell="1" allowOverlap="1" wp14:anchorId="66875104" wp14:editId="50E9BA71">
                <wp:simplePos x="0" y="0"/>
                <wp:positionH relativeFrom="page">
                  <wp:posOffset>2626621</wp:posOffset>
                </wp:positionH>
                <wp:positionV relativeFrom="paragraph">
                  <wp:posOffset>-276113</wp:posOffset>
                </wp:positionV>
                <wp:extent cx="2430684" cy="266218"/>
                <wp:effectExtent l="0" t="0" r="8255" b="635"/>
                <wp:wrapNone/>
                <wp:docPr id="100372228" name="Caixa de Texto 17"/>
                <wp:cNvGraphicFramePr/>
                <a:graphic xmlns:a="http://schemas.openxmlformats.org/drawingml/2006/main">
                  <a:graphicData uri="http://schemas.microsoft.com/office/word/2010/wordprocessingShape">
                    <wps:wsp>
                      <wps:cNvSpPr txBox="1"/>
                      <wps:spPr>
                        <a:xfrm>
                          <a:off x="0" y="0"/>
                          <a:ext cx="2430684" cy="266218"/>
                        </a:xfrm>
                        <a:prstGeom prst="rect">
                          <a:avLst/>
                        </a:prstGeom>
                        <a:solidFill>
                          <a:schemeClr val="lt1"/>
                        </a:solidFill>
                        <a:ln w="6350">
                          <a:noFill/>
                        </a:ln>
                      </wps:spPr>
                      <wps:txbx>
                        <w:txbxContent>
                          <w:p w14:paraId="48513E4B" w14:textId="0279635C" w:rsidR="006B4727" w:rsidRPr="006B4727" w:rsidRDefault="00862627" w:rsidP="006B4727">
                            <w:pPr>
                              <w:jc w:val="center"/>
                              <w:rPr>
                                <w:rFonts w:ascii="Times New Roman" w:hAnsi="Times New Roman" w:cs="Times New Roman"/>
                                <w:sz w:val="20"/>
                                <w:szCs w:val="20"/>
                              </w:rPr>
                            </w:pPr>
                            <w:r w:rsidRPr="006B4727">
                              <w:rPr>
                                <w:rFonts w:ascii="Times New Roman" w:hAnsi="Times New Roman" w:cs="Times New Roman"/>
                                <w:sz w:val="20"/>
                                <w:szCs w:val="20"/>
                              </w:rPr>
                              <w:t>Figura</w:t>
                            </w:r>
                            <w:r>
                              <w:rPr>
                                <w:rFonts w:ascii="Times New Roman" w:hAnsi="Times New Roman" w:cs="Times New Roman"/>
                                <w:sz w:val="20"/>
                                <w:szCs w:val="20"/>
                              </w:rPr>
                              <w:t xml:space="preserve"> 6 -</w:t>
                            </w:r>
                            <w:r w:rsidR="00664231">
                              <w:rPr>
                                <w:rFonts w:ascii="Times New Roman" w:hAnsi="Times New Roman" w:cs="Times New Roman"/>
                                <w:sz w:val="20"/>
                                <w:szCs w:val="20"/>
                              </w:rPr>
                              <w:t xml:space="preserve"> </w:t>
                            </w:r>
                            <w:r>
                              <w:rPr>
                                <w:rFonts w:ascii="Times New Roman" w:hAnsi="Times New Roman" w:cs="Times New Roman"/>
                                <w:sz w:val="20"/>
                                <w:szCs w:val="20"/>
                              </w:rPr>
                              <w:t>Q</w:t>
                            </w:r>
                            <w:r w:rsidR="006B4727" w:rsidRPr="006B4727">
                              <w:rPr>
                                <w:rFonts w:ascii="Times New Roman" w:hAnsi="Times New Roman" w:cs="Times New Roman"/>
                                <w:sz w:val="20"/>
                                <w:szCs w:val="20"/>
                              </w:rPr>
                              <w:t>uestionários respondidos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75104" id="_x0000_s1039" type="#_x0000_t202" style="position:absolute;left:0;text-align:left;margin-left:206.8pt;margin-top:-21.75pt;width:191.4pt;height:20.9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" fillcolor="white [3201]" stroked="f" strokeweight=".5pt">
                <v:textbox>
                  <w:txbxContent>
                    <w:p w14:paraId="48513E4B" w14:textId="0279635C" w:rsidR="006B4727" w:rsidRPr="006B4727" w:rsidRDefault="00862627" w:rsidP="006B4727">
                      <w:pPr>
                        <w:jc w:val="center"/>
                        <w:rPr>
                          <w:rFonts w:ascii="Times New Roman" w:hAnsi="Times New Roman" w:cs="Times New Roman"/>
                          <w:sz w:val="20"/>
                          <w:szCs w:val="20"/>
                        </w:rPr>
                      </w:pPr>
                      <w:r w:rsidRPr="006B4727">
                        <w:rPr>
                          <w:rFonts w:ascii="Times New Roman" w:hAnsi="Times New Roman" w:cs="Times New Roman"/>
                          <w:sz w:val="20"/>
                          <w:szCs w:val="20"/>
                        </w:rPr>
                        <w:t>Figura</w:t>
                      </w:r>
                      <w:r>
                        <w:rPr>
                          <w:rFonts w:ascii="Times New Roman" w:hAnsi="Times New Roman" w:cs="Times New Roman"/>
                          <w:sz w:val="20"/>
                          <w:szCs w:val="20"/>
                        </w:rPr>
                        <w:t xml:space="preserve"> 6 -</w:t>
                      </w:r>
                      <w:r w:rsidR="00664231">
                        <w:rPr>
                          <w:rFonts w:ascii="Times New Roman" w:hAnsi="Times New Roman" w:cs="Times New Roman"/>
                          <w:sz w:val="20"/>
                          <w:szCs w:val="20"/>
                        </w:rPr>
                        <w:t xml:space="preserve"> </w:t>
                      </w:r>
                      <w:r>
                        <w:rPr>
                          <w:rFonts w:ascii="Times New Roman" w:hAnsi="Times New Roman" w:cs="Times New Roman"/>
                          <w:sz w:val="20"/>
                          <w:szCs w:val="20"/>
                        </w:rPr>
                        <w:t>Q</w:t>
                      </w:r>
                      <w:r w:rsidR="006B4727" w:rsidRPr="006B4727">
                        <w:rPr>
                          <w:rFonts w:ascii="Times New Roman" w:hAnsi="Times New Roman" w:cs="Times New Roman"/>
                          <w:sz w:val="20"/>
                          <w:szCs w:val="20"/>
                        </w:rPr>
                        <w:t>uestionários respondidos</w:t>
                      </w:r>
                    </w:p>
                  </w:txbxContent>
                </v:textbox>
                <w10:wrap anchorx="page"/>
              </v:shape>
            </w:pict>
          </mc:Fallback>
        </mc:AlternateContent>
      </w:r>
      <w:r w:rsidR="006B4727">
        <w:t xml:space="preserve">    </w:t>
      </w:r>
      <w:r w:rsidR="006B4727" w:rsidRPr="006B4727">
        <w:t xml:space="preserve"> </w:t>
      </w:r>
      <w:r w:rsidR="006B4727">
        <w:rPr>
          <w:noProof/>
        </w:rPr>
        <w:t xml:space="preserve">                  </w:t>
      </w:r>
      <w:r w:rsidR="006B4727">
        <w:rPr>
          <w:noProof/>
        </w:rPr>
        <w:drawing>
          <wp:inline distT="0" distB="0" distL="0" distR="0" wp14:anchorId="4363CB7A" wp14:editId="136743DF">
            <wp:extent cx="1733056" cy="931137"/>
            <wp:effectExtent l="953" t="0" r="1587" b="1588"/>
            <wp:docPr id="17002572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047" b="20297"/>
                    <a:stretch/>
                  </pic:blipFill>
                  <pic:spPr bwMode="auto">
                    <a:xfrm rot="16200000">
                      <a:off x="0" y="0"/>
                      <a:ext cx="1755878" cy="943399"/>
                    </a:xfrm>
                    <a:prstGeom prst="rect">
                      <a:avLst/>
                    </a:prstGeom>
                    <a:noFill/>
                    <a:ln>
                      <a:noFill/>
                    </a:ln>
                    <a:extLst>
                      <a:ext uri="{53640926-AAD7-44D8-BBD7-CCE9431645EC}">
                        <a14:shadowObscured xmlns:a14="http://schemas.microsoft.com/office/drawing/2010/main"/>
                      </a:ext>
                    </a:extLst>
                  </pic:spPr>
                </pic:pic>
              </a:graphicData>
            </a:graphic>
          </wp:inline>
        </w:drawing>
      </w:r>
      <w:r w:rsidR="006B4727">
        <w:rPr>
          <w:noProof/>
        </w:rPr>
        <w:drawing>
          <wp:inline distT="0" distB="0" distL="0" distR="0" wp14:anchorId="783D05F4" wp14:editId="3C886EAC">
            <wp:extent cx="1503631" cy="1733286"/>
            <wp:effectExtent l="0" t="0" r="1905" b="635"/>
            <wp:docPr id="131731156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887" t="2943" r="4341" b="19469"/>
                    <a:stretch/>
                  </pic:blipFill>
                  <pic:spPr bwMode="auto">
                    <a:xfrm>
                      <a:off x="0" y="0"/>
                      <a:ext cx="1528480" cy="1761930"/>
                    </a:xfrm>
                    <a:prstGeom prst="rect">
                      <a:avLst/>
                    </a:prstGeom>
                    <a:noFill/>
                    <a:ln>
                      <a:noFill/>
                    </a:ln>
                    <a:extLst>
                      <a:ext uri="{53640926-AAD7-44D8-BBD7-CCE9431645EC}">
                        <a14:shadowObscured xmlns:a14="http://schemas.microsoft.com/office/drawing/2010/main"/>
                      </a:ext>
                    </a:extLst>
                  </pic:spPr>
                </pic:pic>
              </a:graphicData>
            </a:graphic>
          </wp:inline>
        </w:drawing>
      </w:r>
      <w:r w:rsidR="006B4727">
        <w:rPr>
          <w:noProof/>
        </w:rPr>
        <w:drawing>
          <wp:inline distT="0" distB="0" distL="0" distR="0" wp14:anchorId="001D5B9E" wp14:editId="6D7193A1">
            <wp:extent cx="1733209" cy="1294765"/>
            <wp:effectExtent l="0" t="9525" r="0" b="0"/>
            <wp:docPr id="350771313"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51" t="7519" r="6358" b="4618"/>
                    <a:stretch/>
                  </pic:blipFill>
                  <pic:spPr bwMode="auto">
                    <a:xfrm rot="5400000">
                      <a:off x="0" y="0"/>
                      <a:ext cx="1769340" cy="1321756"/>
                    </a:xfrm>
                    <a:prstGeom prst="rect">
                      <a:avLst/>
                    </a:prstGeom>
                    <a:noFill/>
                    <a:ln>
                      <a:noFill/>
                    </a:ln>
                    <a:extLst>
                      <a:ext uri="{53640926-AAD7-44D8-BBD7-CCE9431645EC}">
                        <a14:shadowObscured xmlns:a14="http://schemas.microsoft.com/office/drawing/2010/main"/>
                      </a:ext>
                    </a:extLst>
                  </pic:spPr>
                </pic:pic>
              </a:graphicData>
            </a:graphic>
          </wp:inline>
        </w:drawing>
      </w:r>
    </w:p>
    <w:p w14:paraId="10F9E993" w14:textId="77C8BA5E" w:rsidR="009C3701" w:rsidRDefault="009C3701" w:rsidP="00B872F7">
      <w:pPr>
        <w:pBdr>
          <w:top w:val="nil"/>
          <w:left w:val="nil"/>
          <w:bottom w:val="nil"/>
          <w:right w:val="nil"/>
          <w:between w:val="nil"/>
        </w:pBdr>
        <w:jc w:val="both"/>
        <w:rPr>
          <w:rFonts w:ascii="Times New Roman" w:eastAsia="Times New Roman" w:hAnsi="Times New Roman" w:cs="Times New Roman"/>
          <w:sz w:val="24"/>
          <w:szCs w:val="24"/>
        </w:rPr>
      </w:pPr>
    </w:p>
    <w:p w14:paraId="436B161D" w14:textId="77777777" w:rsidR="008966A7" w:rsidRDefault="008966A7" w:rsidP="00B872F7">
      <w:pPr>
        <w:pBdr>
          <w:top w:val="nil"/>
          <w:left w:val="nil"/>
          <w:bottom w:val="nil"/>
          <w:right w:val="nil"/>
          <w:between w:val="nil"/>
        </w:pBdr>
        <w:jc w:val="both"/>
        <w:rPr>
          <w:rFonts w:ascii="Times New Roman" w:eastAsia="Times New Roman" w:hAnsi="Times New Roman" w:cs="Times New Roman"/>
          <w:sz w:val="24"/>
          <w:szCs w:val="24"/>
        </w:rPr>
      </w:pPr>
    </w:p>
    <w:p w14:paraId="673BD0EC" w14:textId="6B7F191C" w:rsidR="00CE7145" w:rsidRPr="008D740C" w:rsidRDefault="00CD331B">
      <w:pPr>
        <w:numPr>
          <w:ilvl w:val="0"/>
          <w:numId w:val="1"/>
        </w:numPr>
        <w:pBdr>
          <w:top w:val="nil"/>
          <w:left w:val="nil"/>
          <w:bottom w:val="nil"/>
          <w:right w:val="nil"/>
          <w:between w:val="nil"/>
        </w:pBdr>
        <w:rPr>
          <w:rFonts w:ascii="Times New Roman" w:eastAsia="Times New Roman" w:hAnsi="Times New Roman" w:cs="Times New Roman"/>
          <w:b/>
          <w:bCs/>
          <w:color w:val="000000"/>
          <w:sz w:val="24"/>
          <w:szCs w:val="24"/>
        </w:rPr>
      </w:pPr>
      <w:r w:rsidRPr="008D740C">
        <w:rPr>
          <w:rFonts w:ascii="Times New Roman" w:eastAsia="Times New Roman" w:hAnsi="Times New Roman" w:cs="Times New Roman"/>
          <w:b/>
          <w:bCs/>
          <w:color w:val="000000"/>
          <w:sz w:val="24"/>
          <w:szCs w:val="24"/>
        </w:rPr>
        <w:t>CONSIDERAÇÕES FINAIS</w:t>
      </w:r>
    </w:p>
    <w:p w14:paraId="3AECB0CB" w14:textId="77777777" w:rsidR="00862627" w:rsidRDefault="00862627" w:rsidP="00862627">
      <w:pPr>
        <w:pBdr>
          <w:top w:val="nil"/>
          <w:left w:val="nil"/>
          <w:bottom w:val="nil"/>
          <w:right w:val="nil"/>
          <w:between w:val="nil"/>
        </w:pBdr>
        <w:ind w:left="360"/>
        <w:rPr>
          <w:rFonts w:ascii="Times New Roman" w:eastAsia="Times New Roman" w:hAnsi="Times New Roman" w:cs="Times New Roman"/>
          <w:color w:val="000000"/>
          <w:sz w:val="24"/>
          <w:szCs w:val="24"/>
        </w:rPr>
      </w:pPr>
    </w:p>
    <w:p w14:paraId="7FECD324" w14:textId="40AF8B97" w:rsidR="008D740C" w:rsidRDefault="008D740C" w:rsidP="00D511D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Neste trabalho apresentamos resultados do diagnóstico da Comunidade Vila Esperança, realizado como parte de construção do currículo da escola, com o objetivo de conhecer melhor a realidade dos estudantes e apreender aspectos importantes de serem trabalhados na Casa Familiar Rural de Zé Doca.</w:t>
      </w:r>
    </w:p>
    <w:p w14:paraId="3D4FF70B" w14:textId="5C9692A1" w:rsidR="008D740C" w:rsidRDefault="008D740C" w:rsidP="00D511D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desenvolvimento do </w:t>
      </w:r>
      <w:r w:rsidR="00CD331B">
        <w:rPr>
          <w:rFonts w:ascii="Times New Roman" w:eastAsia="Times New Roman" w:hAnsi="Times New Roman" w:cs="Times New Roman"/>
          <w:color w:val="000000"/>
          <w:sz w:val="24"/>
          <w:szCs w:val="24"/>
        </w:rPr>
        <w:t>diagnósticos</w:t>
      </w:r>
      <w:r>
        <w:rPr>
          <w:rFonts w:ascii="Times New Roman" w:eastAsia="Times New Roman" w:hAnsi="Times New Roman" w:cs="Times New Roman"/>
          <w:color w:val="000000"/>
          <w:sz w:val="24"/>
          <w:szCs w:val="24"/>
        </w:rPr>
        <w:t xml:space="preserve"> p</w:t>
      </w:r>
      <w:r w:rsidR="007906BA">
        <w:rPr>
          <w:rFonts w:ascii="Times New Roman" w:eastAsia="Times New Roman" w:hAnsi="Times New Roman" w:cs="Times New Roman"/>
          <w:color w:val="000000"/>
          <w:sz w:val="24"/>
          <w:szCs w:val="24"/>
        </w:rPr>
        <w:t>ercebemos que os entrevistados ficaram confusos em meio as perguntas, a boa parte das pessoas tiveram dificuldades em compreend</w:t>
      </w:r>
      <w:r>
        <w:rPr>
          <w:rFonts w:ascii="Times New Roman" w:eastAsia="Times New Roman" w:hAnsi="Times New Roman" w:cs="Times New Roman"/>
          <w:color w:val="000000"/>
          <w:sz w:val="24"/>
          <w:szCs w:val="24"/>
        </w:rPr>
        <w:t>ê</w:t>
      </w:r>
      <w:r w:rsidR="007906BA">
        <w:rPr>
          <w:rFonts w:ascii="Times New Roman" w:eastAsia="Times New Roman" w:hAnsi="Times New Roman" w:cs="Times New Roman"/>
          <w:color w:val="000000"/>
          <w:sz w:val="24"/>
          <w:szCs w:val="24"/>
        </w:rPr>
        <w:t>-las,</w:t>
      </w:r>
      <w:r w:rsidR="007906BA" w:rsidRPr="007906BA">
        <w:rPr>
          <w:rFonts w:ascii="Times New Roman" w:eastAsia="Times New Roman" w:hAnsi="Times New Roman" w:cs="Times New Roman"/>
          <w:color w:val="000000"/>
          <w:sz w:val="24"/>
          <w:szCs w:val="24"/>
        </w:rPr>
        <w:t xml:space="preserve"> </w:t>
      </w:r>
      <w:r w:rsidR="007906BA">
        <w:rPr>
          <w:rFonts w:ascii="Times New Roman" w:eastAsia="Times New Roman" w:hAnsi="Times New Roman" w:cs="Times New Roman"/>
          <w:color w:val="000000"/>
          <w:sz w:val="24"/>
          <w:szCs w:val="24"/>
        </w:rPr>
        <w:t>mas as pessoas que participaram das aplicações dos questionários ficaram felizes em saber que as pesquisas eram relacionadas a história da própria comunidade, pois em alguns relatos, ressaltaram sobre</w:t>
      </w:r>
      <w:r w:rsidR="00A8259E">
        <w:rPr>
          <w:rFonts w:ascii="Times New Roman" w:eastAsia="Times New Roman" w:hAnsi="Times New Roman" w:cs="Times New Roman"/>
          <w:color w:val="000000"/>
          <w:sz w:val="24"/>
          <w:szCs w:val="24"/>
        </w:rPr>
        <w:t xml:space="preserve"> as </w:t>
      </w:r>
      <w:r w:rsidR="007906BA">
        <w:rPr>
          <w:rFonts w:ascii="Times New Roman" w:eastAsia="Times New Roman" w:hAnsi="Times New Roman" w:cs="Times New Roman"/>
          <w:color w:val="000000"/>
          <w:sz w:val="24"/>
          <w:szCs w:val="24"/>
        </w:rPr>
        <w:t xml:space="preserve">pessoas da própria comunidade que tinham as casas ofertadas pelos líderes dos sindicatos e não obtinham o conhecimento sobre a história destas conquistas. </w:t>
      </w:r>
    </w:p>
    <w:p w14:paraId="74901347" w14:textId="10FEBD3C" w:rsidR="00F05FB5" w:rsidRDefault="008D740C" w:rsidP="00D511D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Observa-se que o</w:t>
      </w:r>
      <w:r w:rsidR="007906BA">
        <w:rPr>
          <w:rFonts w:ascii="Times New Roman" w:eastAsia="Times New Roman" w:hAnsi="Times New Roman" w:cs="Times New Roman"/>
          <w:color w:val="000000"/>
          <w:sz w:val="24"/>
          <w:szCs w:val="24"/>
        </w:rPr>
        <w:t xml:space="preserve">s movimentos dos </w:t>
      </w:r>
      <w:r w:rsidR="004746BC">
        <w:rPr>
          <w:rFonts w:ascii="Times New Roman" w:eastAsia="Times New Roman" w:hAnsi="Times New Roman" w:cs="Times New Roman"/>
          <w:color w:val="000000"/>
          <w:sz w:val="24"/>
          <w:szCs w:val="24"/>
        </w:rPr>
        <w:t>sem-terra</w:t>
      </w:r>
      <w:r w:rsidR="007906BA">
        <w:rPr>
          <w:rFonts w:ascii="Times New Roman" w:eastAsia="Times New Roman" w:hAnsi="Times New Roman" w:cs="Times New Roman"/>
          <w:color w:val="000000"/>
          <w:sz w:val="24"/>
          <w:szCs w:val="24"/>
        </w:rPr>
        <w:t xml:space="preserve"> se preocuparam em adquirir as terras, porém não repassaram os conhecimentos especificados aos movimentos sociais</w:t>
      </w:r>
      <w:r>
        <w:rPr>
          <w:rFonts w:ascii="Times New Roman" w:eastAsia="Times New Roman" w:hAnsi="Times New Roman" w:cs="Times New Roman"/>
          <w:color w:val="000000"/>
          <w:sz w:val="24"/>
          <w:szCs w:val="24"/>
        </w:rPr>
        <w:t>.</w:t>
      </w:r>
      <w:r w:rsidR="007906B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w:t>
      </w:r>
      <w:r w:rsidR="007906BA">
        <w:rPr>
          <w:rFonts w:ascii="Times New Roman" w:eastAsia="Times New Roman" w:hAnsi="Times New Roman" w:cs="Times New Roman"/>
          <w:color w:val="000000"/>
          <w:sz w:val="24"/>
          <w:szCs w:val="24"/>
        </w:rPr>
        <w:t>m razão disso, a</w:t>
      </w:r>
      <w:r w:rsidR="00664231">
        <w:rPr>
          <w:rFonts w:ascii="Times New Roman" w:eastAsia="Times New Roman" w:hAnsi="Times New Roman" w:cs="Times New Roman"/>
          <w:color w:val="000000"/>
          <w:sz w:val="24"/>
          <w:szCs w:val="24"/>
        </w:rPr>
        <w:t xml:space="preserve"> coleta de dados </w:t>
      </w:r>
      <w:r w:rsidR="007906BA">
        <w:rPr>
          <w:rFonts w:ascii="Times New Roman" w:eastAsia="Times New Roman" w:hAnsi="Times New Roman" w:cs="Times New Roman"/>
          <w:color w:val="000000"/>
          <w:sz w:val="24"/>
          <w:szCs w:val="24"/>
        </w:rPr>
        <w:t>que ocorrer</w:t>
      </w:r>
      <w:r>
        <w:rPr>
          <w:rFonts w:ascii="Times New Roman" w:eastAsia="Times New Roman" w:hAnsi="Times New Roman" w:cs="Times New Roman"/>
          <w:color w:val="000000"/>
          <w:sz w:val="24"/>
          <w:szCs w:val="24"/>
        </w:rPr>
        <w:t>am</w:t>
      </w:r>
      <w:r w:rsidR="007906BA">
        <w:rPr>
          <w:rFonts w:ascii="Times New Roman" w:eastAsia="Times New Roman" w:hAnsi="Times New Roman" w:cs="Times New Roman"/>
          <w:color w:val="000000"/>
          <w:sz w:val="24"/>
          <w:szCs w:val="24"/>
        </w:rPr>
        <w:t xml:space="preserve"> na Vila Boa Esperança, proporcionou descobertas sobre os contextos históricos dos movimentos sociais </w:t>
      </w:r>
      <w:r w:rsidR="005247E3">
        <w:rPr>
          <w:rFonts w:ascii="Times New Roman" w:eastAsia="Times New Roman" w:hAnsi="Times New Roman" w:cs="Times New Roman"/>
          <w:color w:val="000000"/>
          <w:sz w:val="24"/>
          <w:szCs w:val="24"/>
        </w:rPr>
        <w:t>rurais,</w:t>
      </w:r>
      <w:r w:rsidR="00664231">
        <w:rPr>
          <w:rFonts w:ascii="Times New Roman" w:eastAsia="Times New Roman" w:hAnsi="Times New Roman" w:cs="Times New Roman"/>
          <w:color w:val="000000"/>
          <w:sz w:val="24"/>
          <w:szCs w:val="24"/>
        </w:rPr>
        <w:t xml:space="preserve"> </w:t>
      </w:r>
      <w:r w:rsidR="00F875E3">
        <w:rPr>
          <w:rFonts w:ascii="Times New Roman" w:eastAsia="Times New Roman" w:hAnsi="Times New Roman" w:cs="Times New Roman"/>
          <w:color w:val="000000"/>
          <w:sz w:val="24"/>
          <w:szCs w:val="24"/>
        </w:rPr>
        <w:t xml:space="preserve">evidenciando </w:t>
      </w:r>
      <w:r w:rsidR="00664231">
        <w:rPr>
          <w:rFonts w:ascii="Times New Roman" w:eastAsia="Times New Roman" w:hAnsi="Times New Roman" w:cs="Times New Roman"/>
          <w:color w:val="000000"/>
          <w:sz w:val="24"/>
          <w:szCs w:val="24"/>
        </w:rPr>
        <w:t>os projetos</w:t>
      </w:r>
      <w:r w:rsidR="00A1015E">
        <w:rPr>
          <w:rFonts w:ascii="Times New Roman" w:eastAsia="Times New Roman" w:hAnsi="Times New Roman" w:cs="Times New Roman"/>
          <w:color w:val="000000"/>
          <w:sz w:val="24"/>
          <w:szCs w:val="24"/>
        </w:rPr>
        <w:t xml:space="preserve"> </w:t>
      </w:r>
      <w:r w:rsidR="007906BA">
        <w:rPr>
          <w:rFonts w:ascii="Times New Roman" w:eastAsia="Times New Roman" w:hAnsi="Times New Roman" w:cs="Times New Roman"/>
          <w:color w:val="000000"/>
          <w:sz w:val="24"/>
          <w:szCs w:val="24"/>
        </w:rPr>
        <w:t xml:space="preserve">e amplos </w:t>
      </w:r>
      <w:r w:rsidR="00F34CD4">
        <w:rPr>
          <w:rFonts w:ascii="Times New Roman" w:eastAsia="Times New Roman" w:hAnsi="Times New Roman" w:cs="Times New Roman"/>
          <w:color w:val="000000"/>
          <w:sz w:val="24"/>
          <w:szCs w:val="24"/>
        </w:rPr>
        <w:t>conhecimentos tanto</w:t>
      </w:r>
      <w:r w:rsidR="00F875E3">
        <w:rPr>
          <w:rFonts w:ascii="Times New Roman" w:eastAsia="Times New Roman" w:hAnsi="Times New Roman" w:cs="Times New Roman"/>
          <w:color w:val="000000"/>
          <w:sz w:val="24"/>
          <w:szCs w:val="24"/>
        </w:rPr>
        <w:t xml:space="preserve"> </w:t>
      </w:r>
      <w:r w:rsidR="007906BA">
        <w:rPr>
          <w:rFonts w:ascii="Times New Roman" w:eastAsia="Times New Roman" w:hAnsi="Times New Roman" w:cs="Times New Roman"/>
          <w:color w:val="000000"/>
          <w:sz w:val="24"/>
          <w:szCs w:val="24"/>
        </w:rPr>
        <w:t xml:space="preserve">para os moradores </w:t>
      </w:r>
      <w:r w:rsidR="00F875E3">
        <w:rPr>
          <w:rFonts w:ascii="Times New Roman" w:eastAsia="Times New Roman" w:hAnsi="Times New Roman" w:cs="Times New Roman"/>
          <w:color w:val="000000"/>
          <w:sz w:val="24"/>
          <w:szCs w:val="24"/>
        </w:rPr>
        <w:t xml:space="preserve">quanto </w:t>
      </w:r>
      <w:r w:rsidR="007906BA">
        <w:rPr>
          <w:rFonts w:ascii="Times New Roman" w:eastAsia="Times New Roman" w:hAnsi="Times New Roman" w:cs="Times New Roman"/>
          <w:color w:val="000000"/>
          <w:sz w:val="24"/>
          <w:szCs w:val="24"/>
        </w:rPr>
        <w:t xml:space="preserve">para os </w:t>
      </w:r>
      <w:r w:rsidR="00862627">
        <w:rPr>
          <w:rFonts w:ascii="Times New Roman" w:eastAsia="Times New Roman" w:hAnsi="Times New Roman" w:cs="Times New Roman"/>
          <w:color w:val="000000"/>
          <w:sz w:val="24"/>
          <w:szCs w:val="24"/>
        </w:rPr>
        <w:t>entrevistadores,</w:t>
      </w:r>
      <w:r w:rsidR="007906BA">
        <w:rPr>
          <w:rFonts w:ascii="Times New Roman" w:eastAsia="Times New Roman" w:hAnsi="Times New Roman" w:cs="Times New Roman"/>
          <w:color w:val="000000"/>
          <w:sz w:val="24"/>
          <w:szCs w:val="24"/>
        </w:rPr>
        <w:t xml:space="preserve"> os alunos e professores envolvidos neste </w:t>
      </w:r>
      <w:r w:rsidR="00862627">
        <w:rPr>
          <w:rFonts w:ascii="Times New Roman" w:eastAsia="Times New Roman" w:hAnsi="Times New Roman" w:cs="Times New Roman"/>
          <w:color w:val="000000"/>
          <w:sz w:val="24"/>
          <w:szCs w:val="24"/>
        </w:rPr>
        <w:t>artigo.</w:t>
      </w:r>
    </w:p>
    <w:p w14:paraId="2AE5C4FC" w14:textId="77777777" w:rsidR="00862627" w:rsidRDefault="00862627" w:rsidP="007906B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p>
    <w:p w14:paraId="05737655" w14:textId="77777777" w:rsidR="009B22AB" w:rsidRDefault="009B22AB" w:rsidP="007906B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p>
    <w:p w14:paraId="3907C872" w14:textId="77777777" w:rsidR="009B22AB" w:rsidRDefault="009B22AB" w:rsidP="007906B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p>
    <w:p w14:paraId="002B124D" w14:textId="77777777" w:rsidR="009B22AB" w:rsidRDefault="009B22AB" w:rsidP="007906B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p>
    <w:p w14:paraId="1C92238E" w14:textId="77777777" w:rsidR="009B22AB" w:rsidRDefault="009B22AB" w:rsidP="007906B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p>
    <w:p w14:paraId="7CCAD26F" w14:textId="77777777" w:rsidR="00CE7145" w:rsidRPr="008D740C" w:rsidRDefault="00F65A3E">
      <w:pPr>
        <w:pBdr>
          <w:top w:val="nil"/>
          <w:left w:val="nil"/>
          <w:bottom w:val="nil"/>
          <w:right w:val="nil"/>
          <w:between w:val="nil"/>
        </w:pBdr>
        <w:rPr>
          <w:rFonts w:ascii="Times New Roman" w:eastAsia="Times New Roman" w:hAnsi="Times New Roman" w:cs="Times New Roman"/>
          <w:b/>
          <w:bCs/>
          <w:color w:val="000000"/>
          <w:sz w:val="24"/>
          <w:szCs w:val="24"/>
        </w:rPr>
      </w:pPr>
      <w:r w:rsidRPr="008D740C">
        <w:rPr>
          <w:rFonts w:ascii="Times New Roman" w:eastAsia="Times New Roman" w:hAnsi="Times New Roman" w:cs="Times New Roman"/>
          <w:b/>
          <w:bCs/>
          <w:color w:val="000000"/>
          <w:sz w:val="24"/>
          <w:szCs w:val="24"/>
        </w:rPr>
        <w:lastRenderedPageBreak/>
        <w:t>REFERÊNCIAS</w:t>
      </w:r>
    </w:p>
    <w:p w14:paraId="6339144A" w14:textId="77777777" w:rsidR="005247E3" w:rsidRDefault="005247E3" w:rsidP="00D511DD">
      <w:pPr>
        <w:pBdr>
          <w:top w:val="nil"/>
          <w:left w:val="nil"/>
          <w:bottom w:val="nil"/>
          <w:right w:val="nil"/>
          <w:between w:val="nil"/>
        </w:pBdr>
        <w:rPr>
          <w:rFonts w:ascii="Times New Roman" w:eastAsia="Times New Roman" w:hAnsi="Times New Roman" w:cs="Times New Roman"/>
          <w:color w:val="000000"/>
          <w:sz w:val="24"/>
          <w:szCs w:val="24"/>
        </w:rPr>
      </w:pPr>
    </w:p>
    <w:p w14:paraId="0BF7F153" w14:textId="6B76108B" w:rsidR="00CE7145" w:rsidRDefault="00005B3E" w:rsidP="00D511D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BRASIL</w:t>
      </w:r>
      <w:r w:rsidR="00187FC2">
        <w:rPr>
          <w:rFonts w:ascii="Times New Roman" w:eastAsia="Times New Roman" w:hAnsi="Times New Roman" w:cs="Times New Roman"/>
          <w:color w:val="000000"/>
          <w:sz w:val="24"/>
          <w:szCs w:val="24"/>
        </w:rPr>
        <w:t xml:space="preserve">.Lei n° 8.629, de 25 de fevereiro de 1993. </w:t>
      </w:r>
      <w:r w:rsidR="00187FC2" w:rsidRPr="00D511DD">
        <w:rPr>
          <w:rFonts w:ascii="Times New Roman" w:eastAsia="Times New Roman" w:hAnsi="Times New Roman" w:cs="Times New Roman"/>
          <w:b/>
          <w:bCs/>
          <w:color w:val="000000"/>
          <w:sz w:val="24"/>
          <w:szCs w:val="24"/>
        </w:rPr>
        <w:t>Dispõe sobre a regulamentação dos dispositivos constitucionais relativas à reforma agrária, previstos no capítulo III, título VII, da constituição Federal</w:t>
      </w:r>
      <w:r w:rsidR="00187FC2">
        <w:rPr>
          <w:rFonts w:ascii="Times New Roman" w:eastAsia="Times New Roman" w:hAnsi="Times New Roman" w:cs="Times New Roman"/>
          <w:color w:val="000000"/>
          <w:sz w:val="24"/>
          <w:szCs w:val="24"/>
        </w:rPr>
        <w:t xml:space="preserve">. Brasília. DF: Presidência da República. Disponível em: </w:t>
      </w:r>
      <w:r w:rsidR="00187FC2" w:rsidRPr="00187FC2">
        <w:rPr>
          <w:rFonts w:ascii="Times New Roman" w:eastAsia="Times New Roman" w:hAnsi="Times New Roman" w:cs="Times New Roman"/>
          <w:color w:val="000000"/>
          <w:sz w:val="24"/>
          <w:szCs w:val="24"/>
        </w:rPr>
        <w:t>https://www.planalto.gov.br/ccivil_03/leis/l8629.htm</w:t>
      </w:r>
      <w:r w:rsidR="00187FC2">
        <w:rPr>
          <w:rFonts w:ascii="Times New Roman" w:eastAsia="Times New Roman" w:hAnsi="Times New Roman" w:cs="Times New Roman"/>
          <w:color w:val="000000"/>
          <w:sz w:val="24"/>
          <w:szCs w:val="24"/>
        </w:rPr>
        <w:t>. Acesso em: 24 de mai.2025.</w:t>
      </w:r>
    </w:p>
    <w:p w14:paraId="4EDB18A9" w14:textId="77777777" w:rsidR="00187FC2" w:rsidRDefault="00187FC2" w:rsidP="00D511DD">
      <w:pPr>
        <w:pBdr>
          <w:top w:val="nil"/>
          <w:left w:val="nil"/>
          <w:bottom w:val="nil"/>
          <w:right w:val="nil"/>
          <w:between w:val="nil"/>
        </w:pBdr>
        <w:jc w:val="both"/>
        <w:rPr>
          <w:rFonts w:ascii="Times New Roman" w:eastAsia="Times New Roman" w:hAnsi="Times New Roman" w:cs="Times New Roman"/>
          <w:color w:val="000000"/>
          <w:sz w:val="24"/>
          <w:szCs w:val="24"/>
        </w:rPr>
      </w:pPr>
    </w:p>
    <w:p w14:paraId="4B6DC91B" w14:textId="48371A16" w:rsidR="00CE7145" w:rsidRDefault="00F65A3E" w:rsidP="00D511D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DANIELI, J.P.  Movimentos sociais e a luta “por uma educação do campo”</w:t>
      </w:r>
      <w:r w:rsidR="00D37D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D511DD">
        <w:rPr>
          <w:rFonts w:ascii="Times New Roman" w:eastAsia="Times New Roman" w:hAnsi="Times New Roman" w:cs="Times New Roman"/>
          <w:b/>
          <w:bCs/>
          <w:color w:val="000000"/>
          <w:sz w:val="24"/>
          <w:szCs w:val="24"/>
        </w:rPr>
        <w:t>Revista Contribuciones a Las Ciencias Sociales</w:t>
      </w:r>
      <w:r>
        <w:rPr>
          <w:rFonts w:ascii="Times New Roman" w:eastAsia="Times New Roman" w:hAnsi="Times New Roman" w:cs="Times New Roman"/>
          <w:color w:val="000000"/>
          <w:sz w:val="24"/>
          <w:szCs w:val="24"/>
        </w:rPr>
        <w:t>, São José dos Pinhais. Universidade Estadual do Oeste do Paraná (UNIOESTE)</w:t>
      </w:r>
      <w:r w:rsidR="000850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v.17, n.1, p.6, 2024. DOI: 10.55905.</w:t>
      </w:r>
    </w:p>
    <w:p w14:paraId="493F1CF0" w14:textId="77777777" w:rsidR="00D37D5D" w:rsidRDefault="00D37D5D" w:rsidP="000F5A62">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1737F5BB" w14:textId="33A30597" w:rsidR="00286D9B" w:rsidRDefault="00830D8A" w:rsidP="00266E38">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FONSECA, N.L.; NETTO, B</w:t>
      </w:r>
      <w:r w:rsidR="00286D9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M. A</w:t>
      </w:r>
      <w:r w:rsidR="00286D9B">
        <w:rPr>
          <w:rFonts w:ascii="Times New Roman" w:eastAsia="Times New Roman" w:hAnsi="Times New Roman" w:cs="Times New Roman"/>
          <w:color w:val="000000"/>
          <w:sz w:val="24"/>
          <w:szCs w:val="24"/>
        </w:rPr>
        <w:t xml:space="preserve"> pedagogia do movimento </w:t>
      </w:r>
      <w:r w:rsidR="004746BC">
        <w:rPr>
          <w:rFonts w:ascii="Times New Roman" w:eastAsia="Times New Roman" w:hAnsi="Times New Roman" w:cs="Times New Roman"/>
          <w:color w:val="000000"/>
          <w:sz w:val="24"/>
          <w:szCs w:val="24"/>
        </w:rPr>
        <w:t>sem-terra</w:t>
      </w:r>
      <w:r w:rsidR="00286D9B">
        <w:rPr>
          <w:rFonts w:ascii="Times New Roman" w:eastAsia="Times New Roman" w:hAnsi="Times New Roman" w:cs="Times New Roman"/>
          <w:color w:val="000000"/>
          <w:sz w:val="24"/>
          <w:szCs w:val="24"/>
        </w:rPr>
        <w:t xml:space="preserve"> e as contribuições do pensamento educacional de M.</w:t>
      </w:r>
      <w:r>
        <w:rPr>
          <w:rFonts w:ascii="Times New Roman" w:eastAsia="Times New Roman" w:hAnsi="Times New Roman" w:cs="Times New Roman"/>
          <w:color w:val="000000"/>
          <w:sz w:val="24"/>
          <w:szCs w:val="24"/>
        </w:rPr>
        <w:t>M. Pistrak</w:t>
      </w:r>
      <w:r w:rsidR="00286D9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6D9B" w:rsidRPr="00D511DD">
        <w:rPr>
          <w:rFonts w:ascii="Times New Roman" w:eastAsia="Times New Roman" w:hAnsi="Times New Roman" w:cs="Times New Roman"/>
          <w:b/>
          <w:bCs/>
          <w:color w:val="000000"/>
          <w:sz w:val="24"/>
          <w:szCs w:val="24"/>
        </w:rPr>
        <w:t>Revista Brasileira de Educação do Campo</w:t>
      </w:r>
      <w:r w:rsidR="00286D9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Tocantinópolis.V.9</w:t>
      </w:r>
      <w:r w:rsidR="002125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2024</w:t>
      </w:r>
      <w:r w:rsidR="002125EB">
        <w:rPr>
          <w:rFonts w:ascii="Times New Roman" w:eastAsia="Times New Roman" w:hAnsi="Times New Roman" w:cs="Times New Roman"/>
          <w:color w:val="000000"/>
          <w:sz w:val="24"/>
          <w:szCs w:val="24"/>
        </w:rPr>
        <w:t>, p.4</w:t>
      </w:r>
      <w:r>
        <w:rPr>
          <w:rFonts w:ascii="Times New Roman" w:eastAsia="Times New Roman" w:hAnsi="Times New Roman" w:cs="Times New Roman"/>
          <w:color w:val="000000"/>
          <w:sz w:val="24"/>
          <w:szCs w:val="24"/>
        </w:rPr>
        <w:t>.</w:t>
      </w:r>
      <w:r w:rsidR="00630F73">
        <w:rPr>
          <w:rFonts w:ascii="Times New Roman" w:eastAsia="Times New Roman" w:hAnsi="Times New Roman" w:cs="Times New Roman"/>
          <w:color w:val="000000"/>
          <w:sz w:val="24"/>
          <w:szCs w:val="24"/>
        </w:rPr>
        <w:t xml:space="preserve"> ISSN:2325-4863.</w:t>
      </w:r>
      <w:r>
        <w:rPr>
          <w:rFonts w:ascii="Times New Roman" w:eastAsia="Times New Roman" w:hAnsi="Times New Roman" w:cs="Times New Roman"/>
          <w:color w:val="000000"/>
          <w:sz w:val="24"/>
          <w:szCs w:val="24"/>
        </w:rPr>
        <w:t xml:space="preserve"> Disponível em: </w:t>
      </w:r>
      <w:r w:rsidR="00BD61FD" w:rsidRPr="00830D8A">
        <w:rPr>
          <w:rFonts w:ascii="Times New Roman" w:eastAsia="Times New Roman" w:hAnsi="Times New Roman" w:cs="Times New Roman"/>
          <w:color w:val="000000"/>
          <w:sz w:val="24"/>
          <w:szCs w:val="24"/>
        </w:rPr>
        <w:t>https://periodicos.ufnt.edu.br/index.php/campo/article/view/18589/22260</w:t>
      </w:r>
      <w:r w:rsidR="00BD61F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Acesso em: 03 de mai.2025.</w:t>
      </w:r>
    </w:p>
    <w:p w14:paraId="51E2387F" w14:textId="77777777" w:rsidR="00FD76EA" w:rsidRDefault="00FD76EA" w:rsidP="00D511D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1196D55B" w14:textId="3BDB566C" w:rsidR="0039325D" w:rsidRDefault="0039325D" w:rsidP="00266E38">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MARTINHO, M. Terra Altaneira. </w:t>
      </w:r>
      <w:r w:rsidRPr="00D511DD">
        <w:rPr>
          <w:rFonts w:ascii="Times New Roman" w:eastAsia="Times New Roman" w:hAnsi="Times New Roman" w:cs="Times New Roman"/>
          <w:b/>
          <w:bCs/>
          <w:color w:val="000000"/>
          <w:sz w:val="24"/>
          <w:szCs w:val="24"/>
        </w:rPr>
        <w:t xml:space="preserve">Conhecendo e debatendo a história de Zé </w:t>
      </w:r>
      <w:r w:rsidR="00FA036E" w:rsidRPr="00D511DD">
        <w:rPr>
          <w:rFonts w:ascii="Times New Roman" w:eastAsia="Times New Roman" w:hAnsi="Times New Roman" w:cs="Times New Roman"/>
          <w:b/>
          <w:bCs/>
          <w:color w:val="000000"/>
          <w:sz w:val="24"/>
          <w:szCs w:val="24"/>
        </w:rPr>
        <w:t>Doca</w:t>
      </w:r>
      <w:r w:rsidR="00FA03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São Luís, 2022.Disponível em: </w:t>
      </w:r>
      <w:r w:rsidR="00D56562">
        <w:rPr>
          <w:rFonts w:ascii="Times New Roman" w:eastAsia="Times New Roman" w:hAnsi="Times New Roman" w:cs="Times New Roman"/>
          <w:color w:val="000000"/>
          <w:sz w:val="24"/>
          <w:szCs w:val="24"/>
        </w:rPr>
        <w:t>https://repositorio.uema.br. Acesso em: 04 de mai.2025.</w:t>
      </w:r>
    </w:p>
    <w:p w14:paraId="7321610B" w14:textId="77777777" w:rsidR="00FD76EA" w:rsidRDefault="00FD76EA" w:rsidP="00D511D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4DC8E1CE" w14:textId="77777777" w:rsidR="00CE7145" w:rsidRDefault="00F65A3E" w:rsidP="00266E38">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NETO, A.R. </w:t>
      </w:r>
      <w:r w:rsidRPr="00D511DD">
        <w:rPr>
          <w:rFonts w:ascii="Times New Roman" w:eastAsia="Times New Roman" w:hAnsi="Times New Roman" w:cs="Times New Roman"/>
          <w:b/>
          <w:bCs/>
          <w:color w:val="000000"/>
          <w:sz w:val="24"/>
          <w:szCs w:val="24"/>
        </w:rPr>
        <w:t>Conflitos fundiários no Maranhão: Lei Sarney de terras, resistência camponesa e a luta de Manoel da conceição nos anos 1960 e 1970</w:t>
      </w:r>
      <w:r>
        <w:rPr>
          <w:rFonts w:ascii="Times New Roman" w:eastAsia="Times New Roman" w:hAnsi="Times New Roman" w:cs="Times New Roman"/>
          <w:color w:val="000000"/>
          <w:sz w:val="24"/>
          <w:szCs w:val="24"/>
        </w:rPr>
        <w:t>. Instituto de Filosofia e ciências humanas. Universidade Federal do Pará. Programa de Pós-Graduação em História social da Amazônia .2024, p.285.</w:t>
      </w:r>
    </w:p>
    <w:p w14:paraId="71C66D7A" w14:textId="77777777" w:rsidR="008F00D9" w:rsidRDefault="008F00D9" w:rsidP="00266E38">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0D23E854" w14:textId="18764A4C" w:rsidR="008F00D9" w:rsidRDefault="008F00D9" w:rsidP="00266E38">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NUNES, S.L. A. </w:t>
      </w:r>
      <w:r w:rsidRPr="00D511DD">
        <w:rPr>
          <w:rFonts w:ascii="Times New Roman" w:eastAsia="Times New Roman" w:hAnsi="Times New Roman" w:cs="Times New Roman"/>
          <w:b/>
          <w:bCs/>
          <w:color w:val="000000"/>
          <w:sz w:val="24"/>
          <w:szCs w:val="24"/>
        </w:rPr>
        <w:t>A função social da terra e a desapropriação para fins da reforma agrária</w:t>
      </w:r>
      <w:r>
        <w:rPr>
          <w:rFonts w:ascii="Times New Roman" w:eastAsia="Times New Roman" w:hAnsi="Times New Roman" w:cs="Times New Roman"/>
          <w:color w:val="000000"/>
          <w:sz w:val="24"/>
          <w:szCs w:val="24"/>
        </w:rPr>
        <w:t>. Pontifícia Universidade Católica de Goiás -</w:t>
      </w:r>
      <w:r w:rsidR="006F4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PUC Goiás. Goiânia.</w:t>
      </w:r>
      <w:r w:rsidR="006F44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2024</w:t>
      </w:r>
      <w:r w:rsidR="00FC3AC4">
        <w:rPr>
          <w:rFonts w:ascii="Times New Roman" w:eastAsia="Times New Roman" w:hAnsi="Times New Roman" w:cs="Times New Roman"/>
          <w:color w:val="000000"/>
          <w:sz w:val="24"/>
          <w:szCs w:val="24"/>
        </w:rPr>
        <w:t>, p.6</w:t>
      </w:r>
      <w:r>
        <w:rPr>
          <w:rFonts w:ascii="Times New Roman" w:eastAsia="Times New Roman" w:hAnsi="Times New Roman" w:cs="Times New Roman"/>
          <w:color w:val="000000"/>
          <w:sz w:val="24"/>
          <w:szCs w:val="24"/>
        </w:rPr>
        <w:t xml:space="preserve">. Disponível em: </w:t>
      </w:r>
      <w:r w:rsidR="006F446C">
        <w:rPr>
          <w:rFonts w:ascii="Times New Roman" w:eastAsia="Times New Roman" w:hAnsi="Times New Roman" w:cs="Times New Roman"/>
          <w:color w:val="000000"/>
          <w:sz w:val="24"/>
          <w:szCs w:val="24"/>
        </w:rPr>
        <w:t>https://repositorio.pucgoias.edu.br. Acesso em: 24 de mai.2025.</w:t>
      </w:r>
    </w:p>
    <w:p w14:paraId="5B2BB4DB" w14:textId="77777777" w:rsidR="00FD76EA" w:rsidRDefault="00FD76EA" w:rsidP="00D511D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06CCC678" w14:textId="30998C17" w:rsidR="00AB6B85" w:rsidRDefault="00AB5F1E" w:rsidP="00266E38">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OLIVEIRA, N.M.A; MELO, S.J; BURNETT, L.F. Organizações Sociais Rurais. Interesses em pauta e Estado no Maranhão no Século XXI. </w:t>
      </w:r>
      <w:r w:rsidR="00FD76EA" w:rsidRPr="00D511DD">
        <w:rPr>
          <w:rFonts w:ascii="Times New Roman" w:eastAsia="Times New Roman" w:hAnsi="Times New Roman" w:cs="Times New Roman"/>
          <w:b/>
          <w:bCs/>
          <w:color w:val="000000"/>
          <w:sz w:val="24"/>
          <w:szCs w:val="24"/>
        </w:rPr>
        <w:t>Revista</w:t>
      </w:r>
      <w:r w:rsidR="00FD76EA">
        <w:rPr>
          <w:rFonts w:ascii="Times New Roman" w:eastAsia="Times New Roman" w:hAnsi="Times New Roman" w:cs="Times New Roman"/>
          <w:color w:val="000000"/>
          <w:sz w:val="24"/>
          <w:szCs w:val="24"/>
        </w:rPr>
        <w:t xml:space="preserve"> </w:t>
      </w:r>
      <w:r w:rsidRPr="00D511DD">
        <w:rPr>
          <w:rFonts w:ascii="Times New Roman" w:eastAsia="Times New Roman" w:hAnsi="Times New Roman" w:cs="Times New Roman"/>
          <w:b/>
          <w:bCs/>
          <w:color w:val="000000"/>
          <w:sz w:val="24"/>
          <w:szCs w:val="24"/>
        </w:rPr>
        <w:t>Ciência Geográfica</w:t>
      </w:r>
      <w:r>
        <w:rPr>
          <w:rFonts w:ascii="Times New Roman" w:eastAsia="Times New Roman" w:hAnsi="Times New Roman" w:cs="Times New Roman"/>
          <w:color w:val="000000"/>
          <w:sz w:val="24"/>
          <w:szCs w:val="24"/>
        </w:rPr>
        <w:t>- Bauru. 2021, p.2. Disponível em:</w:t>
      </w:r>
      <w:r w:rsidRPr="00AB5F1E">
        <w:t xml:space="preserve"> </w:t>
      </w:r>
      <w:r w:rsidRPr="00AB5F1E">
        <w:rPr>
          <w:rFonts w:ascii="Times New Roman" w:eastAsia="Times New Roman" w:hAnsi="Times New Roman" w:cs="Times New Roman"/>
          <w:color w:val="000000"/>
          <w:sz w:val="24"/>
          <w:szCs w:val="24"/>
        </w:rPr>
        <w:t>https://www.agbbauru.org.br/publicacoes/revista/anoXXV_4/agb_xxv_4_web/agb_xxv_4-13.pdf</w:t>
      </w:r>
      <w:r>
        <w:rPr>
          <w:rFonts w:ascii="Times New Roman" w:eastAsia="Times New Roman" w:hAnsi="Times New Roman" w:cs="Times New Roman"/>
          <w:color w:val="000000"/>
          <w:sz w:val="24"/>
          <w:szCs w:val="24"/>
        </w:rPr>
        <w:t>. Acesso em: 26 de fev.2025.</w:t>
      </w:r>
    </w:p>
    <w:p w14:paraId="2156B8E6" w14:textId="77777777" w:rsidR="00FD76EA" w:rsidRDefault="00FD76EA" w:rsidP="00D511D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3936881D" w14:textId="2353D6D6" w:rsidR="00CE7145" w:rsidRDefault="00F65A3E" w:rsidP="00FD76E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ROCHA, O.E. Livro e-book. </w:t>
      </w:r>
      <w:r w:rsidRPr="00D511DD">
        <w:rPr>
          <w:rFonts w:ascii="Times New Roman" w:eastAsia="Times New Roman" w:hAnsi="Times New Roman" w:cs="Times New Roman"/>
          <w:b/>
          <w:bCs/>
          <w:color w:val="000000"/>
          <w:sz w:val="24"/>
          <w:szCs w:val="24"/>
        </w:rPr>
        <w:t>A educação do campo nos espaços das lutas políticas dos movimentos sociais</w:t>
      </w:r>
      <w:r>
        <w:rPr>
          <w:rFonts w:ascii="Times New Roman" w:eastAsia="Times New Roman" w:hAnsi="Times New Roman" w:cs="Times New Roman"/>
          <w:color w:val="000000"/>
          <w:sz w:val="24"/>
          <w:szCs w:val="24"/>
        </w:rPr>
        <w:t>.</w:t>
      </w:r>
      <w:r w:rsidR="00AB5F1E">
        <w:rPr>
          <w:rFonts w:ascii="Times New Roman" w:eastAsia="Times New Roman" w:hAnsi="Times New Roman" w:cs="Times New Roman"/>
          <w:color w:val="000000"/>
          <w:sz w:val="24"/>
          <w:szCs w:val="24"/>
        </w:rPr>
        <w:t>2023,</w:t>
      </w:r>
      <w:r>
        <w:rPr>
          <w:rFonts w:ascii="Times New Roman" w:eastAsia="Times New Roman" w:hAnsi="Times New Roman" w:cs="Times New Roman"/>
          <w:color w:val="000000"/>
          <w:sz w:val="24"/>
          <w:szCs w:val="24"/>
        </w:rPr>
        <w:t xml:space="preserve"> p.</w:t>
      </w:r>
      <w:r w:rsidR="00AB5F1E">
        <w:rPr>
          <w:rFonts w:ascii="Times New Roman" w:eastAsia="Times New Roman" w:hAnsi="Times New Roman" w:cs="Times New Roman"/>
          <w:color w:val="000000"/>
          <w:sz w:val="24"/>
          <w:szCs w:val="24"/>
        </w:rPr>
        <w:t>49</w:t>
      </w:r>
      <w:r>
        <w:rPr>
          <w:rFonts w:ascii="Times New Roman" w:eastAsia="Times New Roman" w:hAnsi="Times New Roman" w:cs="Times New Roman"/>
          <w:color w:val="000000"/>
          <w:sz w:val="24"/>
          <w:szCs w:val="24"/>
        </w:rPr>
        <w:t>.</w:t>
      </w:r>
    </w:p>
    <w:p w14:paraId="4096B972" w14:textId="77777777" w:rsidR="00FD76EA" w:rsidRDefault="00FD76EA" w:rsidP="00D511D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7C32C995" w14:textId="77777777" w:rsidR="00483B09" w:rsidRDefault="007D70AC" w:rsidP="00483B09">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SANTANA, C.G. </w:t>
      </w:r>
      <w:r w:rsidRPr="00FD76EA">
        <w:rPr>
          <w:rFonts w:ascii="Times New Roman" w:eastAsia="Times New Roman" w:hAnsi="Times New Roman" w:cs="Times New Roman"/>
          <w:color w:val="000000"/>
          <w:sz w:val="24"/>
          <w:szCs w:val="24"/>
        </w:rPr>
        <w:t xml:space="preserve">Educação do Campo e Movimentos Sociais: A luta pela terra e por educação. </w:t>
      </w:r>
      <w:r w:rsidR="00FD76EA">
        <w:rPr>
          <w:rFonts w:ascii="Times New Roman" w:eastAsia="Times New Roman" w:hAnsi="Times New Roman" w:cs="Times New Roman"/>
          <w:b/>
          <w:bCs/>
          <w:color w:val="000000"/>
          <w:sz w:val="24"/>
          <w:szCs w:val="24"/>
        </w:rPr>
        <w:t xml:space="preserve">Revista </w:t>
      </w:r>
      <w:r w:rsidRPr="00D511DD">
        <w:rPr>
          <w:rFonts w:ascii="Times New Roman" w:eastAsia="Times New Roman" w:hAnsi="Times New Roman" w:cs="Times New Roman"/>
          <w:b/>
          <w:bCs/>
          <w:color w:val="000000"/>
          <w:sz w:val="24"/>
          <w:szCs w:val="24"/>
        </w:rPr>
        <w:t>Colóquio Internacional Educação e contemporaneidade.</w:t>
      </w:r>
      <w:r>
        <w:rPr>
          <w:rFonts w:ascii="Times New Roman" w:eastAsia="Times New Roman" w:hAnsi="Times New Roman" w:cs="Times New Roman"/>
          <w:color w:val="000000"/>
          <w:sz w:val="24"/>
          <w:szCs w:val="24"/>
        </w:rPr>
        <w:t xml:space="preserve"> </w:t>
      </w:r>
      <w:r w:rsidR="001F1821">
        <w:rPr>
          <w:rFonts w:ascii="Times New Roman" w:eastAsia="Times New Roman" w:hAnsi="Times New Roman" w:cs="Times New Roman"/>
          <w:color w:val="000000"/>
          <w:sz w:val="24"/>
          <w:szCs w:val="24"/>
        </w:rPr>
        <w:t>V.16.n.3.set. 2022.disponível</w:t>
      </w:r>
      <w:r w:rsidR="00EF4187">
        <w:rPr>
          <w:rFonts w:ascii="Times New Roman" w:eastAsia="Times New Roman" w:hAnsi="Times New Roman" w:cs="Times New Roman"/>
          <w:color w:val="000000"/>
          <w:sz w:val="24"/>
          <w:szCs w:val="24"/>
        </w:rPr>
        <w:t xml:space="preserve"> em: </w:t>
      </w:r>
      <w:hyperlink r:id="rId23" w:history="1">
        <w:r w:rsidR="00EF4187" w:rsidRPr="00EF4187">
          <w:rPr>
            <w:rStyle w:val="Hyperlink"/>
            <w:rFonts w:ascii="Times New Roman" w:eastAsia="Times New Roman" w:hAnsi="Times New Roman" w:cs="Times New Roman"/>
            <w:color w:val="auto"/>
            <w:sz w:val="24"/>
            <w:szCs w:val="24"/>
            <w:u w:val="none"/>
          </w:rPr>
          <w:t>https://ri.ufs.br/bitstream/riufs/16523/2/EducacaoCampoMovimentosSociais.pdf .Acesso</w:t>
        </w:r>
      </w:hyperlink>
      <w:r w:rsidR="00EF4187">
        <w:rPr>
          <w:rFonts w:ascii="Times New Roman" w:eastAsia="Times New Roman" w:hAnsi="Times New Roman" w:cs="Times New Roman"/>
          <w:color w:val="000000"/>
          <w:sz w:val="24"/>
          <w:szCs w:val="24"/>
        </w:rPr>
        <w:t xml:space="preserve"> em: 04 de mai.2025.</w:t>
      </w:r>
      <w:r w:rsidR="00483B09" w:rsidRPr="00483B09">
        <w:rPr>
          <w:rFonts w:ascii="Times New Roman" w:eastAsia="Times New Roman" w:hAnsi="Times New Roman" w:cs="Times New Roman"/>
          <w:color w:val="000000"/>
          <w:sz w:val="24"/>
          <w:szCs w:val="24"/>
        </w:rPr>
        <w:t xml:space="preserve"> </w:t>
      </w:r>
    </w:p>
    <w:p w14:paraId="08E36E23" w14:textId="04779F9C" w:rsidR="00483B09" w:rsidRDefault="00483B09" w:rsidP="00483B09">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SANTOS, A.C. </w:t>
      </w:r>
      <w:r w:rsidRPr="00FD610A">
        <w:rPr>
          <w:rFonts w:ascii="Times New Roman" w:eastAsia="Times New Roman" w:hAnsi="Times New Roman" w:cs="Times New Roman"/>
          <w:b/>
          <w:bCs/>
          <w:color w:val="000000"/>
          <w:sz w:val="24"/>
          <w:szCs w:val="24"/>
        </w:rPr>
        <w:t>Dossiê educação do campo: documentos 1998-2018</w:t>
      </w:r>
      <w:r>
        <w:rPr>
          <w:rFonts w:ascii="Times New Roman" w:eastAsia="Times New Roman" w:hAnsi="Times New Roman" w:cs="Times New Roman"/>
          <w:color w:val="000000"/>
          <w:sz w:val="24"/>
          <w:szCs w:val="24"/>
        </w:rPr>
        <w:t xml:space="preserve">. Fórum Nacional de Educação do Campo – FONEC.  Editora Universidade de Brasília. 2020, p.95. ISBN 978-85-230-0892-5. </w:t>
      </w:r>
    </w:p>
    <w:p w14:paraId="3D6B04E7" w14:textId="77777777" w:rsidR="00A012DA" w:rsidRDefault="00A012DA" w:rsidP="00FD76E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59F5E378" w14:textId="741B29D3" w:rsidR="00A012DA" w:rsidRDefault="00A012DA" w:rsidP="00A012D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SILVA, B.L.A. A educação do campo no contexto social da luta do movimento social: uma análise histórica das lutas, conquistas e resistências a partir do movimento nacional da educação do campo. Revista da educação do campo. </w:t>
      </w:r>
      <w:r w:rsidRPr="00D511DD">
        <w:rPr>
          <w:rFonts w:ascii="Times New Roman" w:eastAsia="Times New Roman" w:hAnsi="Times New Roman" w:cs="Times New Roman"/>
          <w:b/>
          <w:bCs/>
          <w:color w:val="000000"/>
          <w:sz w:val="24"/>
          <w:szCs w:val="24"/>
        </w:rPr>
        <w:t>Revista Brasileira de História da educação</w:t>
      </w:r>
      <w:r>
        <w:rPr>
          <w:rFonts w:ascii="Times New Roman" w:eastAsia="Times New Roman" w:hAnsi="Times New Roman" w:cs="Times New Roman"/>
          <w:color w:val="000000"/>
          <w:sz w:val="24"/>
          <w:szCs w:val="24"/>
        </w:rPr>
        <w:t>. v.20, 2020</w:t>
      </w:r>
      <w:r w:rsidR="00EA56EE">
        <w:rPr>
          <w:rFonts w:ascii="Times New Roman" w:eastAsia="Times New Roman" w:hAnsi="Times New Roman" w:cs="Times New Roman"/>
          <w:color w:val="000000"/>
          <w:sz w:val="24"/>
          <w:szCs w:val="24"/>
        </w:rPr>
        <w:t>, p.4</w:t>
      </w:r>
      <w:r>
        <w:rPr>
          <w:rFonts w:ascii="Times New Roman" w:eastAsia="Times New Roman" w:hAnsi="Times New Roman" w:cs="Times New Roman"/>
          <w:color w:val="000000"/>
          <w:sz w:val="24"/>
          <w:szCs w:val="24"/>
        </w:rPr>
        <w:t xml:space="preserve">. Disponível em: </w:t>
      </w:r>
      <w:r w:rsidRPr="00A012DA">
        <w:rPr>
          <w:rFonts w:ascii="Times New Roman" w:eastAsia="Times New Roman" w:hAnsi="Times New Roman" w:cs="Times New Roman"/>
          <w:color w:val="000000"/>
          <w:sz w:val="24"/>
          <w:szCs w:val="24"/>
        </w:rPr>
        <w:t>https://www.scielo.br/j/rbhe/a/CBJqwZKM8jQnWzXmpk7X8CD/?lang=pt&amp;format=pdf</w:t>
      </w:r>
      <w:r>
        <w:rPr>
          <w:rFonts w:ascii="Times New Roman" w:eastAsia="Times New Roman" w:hAnsi="Times New Roman" w:cs="Times New Roman"/>
          <w:color w:val="000000"/>
          <w:sz w:val="24"/>
          <w:szCs w:val="24"/>
        </w:rPr>
        <w:t>. Acesso em: 23 de mai.2025.</w:t>
      </w:r>
    </w:p>
    <w:p w14:paraId="74B0315C" w14:textId="77777777" w:rsidR="00FD76EA" w:rsidRDefault="00FD76EA" w:rsidP="00D511D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306041CD" w14:textId="54EB0F92" w:rsidR="00CE7145" w:rsidRDefault="00CE7145" w:rsidP="00D511D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sectPr w:rsidR="00CE7145">
      <w:headerReference w:type="default" r:id="rId24"/>
      <w:pgSz w:w="12240" w:h="15840"/>
      <w:pgMar w:top="1701" w:right="1134" w:bottom="1134" w:left="1701"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GEPPE UFMA" w:date="2025-05-14T15:31:00Z" w:initials="GU">
    <w:p w14:paraId="36258434" w14:textId="77777777" w:rsidR="009844E0" w:rsidRDefault="009844E0" w:rsidP="009844E0">
      <w:pPr>
        <w:pStyle w:val="Textodecomentrio"/>
      </w:pPr>
      <w:r>
        <w:rPr>
          <w:rStyle w:val="Refdecomentrio"/>
        </w:rPr>
        <w:annotationRef/>
      </w:r>
      <w:r>
        <w:t>OBSERVAR REGRA- TAMANHO DA FONTE 12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62584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7ABE870" w16cex:dateUtc="2025-05-14T13: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6258434" w16cid:durableId="37ABE8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D68491" w14:textId="77777777" w:rsidR="004066B9" w:rsidRDefault="004066B9">
      <w:pPr>
        <w:spacing w:line="240" w:lineRule="auto"/>
      </w:pPr>
      <w:r>
        <w:separator/>
      </w:r>
    </w:p>
  </w:endnote>
  <w:endnote w:type="continuationSeparator" w:id="0">
    <w:p w14:paraId="7E45303C" w14:textId="77777777" w:rsidR="004066B9" w:rsidRDefault="004066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TSerif-Regular">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B604EA" w14:textId="77777777" w:rsidR="004066B9" w:rsidRDefault="004066B9">
      <w:pPr>
        <w:spacing w:line="240" w:lineRule="auto"/>
      </w:pPr>
      <w:r>
        <w:separator/>
      </w:r>
    </w:p>
  </w:footnote>
  <w:footnote w:type="continuationSeparator" w:id="0">
    <w:p w14:paraId="5694740E" w14:textId="77777777" w:rsidR="004066B9" w:rsidRDefault="004066B9">
      <w:pPr>
        <w:spacing w:line="240" w:lineRule="auto"/>
      </w:pPr>
      <w:r>
        <w:continuationSeparator/>
      </w:r>
    </w:p>
  </w:footnote>
  <w:footnote w:id="1">
    <w:p w14:paraId="738A0EB7" w14:textId="336AA92A" w:rsidR="005F03F0" w:rsidRPr="00DB01E0" w:rsidRDefault="005F03F0" w:rsidP="00D511DD">
      <w:pPr>
        <w:pBdr>
          <w:top w:val="nil"/>
          <w:left w:val="nil"/>
          <w:bottom w:val="nil"/>
          <w:right w:val="nil"/>
          <w:between w:val="nil"/>
        </w:pBdr>
        <w:spacing w:line="240" w:lineRule="auto"/>
        <w:ind w:hanging="142"/>
        <w:jc w:val="both"/>
        <w:rPr>
          <w:rFonts w:ascii="Times New Roman" w:eastAsia="Times New Roman" w:hAnsi="Times New Roman" w:cs="Times New Roman"/>
          <w:sz w:val="24"/>
          <w:szCs w:val="24"/>
        </w:rPr>
      </w:pPr>
      <w:r>
        <w:rPr>
          <w:rStyle w:val="Refdenotaderodap"/>
        </w:rPr>
        <w:footnoteRef/>
      </w:r>
      <w:r>
        <w:t xml:space="preserve"> </w:t>
      </w:r>
      <w:r w:rsidRPr="00D511DD">
        <w:rPr>
          <w:rFonts w:ascii="Times New Roman" w:eastAsia="Times New Roman" w:hAnsi="Times New Roman" w:cs="Times New Roman"/>
          <w:sz w:val="20"/>
          <w:szCs w:val="20"/>
        </w:rPr>
        <w:t xml:space="preserve">Senhor </w:t>
      </w:r>
      <w:r w:rsidRPr="00D511DD">
        <w:rPr>
          <w:rFonts w:ascii="Times New Roman" w:eastAsia="Times New Roman" w:hAnsi="Times New Roman" w:cs="Times New Roman"/>
          <w:b/>
          <w:bCs/>
          <w:sz w:val="20"/>
          <w:szCs w:val="20"/>
        </w:rPr>
        <w:t>José Raimundo Mendonça</w:t>
      </w:r>
      <w:r w:rsidR="000B226F">
        <w:rPr>
          <w:rFonts w:ascii="Times New Roman" w:eastAsia="Times New Roman" w:hAnsi="Times New Roman" w:cs="Times New Roman"/>
          <w:b/>
          <w:bCs/>
          <w:sz w:val="20"/>
          <w:szCs w:val="20"/>
        </w:rPr>
        <w:t xml:space="preserve"> </w:t>
      </w:r>
      <w:r w:rsidRPr="00D511DD">
        <w:rPr>
          <w:rFonts w:ascii="Times New Roman" w:eastAsia="Times New Roman" w:hAnsi="Times New Roman" w:cs="Times New Roman"/>
          <w:sz w:val="20"/>
          <w:szCs w:val="20"/>
        </w:rPr>
        <w:t xml:space="preserve">- Líder do Movimento Sindical (MS), foi e ainda é o principal líder reconhecido na comunidade, por ter lutado pelos direitos da sociedade na Vila Boa Esperança. O agricultor familiar nasceu em Viana -MA. No ano de 1970, aos 18 anos, participou da Fundação dos sindicatos dos trabalhadores rurais de sua cidade. Em 1975 por motivos familiares mudou-se para o povoado </w:t>
      </w:r>
      <w:r w:rsidR="00266E38" w:rsidRPr="00266E38">
        <w:rPr>
          <w:rFonts w:ascii="Times New Roman" w:eastAsia="Times New Roman" w:hAnsi="Times New Roman" w:cs="Times New Roman"/>
          <w:sz w:val="20"/>
          <w:szCs w:val="20"/>
        </w:rPr>
        <w:t>do Igarapé</w:t>
      </w:r>
      <w:r w:rsidRPr="00D511DD">
        <w:rPr>
          <w:rFonts w:ascii="Times New Roman" w:eastAsia="Times New Roman" w:hAnsi="Times New Roman" w:cs="Times New Roman"/>
          <w:sz w:val="20"/>
          <w:szCs w:val="20"/>
        </w:rPr>
        <w:t xml:space="preserve"> Grande e, a pedido da igreja católica, foi eleito delegado sindical do povoado onde começou a lutar pela terra.  Por conta dessa luta, foi muito ameaçado de morte na região, chegou a organizar um grupo de resistência à grilagem em pleno regime militar. A luta durou quatro anos, sendo de 1980 a 1984.Em </w:t>
      </w:r>
      <w:r w:rsidR="00266E38" w:rsidRPr="00266E38">
        <w:rPr>
          <w:rFonts w:ascii="Times New Roman" w:eastAsia="Times New Roman" w:hAnsi="Times New Roman" w:cs="Times New Roman"/>
          <w:sz w:val="20"/>
          <w:szCs w:val="20"/>
        </w:rPr>
        <w:t>1986 se</w:t>
      </w:r>
      <w:r w:rsidRPr="00D511DD">
        <w:rPr>
          <w:rFonts w:ascii="Times New Roman" w:eastAsia="Times New Roman" w:hAnsi="Times New Roman" w:cs="Times New Roman"/>
          <w:sz w:val="20"/>
          <w:szCs w:val="20"/>
        </w:rPr>
        <w:t xml:space="preserve"> mudou </w:t>
      </w:r>
      <w:r w:rsidR="00266E38" w:rsidRPr="00266E38">
        <w:rPr>
          <w:rFonts w:ascii="Times New Roman" w:eastAsia="Times New Roman" w:hAnsi="Times New Roman" w:cs="Times New Roman"/>
          <w:sz w:val="20"/>
          <w:szCs w:val="20"/>
        </w:rPr>
        <w:t>para a</w:t>
      </w:r>
      <w:r w:rsidRPr="00D511DD">
        <w:rPr>
          <w:rFonts w:ascii="Times New Roman" w:eastAsia="Times New Roman" w:hAnsi="Times New Roman" w:cs="Times New Roman"/>
          <w:sz w:val="20"/>
          <w:szCs w:val="20"/>
        </w:rPr>
        <w:t xml:space="preserve"> cidade </w:t>
      </w:r>
      <w:r w:rsidR="00266E38" w:rsidRPr="00266E38">
        <w:rPr>
          <w:rFonts w:ascii="Times New Roman" w:eastAsia="Times New Roman" w:hAnsi="Times New Roman" w:cs="Times New Roman"/>
          <w:sz w:val="20"/>
          <w:szCs w:val="20"/>
        </w:rPr>
        <w:t>de Zé</w:t>
      </w:r>
      <w:r w:rsidRPr="00D511DD">
        <w:rPr>
          <w:rFonts w:ascii="Times New Roman" w:eastAsia="Times New Roman" w:hAnsi="Times New Roman" w:cs="Times New Roman"/>
          <w:sz w:val="20"/>
          <w:szCs w:val="20"/>
        </w:rPr>
        <w:t xml:space="preserve"> </w:t>
      </w:r>
      <w:r w:rsidR="00266E38" w:rsidRPr="00266E38">
        <w:rPr>
          <w:rFonts w:ascii="Times New Roman" w:eastAsia="Times New Roman" w:hAnsi="Times New Roman" w:cs="Times New Roman"/>
          <w:sz w:val="20"/>
          <w:szCs w:val="20"/>
        </w:rPr>
        <w:t>Doca para</w:t>
      </w:r>
      <w:r w:rsidRPr="00D511DD">
        <w:rPr>
          <w:rFonts w:ascii="Times New Roman" w:eastAsia="Times New Roman" w:hAnsi="Times New Roman" w:cs="Times New Roman"/>
          <w:sz w:val="20"/>
          <w:szCs w:val="20"/>
        </w:rPr>
        <w:t xml:space="preserve"> coordenar a luta pela terra na região.</w:t>
      </w:r>
    </w:p>
    <w:p w14:paraId="166C8372" w14:textId="12636D55" w:rsidR="005F03F0" w:rsidRDefault="005F03F0">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F4B78" w14:textId="5806CFF1" w:rsidR="00CE7145" w:rsidRDefault="0008400F">
    <w:r>
      <w:rPr>
        <w:noProof/>
      </w:rPr>
      <w:drawing>
        <wp:anchor distT="114300" distB="114300" distL="114300" distR="114300" simplePos="0" relativeHeight="251660288" behindDoc="0" locked="0" layoutInCell="1" hidden="0" allowOverlap="1" wp14:anchorId="3916AF4B" wp14:editId="1FFD619A">
          <wp:simplePos x="0" y="0"/>
          <wp:positionH relativeFrom="page">
            <wp:posOffset>-85725</wp:posOffset>
          </wp:positionH>
          <wp:positionV relativeFrom="page">
            <wp:align>top</wp:align>
          </wp:positionV>
          <wp:extent cx="7566660" cy="1272540"/>
          <wp:effectExtent l="0" t="0" r="0" b="3810"/>
          <wp:wrapTopAndBottom distT="114300" distB="114300"/>
          <wp:docPr id="6" name="image1.pn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6" name="image1.png" descr="Uma imagem contendo Texto&#10;&#10;Descrição gerada automaticamente"/>
                  <pic:cNvPicPr preferRelativeResize="0"/>
                </pic:nvPicPr>
                <pic:blipFill>
                  <a:blip r:embed="rId1"/>
                  <a:srcRect/>
                  <a:stretch>
                    <a:fillRect/>
                  </a:stretch>
                </pic:blipFill>
                <pic:spPr>
                  <a:xfrm>
                    <a:off x="0" y="0"/>
                    <a:ext cx="7566981" cy="1272594"/>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22896"/>
    <w:multiLevelType w:val="hybridMultilevel"/>
    <w:tmpl w:val="4FC6E05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8754405"/>
    <w:multiLevelType w:val="multilevel"/>
    <w:tmpl w:val="7A06C18E"/>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4D0237"/>
    <w:multiLevelType w:val="hybridMultilevel"/>
    <w:tmpl w:val="9948DA18"/>
    <w:lvl w:ilvl="0" w:tplc="8B76BA36">
      <w:start w:val="1"/>
      <w:numFmt w:val="decimal"/>
      <w:lvlText w:val="%1)"/>
      <w:lvlJc w:val="left"/>
      <w:pPr>
        <w:ind w:left="720" w:hanging="360"/>
      </w:pPr>
      <w:rPr>
        <w:rFonts w:hint="default"/>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61F02A4"/>
    <w:multiLevelType w:val="hybridMultilevel"/>
    <w:tmpl w:val="5C5252F4"/>
    <w:lvl w:ilvl="0" w:tplc="16844AA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37225920"/>
    <w:multiLevelType w:val="hybridMultilevel"/>
    <w:tmpl w:val="0B3660A8"/>
    <w:lvl w:ilvl="0" w:tplc="04160011">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38165FB"/>
    <w:multiLevelType w:val="hybridMultilevel"/>
    <w:tmpl w:val="6C16E3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90224ED"/>
    <w:multiLevelType w:val="hybridMultilevel"/>
    <w:tmpl w:val="859667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16441C8"/>
    <w:multiLevelType w:val="hybridMultilevel"/>
    <w:tmpl w:val="B9629E2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15:restartNumberingAfterBreak="0">
    <w:nsid w:val="54686CE7"/>
    <w:multiLevelType w:val="hybridMultilevel"/>
    <w:tmpl w:val="6F1CE5DE"/>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58551028"/>
    <w:multiLevelType w:val="hybridMultilevel"/>
    <w:tmpl w:val="5AEA24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8E514BE"/>
    <w:multiLevelType w:val="hybridMultilevel"/>
    <w:tmpl w:val="EC52AF5A"/>
    <w:lvl w:ilvl="0" w:tplc="98B01AA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5D9909F0"/>
    <w:multiLevelType w:val="hybridMultilevel"/>
    <w:tmpl w:val="58AE6ECA"/>
    <w:lvl w:ilvl="0" w:tplc="04160011">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75623D0"/>
    <w:multiLevelType w:val="hybridMultilevel"/>
    <w:tmpl w:val="238E43A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15:restartNumberingAfterBreak="0">
    <w:nsid w:val="6B7545BA"/>
    <w:multiLevelType w:val="hybridMultilevel"/>
    <w:tmpl w:val="81227A0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B2D4585"/>
    <w:multiLevelType w:val="hybridMultilevel"/>
    <w:tmpl w:val="131686A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31060411">
    <w:abstractNumId w:val="1"/>
  </w:num>
  <w:num w:numId="2" w16cid:durableId="1144928051">
    <w:abstractNumId w:val="12"/>
  </w:num>
  <w:num w:numId="3" w16cid:durableId="2116749107">
    <w:abstractNumId w:val="8"/>
  </w:num>
  <w:num w:numId="4" w16cid:durableId="1561941131">
    <w:abstractNumId w:val="2"/>
  </w:num>
  <w:num w:numId="5" w16cid:durableId="941843174">
    <w:abstractNumId w:val="10"/>
  </w:num>
  <w:num w:numId="6" w16cid:durableId="1652061165">
    <w:abstractNumId w:val="3"/>
  </w:num>
  <w:num w:numId="7" w16cid:durableId="1495685846">
    <w:abstractNumId w:val="4"/>
  </w:num>
  <w:num w:numId="8" w16cid:durableId="618874258">
    <w:abstractNumId w:val="0"/>
  </w:num>
  <w:num w:numId="9" w16cid:durableId="1541548157">
    <w:abstractNumId w:val="14"/>
  </w:num>
  <w:num w:numId="10" w16cid:durableId="318383394">
    <w:abstractNumId w:val="5"/>
  </w:num>
  <w:num w:numId="11" w16cid:durableId="1893686689">
    <w:abstractNumId w:val="6"/>
  </w:num>
  <w:num w:numId="12" w16cid:durableId="1477642281">
    <w:abstractNumId w:val="11"/>
  </w:num>
  <w:num w:numId="13" w16cid:durableId="1399943056">
    <w:abstractNumId w:val="13"/>
  </w:num>
  <w:num w:numId="14" w16cid:durableId="890507043">
    <w:abstractNumId w:val="7"/>
  </w:num>
  <w:num w:numId="15" w16cid:durableId="181576018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EPPE UFMA">
    <w15:presenceInfo w15:providerId="Windows Live" w15:userId="de8fe502064781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isplayBackgroundShape/>
  <w:proofState w:spelling="clean" w:grammar="clean"/>
  <w:revisionView w:markup="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145"/>
    <w:rsid w:val="00005B3E"/>
    <w:rsid w:val="00021E8E"/>
    <w:rsid w:val="00023405"/>
    <w:rsid w:val="000308EE"/>
    <w:rsid w:val="0003412B"/>
    <w:rsid w:val="00040D81"/>
    <w:rsid w:val="000425DA"/>
    <w:rsid w:val="00045E38"/>
    <w:rsid w:val="00054AA8"/>
    <w:rsid w:val="000652C8"/>
    <w:rsid w:val="0007371F"/>
    <w:rsid w:val="00077D0E"/>
    <w:rsid w:val="00081A32"/>
    <w:rsid w:val="0008400F"/>
    <w:rsid w:val="00085076"/>
    <w:rsid w:val="00093333"/>
    <w:rsid w:val="000B226F"/>
    <w:rsid w:val="000D5895"/>
    <w:rsid w:val="000D69A8"/>
    <w:rsid w:val="000E501F"/>
    <w:rsid w:val="000E78E3"/>
    <w:rsid w:val="000F3E3A"/>
    <w:rsid w:val="000F5A62"/>
    <w:rsid w:val="001243D9"/>
    <w:rsid w:val="00130100"/>
    <w:rsid w:val="00131D2C"/>
    <w:rsid w:val="00132014"/>
    <w:rsid w:val="001363D8"/>
    <w:rsid w:val="00153632"/>
    <w:rsid w:val="00161D4C"/>
    <w:rsid w:val="00172409"/>
    <w:rsid w:val="00182011"/>
    <w:rsid w:val="00187FC2"/>
    <w:rsid w:val="00190ABA"/>
    <w:rsid w:val="00193130"/>
    <w:rsid w:val="00197CBB"/>
    <w:rsid w:val="001B7123"/>
    <w:rsid w:val="001C027C"/>
    <w:rsid w:val="001C2928"/>
    <w:rsid w:val="001C6AA1"/>
    <w:rsid w:val="001E1AB6"/>
    <w:rsid w:val="001E5BE1"/>
    <w:rsid w:val="001F0378"/>
    <w:rsid w:val="001F1821"/>
    <w:rsid w:val="001F18E2"/>
    <w:rsid w:val="001F2AFE"/>
    <w:rsid w:val="00200228"/>
    <w:rsid w:val="002021D1"/>
    <w:rsid w:val="002125EB"/>
    <w:rsid w:val="00217A6C"/>
    <w:rsid w:val="00221781"/>
    <w:rsid w:val="00231315"/>
    <w:rsid w:val="0023344D"/>
    <w:rsid w:val="00246D44"/>
    <w:rsid w:val="00254A25"/>
    <w:rsid w:val="00254B98"/>
    <w:rsid w:val="00254F86"/>
    <w:rsid w:val="00260380"/>
    <w:rsid w:val="002667DA"/>
    <w:rsid w:val="00266E38"/>
    <w:rsid w:val="00275502"/>
    <w:rsid w:val="00282024"/>
    <w:rsid w:val="00286732"/>
    <w:rsid w:val="00286D9B"/>
    <w:rsid w:val="002907BC"/>
    <w:rsid w:val="0029319E"/>
    <w:rsid w:val="002E7B6B"/>
    <w:rsid w:val="003031DE"/>
    <w:rsid w:val="00303485"/>
    <w:rsid w:val="003049CE"/>
    <w:rsid w:val="00315897"/>
    <w:rsid w:val="00320585"/>
    <w:rsid w:val="00341272"/>
    <w:rsid w:val="00342C82"/>
    <w:rsid w:val="00360BFE"/>
    <w:rsid w:val="00367577"/>
    <w:rsid w:val="003776D6"/>
    <w:rsid w:val="00381D9E"/>
    <w:rsid w:val="0039325D"/>
    <w:rsid w:val="00397428"/>
    <w:rsid w:val="003A0FC4"/>
    <w:rsid w:val="003B24F5"/>
    <w:rsid w:val="003C6ACA"/>
    <w:rsid w:val="003C7E92"/>
    <w:rsid w:val="003D1AC6"/>
    <w:rsid w:val="003D5C20"/>
    <w:rsid w:val="003D6E3E"/>
    <w:rsid w:val="003E4CB9"/>
    <w:rsid w:val="004066B9"/>
    <w:rsid w:val="004225EA"/>
    <w:rsid w:val="004275F1"/>
    <w:rsid w:val="0044001D"/>
    <w:rsid w:val="004409E0"/>
    <w:rsid w:val="004528C1"/>
    <w:rsid w:val="004644C2"/>
    <w:rsid w:val="004746BC"/>
    <w:rsid w:val="00483B09"/>
    <w:rsid w:val="004908B8"/>
    <w:rsid w:val="0049474A"/>
    <w:rsid w:val="0049476E"/>
    <w:rsid w:val="004A3F89"/>
    <w:rsid w:val="004A795D"/>
    <w:rsid w:val="004B04C2"/>
    <w:rsid w:val="004B38C6"/>
    <w:rsid w:val="004B6D6B"/>
    <w:rsid w:val="004B790E"/>
    <w:rsid w:val="004C3210"/>
    <w:rsid w:val="004D00B5"/>
    <w:rsid w:val="004E39E4"/>
    <w:rsid w:val="004E4C5B"/>
    <w:rsid w:val="004E4C6D"/>
    <w:rsid w:val="004F6B63"/>
    <w:rsid w:val="004F7C93"/>
    <w:rsid w:val="005167E3"/>
    <w:rsid w:val="005247E3"/>
    <w:rsid w:val="00526BDC"/>
    <w:rsid w:val="00531EF7"/>
    <w:rsid w:val="0053756D"/>
    <w:rsid w:val="005520BC"/>
    <w:rsid w:val="00561E58"/>
    <w:rsid w:val="0056484A"/>
    <w:rsid w:val="0056588F"/>
    <w:rsid w:val="005678E0"/>
    <w:rsid w:val="005708C5"/>
    <w:rsid w:val="00575EFC"/>
    <w:rsid w:val="00576A4F"/>
    <w:rsid w:val="005771D1"/>
    <w:rsid w:val="005771E6"/>
    <w:rsid w:val="00583CE6"/>
    <w:rsid w:val="00585A6F"/>
    <w:rsid w:val="005913AC"/>
    <w:rsid w:val="005A2B86"/>
    <w:rsid w:val="005A301C"/>
    <w:rsid w:val="005B6C80"/>
    <w:rsid w:val="005B788D"/>
    <w:rsid w:val="005C21C1"/>
    <w:rsid w:val="005C7B44"/>
    <w:rsid w:val="005E4527"/>
    <w:rsid w:val="005F03F0"/>
    <w:rsid w:val="005F17A8"/>
    <w:rsid w:val="005F3AF9"/>
    <w:rsid w:val="005F59E3"/>
    <w:rsid w:val="00627289"/>
    <w:rsid w:val="00630F73"/>
    <w:rsid w:val="0063772B"/>
    <w:rsid w:val="006421D4"/>
    <w:rsid w:val="00644D84"/>
    <w:rsid w:val="006555CF"/>
    <w:rsid w:val="00657173"/>
    <w:rsid w:val="00664231"/>
    <w:rsid w:val="006702B5"/>
    <w:rsid w:val="00670EDA"/>
    <w:rsid w:val="006B0C2A"/>
    <w:rsid w:val="006B32A9"/>
    <w:rsid w:val="006B4727"/>
    <w:rsid w:val="006C73CC"/>
    <w:rsid w:val="006E66F2"/>
    <w:rsid w:val="006F1A91"/>
    <w:rsid w:val="006F446C"/>
    <w:rsid w:val="006F64C4"/>
    <w:rsid w:val="00705CB7"/>
    <w:rsid w:val="00713F37"/>
    <w:rsid w:val="00715B32"/>
    <w:rsid w:val="00715BAC"/>
    <w:rsid w:val="00716ECF"/>
    <w:rsid w:val="007240F6"/>
    <w:rsid w:val="00725C60"/>
    <w:rsid w:val="007303F8"/>
    <w:rsid w:val="007369A5"/>
    <w:rsid w:val="00737C29"/>
    <w:rsid w:val="00744434"/>
    <w:rsid w:val="00745271"/>
    <w:rsid w:val="0074540D"/>
    <w:rsid w:val="007561A9"/>
    <w:rsid w:val="007632B9"/>
    <w:rsid w:val="00774110"/>
    <w:rsid w:val="00781086"/>
    <w:rsid w:val="007821C8"/>
    <w:rsid w:val="00782418"/>
    <w:rsid w:val="007906BA"/>
    <w:rsid w:val="00792471"/>
    <w:rsid w:val="007943B6"/>
    <w:rsid w:val="00794E37"/>
    <w:rsid w:val="007B00A4"/>
    <w:rsid w:val="007B4E3E"/>
    <w:rsid w:val="007D70AC"/>
    <w:rsid w:val="007E50ED"/>
    <w:rsid w:val="007E57D7"/>
    <w:rsid w:val="0081040A"/>
    <w:rsid w:val="00810A79"/>
    <w:rsid w:val="00812A72"/>
    <w:rsid w:val="00825A0A"/>
    <w:rsid w:val="00830D8A"/>
    <w:rsid w:val="00842114"/>
    <w:rsid w:val="00853500"/>
    <w:rsid w:val="008564C5"/>
    <w:rsid w:val="00860DF2"/>
    <w:rsid w:val="00862627"/>
    <w:rsid w:val="00885333"/>
    <w:rsid w:val="00892344"/>
    <w:rsid w:val="008966A7"/>
    <w:rsid w:val="008A2788"/>
    <w:rsid w:val="008A4915"/>
    <w:rsid w:val="008B06AD"/>
    <w:rsid w:val="008C074A"/>
    <w:rsid w:val="008D252D"/>
    <w:rsid w:val="008D740C"/>
    <w:rsid w:val="008F00D9"/>
    <w:rsid w:val="0090153A"/>
    <w:rsid w:val="00905986"/>
    <w:rsid w:val="009163D1"/>
    <w:rsid w:val="00924CA1"/>
    <w:rsid w:val="00927B57"/>
    <w:rsid w:val="0093518C"/>
    <w:rsid w:val="00935694"/>
    <w:rsid w:val="00950096"/>
    <w:rsid w:val="009571AE"/>
    <w:rsid w:val="0096212A"/>
    <w:rsid w:val="00967DF7"/>
    <w:rsid w:val="00976B1B"/>
    <w:rsid w:val="009844E0"/>
    <w:rsid w:val="009858E5"/>
    <w:rsid w:val="00990258"/>
    <w:rsid w:val="00991D0D"/>
    <w:rsid w:val="00994F3B"/>
    <w:rsid w:val="009A6663"/>
    <w:rsid w:val="009B22AB"/>
    <w:rsid w:val="009C3701"/>
    <w:rsid w:val="009D2F22"/>
    <w:rsid w:val="009E2484"/>
    <w:rsid w:val="009E3114"/>
    <w:rsid w:val="009F2A23"/>
    <w:rsid w:val="00A00D0D"/>
    <w:rsid w:val="00A012DA"/>
    <w:rsid w:val="00A032C3"/>
    <w:rsid w:val="00A1015E"/>
    <w:rsid w:val="00A10F1F"/>
    <w:rsid w:val="00A12E90"/>
    <w:rsid w:val="00A31683"/>
    <w:rsid w:val="00A41E6E"/>
    <w:rsid w:val="00A42D44"/>
    <w:rsid w:val="00A477EA"/>
    <w:rsid w:val="00A51C4A"/>
    <w:rsid w:val="00A8259E"/>
    <w:rsid w:val="00A963A8"/>
    <w:rsid w:val="00A97FA6"/>
    <w:rsid w:val="00AA5412"/>
    <w:rsid w:val="00AA5774"/>
    <w:rsid w:val="00AB5A8F"/>
    <w:rsid w:val="00AB5F1E"/>
    <w:rsid w:val="00AB6B85"/>
    <w:rsid w:val="00AB78AD"/>
    <w:rsid w:val="00AB7E44"/>
    <w:rsid w:val="00AC2353"/>
    <w:rsid w:val="00AE1D2B"/>
    <w:rsid w:val="00AF0097"/>
    <w:rsid w:val="00AF3DF0"/>
    <w:rsid w:val="00B03FC1"/>
    <w:rsid w:val="00B16322"/>
    <w:rsid w:val="00B33D4B"/>
    <w:rsid w:val="00B35112"/>
    <w:rsid w:val="00B405F4"/>
    <w:rsid w:val="00B5559B"/>
    <w:rsid w:val="00B72483"/>
    <w:rsid w:val="00B8063D"/>
    <w:rsid w:val="00B872F7"/>
    <w:rsid w:val="00BA28B3"/>
    <w:rsid w:val="00BD61FD"/>
    <w:rsid w:val="00BE23B3"/>
    <w:rsid w:val="00C01F74"/>
    <w:rsid w:val="00C03630"/>
    <w:rsid w:val="00C13554"/>
    <w:rsid w:val="00C45FEF"/>
    <w:rsid w:val="00C46938"/>
    <w:rsid w:val="00C50334"/>
    <w:rsid w:val="00C66931"/>
    <w:rsid w:val="00C71CAC"/>
    <w:rsid w:val="00C72A3F"/>
    <w:rsid w:val="00C84BF8"/>
    <w:rsid w:val="00C92114"/>
    <w:rsid w:val="00CA4C40"/>
    <w:rsid w:val="00CA6B64"/>
    <w:rsid w:val="00CB2034"/>
    <w:rsid w:val="00CB5940"/>
    <w:rsid w:val="00CB6990"/>
    <w:rsid w:val="00CC1C71"/>
    <w:rsid w:val="00CD0831"/>
    <w:rsid w:val="00CD27C5"/>
    <w:rsid w:val="00CD331B"/>
    <w:rsid w:val="00CD7B2B"/>
    <w:rsid w:val="00CE2C93"/>
    <w:rsid w:val="00CE308C"/>
    <w:rsid w:val="00CE57ED"/>
    <w:rsid w:val="00CE7145"/>
    <w:rsid w:val="00CF53EC"/>
    <w:rsid w:val="00D262BE"/>
    <w:rsid w:val="00D3772E"/>
    <w:rsid w:val="00D37D5D"/>
    <w:rsid w:val="00D40250"/>
    <w:rsid w:val="00D45F4F"/>
    <w:rsid w:val="00D5085C"/>
    <w:rsid w:val="00D511DD"/>
    <w:rsid w:val="00D542F0"/>
    <w:rsid w:val="00D56562"/>
    <w:rsid w:val="00D61012"/>
    <w:rsid w:val="00D80A36"/>
    <w:rsid w:val="00D84704"/>
    <w:rsid w:val="00D907C5"/>
    <w:rsid w:val="00D95A9B"/>
    <w:rsid w:val="00D95CEE"/>
    <w:rsid w:val="00D97CC9"/>
    <w:rsid w:val="00DA164A"/>
    <w:rsid w:val="00DA6EC7"/>
    <w:rsid w:val="00DB01E0"/>
    <w:rsid w:val="00DC3330"/>
    <w:rsid w:val="00DD569E"/>
    <w:rsid w:val="00DE1863"/>
    <w:rsid w:val="00DE6F6F"/>
    <w:rsid w:val="00DF50E6"/>
    <w:rsid w:val="00E07658"/>
    <w:rsid w:val="00E30AA8"/>
    <w:rsid w:val="00E33FB0"/>
    <w:rsid w:val="00E4306B"/>
    <w:rsid w:val="00E44494"/>
    <w:rsid w:val="00E60DEC"/>
    <w:rsid w:val="00E62F75"/>
    <w:rsid w:val="00E654C6"/>
    <w:rsid w:val="00E66A5C"/>
    <w:rsid w:val="00E67D2D"/>
    <w:rsid w:val="00E70A6F"/>
    <w:rsid w:val="00E725AE"/>
    <w:rsid w:val="00E75978"/>
    <w:rsid w:val="00E82314"/>
    <w:rsid w:val="00E87EB1"/>
    <w:rsid w:val="00E92A4E"/>
    <w:rsid w:val="00E9374C"/>
    <w:rsid w:val="00E96DC3"/>
    <w:rsid w:val="00EA442B"/>
    <w:rsid w:val="00EA56EE"/>
    <w:rsid w:val="00EB2006"/>
    <w:rsid w:val="00EB2C53"/>
    <w:rsid w:val="00EB7221"/>
    <w:rsid w:val="00EB78AD"/>
    <w:rsid w:val="00EB7A9C"/>
    <w:rsid w:val="00EC484D"/>
    <w:rsid w:val="00EC4C0B"/>
    <w:rsid w:val="00EC53EB"/>
    <w:rsid w:val="00ED54F0"/>
    <w:rsid w:val="00EE7CCB"/>
    <w:rsid w:val="00EF4187"/>
    <w:rsid w:val="00F02C42"/>
    <w:rsid w:val="00F05FB5"/>
    <w:rsid w:val="00F06B9F"/>
    <w:rsid w:val="00F07166"/>
    <w:rsid w:val="00F147ED"/>
    <w:rsid w:val="00F30CA2"/>
    <w:rsid w:val="00F34CD4"/>
    <w:rsid w:val="00F65A3E"/>
    <w:rsid w:val="00F875E3"/>
    <w:rsid w:val="00F97C90"/>
    <w:rsid w:val="00FA036E"/>
    <w:rsid w:val="00FA41DB"/>
    <w:rsid w:val="00FA6399"/>
    <w:rsid w:val="00FB3592"/>
    <w:rsid w:val="00FB6707"/>
    <w:rsid w:val="00FC37C6"/>
    <w:rsid w:val="00FC3AC4"/>
    <w:rsid w:val="00FC4D24"/>
    <w:rsid w:val="00FD151D"/>
    <w:rsid w:val="00FD572B"/>
    <w:rsid w:val="00FD76EA"/>
    <w:rsid w:val="00FE254F"/>
    <w:rsid w:val="00FE4548"/>
    <w:rsid w:val="00FF0220"/>
    <w:rsid w:val="00FF73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9D080"/>
  <w15:docId w15:val="{FEB55009-BF78-4054-AA86-8447BE0FD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PargrafodaLista">
    <w:name w:val="List Paragraph"/>
    <w:basedOn w:val="Normal"/>
    <w:uiPriority w:val="34"/>
    <w:qFormat/>
    <w:rsid w:val="0087591B"/>
    <w:pPr>
      <w:ind w:left="720"/>
      <w:contextualSpacing/>
    </w:pPr>
  </w:style>
  <w:style w:type="character" w:styleId="Hyperlink">
    <w:name w:val="Hyperlink"/>
    <w:basedOn w:val="Fontepargpadro"/>
    <w:uiPriority w:val="99"/>
    <w:unhideWhenUsed/>
    <w:rsid w:val="00B32E4C"/>
    <w:rPr>
      <w:color w:val="0000FF" w:themeColor="hyperlink"/>
      <w:u w:val="single"/>
    </w:rPr>
  </w:style>
  <w:style w:type="character" w:styleId="MenoPendente">
    <w:name w:val="Unresolved Mention"/>
    <w:basedOn w:val="Fontepargpadro"/>
    <w:uiPriority w:val="99"/>
    <w:semiHidden/>
    <w:unhideWhenUsed/>
    <w:rsid w:val="00B32E4C"/>
    <w:rPr>
      <w:color w:val="605E5C"/>
      <w:shd w:val="clear" w:color="auto" w:fill="E1DFDD"/>
    </w:rPr>
  </w:style>
  <w:style w:type="table" w:styleId="Tabelacomgrade">
    <w:name w:val="Table Grid"/>
    <w:basedOn w:val="Tabelanormal"/>
    <w:uiPriority w:val="39"/>
    <w:rsid w:val="007F2A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1"/>
    <w:basedOn w:val="TableNormal1"/>
    <w:pPr>
      <w:spacing w:line="240" w:lineRule="auto"/>
    </w:pPr>
    <w:tblPr>
      <w:tblStyleRowBandSize w:val="1"/>
      <w:tblStyleColBandSize w:val="1"/>
      <w:tblCellMar>
        <w:left w:w="108" w:type="dxa"/>
        <w:right w:w="108" w:type="dxa"/>
      </w:tblCellMar>
    </w:tblPr>
  </w:style>
  <w:style w:type="paragraph" w:styleId="Pr-formataoHTML">
    <w:name w:val="HTML Preformatted"/>
    <w:basedOn w:val="Normal"/>
    <w:link w:val="Pr-formataoHTMLChar"/>
    <w:uiPriority w:val="99"/>
    <w:semiHidden/>
    <w:unhideWhenUsed/>
    <w:rsid w:val="005B6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5B6C80"/>
    <w:rPr>
      <w:rFonts w:ascii="Courier New" w:eastAsia="Times New Roman" w:hAnsi="Courier New" w:cs="Courier New"/>
      <w:sz w:val="20"/>
      <w:szCs w:val="20"/>
    </w:rPr>
  </w:style>
  <w:style w:type="character" w:customStyle="1" w:styleId="y2iqfc">
    <w:name w:val="y2iqfc"/>
    <w:basedOn w:val="Fontepargpadro"/>
    <w:rsid w:val="005B6C80"/>
  </w:style>
  <w:style w:type="table" w:styleId="TabeladeGrade5Escura">
    <w:name w:val="Grid Table 5 Dark"/>
    <w:basedOn w:val="Tabelanormal"/>
    <w:uiPriority w:val="50"/>
    <w:rsid w:val="0095009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Cabealho">
    <w:name w:val="header"/>
    <w:basedOn w:val="Normal"/>
    <w:link w:val="CabealhoChar"/>
    <w:uiPriority w:val="99"/>
    <w:unhideWhenUsed/>
    <w:rsid w:val="00885333"/>
    <w:pPr>
      <w:tabs>
        <w:tab w:val="center" w:pos="4252"/>
        <w:tab w:val="right" w:pos="8504"/>
      </w:tabs>
      <w:spacing w:line="240" w:lineRule="auto"/>
    </w:pPr>
  </w:style>
  <w:style w:type="character" w:customStyle="1" w:styleId="CabealhoChar">
    <w:name w:val="Cabeçalho Char"/>
    <w:basedOn w:val="Fontepargpadro"/>
    <w:link w:val="Cabealho"/>
    <w:uiPriority w:val="99"/>
    <w:rsid w:val="00885333"/>
  </w:style>
  <w:style w:type="paragraph" w:styleId="Rodap">
    <w:name w:val="footer"/>
    <w:basedOn w:val="Normal"/>
    <w:link w:val="RodapChar"/>
    <w:uiPriority w:val="99"/>
    <w:unhideWhenUsed/>
    <w:rsid w:val="00885333"/>
    <w:pPr>
      <w:tabs>
        <w:tab w:val="center" w:pos="4252"/>
        <w:tab w:val="right" w:pos="8504"/>
      </w:tabs>
      <w:spacing w:line="240" w:lineRule="auto"/>
    </w:pPr>
  </w:style>
  <w:style w:type="character" w:customStyle="1" w:styleId="RodapChar">
    <w:name w:val="Rodapé Char"/>
    <w:basedOn w:val="Fontepargpadro"/>
    <w:link w:val="Rodap"/>
    <w:uiPriority w:val="99"/>
    <w:rsid w:val="00885333"/>
  </w:style>
  <w:style w:type="character" w:styleId="Refdecomentrio">
    <w:name w:val="annotation reference"/>
    <w:basedOn w:val="Fontepargpadro"/>
    <w:uiPriority w:val="99"/>
    <w:semiHidden/>
    <w:unhideWhenUsed/>
    <w:rsid w:val="009844E0"/>
    <w:rPr>
      <w:sz w:val="16"/>
      <w:szCs w:val="16"/>
    </w:rPr>
  </w:style>
  <w:style w:type="paragraph" w:styleId="Textodecomentrio">
    <w:name w:val="annotation text"/>
    <w:basedOn w:val="Normal"/>
    <w:link w:val="TextodecomentrioChar"/>
    <w:uiPriority w:val="99"/>
    <w:unhideWhenUsed/>
    <w:rsid w:val="009844E0"/>
    <w:pPr>
      <w:spacing w:line="240" w:lineRule="auto"/>
    </w:pPr>
    <w:rPr>
      <w:sz w:val="20"/>
      <w:szCs w:val="20"/>
    </w:rPr>
  </w:style>
  <w:style w:type="character" w:customStyle="1" w:styleId="TextodecomentrioChar">
    <w:name w:val="Texto de comentário Char"/>
    <w:basedOn w:val="Fontepargpadro"/>
    <w:link w:val="Textodecomentrio"/>
    <w:uiPriority w:val="99"/>
    <w:rsid w:val="009844E0"/>
    <w:rPr>
      <w:sz w:val="20"/>
      <w:szCs w:val="20"/>
    </w:rPr>
  </w:style>
  <w:style w:type="paragraph" w:styleId="Assuntodocomentrio">
    <w:name w:val="annotation subject"/>
    <w:basedOn w:val="Textodecomentrio"/>
    <w:next w:val="Textodecomentrio"/>
    <w:link w:val="AssuntodocomentrioChar"/>
    <w:uiPriority w:val="99"/>
    <w:semiHidden/>
    <w:unhideWhenUsed/>
    <w:rsid w:val="009844E0"/>
    <w:rPr>
      <w:b/>
      <w:bCs/>
    </w:rPr>
  </w:style>
  <w:style w:type="character" w:customStyle="1" w:styleId="AssuntodocomentrioChar">
    <w:name w:val="Assunto do comentário Char"/>
    <w:basedOn w:val="TextodecomentrioChar"/>
    <w:link w:val="Assuntodocomentrio"/>
    <w:uiPriority w:val="99"/>
    <w:semiHidden/>
    <w:rsid w:val="009844E0"/>
    <w:rPr>
      <w:b/>
      <w:bCs/>
      <w:sz w:val="20"/>
      <w:szCs w:val="20"/>
    </w:rPr>
  </w:style>
  <w:style w:type="paragraph" w:styleId="Reviso">
    <w:name w:val="Revision"/>
    <w:hidden/>
    <w:uiPriority w:val="99"/>
    <w:semiHidden/>
    <w:rsid w:val="009844E0"/>
    <w:pPr>
      <w:spacing w:line="240" w:lineRule="auto"/>
    </w:pPr>
  </w:style>
  <w:style w:type="paragraph" w:styleId="Textodenotaderodap">
    <w:name w:val="footnote text"/>
    <w:basedOn w:val="Normal"/>
    <w:link w:val="TextodenotaderodapChar"/>
    <w:uiPriority w:val="99"/>
    <w:semiHidden/>
    <w:unhideWhenUsed/>
    <w:rsid w:val="005F03F0"/>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5F03F0"/>
    <w:rPr>
      <w:sz w:val="20"/>
      <w:szCs w:val="20"/>
    </w:rPr>
  </w:style>
  <w:style w:type="character" w:styleId="Refdenotaderodap">
    <w:name w:val="footnote reference"/>
    <w:basedOn w:val="Fontepargpadro"/>
    <w:uiPriority w:val="99"/>
    <w:semiHidden/>
    <w:unhideWhenUsed/>
    <w:rsid w:val="005F03F0"/>
    <w:rPr>
      <w:vertAlign w:val="superscript"/>
    </w:rPr>
  </w:style>
  <w:style w:type="character" w:customStyle="1" w:styleId="fontstyle01">
    <w:name w:val="fontstyle01"/>
    <w:basedOn w:val="Fontepargpadro"/>
    <w:rsid w:val="003E4CB9"/>
    <w:rPr>
      <w:rFonts w:ascii="PTSerif-Regular" w:hAnsi="PTSerif-Regular"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960431">
      <w:bodyDiv w:val="1"/>
      <w:marLeft w:val="0"/>
      <w:marRight w:val="0"/>
      <w:marTop w:val="0"/>
      <w:marBottom w:val="0"/>
      <w:divBdr>
        <w:top w:val="none" w:sz="0" w:space="0" w:color="auto"/>
        <w:left w:val="none" w:sz="0" w:space="0" w:color="auto"/>
        <w:bottom w:val="none" w:sz="0" w:space="0" w:color="auto"/>
        <w:right w:val="none" w:sz="0" w:space="0" w:color="auto"/>
      </w:divBdr>
    </w:div>
    <w:div w:id="300312079">
      <w:bodyDiv w:val="1"/>
      <w:marLeft w:val="0"/>
      <w:marRight w:val="0"/>
      <w:marTop w:val="0"/>
      <w:marBottom w:val="0"/>
      <w:divBdr>
        <w:top w:val="none" w:sz="0" w:space="0" w:color="auto"/>
        <w:left w:val="none" w:sz="0" w:space="0" w:color="auto"/>
        <w:bottom w:val="none" w:sz="0" w:space="0" w:color="auto"/>
        <w:right w:val="none" w:sz="0" w:space="0" w:color="auto"/>
      </w:divBdr>
    </w:div>
    <w:div w:id="386101970">
      <w:bodyDiv w:val="1"/>
      <w:marLeft w:val="0"/>
      <w:marRight w:val="0"/>
      <w:marTop w:val="0"/>
      <w:marBottom w:val="0"/>
      <w:divBdr>
        <w:top w:val="none" w:sz="0" w:space="0" w:color="auto"/>
        <w:left w:val="none" w:sz="0" w:space="0" w:color="auto"/>
        <w:bottom w:val="none" w:sz="0" w:space="0" w:color="auto"/>
        <w:right w:val="none" w:sz="0" w:space="0" w:color="auto"/>
      </w:divBdr>
    </w:div>
    <w:div w:id="602499154">
      <w:bodyDiv w:val="1"/>
      <w:marLeft w:val="0"/>
      <w:marRight w:val="0"/>
      <w:marTop w:val="0"/>
      <w:marBottom w:val="0"/>
      <w:divBdr>
        <w:top w:val="none" w:sz="0" w:space="0" w:color="auto"/>
        <w:left w:val="none" w:sz="0" w:space="0" w:color="auto"/>
        <w:bottom w:val="none" w:sz="0" w:space="0" w:color="auto"/>
        <w:right w:val="none" w:sz="0" w:space="0" w:color="auto"/>
      </w:divBdr>
    </w:div>
    <w:div w:id="744760282">
      <w:bodyDiv w:val="1"/>
      <w:marLeft w:val="0"/>
      <w:marRight w:val="0"/>
      <w:marTop w:val="0"/>
      <w:marBottom w:val="0"/>
      <w:divBdr>
        <w:top w:val="none" w:sz="0" w:space="0" w:color="auto"/>
        <w:left w:val="none" w:sz="0" w:space="0" w:color="auto"/>
        <w:bottom w:val="none" w:sz="0" w:space="0" w:color="auto"/>
        <w:right w:val="none" w:sz="0" w:space="0" w:color="auto"/>
      </w:divBdr>
    </w:div>
    <w:div w:id="818039617">
      <w:bodyDiv w:val="1"/>
      <w:marLeft w:val="0"/>
      <w:marRight w:val="0"/>
      <w:marTop w:val="0"/>
      <w:marBottom w:val="0"/>
      <w:divBdr>
        <w:top w:val="none" w:sz="0" w:space="0" w:color="auto"/>
        <w:left w:val="none" w:sz="0" w:space="0" w:color="auto"/>
        <w:bottom w:val="none" w:sz="0" w:space="0" w:color="auto"/>
        <w:right w:val="none" w:sz="0" w:space="0" w:color="auto"/>
      </w:divBdr>
    </w:div>
    <w:div w:id="968434643">
      <w:bodyDiv w:val="1"/>
      <w:marLeft w:val="0"/>
      <w:marRight w:val="0"/>
      <w:marTop w:val="0"/>
      <w:marBottom w:val="0"/>
      <w:divBdr>
        <w:top w:val="none" w:sz="0" w:space="0" w:color="auto"/>
        <w:left w:val="none" w:sz="0" w:space="0" w:color="auto"/>
        <w:bottom w:val="none" w:sz="0" w:space="0" w:color="auto"/>
        <w:right w:val="none" w:sz="0" w:space="0" w:color="auto"/>
      </w:divBdr>
    </w:div>
    <w:div w:id="1004818186">
      <w:bodyDiv w:val="1"/>
      <w:marLeft w:val="0"/>
      <w:marRight w:val="0"/>
      <w:marTop w:val="0"/>
      <w:marBottom w:val="0"/>
      <w:divBdr>
        <w:top w:val="none" w:sz="0" w:space="0" w:color="auto"/>
        <w:left w:val="none" w:sz="0" w:space="0" w:color="auto"/>
        <w:bottom w:val="none" w:sz="0" w:space="0" w:color="auto"/>
        <w:right w:val="none" w:sz="0" w:space="0" w:color="auto"/>
      </w:divBdr>
    </w:div>
    <w:div w:id="1116675918">
      <w:bodyDiv w:val="1"/>
      <w:marLeft w:val="0"/>
      <w:marRight w:val="0"/>
      <w:marTop w:val="0"/>
      <w:marBottom w:val="0"/>
      <w:divBdr>
        <w:top w:val="none" w:sz="0" w:space="0" w:color="auto"/>
        <w:left w:val="none" w:sz="0" w:space="0" w:color="auto"/>
        <w:bottom w:val="none" w:sz="0" w:space="0" w:color="auto"/>
        <w:right w:val="none" w:sz="0" w:space="0" w:color="auto"/>
      </w:divBdr>
    </w:div>
    <w:div w:id="1411080180">
      <w:bodyDiv w:val="1"/>
      <w:marLeft w:val="0"/>
      <w:marRight w:val="0"/>
      <w:marTop w:val="0"/>
      <w:marBottom w:val="0"/>
      <w:divBdr>
        <w:top w:val="none" w:sz="0" w:space="0" w:color="auto"/>
        <w:left w:val="none" w:sz="0" w:space="0" w:color="auto"/>
        <w:bottom w:val="none" w:sz="0" w:space="0" w:color="auto"/>
        <w:right w:val="none" w:sz="0" w:space="0" w:color="auto"/>
      </w:divBdr>
    </w:div>
    <w:div w:id="1756586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ri.ufs.br/bitstream/riufs/16523/2/EducacaoCampoMovimentosSociais.pdf%20.Acesso" TargetMode="External"/><Relationship Id="rId10" Type="http://schemas.microsoft.com/office/2011/relationships/commentsExtended" Target="commentsExtended.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2/fFjHZXKxGZVwmzPPktaAkIQ==">CgMxLjA4AHIhMXVGQmRFeTlWbXhybVBMU2J2ZUszYktSR2QwdFhuYWZ0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6F59306-B72C-43E5-AB8E-A686DAFA3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4093</Words>
  <Characters>22105</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Xaena Santos</dc:creator>
  <cp:keywords/>
  <dc:description/>
  <cp:lastModifiedBy>Xaena Silva Santos Xaena</cp:lastModifiedBy>
  <cp:revision>5</cp:revision>
  <dcterms:created xsi:type="dcterms:W3CDTF">2025-05-27T10:55:00Z</dcterms:created>
  <dcterms:modified xsi:type="dcterms:W3CDTF">2025-05-27T11:05:00Z</dcterms:modified>
</cp:coreProperties>
</file>