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E6BE3D" w14:textId="77777777" w:rsidR="001953D5" w:rsidRDefault="001953D5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F23913B" w14:textId="3E0B4DBA" w:rsidR="001953D5" w:rsidRPr="002D344E" w:rsidRDefault="00270567" w:rsidP="001953D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proofErr w:type="spellStart"/>
      <w:r>
        <w:rPr>
          <w:rFonts w:ascii="Times New Roman" w:hAnsi="Times New Roman"/>
          <w:b/>
          <w:sz w:val="28"/>
          <w:szCs w:val="24"/>
        </w:rPr>
        <w:t>Mimercofauna</w:t>
      </w:r>
      <w:proofErr w:type="spellEnd"/>
      <w:r w:rsidR="001953D5">
        <w:rPr>
          <w:rFonts w:ascii="Times New Roman" w:hAnsi="Times New Roman"/>
          <w:b/>
          <w:sz w:val="28"/>
          <w:szCs w:val="24"/>
        </w:rPr>
        <w:t xml:space="preserve"> associada às copas </w:t>
      </w:r>
      <w:r w:rsidR="002B19CD">
        <w:rPr>
          <w:rFonts w:ascii="Times New Roman" w:hAnsi="Times New Roman"/>
          <w:b/>
          <w:sz w:val="28"/>
          <w:szCs w:val="24"/>
        </w:rPr>
        <w:t xml:space="preserve">de </w:t>
      </w:r>
      <w:proofErr w:type="spellStart"/>
      <w:r w:rsidRPr="00270567">
        <w:rPr>
          <w:rFonts w:ascii="Times New Roman" w:hAnsi="Times New Roman"/>
          <w:b/>
          <w:i/>
          <w:iCs/>
          <w:sz w:val="28"/>
          <w:szCs w:val="24"/>
        </w:rPr>
        <w:t>Xylopia</w:t>
      </w:r>
      <w:proofErr w:type="spellEnd"/>
      <w:r w:rsidRPr="00270567">
        <w:rPr>
          <w:rFonts w:ascii="Times New Roman" w:hAnsi="Times New Roman"/>
          <w:b/>
          <w:i/>
          <w:iCs/>
          <w:sz w:val="28"/>
          <w:szCs w:val="24"/>
        </w:rPr>
        <w:t xml:space="preserve"> </w:t>
      </w:r>
      <w:proofErr w:type="spellStart"/>
      <w:r w:rsidRPr="00270567">
        <w:rPr>
          <w:rFonts w:ascii="Times New Roman" w:hAnsi="Times New Roman"/>
          <w:b/>
          <w:i/>
          <w:iCs/>
          <w:sz w:val="28"/>
          <w:szCs w:val="24"/>
        </w:rPr>
        <w:t>arom</w:t>
      </w:r>
      <w:r>
        <w:rPr>
          <w:rFonts w:ascii="Times New Roman" w:hAnsi="Times New Roman"/>
          <w:b/>
          <w:i/>
          <w:iCs/>
          <w:sz w:val="28"/>
          <w:szCs w:val="24"/>
        </w:rPr>
        <w:t>a</w:t>
      </w:r>
      <w:r w:rsidRPr="00270567">
        <w:rPr>
          <w:rFonts w:ascii="Times New Roman" w:hAnsi="Times New Roman"/>
          <w:b/>
          <w:i/>
          <w:iCs/>
          <w:sz w:val="28"/>
          <w:szCs w:val="24"/>
        </w:rPr>
        <w:t>tica</w:t>
      </w:r>
      <w:proofErr w:type="spellEnd"/>
      <w:r>
        <w:rPr>
          <w:rFonts w:ascii="Times New Roman" w:hAnsi="Times New Roman"/>
          <w:b/>
          <w:sz w:val="28"/>
          <w:szCs w:val="24"/>
        </w:rPr>
        <w:t xml:space="preserve"> </w:t>
      </w:r>
      <w:r w:rsidR="001F0115" w:rsidRPr="001F0115">
        <w:rPr>
          <w:rFonts w:ascii="Times New Roman" w:hAnsi="Times New Roman"/>
          <w:b/>
          <w:sz w:val="28"/>
          <w:szCs w:val="24"/>
        </w:rPr>
        <w:t>(</w:t>
      </w:r>
      <w:proofErr w:type="spellStart"/>
      <w:r w:rsidR="001F0115" w:rsidRPr="001F0115">
        <w:rPr>
          <w:rFonts w:ascii="Times New Roman" w:hAnsi="Times New Roman"/>
          <w:b/>
          <w:sz w:val="28"/>
          <w:szCs w:val="24"/>
        </w:rPr>
        <w:t>Lam</w:t>
      </w:r>
      <w:proofErr w:type="spellEnd"/>
      <w:r w:rsidR="001F0115" w:rsidRPr="001F0115">
        <w:rPr>
          <w:rFonts w:ascii="Times New Roman" w:hAnsi="Times New Roman"/>
          <w:b/>
          <w:sz w:val="28"/>
          <w:szCs w:val="24"/>
        </w:rPr>
        <w:t>.) Mart. (</w:t>
      </w:r>
      <w:proofErr w:type="spellStart"/>
      <w:r w:rsidR="001F0115" w:rsidRPr="001F0115">
        <w:rPr>
          <w:rFonts w:ascii="Times New Roman" w:hAnsi="Times New Roman"/>
          <w:b/>
          <w:sz w:val="28"/>
          <w:szCs w:val="24"/>
        </w:rPr>
        <w:t>Annonaceae</w:t>
      </w:r>
      <w:proofErr w:type="spellEnd"/>
      <w:r w:rsidR="001F0115" w:rsidRPr="001F0115">
        <w:rPr>
          <w:rFonts w:ascii="Times New Roman" w:hAnsi="Times New Roman"/>
          <w:b/>
          <w:sz w:val="28"/>
          <w:szCs w:val="24"/>
        </w:rPr>
        <w:t xml:space="preserve">), </w:t>
      </w:r>
      <w:r w:rsidR="002B19CD">
        <w:rPr>
          <w:rFonts w:ascii="Times New Roman" w:hAnsi="Times New Roman"/>
          <w:b/>
          <w:sz w:val="28"/>
          <w:szCs w:val="24"/>
        </w:rPr>
        <w:t>em Monte Carmelo</w:t>
      </w:r>
      <w:r w:rsidR="00495C90">
        <w:rPr>
          <w:rFonts w:ascii="Times New Roman" w:hAnsi="Times New Roman"/>
          <w:b/>
          <w:sz w:val="28"/>
          <w:szCs w:val="24"/>
        </w:rPr>
        <w:t xml:space="preserve">, </w:t>
      </w:r>
      <w:r w:rsidR="00E00599">
        <w:rPr>
          <w:rFonts w:ascii="Times New Roman" w:hAnsi="Times New Roman"/>
          <w:b/>
          <w:sz w:val="28"/>
          <w:szCs w:val="24"/>
        </w:rPr>
        <w:t>MG</w:t>
      </w:r>
    </w:p>
    <w:p w14:paraId="02875B21" w14:textId="77777777" w:rsidR="001953D5" w:rsidRDefault="001953D5" w:rsidP="001953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DBFBA89" w14:textId="3A06CC2E" w:rsidR="001953D5" w:rsidRDefault="00270567" w:rsidP="00574F0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vertAlign w:val="superscript"/>
        </w:rPr>
      </w:pPr>
      <w:r>
        <w:rPr>
          <w:rFonts w:ascii="Times New Roman" w:hAnsi="Times New Roman"/>
          <w:b/>
          <w:sz w:val="24"/>
          <w:szCs w:val="24"/>
        </w:rPr>
        <w:t>Jaqueline da Silva Souza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1953D5">
        <w:rPr>
          <w:rFonts w:ascii="Times New Roman" w:hAnsi="Times New Roman"/>
          <w:b/>
          <w:sz w:val="24"/>
          <w:szCs w:val="24"/>
        </w:rPr>
        <w:t>,</w:t>
      </w:r>
      <w:r w:rsidRPr="00270567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Ana Tereza Hesse</w:t>
      </w:r>
      <w:r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1953D5">
        <w:rPr>
          <w:rFonts w:ascii="Times New Roman" w:hAnsi="Times New Roman"/>
          <w:b/>
          <w:sz w:val="24"/>
          <w:szCs w:val="24"/>
        </w:rPr>
        <w:t xml:space="preserve"> </w:t>
      </w:r>
      <w:r w:rsidR="001A1235" w:rsidRPr="00CA2E01">
        <w:rPr>
          <w:rFonts w:ascii="Times New Roman" w:hAnsi="Times New Roman"/>
          <w:b/>
          <w:sz w:val="24"/>
          <w:szCs w:val="24"/>
        </w:rPr>
        <w:t>João Paulo Barbosa</w:t>
      </w:r>
      <w:r w:rsidR="001A1235" w:rsidRPr="00CA2E01">
        <w:rPr>
          <w:rFonts w:ascii="Times New Roman" w:hAnsi="Times New Roman"/>
          <w:b/>
          <w:sz w:val="24"/>
          <w:szCs w:val="24"/>
          <w:vertAlign w:val="superscript"/>
        </w:rPr>
        <w:t>1</w:t>
      </w:r>
      <w:r w:rsidR="000267F8">
        <w:rPr>
          <w:rFonts w:ascii="Times New Roman" w:hAnsi="Times New Roman"/>
          <w:b/>
          <w:sz w:val="24"/>
          <w:szCs w:val="24"/>
        </w:rPr>
        <w:t>,</w:t>
      </w:r>
      <w:r w:rsidR="00574F02">
        <w:rPr>
          <w:rFonts w:ascii="Times New Roman" w:hAnsi="Times New Roman"/>
          <w:b/>
          <w:sz w:val="24"/>
          <w:szCs w:val="24"/>
        </w:rPr>
        <w:t xml:space="preserve"> </w:t>
      </w:r>
      <w:r w:rsidR="002361EA">
        <w:rPr>
          <w:rFonts w:ascii="Times New Roman" w:hAnsi="Times New Roman"/>
          <w:b/>
          <w:sz w:val="24"/>
          <w:szCs w:val="24"/>
        </w:rPr>
        <w:t>Jardel Boscardin</w:t>
      </w:r>
      <w:r w:rsidR="002361EA">
        <w:rPr>
          <w:rFonts w:ascii="Times New Roman" w:hAnsi="Times New Roman"/>
          <w:b/>
          <w:sz w:val="24"/>
          <w:szCs w:val="24"/>
          <w:vertAlign w:val="superscript"/>
        </w:rPr>
        <w:t>1</w:t>
      </w:r>
    </w:p>
    <w:p w14:paraId="5F63E06D" w14:textId="77777777" w:rsidR="001953D5" w:rsidRPr="004C6F75" w:rsidRDefault="001953D5" w:rsidP="001953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5A5B175" w14:textId="7C3A08FA" w:rsidR="001953D5" w:rsidRDefault="001953D5" w:rsidP="001953D5">
      <w:pPr>
        <w:spacing w:after="0" w:line="240" w:lineRule="auto"/>
        <w:jc w:val="center"/>
        <w:rPr>
          <w:rFonts w:ascii="Times New Roman" w:hAnsi="Times New Roman"/>
          <w:szCs w:val="24"/>
        </w:rPr>
      </w:pPr>
      <w:r w:rsidRPr="0027647A">
        <w:rPr>
          <w:rFonts w:ascii="Times New Roman" w:hAnsi="Times New Roman"/>
          <w:szCs w:val="24"/>
          <w:vertAlign w:val="superscript"/>
        </w:rPr>
        <w:t>1</w:t>
      </w:r>
      <w:r w:rsidRPr="0027647A">
        <w:rPr>
          <w:rFonts w:ascii="Times New Roman" w:hAnsi="Times New Roman"/>
          <w:szCs w:val="24"/>
        </w:rPr>
        <w:t xml:space="preserve"> </w:t>
      </w:r>
      <w:r w:rsidR="002361EA">
        <w:rPr>
          <w:rFonts w:ascii="Times New Roman" w:hAnsi="Times New Roman"/>
          <w:szCs w:val="24"/>
        </w:rPr>
        <w:t xml:space="preserve">Universidade </w:t>
      </w:r>
      <w:r w:rsidR="00CC5630">
        <w:rPr>
          <w:rFonts w:ascii="Times New Roman" w:hAnsi="Times New Roman"/>
          <w:szCs w:val="24"/>
        </w:rPr>
        <w:t>Federal d</w:t>
      </w:r>
      <w:r w:rsidR="00061123">
        <w:rPr>
          <w:rFonts w:ascii="Times New Roman" w:hAnsi="Times New Roman"/>
          <w:szCs w:val="24"/>
        </w:rPr>
        <w:t>e Uberlândia</w:t>
      </w:r>
      <w:r w:rsidRPr="0027647A">
        <w:rPr>
          <w:rFonts w:ascii="Times New Roman" w:hAnsi="Times New Roman"/>
          <w:szCs w:val="24"/>
        </w:rPr>
        <w:t xml:space="preserve">, </w:t>
      </w:r>
      <w:r w:rsidR="00061123">
        <w:rPr>
          <w:rFonts w:ascii="Times New Roman" w:hAnsi="Times New Roman"/>
          <w:szCs w:val="24"/>
        </w:rPr>
        <w:t>Monte Carmelo</w:t>
      </w:r>
      <w:r w:rsidRPr="0027647A">
        <w:rPr>
          <w:rFonts w:ascii="Times New Roman" w:hAnsi="Times New Roman"/>
          <w:szCs w:val="24"/>
        </w:rPr>
        <w:t xml:space="preserve">, </w:t>
      </w:r>
      <w:r w:rsidR="00061123">
        <w:rPr>
          <w:rFonts w:ascii="Times New Roman" w:hAnsi="Times New Roman"/>
          <w:szCs w:val="24"/>
        </w:rPr>
        <w:t>Minas Gerais</w:t>
      </w:r>
      <w:r>
        <w:rPr>
          <w:rFonts w:ascii="Times New Roman" w:hAnsi="Times New Roman"/>
          <w:szCs w:val="24"/>
        </w:rPr>
        <w:t xml:space="preserve"> (</w:t>
      </w:r>
      <w:r w:rsidR="00270567">
        <w:rPr>
          <w:rFonts w:ascii="Times New Roman" w:hAnsi="Times New Roman"/>
          <w:szCs w:val="24"/>
        </w:rPr>
        <w:t>jaquelinesilvasouza2011@hotmail</w:t>
      </w:r>
      <w:r w:rsidR="000267F8">
        <w:rPr>
          <w:rFonts w:ascii="Times New Roman" w:hAnsi="Times New Roman"/>
          <w:szCs w:val="24"/>
        </w:rPr>
        <w:t>.com</w:t>
      </w:r>
      <w:r>
        <w:rPr>
          <w:rFonts w:ascii="Times New Roman" w:hAnsi="Times New Roman"/>
          <w:szCs w:val="24"/>
        </w:rPr>
        <w:t>)</w:t>
      </w:r>
      <w:r w:rsidR="00061123">
        <w:rPr>
          <w:rFonts w:ascii="Times New Roman" w:hAnsi="Times New Roman"/>
          <w:szCs w:val="24"/>
        </w:rPr>
        <w:t>.</w:t>
      </w:r>
    </w:p>
    <w:p w14:paraId="109592A6" w14:textId="77777777" w:rsidR="001953D5" w:rsidRPr="002D344E" w:rsidRDefault="001953D5" w:rsidP="001953D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07924687" w14:textId="573DAB4F" w:rsidR="001B5CD3" w:rsidRPr="009C580D" w:rsidRDefault="001F0115" w:rsidP="009E3CF6">
      <w:pPr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9B2EBC">
        <w:rPr>
          <w:rFonts w:ascii="Times New Roman" w:hAnsi="Times New Roman"/>
          <w:sz w:val="24"/>
          <w:szCs w:val="24"/>
        </w:rPr>
        <w:t xml:space="preserve"> Cerrado </w:t>
      </w:r>
      <w:r>
        <w:rPr>
          <w:rFonts w:ascii="Times New Roman" w:hAnsi="Times New Roman"/>
          <w:sz w:val="24"/>
          <w:szCs w:val="24"/>
        </w:rPr>
        <w:t>é c</w:t>
      </w:r>
      <w:r w:rsidR="00A753DB" w:rsidRPr="009B2EBC">
        <w:rPr>
          <w:rFonts w:ascii="Times New Roman" w:hAnsi="Times New Roman"/>
          <w:sz w:val="24"/>
          <w:szCs w:val="24"/>
        </w:rPr>
        <w:t xml:space="preserve">onsiderado </w:t>
      </w:r>
      <w:r>
        <w:rPr>
          <w:rFonts w:ascii="Times New Roman" w:hAnsi="Times New Roman"/>
          <w:sz w:val="24"/>
          <w:szCs w:val="24"/>
        </w:rPr>
        <w:t>a S</w:t>
      </w:r>
      <w:r w:rsidR="00A753DB" w:rsidRPr="009B2EBC">
        <w:rPr>
          <w:rFonts w:ascii="Times New Roman" w:hAnsi="Times New Roman"/>
          <w:sz w:val="24"/>
          <w:szCs w:val="24"/>
        </w:rPr>
        <w:t xml:space="preserve">avana Neotropical, </w:t>
      </w:r>
      <w:r w:rsidR="001B5CD3" w:rsidRPr="009B2EBC">
        <w:rPr>
          <w:rFonts w:ascii="Times New Roman" w:hAnsi="Times New Roman"/>
          <w:sz w:val="24"/>
          <w:szCs w:val="24"/>
        </w:rPr>
        <w:t>ocupa</w:t>
      </w:r>
      <w:r>
        <w:rPr>
          <w:rFonts w:ascii="Times New Roman" w:hAnsi="Times New Roman"/>
          <w:sz w:val="24"/>
          <w:szCs w:val="24"/>
        </w:rPr>
        <w:t>ndo</w:t>
      </w:r>
      <w:r w:rsidR="00A753DB" w:rsidRPr="009B2EBC">
        <w:rPr>
          <w:rFonts w:ascii="Times New Roman" w:hAnsi="Times New Roman"/>
          <w:sz w:val="24"/>
          <w:szCs w:val="24"/>
        </w:rPr>
        <w:t xml:space="preserve"> </w:t>
      </w:r>
      <w:r w:rsidR="001B5CD3" w:rsidRPr="009B2EBC">
        <w:rPr>
          <w:rFonts w:ascii="Times New Roman" w:hAnsi="Times New Roman"/>
          <w:sz w:val="24"/>
          <w:szCs w:val="24"/>
        </w:rPr>
        <w:t>aproximadamente 21% do território brasile</w:t>
      </w:r>
      <w:r w:rsidR="006D13A8" w:rsidRPr="009B2EBC">
        <w:rPr>
          <w:rFonts w:ascii="Times New Roman" w:hAnsi="Times New Roman"/>
          <w:sz w:val="24"/>
          <w:szCs w:val="24"/>
        </w:rPr>
        <w:t xml:space="preserve">iro, </w:t>
      </w:r>
      <w:r w:rsidR="00A753DB" w:rsidRPr="009B2EBC">
        <w:rPr>
          <w:rFonts w:ascii="Times New Roman" w:hAnsi="Times New Roman"/>
          <w:sz w:val="24"/>
          <w:szCs w:val="24"/>
        </w:rPr>
        <w:t xml:space="preserve">e se difere </w:t>
      </w:r>
      <w:r w:rsidR="009B2EBC">
        <w:rPr>
          <w:rFonts w:ascii="Times New Roman" w:hAnsi="Times New Roman"/>
          <w:sz w:val="24"/>
          <w:szCs w:val="24"/>
        </w:rPr>
        <w:t>d</w:t>
      </w:r>
      <w:r w:rsidR="00A753DB" w:rsidRPr="009B2EBC">
        <w:rPr>
          <w:rFonts w:ascii="Times New Roman" w:hAnsi="Times New Roman"/>
          <w:sz w:val="24"/>
          <w:szCs w:val="24"/>
        </w:rPr>
        <w:t xml:space="preserve">e outras Savanas por apresentar alta diversidade de espécies arbóreas e um </w:t>
      </w:r>
      <w:r w:rsidR="001B5CD3" w:rsidRPr="009B2EBC">
        <w:rPr>
          <w:rFonts w:ascii="Times New Roman" w:hAnsi="Times New Roman"/>
          <w:sz w:val="24"/>
          <w:szCs w:val="24"/>
        </w:rPr>
        <w:t xml:space="preserve">grau </w:t>
      </w:r>
      <w:r w:rsidR="00A753DB" w:rsidRPr="009B2EBC">
        <w:rPr>
          <w:rFonts w:ascii="Times New Roman" w:hAnsi="Times New Roman"/>
          <w:sz w:val="24"/>
          <w:szCs w:val="24"/>
        </w:rPr>
        <w:t xml:space="preserve">elevando de </w:t>
      </w:r>
      <w:r w:rsidR="001B5CD3" w:rsidRPr="009B2EBC">
        <w:rPr>
          <w:rFonts w:ascii="Times New Roman" w:hAnsi="Times New Roman"/>
          <w:sz w:val="24"/>
          <w:szCs w:val="24"/>
        </w:rPr>
        <w:t xml:space="preserve">endemismo </w:t>
      </w:r>
      <w:r w:rsidR="00A753DB" w:rsidRPr="009B2EBC">
        <w:rPr>
          <w:rFonts w:ascii="Times New Roman" w:hAnsi="Times New Roman"/>
          <w:sz w:val="24"/>
          <w:szCs w:val="24"/>
        </w:rPr>
        <w:t>de</w:t>
      </w:r>
      <w:r w:rsidR="001B5CD3" w:rsidRPr="009B2EBC">
        <w:rPr>
          <w:rFonts w:ascii="Times New Roman" w:hAnsi="Times New Roman"/>
          <w:sz w:val="24"/>
          <w:szCs w:val="24"/>
        </w:rPr>
        <w:t xml:space="preserve"> fauna.</w:t>
      </w:r>
      <w:r w:rsidR="007915A7" w:rsidRPr="009B2EBC">
        <w:rPr>
          <w:rFonts w:ascii="Times New Roman" w:hAnsi="Times New Roman"/>
          <w:sz w:val="24"/>
          <w:szCs w:val="24"/>
        </w:rPr>
        <w:t xml:space="preserve"> </w:t>
      </w:r>
      <w:r w:rsidR="00A753DB" w:rsidRPr="009B2EBC">
        <w:rPr>
          <w:rFonts w:ascii="Times New Roman" w:hAnsi="Times New Roman"/>
          <w:sz w:val="24"/>
          <w:szCs w:val="24"/>
        </w:rPr>
        <w:t xml:space="preserve">Dentre os componentes da fauna </w:t>
      </w:r>
      <w:r w:rsidR="007915A7" w:rsidRPr="009B2EBC">
        <w:rPr>
          <w:rFonts w:ascii="Times New Roman" w:hAnsi="Times New Roman"/>
          <w:sz w:val="24"/>
          <w:szCs w:val="24"/>
        </w:rPr>
        <w:t>destacam-se os insetos, po</w:t>
      </w:r>
      <w:r w:rsidR="009B2EBC">
        <w:rPr>
          <w:rFonts w:ascii="Times New Roman" w:hAnsi="Times New Roman"/>
          <w:sz w:val="24"/>
          <w:szCs w:val="24"/>
        </w:rPr>
        <w:t>r</w:t>
      </w:r>
      <w:r w:rsidR="001B5CD3" w:rsidRPr="009B2EBC">
        <w:rPr>
          <w:rFonts w:ascii="Times New Roman" w:hAnsi="Times New Roman"/>
          <w:sz w:val="24"/>
          <w:szCs w:val="24"/>
        </w:rPr>
        <w:t xml:space="preserve"> </w:t>
      </w:r>
      <w:r w:rsidR="009B2EBC" w:rsidRPr="009B2EBC">
        <w:rPr>
          <w:rFonts w:ascii="Times New Roman" w:hAnsi="Times New Roman"/>
          <w:sz w:val="24"/>
          <w:szCs w:val="24"/>
        </w:rPr>
        <w:t>apresenta</w:t>
      </w:r>
      <w:r w:rsidR="009B2EBC">
        <w:rPr>
          <w:rFonts w:ascii="Times New Roman" w:hAnsi="Times New Roman"/>
          <w:sz w:val="24"/>
          <w:szCs w:val="24"/>
        </w:rPr>
        <w:t>rem</w:t>
      </w:r>
      <w:r w:rsidR="009B2EBC" w:rsidRPr="009B2EBC">
        <w:rPr>
          <w:rFonts w:ascii="Times New Roman" w:hAnsi="Times New Roman"/>
          <w:sz w:val="24"/>
          <w:szCs w:val="24"/>
        </w:rPr>
        <w:t xml:space="preserve"> ampla distribuição, podendo ser encontrados até mesmo em ambientes inóspitos, além disso são capazes de </w:t>
      </w:r>
      <w:r w:rsidR="0054117E" w:rsidRPr="009B2EBC">
        <w:rPr>
          <w:rFonts w:ascii="Times New Roman" w:hAnsi="Times New Roman"/>
          <w:sz w:val="24"/>
          <w:szCs w:val="24"/>
        </w:rPr>
        <w:t xml:space="preserve">fornecer </w:t>
      </w:r>
      <w:r w:rsidR="001B5CD3" w:rsidRPr="009B2EBC">
        <w:rPr>
          <w:rFonts w:ascii="Times New Roman" w:hAnsi="Times New Roman"/>
          <w:sz w:val="24"/>
          <w:szCs w:val="24"/>
        </w:rPr>
        <w:t xml:space="preserve">informações sobre a interação homem-ambiente </w:t>
      </w:r>
      <w:r w:rsidR="009B2EBC">
        <w:rPr>
          <w:rFonts w:ascii="Times New Roman" w:hAnsi="Times New Roman"/>
          <w:sz w:val="24"/>
          <w:szCs w:val="24"/>
        </w:rPr>
        <w:t xml:space="preserve">sendo assim caracterizados com </w:t>
      </w:r>
      <w:proofErr w:type="spellStart"/>
      <w:r w:rsidR="001B5CD3" w:rsidRPr="009B2EBC">
        <w:rPr>
          <w:rFonts w:ascii="Times New Roman" w:hAnsi="Times New Roman"/>
          <w:sz w:val="24"/>
          <w:szCs w:val="24"/>
        </w:rPr>
        <w:t>bioindicadores</w:t>
      </w:r>
      <w:proofErr w:type="spellEnd"/>
      <w:r w:rsidR="001A1235" w:rsidRPr="009B2EBC">
        <w:rPr>
          <w:rFonts w:ascii="Times New Roman" w:hAnsi="Times New Roman"/>
          <w:sz w:val="24"/>
          <w:szCs w:val="24"/>
        </w:rPr>
        <w:t>.</w:t>
      </w:r>
      <w:r w:rsidR="001A1235">
        <w:rPr>
          <w:rFonts w:ascii="Times New Roman" w:hAnsi="Times New Roman"/>
          <w:sz w:val="24"/>
          <w:szCs w:val="24"/>
        </w:rPr>
        <w:t xml:space="preserve"> </w:t>
      </w:r>
      <w:r w:rsidR="001953D5">
        <w:rPr>
          <w:rFonts w:ascii="Times New Roman" w:hAnsi="Times New Roman"/>
          <w:sz w:val="24"/>
          <w:szCs w:val="24"/>
        </w:rPr>
        <w:t>Dentre as espécies</w:t>
      </w:r>
      <w:r w:rsidR="0077593D">
        <w:rPr>
          <w:rFonts w:ascii="Times New Roman" w:hAnsi="Times New Roman"/>
          <w:sz w:val="24"/>
          <w:szCs w:val="24"/>
        </w:rPr>
        <w:t xml:space="preserve"> vegetais</w:t>
      </w:r>
      <w:r w:rsidR="001953D5">
        <w:rPr>
          <w:rFonts w:ascii="Times New Roman" w:hAnsi="Times New Roman"/>
          <w:sz w:val="24"/>
          <w:szCs w:val="24"/>
        </w:rPr>
        <w:t xml:space="preserve"> endêmicas do</w:t>
      </w:r>
      <w:r w:rsidR="00667F8A">
        <w:rPr>
          <w:rFonts w:ascii="Times New Roman" w:hAnsi="Times New Roman"/>
          <w:sz w:val="24"/>
          <w:szCs w:val="24"/>
        </w:rPr>
        <w:t xml:space="preserve"> </w:t>
      </w:r>
      <w:r w:rsidR="001953D5">
        <w:rPr>
          <w:rFonts w:ascii="Times New Roman" w:hAnsi="Times New Roman"/>
          <w:sz w:val="24"/>
          <w:szCs w:val="24"/>
        </w:rPr>
        <w:t xml:space="preserve">Cerrado, </w:t>
      </w:r>
      <w:r w:rsidR="0054117E">
        <w:rPr>
          <w:rFonts w:ascii="Times New Roman" w:hAnsi="Times New Roman"/>
          <w:sz w:val="24"/>
          <w:szCs w:val="24"/>
        </w:rPr>
        <w:t>tem</w:t>
      </w:r>
      <w:r w:rsidR="00B8448D">
        <w:rPr>
          <w:rFonts w:ascii="Times New Roman" w:hAnsi="Times New Roman"/>
          <w:sz w:val="24"/>
          <w:szCs w:val="24"/>
        </w:rPr>
        <w:t>os</w:t>
      </w:r>
      <w:r w:rsidR="0054117E">
        <w:rPr>
          <w:rFonts w:ascii="Times New Roman" w:hAnsi="Times New Roman"/>
          <w:sz w:val="24"/>
          <w:szCs w:val="24"/>
        </w:rPr>
        <w:t xml:space="preserve"> </w:t>
      </w:r>
      <w:r w:rsidR="001953D5">
        <w:rPr>
          <w:rFonts w:ascii="Times New Roman" w:hAnsi="Times New Roman"/>
          <w:sz w:val="24"/>
          <w:szCs w:val="24"/>
        </w:rPr>
        <w:t xml:space="preserve">a </w:t>
      </w:r>
      <w:r w:rsidR="00270567">
        <w:rPr>
          <w:rFonts w:ascii="Times New Roman" w:hAnsi="Times New Roman"/>
          <w:sz w:val="24"/>
          <w:szCs w:val="24"/>
        </w:rPr>
        <w:t>pi</w:t>
      </w:r>
      <w:r w:rsidR="0036224B">
        <w:rPr>
          <w:rFonts w:ascii="Times New Roman" w:hAnsi="Times New Roman"/>
          <w:sz w:val="24"/>
          <w:szCs w:val="24"/>
        </w:rPr>
        <w:t>ndaíba</w:t>
      </w:r>
      <w:r w:rsidR="00270567">
        <w:rPr>
          <w:rFonts w:ascii="Times New Roman" w:hAnsi="Times New Roman"/>
          <w:sz w:val="24"/>
          <w:szCs w:val="24"/>
        </w:rPr>
        <w:t xml:space="preserve"> </w:t>
      </w:r>
      <w:r w:rsidR="004952B5">
        <w:rPr>
          <w:rFonts w:ascii="Times New Roman" w:hAnsi="Times New Roman"/>
          <w:sz w:val="24"/>
          <w:szCs w:val="24"/>
        </w:rPr>
        <w:t>[</w:t>
      </w:r>
      <w:proofErr w:type="spellStart"/>
      <w:r w:rsidR="00A0669B">
        <w:rPr>
          <w:rFonts w:ascii="Times New Roman" w:hAnsi="Times New Roman"/>
          <w:i/>
          <w:sz w:val="24"/>
          <w:szCs w:val="24"/>
        </w:rPr>
        <w:t>Xylopia</w:t>
      </w:r>
      <w:proofErr w:type="spellEnd"/>
      <w:r w:rsidR="00A0669B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A0669B">
        <w:rPr>
          <w:rFonts w:ascii="Times New Roman" w:hAnsi="Times New Roman"/>
          <w:i/>
          <w:sz w:val="24"/>
          <w:szCs w:val="24"/>
        </w:rPr>
        <w:t>aromatica</w:t>
      </w:r>
      <w:proofErr w:type="spellEnd"/>
      <w:r w:rsidR="00A0669B">
        <w:rPr>
          <w:rFonts w:ascii="Times New Roman" w:hAnsi="Times New Roman"/>
          <w:i/>
          <w:sz w:val="24"/>
          <w:szCs w:val="24"/>
        </w:rPr>
        <w:t xml:space="preserve"> </w:t>
      </w:r>
      <w:r w:rsidR="00A0669B" w:rsidRPr="00A0669B">
        <w:rPr>
          <w:rFonts w:ascii="Times New Roman" w:hAnsi="Times New Roman"/>
          <w:sz w:val="24"/>
          <w:szCs w:val="24"/>
        </w:rPr>
        <w:t>(</w:t>
      </w:r>
      <w:proofErr w:type="spellStart"/>
      <w:r w:rsidR="00A0669B">
        <w:rPr>
          <w:rFonts w:ascii="Times New Roman" w:hAnsi="Times New Roman"/>
          <w:sz w:val="24"/>
          <w:szCs w:val="24"/>
        </w:rPr>
        <w:t>L</w:t>
      </w:r>
      <w:r w:rsidR="00A0669B" w:rsidRPr="00A0669B">
        <w:rPr>
          <w:rFonts w:ascii="Times New Roman" w:hAnsi="Times New Roman"/>
          <w:sz w:val="24"/>
          <w:szCs w:val="24"/>
        </w:rPr>
        <w:t>am</w:t>
      </w:r>
      <w:proofErr w:type="spellEnd"/>
      <w:r w:rsidR="00A0669B" w:rsidRPr="00A0669B">
        <w:rPr>
          <w:rFonts w:ascii="Times New Roman" w:hAnsi="Times New Roman"/>
          <w:sz w:val="24"/>
          <w:szCs w:val="24"/>
        </w:rPr>
        <w:t xml:space="preserve">.) </w:t>
      </w:r>
      <w:r w:rsidR="00A0669B">
        <w:rPr>
          <w:rFonts w:ascii="Times New Roman" w:hAnsi="Times New Roman"/>
          <w:sz w:val="24"/>
          <w:szCs w:val="24"/>
        </w:rPr>
        <w:t>M</w:t>
      </w:r>
      <w:r w:rsidR="00A0669B" w:rsidRPr="00A0669B">
        <w:rPr>
          <w:rFonts w:ascii="Times New Roman" w:hAnsi="Times New Roman"/>
          <w:sz w:val="24"/>
          <w:szCs w:val="24"/>
        </w:rPr>
        <w:t>art</w:t>
      </w:r>
      <w:r w:rsidR="00966B35" w:rsidRPr="00966B35">
        <w:rPr>
          <w:rFonts w:ascii="Times New Roman" w:hAnsi="Times New Roman"/>
          <w:sz w:val="24"/>
          <w:szCs w:val="24"/>
        </w:rPr>
        <w:t>.</w:t>
      </w:r>
      <w:r w:rsidR="004952B5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A0669B">
        <w:rPr>
          <w:rFonts w:ascii="Times New Roman" w:hAnsi="Times New Roman"/>
          <w:sz w:val="24"/>
          <w:szCs w:val="24"/>
        </w:rPr>
        <w:t>Annonaceae</w:t>
      </w:r>
      <w:proofErr w:type="spellEnd"/>
      <w:r w:rsidR="004952B5">
        <w:rPr>
          <w:rFonts w:ascii="Times New Roman" w:hAnsi="Times New Roman"/>
          <w:sz w:val="24"/>
          <w:szCs w:val="24"/>
        </w:rPr>
        <w:t>)]</w:t>
      </w:r>
      <w:r w:rsidR="0036224B">
        <w:rPr>
          <w:rFonts w:ascii="Times New Roman" w:hAnsi="Times New Roman"/>
          <w:sz w:val="24"/>
          <w:szCs w:val="24"/>
        </w:rPr>
        <w:t xml:space="preserve">, ela pode ser </w:t>
      </w:r>
      <w:r w:rsidR="00777B3A" w:rsidRPr="009E3CF6">
        <w:rPr>
          <w:rFonts w:ascii="Times New Roman" w:hAnsi="Times New Roman"/>
          <w:sz w:val="24"/>
          <w:szCs w:val="24"/>
        </w:rPr>
        <w:t>utilizad</w:t>
      </w:r>
      <w:r w:rsidR="004952B5" w:rsidRPr="009E3CF6">
        <w:rPr>
          <w:rFonts w:ascii="Times New Roman" w:hAnsi="Times New Roman"/>
          <w:sz w:val="24"/>
          <w:szCs w:val="24"/>
        </w:rPr>
        <w:t>a</w:t>
      </w:r>
      <w:r w:rsidR="00777B3A" w:rsidRPr="009E3CF6">
        <w:rPr>
          <w:rFonts w:ascii="Times New Roman" w:hAnsi="Times New Roman"/>
          <w:sz w:val="24"/>
          <w:szCs w:val="24"/>
        </w:rPr>
        <w:t xml:space="preserve"> </w:t>
      </w:r>
      <w:r w:rsidR="00675F9D" w:rsidRPr="009E3CF6">
        <w:rPr>
          <w:rFonts w:ascii="Times New Roman" w:hAnsi="Times New Roman"/>
          <w:sz w:val="24"/>
          <w:szCs w:val="24"/>
        </w:rPr>
        <w:t>no tratamento de febres, gripes e enfermidades parasitárias</w:t>
      </w:r>
      <w:r w:rsidR="00777B3A">
        <w:rPr>
          <w:rFonts w:ascii="Times New Roman" w:hAnsi="Times New Roman"/>
          <w:sz w:val="24"/>
          <w:szCs w:val="24"/>
        </w:rPr>
        <w:t xml:space="preserve">. </w:t>
      </w:r>
      <w:r w:rsidR="00966B35">
        <w:rPr>
          <w:rFonts w:ascii="Times New Roman" w:hAnsi="Times New Roman"/>
          <w:sz w:val="24"/>
          <w:szCs w:val="24"/>
        </w:rPr>
        <w:t>Assim, o presente</w:t>
      </w:r>
      <w:r w:rsidR="001B5CD3">
        <w:rPr>
          <w:rFonts w:ascii="Times New Roman" w:hAnsi="Times New Roman"/>
          <w:sz w:val="24"/>
          <w:szCs w:val="24"/>
        </w:rPr>
        <w:t xml:space="preserve"> trabalho </w:t>
      </w:r>
      <w:r w:rsidR="00B7454A">
        <w:rPr>
          <w:rFonts w:ascii="Times New Roman" w:hAnsi="Times New Roman"/>
          <w:sz w:val="24"/>
          <w:szCs w:val="24"/>
        </w:rPr>
        <w:t>objetivou</w:t>
      </w:r>
      <w:r w:rsidR="001B5CD3">
        <w:rPr>
          <w:rFonts w:ascii="Times New Roman" w:hAnsi="Times New Roman"/>
          <w:sz w:val="24"/>
          <w:szCs w:val="24"/>
        </w:rPr>
        <w:t xml:space="preserve"> avaliar</w:t>
      </w:r>
      <w:r w:rsidR="006D13A8">
        <w:rPr>
          <w:rFonts w:ascii="Times New Roman" w:hAnsi="Times New Roman"/>
          <w:sz w:val="24"/>
          <w:szCs w:val="24"/>
        </w:rPr>
        <w:t xml:space="preserve"> a </w:t>
      </w:r>
      <w:r w:rsidR="00B7454A">
        <w:rPr>
          <w:rFonts w:ascii="Times New Roman" w:hAnsi="Times New Roman"/>
          <w:sz w:val="24"/>
          <w:szCs w:val="24"/>
        </w:rPr>
        <w:t xml:space="preserve">diversidade de </w:t>
      </w:r>
      <w:proofErr w:type="spellStart"/>
      <w:r w:rsidR="00B7454A">
        <w:rPr>
          <w:rFonts w:ascii="Times New Roman" w:hAnsi="Times New Roman"/>
          <w:sz w:val="24"/>
          <w:szCs w:val="24"/>
        </w:rPr>
        <w:t>mimercofauna</w:t>
      </w:r>
      <w:proofErr w:type="spellEnd"/>
      <w:r w:rsidR="00B7454A">
        <w:rPr>
          <w:rFonts w:ascii="Times New Roman" w:hAnsi="Times New Roman"/>
          <w:sz w:val="24"/>
          <w:szCs w:val="24"/>
        </w:rPr>
        <w:t xml:space="preserve"> em </w:t>
      </w:r>
      <w:r w:rsidR="0036224B">
        <w:rPr>
          <w:rFonts w:ascii="Times New Roman" w:hAnsi="Times New Roman"/>
          <w:sz w:val="24"/>
          <w:szCs w:val="24"/>
        </w:rPr>
        <w:t>c</w:t>
      </w:r>
      <w:r w:rsidR="001B5CD3">
        <w:rPr>
          <w:rFonts w:ascii="Times New Roman" w:hAnsi="Times New Roman"/>
          <w:sz w:val="24"/>
          <w:szCs w:val="24"/>
        </w:rPr>
        <w:t>opas</w:t>
      </w:r>
      <w:r w:rsidR="006D13A8">
        <w:rPr>
          <w:rFonts w:ascii="Times New Roman" w:hAnsi="Times New Roman"/>
          <w:sz w:val="24"/>
          <w:szCs w:val="24"/>
        </w:rPr>
        <w:t xml:space="preserve"> de </w:t>
      </w:r>
      <w:r w:rsidR="00B7454A">
        <w:rPr>
          <w:rFonts w:ascii="Times New Roman" w:hAnsi="Times New Roman"/>
          <w:i/>
          <w:iCs/>
          <w:sz w:val="24"/>
          <w:szCs w:val="24"/>
        </w:rPr>
        <w:t>X</w:t>
      </w:r>
      <w:r w:rsidR="008A274B" w:rsidRPr="00FD353C">
        <w:rPr>
          <w:rFonts w:ascii="Times New Roman" w:hAnsi="Times New Roman"/>
          <w:i/>
          <w:iCs/>
          <w:sz w:val="24"/>
          <w:szCs w:val="24"/>
        </w:rPr>
        <w:t xml:space="preserve">. </w:t>
      </w:r>
      <w:proofErr w:type="spellStart"/>
      <w:r w:rsidR="00B7454A">
        <w:rPr>
          <w:rFonts w:ascii="Times New Roman" w:hAnsi="Times New Roman"/>
          <w:i/>
          <w:iCs/>
          <w:sz w:val="24"/>
          <w:szCs w:val="24"/>
        </w:rPr>
        <w:t>aromatica</w:t>
      </w:r>
      <w:proofErr w:type="spellEnd"/>
      <w:r w:rsidR="001B5CD3">
        <w:rPr>
          <w:rFonts w:ascii="Times New Roman" w:hAnsi="Times New Roman"/>
          <w:sz w:val="24"/>
          <w:szCs w:val="24"/>
        </w:rPr>
        <w:t xml:space="preserve">. </w:t>
      </w:r>
      <w:r w:rsidR="008A274B" w:rsidRPr="008A274B">
        <w:rPr>
          <w:rFonts w:ascii="Times New Roman" w:hAnsi="Times New Roman"/>
          <w:sz w:val="24"/>
          <w:szCs w:val="24"/>
        </w:rPr>
        <w:t>O estudo foi desenvolvido em situação de campo, em</w:t>
      </w:r>
      <w:r w:rsidR="004952B5">
        <w:rPr>
          <w:rFonts w:ascii="Times New Roman" w:hAnsi="Times New Roman"/>
          <w:sz w:val="24"/>
          <w:szCs w:val="24"/>
        </w:rPr>
        <w:t xml:space="preserve"> uma</w:t>
      </w:r>
      <w:r w:rsidR="008A274B" w:rsidRPr="008A274B">
        <w:rPr>
          <w:rFonts w:ascii="Times New Roman" w:hAnsi="Times New Roman"/>
          <w:sz w:val="24"/>
          <w:szCs w:val="24"/>
        </w:rPr>
        <w:t xml:space="preserve"> área de bordadura de um fragmento de reserva legal, adjacente à </w:t>
      </w:r>
      <w:r w:rsidR="00667F8A">
        <w:rPr>
          <w:rFonts w:ascii="Times New Roman" w:hAnsi="Times New Roman"/>
          <w:sz w:val="24"/>
          <w:szCs w:val="24"/>
        </w:rPr>
        <w:t>um cafeeiro</w:t>
      </w:r>
      <w:r w:rsidR="008A274B">
        <w:rPr>
          <w:rFonts w:ascii="Times New Roman" w:hAnsi="Times New Roman"/>
          <w:sz w:val="24"/>
          <w:szCs w:val="24"/>
        </w:rPr>
        <w:t>,</w:t>
      </w:r>
      <w:r w:rsidR="008A274B" w:rsidRPr="008A274B">
        <w:rPr>
          <w:rFonts w:ascii="Times New Roman" w:hAnsi="Times New Roman"/>
          <w:sz w:val="24"/>
          <w:szCs w:val="24"/>
        </w:rPr>
        <w:t xml:space="preserve"> pertencente à Fazenda Juliana (</w:t>
      </w:r>
      <w:r w:rsidR="001A1235" w:rsidRPr="000F7DA0">
        <w:rPr>
          <w:rFonts w:ascii="Times New Roman" w:hAnsi="Times New Roman"/>
          <w:sz w:val="24"/>
          <w:szCs w:val="24"/>
        </w:rPr>
        <w:t>18º43'29"S e 47º29'55"W</w:t>
      </w:r>
      <w:r w:rsidR="008A274B" w:rsidRPr="008A274B">
        <w:rPr>
          <w:rFonts w:ascii="Times New Roman" w:hAnsi="Times New Roman"/>
          <w:sz w:val="24"/>
          <w:szCs w:val="24"/>
        </w:rPr>
        <w:t>), localizada em Monte Carmelo – MG. Foi utilizad</w:t>
      </w:r>
      <w:r w:rsidR="008A274B">
        <w:rPr>
          <w:rFonts w:ascii="Times New Roman" w:hAnsi="Times New Roman"/>
          <w:sz w:val="24"/>
          <w:szCs w:val="24"/>
        </w:rPr>
        <w:t>a</w:t>
      </w:r>
      <w:r w:rsidR="008A274B" w:rsidRPr="008A274B">
        <w:rPr>
          <w:rFonts w:ascii="Times New Roman" w:hAnsi="Times New Roman"/>
          <w:sz w:val="24"/>
          <w:szCs w:val="24"/>
        </w:rPr>
        <w:t xml:space="preserve"> a metodologia de rede de copa, em que </w:t>
      </w:r>
      <w:r w:rsidR="008A274B">
        <w:rPr>
          <w:rFonts w:ascii="Times New Roman" w:hAnsi="Times New Roman"/>
          <w:sz w:val="24"/>
          <w:szCs w:val="24"/>
        </w:rPr>
        <w:t>o</w:t>
      </w:r>
      <w:r w:rsidR="008A274B" w:rsidRPr="008A274B">
        <w:rPr>
          <w:rFonts w:ascii="Times New Roman" w:hAnsi="Times New Roman"/>
          <w:sz w:val="24"/>
          <w:szCs w:val="24"/>
        </w:rPr>
        <w:t xml:space="preserve"> saco da rede foi envolvido nos ramos dos indivíduos e sacudidos cinco vezes, abrangendo </w:t>
      </w:r>
      <w:r w:rsidR="008A274B">
        <w:rPr>
          <w:rFonts w:ascii="Times New Roman" w:hAnsi="Times New Roman"/>
          <w:sz w:val="24"/>
          <w:szCs w:val="24"/>
        </w:rPr>
        <w:t xml:space="preserve">os </w:t>
      </w:r>
      <w:r w:rsidR="008A274B" w:rsidRPr="008A274B">
        <w:rPr>
          <w:rFonts w:ascii="Times New Roman" w:hAnsi="Times New Roman"/>
          <w:sz w:val="24"/>
          <w:szCs w:val="24"/>
        </w:rPr>
        <w:t>quatro sentidos cardeais na copa de duas árvores.</w:t>
      </w:r>
      <w:r w:rsidR="008A274B">
        <w:rPr>
          <w:rFonts w:ascii="Times New Roman" w:hAnsi="Times New Roman"/>
          <w:sz w:val="24"/>
          <w:szCs w:val="24"/>
        </w:rPr>
        <w:t xml:space="preserve"> </w:t>
      </w:r>
      <w:r w:rsidR="008A274B" w:rsidRPr="008A274B">
        <w:rPr>
          <w:rFonts w:ascii="Times New Roman" w:hAnsi="Times New Roman"/>
          <w:sz w:val="24"/>
          <w:szCs w:val="24"/>
        </w:rPr>
        <w:t>O conteúdo coletado com</w:t>
      </w:r>
      <w:r w:rsidR="008A274B">
        <w:rPr>
          <w:rFonts w:ascii="Times New Roman" w:hAnsi="Times New Roman"/>
          <w:sz w:val="24"/>
          <w:szCs w:val="24"/>
        </w:rPr>
        <w:t xml:space="preserve"> </w:t>
      </w:r>
      <w:r w:rsidR="008A274B" w:rsidRPr="008A274B">
        <w:rPr>
          <w:rFonts w:ascii="Times New Roman" w:hAnsi="Times New Roman"/>
          <w:sz w:val="24"/>
          <w:szCs w:val="24"/>
        </w:rPr>
        <w:t>a rede foi depositado em sacos plásticos, lacrados</w:t>
      </w:r>
      <w:r w:rsidR="00B55111">
        <w:rPr>
          <w:rFonts w:ascii="Times New Roman" w:hAnsi="Times New Roman"/>
          <w:sz w:val="24"/>
          <w:szCs w:val="24"/>
        </w:rPr>
        <w:t xml:space="preserve">, </w:t>
      </w:r>
      <w:r w:rsidR="008A274B" w:rsidRPr="008A274B">
        <w:rPr>
          <w:rFonts w:ascii="Times New Roman" w:hAnsi="Times New Roman"/>
          <w:sz w:val="24"/>
          <w:szCs w:val="24"/>
        </w:rPr>
        <w:t xml:space="preserve">identificados </w:t>
      </w:r>
      <w:r w:rsidR="00B55111">
        <w:rPr>
          <w:rFonts w:ascii="Times New Roman" w:hAnsi="Times New Roman"/>
          <w:sz w:val="24"/>
          <w:szCs w:val="24"/>
        </w:rPr>
        <w:t xml:space="preserve">e </w:t>
      </w:r>
      <w:r w:rsidR="008A274B" w:rsidRPr="008A274B">
        <w:rPr>
          <w:rFonts w:ascii="Times New Roman" w:hAnsi="Times New Roman"/>
          <w:sz w:val="24"/>
          <w:szCs w:val="24"/>
        </w:rPr>
        <w:t xml:space="preserve">levados ao laboratório. </w:t>
      </w:r>
      <w:r w:rsidR="00B55963" w:rsidRPr="008A274B">
        <w:rPr>
          <w:rFonts w:ascii="Times New Roman" w:hAnsi="Times New Roman"/>
          <w:sz w:val="24"/>
          <w:szCs w:val="24"/>
        </w:rPr>
        <w:t>Ao todo foram realizadas 12 coletas, uma por mês, de agosto de 2018 a julho de 2019.</w:t>
      </w:r>
      <w:r w:rsidR="00B55963">
        <w:rPr>
          <w:rFonts w:ascii="Times New Roman" w:hAnsi="Times New Roman"/>
          <w:sz w:val="24"/>
          <w:szCs w:val="24"/>
        </w:rPr>
        <w:t xml:space="preserve"> </w:t>
      </w:r>
      <w:r w:rsidR="008A274B" w:rsidRPr="008A274B">
        <w:rPr>
          <w:rFonts w:ascii="Times New Roman" w:hAnsi="Times New Roman"/>
          <w:sz w:val="24"/>
          <w:szCs w:val="24"/>
        </w:rPr>
        <w:t xml:space="preserve">A triagem e identificação dos exemplares coletados ocorreu com auxílio de chave taxonômica, no Laboratório de Entomologia Florestal da Universidade de Uberlândia. </w:t>
      </w:r>
      <w:r w:rsidR="008A274B" w:rsidRPr="009C580D">
        <w:rPr>
          <w:rFonts w:ascii="Times New Roman" w:hAnsi="Times New Roman"/>
          <w:sz w:val="24"/>
          <w:szCs w:val="24"/>
        </w:rPr>
        <w:t xml:space="preserve">Os espécimes foram identificados </w:t>
      </w:r>
      <w:r w:rsidR="00F85479" w:rsidRPr="009C580D">
        <w:rPr>
          <w:rFonts w:ascii="Times New Roman" w:hAnsi="Times New Roman"/>
          <w:sz w:val="24"/>
          <w:szCs w:val="24"/>
        </w:rPr>
        <w:t xml:space="preserve">a nível de </w:t>
      </w:r>
      <w:proofErr w:type="spellStart"/>
      <w:r w:rsidR="0079287B">
        <w:rPr>
          <w:rFonts w:ascii="Times New Roman" w:hAnsi="Times New Roman"/>
          <w:sz w:val="24"/>
          <w:szCs w:val="24"/>
        </w:rPr>
        <w:t>morfoespécies</w:t>
      </w:r>
      <w:proofErr w:type="spellEnd"/>
      <w:r w:rsidR="008A274B" w:rsidRPr="009C580D">
        <w:rPr>
          <w:rFonts w:ascii="Times New Roman" w:hAnsi="Times New Roman"/>
          <w:sz w:val="24"/>
          <w:szCs w:val="24"/>
        </w:rPr>
        <w:t xml:space="preserve">. </w:t>
      </w:r>
      <w:r w:rsidR="00623E01" w:rsidRPr="009C580D">
        <w:rPr>
          <w:rFonts w:ascii="Times New Roman" w:hAnsi="Times New Roman"/>
          <w:sz w:val="24"/>
          <w:szCs w:val="24"/>
        </w:rPr>
        <w:t xml:space="preserve">Foram </w:t>
      </w:r>
      <w:r w:rsidR="001B5CD3" w:rsidRPr="009C580D">
        <w:rPr>
          <w:rFonts w:ascii="Times New Roman" w:hAnsi="Times New Roman"/>
          <w:sz w:val="24"/>
          <w:szCs w:val="24"/>
        </w:rPr>
        <w:t>capturados</w:t>
      </w:r>
      <w:r w:rsidR="00623E01" w:rsidRPr="009C580D">
        <w:rPr>
          <w:rFonts w:ascii="Times New Roman" w:hAnsi="Times New Roman"/>
          <w:sz w:val="24"/>
          <w:szCs w:val="24"/>
        </w:rPr>
        <w:t xml:space="preserve"> </w:t>
      </w:r>
      <w:r w:rsidR="00F85479" w:rsidRPr="009C580D">
        <w:rPr>
          <w:rFonts w:ascii="Times New Roman" w:hAnsi="Times New Roman"/>
          <w:sz w:val="24"/>
          <w:szCs w:val="24"/>
        </w:rPr>
        <w:t xml:space="preserve">22 </w:t>
      </w:r>
      <w:r w:rsidR="001B5CD3" w:rsidRPr="009C580D">
        <w:rPr>
          <w:rFonts w:ascii="Times New Roman" w:hAnsi="Times New Roman"/>
          <w:sz w:val="24"/>
          <w:szCs w:val="24"/>
        </w:rPr>
        <w:t xml:space="preserve">indivíduos </w:t>
      </w:r>
      <w:r w:rsidR="001A1235" w:rsidRPr="009C580D">
        <w:rPr>
          <w:rFonts w:ascii="Times New Roman" w:hAnsi="Times New Roman"/>
          <w:sz w:val="24"/>
          <w:szCs w:val="24"/>
        </w:rPr>
        <w:t>pertencentes</w:t>
      </w:r>
      <w:r w:rsidR="00F85479" w:rsidRPr="009C580D">
        <w:rPr>
          <w:rFonts w:ascii="Times New Roman" w:hAnsi="Times New Roman"/>
          <w:sz w:val="24"/>
          <w:szCs w:val="24"/>
        </w:rPr>
        <w:t xml:space="preserve"> ordem </w:t>
      </w:r>
      <w:proofErr w:type="spellStart"/>
      <w:r w:rsidR="00F85479" w:rsidRPr="009C580D">
        <w:rPr>
          <w:rFonts w:ascii="Times New Roman" w:hAnsi="Times New Roman"/>
          <w:sz w:val="24"/>
          <w:szCs w:val="24"/>
        </w:rPr>
        <w:t>Hymenoptera</w:t>
      </w:r>
      <w:proofErr w:type="spellEnd"/>
      <w:r w:rsidR="00F85479" w:rsidRPr="009C580D">
        <w:rPr>
          <w:rFonts w:ascii="Times New Roman" w:hAnsi="Times New Roman"/>
          <w:sz w:val="24"/>
          <w:szCs w:val="24"/>
        </w:rPr>
        <w:t xml:space="preserve"> e a família Formicidae, agrupados em</w:t>
      </w:r>
      <w:r w:rsidR="00B55963" w:rsidRPr="009C580D">
        <w:rPr>
          <w:rFonts w:ascii="Times New Roman" w:hAnsi="Times New Roman"/>
          <w:sz w:val="24"/>
          <w:szCs w:val="24"/>
        </w:rPr>
        <w:t xml:space="preserve"> </w:t>
      </w:r>
      <w:r w:rsidR="00F85479" w:rsidRPr="009C580D">
        <w:rPr>
          <w:rFonts w:ascii="Times New Roman" w:hAnsi="Times New Roman"/>
          <w:sz w:val="24"/>
          <w:szCs w:val="24"/>
        </w:rPr>
        <w:t>três subfamílias</w:t>
      </w:r>
      <w:r w:rsidR="001B5CD3" w:rsidRPr="009C580D">
        <w:rPr>
          <w:rFonts w:ascii="Times New Roman" w:hAnsi="Times New Roman"/>
          <w:sz w:val="24"/>
          <w:szCs w:val="24"/>
        </w:rPr>
        <w:t xml:space="preserve">. </w:t>
      </w:r>
      <w:r w:rsidR="00F85479" w:rsidRPr="009C580D">
        <w:rPr>
          <w:rFonts w:ascii="Times New Roman" w:hAnsi="Times New Roman"/>
          <w:sz w:val="24"/>
          <w:szCs w:val="24"/>
        </w:rPr>
        <w:t xml:space="preserve">A subfamília Myrmicinae foi a mais representativa, estando composta </w:t>
      </w:r>
      <w:r w:rsidR="0079287B">
        <w:rPr>
          <w:rFonts w:ascii="Times New Roman" w:hAnsi="Times New Roman"/>
          <w:sz w:val="24"/>
          <w:szCs w:val="24"/>
        </w:rPr>
        <w:t>por</w:t>
      </w:r>
      <w:r w:rsidR="00F85479" w:rsidRPr="009C58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85479" w:rsidRPr="009C580D">
        <w:rPr>
          <w:rFonts w:ascii="Times New Roman" w:hAnsi="Times New Roman"/>
          <w:i/>
          <w:iCs/>
          <w:sz w:val="24"/>
          <w:szCs w:val="24"/>
        </w:rPr>
        <w:t>Cephalotes</w:t>
      </w:r>
      <w:proofErr w:type="spellEnd"/>
      <w:r w:rsidR="00F85479" w:rsidRPr="009C580D">
        <w:rPr>
          <w:rFonts w:ascii="Times New Roman" w:hAnsi="Times New Roman"/>
          <w:sz w:val="24"/>
          <w:szCs w:val="24"/>
        </w:rPr>
        <w:t xml:space="preserve"> sp</w:t>
      </w:r>
      <w:r w:rsidR="00691261" w:rsidRPr="009C580D">
        <w:rPr>
          <w:rFonts w:ascii="Times New Roman" w:hAnsi="Times New Roman"/>
          <w:sz w:val="24"/>
          <w:szCs w:val="24"/>
        </w:rPr>
        <w:t xml:space="preserve">. </w:t>
      </w:r>
      <w:r w:rsidR="00BF478D">
        <w:rPr>
          <w:rFonts w:ascii="Times New Roman" w:hAnsi="Times New Roman"/>
          <w:sz w:val="24"/>
          <w:szCs w:val="24"/>
        </w:rPr>
        <w:t>com</w:t>
      </w:r>
      <w:r w:rsidR="00691261" w:rsidRPr="009C580D">
        <w:rPr>
          <w:rFonts w:ascii="Times New Roman" w:hAnsi="Times New Roman"/>
          <w:sz w:val="24"/>
          <w:szCs w:val="24"/>
        </w:rPr>
        <w:t xml:space="preserve"> </w:t>
      </w:r>
      <w:r w:rsidR="00B13C39">
        <w:rPr>
          <w:rFonts w:ascii="Times New Roman" w:hAnsi="Times New Roman"/>
          <w:sz w:val="24"/>
          <w:szCs w:val="24"/>
        </w:rPr>
        <w:t xml:space="preserve">50% da </w:t>
      </w:r>
      <w:r w:rsidR="00691261" w:rsidRPr="009C580D">
        <w:rPr>
          <w:rFonts w:ascii="Times New Roman" w:hAnsi="Times New Roman"/>
          <w:sz w:val="24"/>
          <w:szCs w:val="24"/>
        </w:rPr>
        <w:t>frequência</w:t>
      </w:r>
      <w:r w:rsidR="00B13C3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13C39">
        <w:rPr>
          <w:rFonts w:ascii="Times New Roman" w:hAnsi="Times New Roman"/>
          <w:sz w:val="24"/>
          <w:szCs w:val="24"/>
        </w:rPr>
        <w:t>realtiva</w:t>
      </w:r>
      <w:proofErr w:type="spellEnd"/>
      <w:r w:rsidR="00691261" w:rsidRPr="009C580D">
        <w:rPr>
          <w:rFonts w:ascii="Times New Roman" w:hAnsi="Times New Roman"/>
          <w:sz w:val="24"/>
          <w:szCs w:val="24"/>
        </w:rPr>
        <w:t xml:space="preserve"> (F) e </w:t>
      </w:r>
      <w:proofErr w:type="spellStart"/>
      <w:r w:rsidR="00691261" w:rsidRPr="009C580D">
        <w:rPr>
          <w:rFonts w:ascii="Times New Roman" w:hAnsi="Times New Roman"/>
          <w:i/>
          <w:iCs/>
          <w:sz w:val="24"/>
          <w:szCs w:val="24"/>
        </w:rPr>
        <w:t>Pheidole</w:t>
      </w:r>
      <w:proofErr w:type="spellEnd"/>
      <w:r w:rsidR="00691261" w:rsidRPr="009C580D">
        <w:rPr>
          <w:rFonts w:ascii="Times New Roman" w:hAnsi="Times New Roman"/>
          <w:sz w:val="24"/>
          <w:szCs w:val="24"/>
        </w:rPr>
        <w:t xml:space="preserve"> sp.</w:t>
      </w:r>
      <w:r w:rsidR="000B0752">
        <w:rPr>
          <w:rFonts w:ascii="Times New Roman" w:hAnsi="Times New Roman"/>
          <w:sz w:val="24"/>
          <w:szCs w:val="24"/>
        </w:rPr>
        <w:t>,</w:t>
      </w:r>
      <w:r w:rsidR="00691261" w:rsidRPr="009C580D">
        <w:rPr>
          <w:rFonts w:ascii="Times New Roman" w:hAnsi="Times New Roman"/>
          <w:sz w:val="24"/>
          <w:szCs w:val="24"/>
        </w:rPr>
        <w:t xml:space="preserve"> </w:t>
      </w:r>
      <w:r w:rsidR="000B0752">
        <w:rPr>
          <w:rFonts w:ascii="Times New Roman" w:hAnsi="Times New Roman"/>
          <w:sz w:val="24"/>
          <w:szCs w:val="24"/>
        </w:rPr>
        <w:t xml:space="preserve">com </w:t>
      </w:r>
      <w:r w:rsidR="00BF478D">
        <w:rPr>
          <w:rFonts w:ascii="Times New Roman" w:hAnsi="Times New Roman"/>
          <w:sz w:val="24"/>
          <w:szCs w:val="24"/>
        </w:rPr>
        <w:t>F</w:t>
      </w:r>
      <w:r w:rsidR="000B0752">
        <w:rPr>
          <w:rFonts w:ascii="Times New Roman" w:hAnsi="Times New Roman"/>
          <w:sz w:val="24"/>
          <w:szCs w:val="24"/>
        </w:rPr>
        <w:t xml:space="preserve"> =</w:t>
      </w:r>
      <w:r w:rsidR="00BF478D">
        <w:rPr>
          <w:rFonts w:ascii="Times New Roman" w:hAnsi="Times New Roman"/>
          <w:sz w:val="24"/>
          <w:szCs w:val="24"/>
        </w:rPr>
        <w:t xml:space="preserve"> </w:t>
      </w:r>
      <w:r w:rsidR="00691261" w:rsidRPr="009C580D">
        <w:rPr>
          <w:rFonts w:ascii="Times New Roman" w:hAnsi="Times New Roman"/>
          <w:sz w:val="24"/>
          <w:szCs w:val="24"/>
        </w:rPr>
        <w:t>13,6 %,</w:t>
      </w:r>
      <w:r w:rsidR="0079287B">
        <w:rPr>
          <w:rFonts w:ascii="Times New Roman" w:hAnsi="Times New Roman"/>
          <w:sz w:val="24"/>
          <w:szCs w:val="24"/>
        </w:rPr>
        <w:t xml:space="preserve">; </w:t>
      </w:r>
      <w:r w:rsidR="00691261" w:rsidRPr="009C580D">
        <w:rPr>
          <w:rFonts w:ascii="Times New Roman" w:hAnsi="Times New Roman"/>
          <w:sz w:val="24"/>
          <w:szCs w:val="24"/>
        </w:rPr>
        <w:t>seguido da subfamília Formicinae, representada pel</w:t>
      </w:r>
      <w:r w:rsidR="0079287B">
        <w:rPr>
          <w:rFonts w:ascii="Times New Roman" w:hAnsi="Times New Roman"/>
          <w:sz w:val="24"/>
          <w:szCs w:val="24"/>
        </w:rPr>
        <w:t xml:space="preserve">as </w:t>
      </w:r>
      <w:proofErr w:type="spellStart"/>
      <w:r w:rsidR="0079287B">
        <w:rPr>
          <w:rFonts w:ascii="Times New Roman" w:hAnsi="Times New Roman"/>
          <w:sz w:val="24"/>
          <w:szCs w:val="24"/>
        </w:rPr>
        <w:t>morfoespécies</w:t>
      </w:r>
      <w:proofErr w:type="spellEnd"/>
      <w:r w:rsidR="00691261" w:rsidRPr="009C580D">
        <w:rPr>
          <w:rFonts w:ascii="Times New Roman" w:hAnsi="Times New Roman"/>
          <w:sz w:val="24"/>
          <w:szCs w:val="24"/>
        </w:rPr>
        <w:t xml:space="preserve"> </w:t>
      </w:r>
      <w:r w:rsidR="00691261" w:rsidRPr="009C580D">
        <w:rPr>
          <w:rFonts w:ascii="Times New Roman" w:hAnsi="Times New Roman"/>
          <w:i/>
          <w:iCs/>
          <w:sz w:val="24"/>
          <w:szCs w:val="24"/>
        </w:rPr>
        <w:t>Camponotus</w:t>
      </w:r>
      <w:r w:rsidR="00691261" w:rsidRPr="009C580D">
        <w:rPr>
          <w:rFonts w:ascii="Times New Roman" w:hAnsi="Times New Roman"/>
          <w:sz w:val="24"/>
          <w:szCs w:val="24"/>
        </w:rPr>
        <w:t xml:space="preserve"> sp</w:t>
      </w:r>
      <w:r w:rsidR="0079287B">
        <w:rPr>
          <w:rFonts w:ascii="Times New Roman" w:hAnsi="Times New Roman"/>
          <w:sz w:val="24"/>
          <w:szCs w:val="24"/>
        </w:rPr>
        <w:t>.</w:t>
      </w:r>
      <w:r w:rsidR="00691261" w:rsidRPr="009C580D">
        <w:rPr>
          <w:rFonts w:ascii="Times New Roman" w:hAnsi="Times New Roman"/>
          <w:sz w:val="24"/>
          <w:szCs w:val="24"/>
        </w:rPr>
        <w:t xml:space="preserve">1 com </w:t>
      </w:r>
      <w:r w:rsidR="000B0752">
        <w:rPr>
          <w:rFonts w:ascii="Times New Roman" w:hAnsi="Times New Roman"/>
          <w:sz w:val="24"/>
          <w:szCs w:val="24"/>
        </w:rPr>
        <w:t xml:space="preserve">F = </w:t>
      </w:r>
      <w:r w:rsidR="00691261" w:rsidRPr="009C580D">
        <w:rPr>
          <w:rFonts w:ascii="Times New Roman" w:hAnsi="Times New Roman"/>
          <w:sz w:val="24"/>
          <w:szCs w:val="24"/>
        </w:rPr>
        <w:t xml:space="preserve">13,6%, </w:t>
      </w:r>
      <w:r w:rsidR="00691261" w:rsidRPr="009C580D">
        <w:rPr>
          <w:rFonts w:ascii="Times New Roman" w:hAnsi="Times New Roman"/>
          <w:i/>
          <w:iCs/>
          <w:sz w:val="24"/>
          <w:szCs w:val="24"/>
        </w:rPr>
        <w:t>Camponotus</w:t>
      </w:r>
      <w:r w:rsidR="00691261" w:rsidRPr="009C580D">
        <w:rPr>
          <w:rFonts w:ascii="Times New Roman" w:hAnsi="Times New Roman"/>
          <w:sz w:val="24"/>
          <w:szCs w:val="24"/>
        </w:rPr>
        <w:t xml:space="preserve"> sp</w:t>
      </w:r>
      <w:r w:rsidR="000B0752">
        <w:rPr>
          <w:rFonts w:ascii="Times New Roman" w:hAnsi="Times New Roman"/>
          <w:sz w:val="24"/>
          <w:szCs w:val="24"/>
        </w:rPr>
        <w:t>.</w:t>
      </w:r>
      <w:r w:rsidR="00691261" w:rsidRPr="009C580D">
        <w:rPr>
          <w:rFonts w:ascii="Times New Roman" w:hAnsi="Times New Roman"/>
          <w:sz w:val="24"/>
          <w:szCs w:val="24"/>
        </w:rPr>
        <w:t>2</w:t>
      </w:r>
      <w:r w:rsidR="000B0752">
        <w:rPr>
          <w:rFonts w:ascii="Times New Roman" w:hAnsi="Times New Roman"/>
          <w:sz w:val="24"/>
          <w:szCs w:val="24"/>
        </w:rPr>
        <w:t>, com F =</w:t>
      </w:r>
      <w:r w:rsidR="009C580D" w:rsidRPr="009C580D">
        <w:rPr>
          <w:rFonts w:ascii="Times New Roman" w:hAnsi="Times New Roman"/>
          <w:sz w:val="24"/>
          <w:szCs w:val="24"/>
        </w:rPr>
        <w:t xml:space="preserve"> 9,1 % e </w:t>
      </w:r>
      <w:r w:rsidR="009C580D" w:rsidRPr="009C580D">
        <w:rPr>
          <w:rFonts w:ascii="Times New Roman" w:hAnsi="Times New Roman"/>
          <w:i/>
          <w:iCs/>
          <w:sz w:val="24"/>
          <w:szCs w:val="24"/>
        </w:rPr>
        <w:t>Camponotus</w:t>
      </w:r>
      <w:r w:rsidR="009C580D" w:rsidRPr="009C580D">
        <w:rPr>
          <w:rFonts w:ascii="Times New Roman" w:hAnsi="Times New Roman"/>
          <w:sz w:val="24"/>
          <w:szCs w:val="24"/>
        </w:rPr>
        <w:t xml:space="preserve"> sp</w:t>
      </w:r>
      <w:r w:rsidR="000B0752">
        <w:rPr>
          <w:rFonts w:ascii="Times New Roman" w:hAnsi="Times New Roman"/>
          <w:sz w:val="24"/>
          <w:szCs w:val="24"/>
        </w:rPr>
        <w:t>.</w:t>
      </w:r>
      <w:r w:rsidR="009C580D" w:rsidRPr="009C580D">
        <w:rPr>
          <w:rFonts w:ascii="Times New Roman" w:hAnsi="Times New Roman"/>
          <w:sz w:val="24"/>
          <w:szCs w:val="24"/>
        </w:rPr>
        <w:t xml:space="preserve">3 </w:t>
      </w:r>
      <w:r w:rsidR="0079287B">
        <w:rPr>
          <w:rFonts w:ascii="Times New Roman" w:hAnsi="Times New Roman"/>
          <w:sz w:val="24"/>
          <w:szCs w:val="24"/>
        </w:rPr>
        <w:t xml:space="preserve">com </w:t>
      </w:r>
      <w:r w:rsidR="009C580D" w:rsidRPr="009C580D">
        <w:rPr>
          <w:rFonts w:ascii="Times New Roman" w:hAnsi="Times New Roman"/>
          <w:sz w:val="24"/>
          <w:szCs w:val="24"/>
        </w:rPr>
        <w:t>F</w:t>
      </w:r>
      <w:r w:rsidR="0079287B">
        <w:rPr>
          <w:rFonts w:ascii="Times New Roman" w:hAnsi="Times New Roman"/>
          <w:sz w:val="24"/>
          <w:szCs w:val="24"/>
        </w:rPr>
        <w:t xml:space="preserve"> = </w:t>
      </w:r>
      <w:r w:rsidR="009C580D" w:rsidRPr="009C580D">
        <w:rPr>
          <w:rFonts w:ascii="Times New Roman" w:hAnsi="Times New Roman"/>
          <w:sz w:val="24"/>
          <w:szCs w:val="24"/>
        </w:rPr>
        <w:t>4,5%</w:t>
      </w:r>
      <w:r w:rsidR="0079287B">
        <w:rPr>
          <w:rFonts w:ascii="Times New Roman" w:hAnsi="Times New Roman"/>
          <w:sz w:val="24"/>
          <w:szCs w:val="24"/>
        </w:rPr>
        <w:t>;</w:t>
      </w:r>
      <w:r w:rsidR="009C580D" w:rsidRPr="009C580D">
        <w:rPr>
          <w:rFonts w:ascii="Times New Roman" w:hAnsi="Times New Roman"/>
          <w:sz w:val="24"/>
          <w:szCs w:val="24"/>
        </w:rPr>
        <w:t xml:space="preserve"> e a subfamília </w:t>
      </w:r>
      <w:proofErr w:type="spellStart"/>
      <w:r w:rsidR="009C580D" w:rsidRPr="009C580D">
        <w:rPr>
          <w:rFonts w:ascii="Times New Roman" w:hAnsi="Times New Roman"/>
          <w:sz w:val="24"/>
          <w:szCs w:val="24"/>
        </w:rPr>
        <w:t>Pseudomyrmecinae</w:t>
      </w:r>
      <w:proofErr w:type="spellEnd"/>
      <w:r w:rsidR="009C580D" w:rsidRPr="009C580D">
        <w:rPr>
          <w:rFonts w:ascii="Times New Roman" w:hAnsi="Times New Roman"/>
          <w:sz w:val="24"/>
          <w:szCs w:val="24"/>
        </w:rPr>
        <w:t xml:space="preserve"> representada </w:t>
      </w:r>
      <w:r w:rsidR="0079287B">
        <w:rPr>
          <w:rFonts w:ascii="Times New Roman" w:hAnsi="Times New Roman"/>
          <w:sz w:val="24"/>
          <w:szCs w:val="24"/>
        </w:rPr>
        <w:t>por</w:t>
      </w:r>
      <w:r w:rsidR="009C580D" w:rsidRPr="009C58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9C580D" w:rsidRPr="009C580D">
        <w:rPr>
          <w:rFonts w:ascii="Times New Roman" w:hAnsi="Times New Roman"/>
          <w:i/>
          <w:iCs/>
          <w:sz w:val="24"/>
          <w:szCs w:val="24"/>
        </w:rPr>
        <w:t>Pseudomyrmex</w:t>
      </w:r>
      <w:proofErr w:type="spellEnd"/>
      <w:r w:rsidR="009C580D" w:rsidRPr="009C580D">
        <w:rPr>
          <w:rFonts w:ascii="Times New Roman" w:hAnsi="Times New Roman"/>
          <w:sz w:val="24"/>
          <w:szCs w:val="24"/>
        </w:rPr>
        <w:t xml:space="preserve"> sp.</w:t>
      </w:r>
      <w:r w:rsidR="0079287B">
        <w:rPr>
          <w:rFonts w:ascii="Times New Roman" w:hAnsi="Times New Roman"/>
          <w:sz w:val="24"/>
          <w:szCs w:val="24"/>
        </w:rPr>
        <w:t xml:space="preserve">, </w:t>
      </w:r>
      <w:r w:rsidR="009C580D" w:rsidRPr="009C580D">
        <w:rPr>
          <w:rFonts w:ascii="Times New Roman" w:hAnsi="Times New Roman"/>
          <w:sz w:val="24"/>
          <w:szCs w:val="24"/>
        </w:rPr>
        <w:t>com F</w:t>
      </w:r>
      <w:r w:rsidR="0079287B">
        <w:rPr>
          <w:rFonts w:ascii="Times New Roman" w:hAnsi="Times New Roman"/>
          <w:sz w:val="24"/>
          <w:szCs w:val="24"/>
        </w:rPr>
        <w:t xml:space="preserve"> = </w:t>
      </w:r>
      <w:r w:rsidR="009C580D" w:rsidRPr="009C580D">
        <w:rPr>
          <w:rFonts w:ascii="Times New Roman" w:hAnsi="Times New Roman"/>
          <w:sz w:val="24"/>
          <w:szCs w:val="24"/>
        </w:rPr>
        <w:t>9,1%.</w:t>
      </w:r>
      <w:r w:rsidR="00691261" w:rsidRPr="009C580D">
        <w:rPr>
          <w:rFonts w:ascii="Times New Roman" w:hAnsi="Times New Roman"/>
          <w:sz w:val="24"/>
          <w:szCs w:val="24"/>
        </w:rPr>
        <w:t xml:space="preserve"> </w:t>
      </w:r>
      <w:r w:rsidR="00F6288A" w:rsidRPr="009C580D">
        <w:rPr>
          <w:rFonts w:ascii="Times New Roman" w:hAnsi="Times New Roman"/>
          <w:sz w:val="24"/>
          <w:szCs w:val="24"/>
        </w:rPr>
        <w:t>C</w:t>
      </w:r>
      <w:r w:rsidR="008A274B" w:rsidRPr="009C580D">
        <w:rPr>
          <w:rFonts w:ascii="Times New Roman" w:hAnsi="Times New Roman"/>
          <w:sz w:val="24"/>
          <w:szCs w:val="24"/>
        </w:rPr>
        <w:t>onclui-se</w:t>
      </w:r>
      <w:r w:rsidR="006D13A8" w:rsidRPr="009C580D">
        <w:rPr>
          <w:rFonts w:ascii="Times New Roman" w:hAnsi="Times New Roman"/>
          <w:sz w:val="24"/>
          <w:szCs w:val="24"/>
        </w:rPr>
        <w:t xml:space="preserve"> que </w:t>
      </w:r>
      <w:r w:rsidR="00BF478D">
        <w:rPr>
          <w:rFonts w:ascii="Times New Roman" w:hAnsi="Times New Roman"/>
          <w:sz w:val="24"/>
          <w:szCs w:val="24"/>
        </w:rPr>
        <w:t>na área de estudo</w:t>
      </w:r>
      <w:r w:rsidR="0079287B">
        <w:rPr>
          <w:rFonts w:ascii="Times New Roman" w:hAnsi="Times New Roman"/>
          <w:sz w:val="24"/>
          <w:szCs w:val="24"/>
        </w:rPr>
        <w:t xml:space="preserve"> as</w:t>
      </w:r>
      <w:r w:rsidR="00BF478D">
        <w:rPr>
          <w:rFonts w:ascii="Times New Roman" w:hAnsi="Times New Roman"/>
          <w:sz w:val="24"/>
          <w:szCs w:val="24"/>
        </w:rPr>
        <w:t xml:space="preserve"> formigas pertencentes </w:t>
      </w:r>
      <w:r w:rsidR="00B13C39">
        <w:rPr>
          <w:rFonts w:ascii="Times New Roman" w:hAnsi="Times New Roman"/>
          <w:sz w:val="24"/>
          <w:szCs w:val="24"/>
        </w:rPr>
        <w:t>ao</w:t>
      </w:r>
      <w:r w:rsidR="00BF478D">
        <w:rPr>
          <w:rFonts w:ascii="Times New Roman" w:hAnsi="Times New Roman"/>
          <w:sz w:val="24"/>
          <w:szCs w:val="24"/>
        </w:rPr>
        <w:t xml:space="preserve"> gênero </w:t>
      </w:r>
      <w:proofErr w:type="spellStart"/>
      <w:r w:rsidR="00BF478D" w:rsidRPr="009C580D">
        <w:rPr>
          <w:rFonts w:ascii="Times New Roman" w:hAnsi="Times New Roman"/>
          <w:i/>
          <w:iCs/>
          <w:sz w:val="24"/>
          <w:szCs w:val="24"/>
        </w:rPr>
        <w:t>Cephalotes</w:t>
      </w:r>
      <w:proofErr w:type="spellEnd"/>
      <w:r w:rsidR="00BF478D">
        <w:rPr>
          <w:rFonts w:ascii="Times New Roman" w:hAnsi="Times New Roman"/>
          <w:sz w:val="24"/>
          <w:szCs w:val="24"/>
        </w:rPr>
        <w:t xml:space="preserve"> são visitantes </w:t>
      </w:r>
      <w:r w:rsidR="00B13C39">
        <w:rPr>
          <w:rFonts w:ascii="Times New Roman" w:hAnsi="Times New Roman"/>
          <w:sz w:val="24"/>
          <w:szCs w:val="24"/>
        </w:rPr>
        <w:t xml:space="preserve">muito frequentes </w:t>
      </w:r>
      <w:r w:rsidR="00BF478D">
        <w:rPr>
          <w:rFonts w:ascii="Times New Roman" w:hAnsi="Times New Roman"/>
          <w:sz w:val="24"/>
          <w:szCs w:val="24"/>
        </w:rPr>
        <w:t xml:space="preserve">de </w:t>
      </w:r>
      <w:r w:rsidR="00BF478D" w:rsidRPr="00BF478D">
        <w:rPr>
          <w:rFonts w:ascii="Times New Roman" w:hAnsi="Times New Roman"/>
          <w:i/>
          <w:iCs/>
          <w:sz w:val="24"/>
          <w:szCs w:val="24"/>
        </w:rPr>
        <w:t xml:space="preserve">X. </w:t>
      </w:r>
      <w:proofErr w:type="spellStart"/>
      <w:r w:rsidR="00BF478D" w:rsidRPr="00BF478D">
        <w:rPr>
          <w:rFonts w:ascii="Times New Roman" w:hAnsi="Times New Roman"/>
          <w:i/>
          <w:iCs/>
          <w:sz w:val="24"/>
          <w:szCs w:val="24"/>
        </w:rPr>
        <w:t>aromatica</w:t>
      </w:r>
      <w:proofErr w:type="spellEnd"/>
      <w:r w:rsidR="00BF478D">
        <w:rPr>
          <w:rFonts w:ascii="Times New Roman" w:hAnsi="Times New Roman"/>
          <w:sz w:val="24"/>
          <w:szCs w:val="24"/>
        </w:rPr>
        <w:t xml:space="preserve">. </w:t>
      </w:r>
    </w:p>
    <w:p w14:paraId="7FAF97B2" w14:textId="77777777" w:rsidR="001B5CD3" w:rsidRPr="001953D5" w:rsidRDefault="001B5CD3" w:rsidP="001953D5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5072A74A" w14:textId="2546856D" w:rsidR="001953D5" w:rsidRDefault="001953D5" w:rsidP="001953D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647A">
        <w:rPr>
          <w:rFonts w:ascii="Times New Roman" w:hAnsi="Times New Roman"/>
          <w:b/>
          <w:sz w:val="24"/>
          <w:szCs w:val="24"/>
        </w:rPr>
        <w:t xml:space="preserve">Palavras-chave: </w:t>
      </w:r>
      <w:proofErr w:type="spellStart"/>
      <w:r w:rsidR="00E872FE">
        <w:rPr>
          <w:rFonts w:ascii="Times New Roman" w:hAnsi="Times New Roman"/>
          <w:i/>
          <w:sz w:val="24"/>
          <w:szCs w:val="24"/>
        </w:rPr>
        <w:t>Cephalotes</w:t>
      </w:r>
      <w:proofErr w:type="spellEnd"/>
      <w:r w:rsidR="00E872FE">
        <w:rPr>
          <w:rFonts w:ascii="Times New Roman" w:hAnsi="Times New Roman"/>
          <w:i/>
          <w:sz w:val="24"/>
          <w:szCs w:val="24"/>
        </w:rPr>
        <w:t xml:space="preserve">, </w:t>
      </w:r>
      <w:r w:rsidR="006D13A8">
        <w:rPr>
          <w:rFonts w:ascii="Times New Roman" w:hAnsi="Times New Roman"/>
          <w:sz w:val="24"/>
          <w:szCs w:val="24"/>
        </w:rPr>
        <w:t>Cerrado,</w:t>
      </w:r>
      <w:r w:rsidR="001E7EF0">
        <w:rPr>
          <w:rFonts w:ascii="Times New Roman" w:hAnsi="Times New Roman"/>
          <w:sz w:val="24"/>
          <w:szCs w:val="24"/>
        </w:rPr>
        <w:t xml:space="preserve"> </w:t>
      </w:r>
      <w:r w:rsidR="00713246">
        <w:rPr>
          <w:rFonts w:ascii="Times New Roman" w:hAnsi="Times New Roman"/>
          <w:sz w:val="24"/>
          <w:szCs w:val="24"/>
        </w:rPr>
        <w:t>Formicidae.</w:t>
      </w:r>
      <w:r w:rsidR="00C65EC4">
        <w:rPr>
          <w:rFonts w:ascii="Times New Roman" w:hAnsi="Times New Roman"/>
          <w:sz w:val="24"/>
          <w:szCs w:val="24"/>
        </w:rPr>
        <w:t xml:space="preserve"> </w:t>
      </w:r>
    </w:p>
    <w:p w14:paraId="3E1D23D8" w14:textId="6DD9311A" w:rsidR="001953D5" w:rsidRDefault="001953D5" w:rsidP="006154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5EBD">
        <w:rPr>
          <w:rFonts w:ascii="Times New Roman" w:hAnsi="Times New Roman"/>
          <w:b/>
          <w:sz w:val="24"/>
          <w:szCs w:val="24"/>
        </w:rPr>
        <w:t xml:space="preserve">Apoio financeiro: </w:t>
      </w:r>
      <w:r w:rsidR="008E3A88" w:rsidRPr="00FD353C">
        <w:rPr>
          <w:rFonts w:ascii="Times New Roman" w:hAnsi="Times New Roman"/>
          <w:bCs/>
          <w:sz w:val="24"/>
          <w:szCs w:val="24"/>
        </w:rPr>
        <w:t>PIBIC/</w:t>
      </w:r>
      <w:r>
        <w:rPr>
          <w:rFonts w:ascii="Times New Roman" w:hAnsi="Times New Roman"/>
          <w:sz w:val="24"/>
          <w:szCs w:val="24"/>
        </w:rPr>
        <w:t>CNPq, UFU.</w:t>
      </w:r>
    </w:p>
    <w:sectPr w:rsidR="001953D5" w:rsidSect="009E3693">
      <w:headerReference w:type="default" r:id="rId7"/>
      <w:pgSz w:w="11906" w:h="16838" w:code="9"/>
      <w:pgMar w:top="1418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33B40C" w14:textId="77777777" w:rsidR="008E1536" w:rsidRDefault="008E1536" w:rsidP="009E3693">
      <w:pPr>
        <w:spacing w:after="0" w:line="240" w:lineRule="auto"/>
      </w:pPr>
      <w:r>
        <w:separator/>
      </w:r>
    </w:p>
  </w:endnote>
  <w:endnote w:type="continuationSeparator" w:id="0">
    <w:p w14:paraId="79C5A763" w14:textId="77777777" w:rsidR="008E1536" w:rsidRDefault="008E1536" w:rsidP="009E3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C4457B" w14:textId="77777777" w:rsidR="008E1536" w:rsidRDefault="008E1536" w:rsidP="009E3693">
      <w:pPr>
        <w:spacing w:after="0" w:line="240" w:lineRule="auto"/>
      </w:pPr>
      <w:r>
        <w:separator/>
      </w:r>
    </w:p>
  </w:footnote>
  <w:footnote w:type="continuationSeparator" w:id="0">
    <w:p w14:paraId="1DD39AF8" w14:textId="77777777" w:rsidR="008E1536" w:rsidRDefault="008E1536" w:rsidP="009E3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F16128" w14:textId="3BADD772" w:rsidR="00615053" w:rsidRDefault="009B1E38" w:rsidP="00D54108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1345F18" wp14:editId="6130F781">
          <wp:extent cx="4682217" cy="958504"/>
          <wp:effectExtent l="19050" t="0" r="4083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80x57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033" b="18579"/>
                  <a:stretch/>
                </pic:blipFill>
                <pic:spPr bwMode="auto">
                  <a:xfrm>
                    <a:off x="0" y="0"/>
                    <a:ext cx="4702462" cy="9626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72EF68D" w14:textId="77777777" w:rsidR="00555702" w:rsidRPr="00CB1655" w:rsidRDefault="00555702" w:rsidP="00D54108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693"/>
    <w:rsid w:val="00006663"/>
    <w:rsid w:val="00010ED3"/>
    <w:rsid w:val="00015E22"/>
    <w:rsid w:val="000267F8"/>
    <w:rsid w:val="00061123"/>
    <w:rsid w:val="00074DC2"/>
    <w:rsid w:val="000B0752"/>
    <w:rsid w:val="000B1A9A"/>
    <w:rsid w:val="000C55C6"/>
    <w:rsid w:val="00126A93"/>
    <w:rsid w:val="00140FAB"/>
    <w:rsid w:val="00160289"/>
    <w:rsid w:val="001953D5"/>
    <w:rsid w:val="001A1235"/>
    <w:rsid w:val="001B5CD3"/>
    <w:rsid w:val="001D0AF5"/>
    <w:rsid w:val="001E7EF0"/>
    <w:rsid w:val="001F0115"/>
    <w:rsid w:val="002125D9"/>
    <w:rsid w:val="00225734"/>
    <w:rsid w:val="00233059"/>
    <w:rsid w:val="002361EA"/>
    <w:rsid w:val="0025694E"/>
    <w:rsid w:val="00270567"/>
    <w:rsid w:val="0027647A"/>
    <w:rsid w:val="002B19CD"/>
    <w:rsid w:val="002D344E"/>
    <w:rsid w:val="0031768B"/>
    <w:rsid w:val="00322C25"/>
    <w:rsid w:val="0033346A"/>
    <w:rsid w:val="0033635E"/>
    <w:rsid w:val="00336D75"/>
    <w:rsid w:val="0036224B"/>
    <w:rsid w:val="0039550A"/>
    <w:rsid w:val="003C4D7C"/>
    <w:rsid w:val="003D160C"/>
    <w:rsid w:val="003F2490"/>
    <w:rsid w:val="00406459"/>
    <w:rsid w:val="004238CC"/>
    <w:rsid w:val="004320F6"/>
    <w:rsid w:val="004654D9"/>
    <w:rsid w:val="00491D39"/>
    <w:rsid w:val="004952B5"/>
    <w:rsid w:val="004952BE"/>
    <w:rsid w:val="00495C90"/>
    <w:rsid w:val="004A2CF5"/>
    <w:rsid w:val="004A4739"/>
    <w:rsid w:val="004C6F75"/>
    <w:rsid w:val="004D6D31"/>
    <w:rsid w:val="004E43C3"/>
    <w:rsid w:val="00521835"/>
    <w:rsid w:val="00527494"/>
    <w:rsid w:val="0054117E"/>
    <w:rsid w:val="00555702"/>
    <w:rsid w:val="0055666D"/>
    <w:rsid w:val="0056769F"/>
    <w:rsid w:val="0057353C"/>
    <w:rsid w:val="00574F02"/>
    <w:rsid w:val="005E6BEE"/>
    <w:rsid w:val="00615053"/>
    <w:rsid w:val="0061543B"/>
    <w:rsid w:val="00622320"/>
    <w:rsid w:val="00623E01"/>
    <w:rsid w:val="006265C2"/>
    <w:rsid w:val="006410BB"/>
    <w:rsid w:val="00667F8A"/>
    <w:rsid w:val="00675F9D"/>
    <w:rsid w:val="00685245"/>
    <w:rsid w:val="00690DB4"/>
    <w:rsid w:val="00691261"/>
    <w:rsid w:val="006D13A8"/>
    <w:rsid w:val="006D41B3"/>
    <w:rsid w:val="006E5D0E"/>
    <w:rsid w:val="00702A16"/>
    <w:rsid w:val="0071075A"/>
    <w:rsid w:val="00713246"/>
    <w:rsid w:val="0077593D"/>
    <w:rsid w:val="00777B3A"/>
    <w:rsid w:val="007915A7"/>
    <w:rsid w:val="0079287B"/>
    <w:rsid w:val="007A2389"/>
    <w:rsid w:val="007D5091"/>
    <w:rsid w:val="007D6EBB"/>
    <w:rsid w:val="00814767"/>
    <w:rsid w:val="00843A34"/>
    <w:rsid w:val="00861508"/>
    <w:rsid w:val="008718F3"/>
    <w:rsid w:val="0087209A"/>
    <w:rsid w:val="008729A6"/>
    <w:rsid w:val="0088047E"/>
    <w:rsid w:val="00892BB4"/>
    <w:rsid w:val="008A274B"/>
    <w:rsid w:val="008E1536"/>
    <w:rsid w:val="008E185A"/>
    <w:rsid w:val="008E3A88"/>
    <w:rsid w:val="008F1DB3"/>
    <w:rsid w:val="00913D1D"/>
    <w:rsid w:val="00913E20"/>
    <w:rsid w:val="00921BF8"/>
    <w:rsid w:val="00925FF3"/>
    <w:rsid w:val="0093700C"/>
    <w:rsid w:val="00966B35"/>
    <w:rsid w:val="009B1E38"/>
    <w:rsid w:val="009B2EBC"/>
    <w:rsid w:val="009C580D"/>
    <w:rsid w:val="009E1919"/>
    <w:rsid w:val="009E3693"/>
    <w:rsid w:val="009E3CF6"/>
    <w:rsid w:val="009F16AB"/>
    <w:rsid w:val="009F28F1"/>
    <w:rsid w:val="00A0669B"/>
    <w:rsid w:val="00A276CE"/>
    <w:rsid w:val="00A753DB"/>
    <w:rsid w:val="00A92B04"/>
    <w:rsid w:val="00AB100F"/>
    <w:rsid w:val="00AB55B0"/>
    <w:rsid w:val="00B138A3"/>
    <w:rsid w:val="00B13C39"/>
    <w:rsid w:val="00B20649"/>
    <w:rsid w:val="00B254A0"/>
    <w:rsid w:val="00B32617"/>
    <w:rsid w:val="00B32BB9"/>
    <w:rsid w:val="00B55111"/>
    <w:rsid w:val="00B55963"/>
    <w:rsid w:val="00B7454A"/>
    <w:rsid w:val="00B75EBD"/>
    <w:rsid w:val="00B8448D"/>
    <w:rsid w:val="00BC6423"/>
    <w:rsid w:val="00BD79A7"/>
    <w:rsid w:val="00BE6332"/>
    <w:rsid w:val="00BF478D"/>
    <w:rsid w:val="00C65EC4"/>
    <w:rsid w:val="00C8640E"/>
    <w:rsid w:val="00CA2E01"/>
    <w:rsid w:val="00CB0497"/>
    <w:rsid w:val="00CB1655"/>
    <w:rsid w:val="00CB3B40"/>
    <w:rsid w:val="00CC5630"/>
    <w:rsid w:val="00D54108"/>
    <w:rsid w:val="00D72B57"/>
    <w:rsid w:val="00D7399F"/>
    <w:rsid w:val="00D76EB4"/>
    <w:rsid w:val="00D80B6F"/>
    <w:rsid w:val="00D900F4"/>
    <w:rsid w:val="00D94EEE"/>
    <w:rsid w:val="00DB2D62"/>
    <w:rsid w:val="00DB4314"/>
    <w:rsid w:val="00DC1B01"/>
    <w:rsid w:val="00DD6D8E"/>
    <w:rsid w:val="00E00599"/>
    <w:rsid w:val="00E17377"/>
    <w:rsid w:val="00E242EA"/>
    <w:rsid w:val="00E872FE"/>
    <w:rsid w:val="00EC0C61"/>
    <w:rsid w:val="00ED0793"/>
    <w:rsid w:val="00F6288A"/>
    <w:rsid w:val="00F85479"/>
    <w:rsid w:val="00F85A27"/>
    <w:rsid w:val="00FD353C"/>
    <w:rsid w:val="00FD4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7AE4E"/>
  <w15:docId w15:val="{D030C8A9-21BA-4B40-8BC3-4FC200D88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A9A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E3693"/>
  </w:style>
  <w:style w:type="paragraph" w:styleId="Rodap">
    <w:name w:val="footer"/>
    <w:basedOn w:val="Normal"/>
    <w:link w:val="RodapChar"/>
    <w:uiPriority w:val="99"/>
    <w:unhideWhenUsed/>
    <w:rsid w:val="009E36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E3693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369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9E3693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9E3693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86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8640E"/>
    <w:rPr>
      <w:rFonts w:ascii="Tahoma" w:hAnsi="Tahoma" w:cs="Tahoma"/>
      <w:sz w:val="16"/>
      <w:szCs w:val="16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sid w:val="002361E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361E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361EA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361E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361EA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81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CAB76-3E42-48EC-BA46-27006B79E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416</Words>
  <Characters>2250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Jaqueline Silva</cp:lastModifiedBy>
  <cp:revision>2</cp:revision>
  <dcterms:created xsi:type="dcterms:W3CDTF">2020-09-22T19:15:00Z</dcterms:created>
  <dcterms:modified xsi:type="dcterms:W3CDTF">2020-09-22T19:15:00Z</dcterms:modified>
</cp:coreProperties>
</file>