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4A063CDD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  <w:r w:rsidR="005F2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Extensão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263C53AD" w:rsidR="00516DC8" w:rsidRPr="00064D4A" w:rsidRDefault="000B723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2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WhatsApp</w:t>
      </w:r>
      <w:r w:rsidR="005F2C48" w:rsidRPr="00C73E5C">
        <w:rPr>
          <w:rFonts w:ascii="Times New Roman" w:eastAsia="Times New Roman" w:hAnsi="Times New Roman" w:cs="Times New Roman"/>
          <w:color w:val="000000"/>
          <w:sz w:val="24"/>
          <w:szCs w:val="24"/>
        </w:rPr>
        <w:t>®</w:t>
      </w:r>
      <w:r w:rsidR="005A2B82" w:rsidRPr="005A2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uma ferramenta de motivação e integração para mudança de hábitos alimentares</w:t>
      </w:r>
    </w:p>
    <w:p w14:paraId="636050F6" w14:textId="70F5BF99" w:rsidR="00516DC8" w:rsidRPr="007A5D25" w:rsidRDefault="000B723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José</w:t>
      </w:r>
      <w:r w:rsidR="005A2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F2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caro</w:t>
      </w:r>
      <w:proofErr w:type="spellEnd"/>
      <w:r w:rsidR="005F2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Silva de B</w:t>
      </w:r>
      <w:r w:rsidR="005A2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rito</w:t>
      </w:r>
    </w:p>
    <w:p w14:paraId="29E1FD81" w14:textId="11889D97" w:rsidR="00142BC5" w:rsidRDefault="00142BC5" w:rsidP="005F2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</w:t>
      </w:r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Curso Bacharelado em </w:t>
      </w:r>
      <w:proofErr w:type="spellStart"/>
      <w:proofErr w:type="gramStart"/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,Centro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Universitário INTA Unita </w:t>
      </w:r>
      <w:r w:rsidRPr="00A86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</w:p>
    <w:p w14:paraId="32D141D4" w14:textId="2E964946" w:rsidR="00516DC8" w:rsidRDefault="005F2C4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</w:t>
      </w:r>
      <w:r w:rsidR="00A8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7" w:history="1">
        <w:r w:rsidRPr="007D0F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cicerasilvanice@gmail.com</w:t>
        </w:r>
      </w:hyperlink>
    </w:p>
    <w:p w14:paraId="5685D0E1" w14:textId="770997B7" w:rsidR="005F2C48" w:rsidRDefault="005F2C48" w:rsidP="005F2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Paulo Nathan Couto Ferreira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do Curso Bacharelado em Nutrição. Centro Universitário UNINTA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 – CE, E-mail: </w:t>
      </w:r>
      <w:hyperlink r:id="rId8" w:history="1">
        <w:r w:rsidRPr="007D0F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paulonathan_@hotmail.com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14:paraId="2EEB44A1" w14:textId="77777777" w:rsidR="005F2C48" w:rsidRDefault="005F2C48" w:rsidP="005F2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Argeanne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Sousa Cavalcante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argeanne.sc@gmail.com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14:paraId="33F05379" w14:textId="20F0F3D5" w:rsidR="005F2C48" w:rsidRDefault="005F2C48" w:rsidP="005F2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Hívina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Vasconcelos Silva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anahivina09@gmail.com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BF05E0" w14:textId="3C11079F" w:rsidR="005F2C48" w:rsidRDefault="005F2C48" w:rsidP="005F2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Ludimila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Souza Davi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F2C48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mariahdavi00@gmail.com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</w:p>
    <w:p w14:paraId="2C512FB4" w14:textId="66BCECCF" w:rsidR="005F2C48" w:rsidRDefault="005F2C48" w:rsidP="005F2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Juliana Braga Rodrigues de Castro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Bacharelado em Nutrição do Centro Universitário UNINTA Campus Itapipoca – CE,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nutricao.itapipoca@uninta.edu.br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6A647B9B" w14:textId="77777777" w:rsidR="005F2C48" w:rsidRDefault="005F2C48" w:rsidP="005F2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</w:p>
    <w:p w14:paraId="43958E9E" w14:textId="1AC3823B" w:rsidR="00516DC8" w:rsidRPr="00A23F8F" w:rsidRDefault="00516DC8" w:rsidP="00852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B49">
        <w:rPr>
          <w:rFonts w:ascii="Times New Roman" w:eastAsia="Times New Roman" w:hAnsi="Times New Roman" w:cs="Times New Roman"/>
          <w:color w:val="000000"/>
          <w:sz w:val="24"/>
          <w:szCs w:val="24"/>
        </w:rPr>
        <w:t>Atualmente a utilização de recursos tecnológ</w:t>
      </w:r>
      <w:r w:rsidR="00D84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icos informativos e educativos </w:t>
      </w:r>
      <w:r w:rsidR="00D8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vistos de </w:t>
      </w:r>
      <w:r w:rsidR="000B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uma forma de </w:t>
      </w:r>
      <w:r w:rsidR="00404F7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8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ncentivo, </w:t>
      </w:r>
      <w:r w:rsidR="00404F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8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utocuidado e </w:t>
      </w:r>
      <w:r w:rsidR="00404F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8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companhamento </w:t>
      </w:r>
      <w:r w:rsidR="00404F7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D83B49">
        <w:rPr>
          <w:rFonts w:ascii="Times New Roman" w:eastAsia="Times New Roman" w:hAnsi="Times New Roman" w:cs="Times New Roman"/>
          <w:color w:val="000000"/>
          <w:sz w:val="24"/>
          <w:szCs w:val="24"/>
        </w:rPr>
        <w:t>utricional</w:t>
      </w:r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Existem estudos recentes que promovem que a utilização do </w:t>
      </w:r>
      <w:r w:rsidR="005F2C48" w:rsidRPr="00C73E5C">
        <w:rPr>
          <w:rFonts w:ascii="Times New Roman" w:eastAsia="Times New Roman" w:hAnsi="Times New Roman" w:cs="Times New Roman"/>
          <w:color w:val="000000"/>
          <w:sz w:val="24"/>
          <w:szCs w:val="24"/>
        </w:rPr>
        <w:t>WHATSAPP®</w:t>
      </w:r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ferramenta de compartilhamento de conteúdo informativo em saúde tem de fato contribuído com a melhora de aprendizado das pessoas sobre autocuidado e saúde, principalmente doenças crônicas com potencial preventivo, como </w:t>
      </w:r>
      <w:r w:rsidR="00734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diversos </w:t>
      </w:r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tipos de </w:t>
      </w:r>
      <w:r w:rsidR="00734A3C">
        <w:rPr>
          <w:rFonts w:ascii="Times New Roman" w:eastAsia="Times New Roman" w:hAnsi="Times New Roman" w:cs="Times New Roman"/>
          <w:color w:val="000000"/>
          <w:sz w:val="24"/>
          <w:szCs w:val="24"/>
        </w:rPr>
        <w:t>doenças crônicas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como os </w:t>
      </w:r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>câncer</w:t>
      </w:r>
      <w:r w:rsidR="00734A3C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diabetes, 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hipertensão, </w:t>
      </w:r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doenças cardiovasculares, dentre outras. Esse recurso </w:t>
      </w:r>
      <w:r w:rsidR="00734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 sido cada vez mais utilizado no âmbito de promoção a </w:t>
      </w:r>
      <w:r w:rsidR="00734A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saúde, pois viabiliza o compartilhamento 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734A3C">
        <w:rPr>
          <w:rFonts w:ascii="Times New Roman" w:eastAsia="Times New Roman" w:hAnsi="Times New Roman" w:cs="Times New Roman"/>
          <w:color w:val="000000"/>
          <w:sz w:val="24"/>
          <w:szCs w:val="24"/>
        </w:rPr>
        <w:t>conteúdos</w:t>
      </w:r>
      <w:proofErr w:type="spellEnd"/>
      <w:r w:rsidR="00734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informativos em diferentes formatos, como mensagens de texto e de voz, vídeos e imagens, além de permitir uma troca direta de experiência. </w:t>
      </w:r>
      <w:r w:rsidR="000B723F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0B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Descrever um projeto de educação nutricional que envolve a utilização do recurso do </w:t>
      </w:r>
      <w:r w:rsidR="005F2C48" w:rsidRPr="00C73E5C">
        <w:rPr>
          <w:rFonts w:ascii="Times New Roman" w:eastAsia="Times New Roman" w:hAnsi="Times New Roman" w:cs="Times New Roman"/>
          <w:color w:val="000000"/>
          <w:sz w:val="24"/>
          <w:szCs w:val="24"/>
        </w:rPr>
        <w:t>WHATSAPP®</w:t>
      </w:r>
      <w:r w:rsidR="005F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promotor de motivação e interação em um grupo de pessoas.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886" w:rsidRPr="008A0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Método</w:t>
      </w:r>
      <w:r w:rsidRPr="008A0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proofErr w:type="spellStart"/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>extensiosnistas</w:t>
      </w:r>
      <w:proofErr w:type="spellEnd"/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Nutrição do Centro Universitário </w:t>
      </w:r>
      <w:proofErr w:type="spellStart"/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 Campus Itapipoca, participantes do projeto Nutrindo Saberes, realizaram</w:t>
      </w:r>
      <w:r w:rsidR="00893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primeiro contato com</w:t>
      </w:r>
      <w:r w:rsidR="00691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grupo de colaboradores de </w:t>
      </w:r>
      <w:r w:rsidR="00011AFF">
        <w:rPr>
          <w:rFonts w:ascii="Times New Roman" w:eastAsia="Times New Roman" w:hAnsi="Times New Roman" w:cs="Times New Roman"/>
          <w:color w:val="000000"/>
          <w:sz w:val="24"/>
          <w:szCs w:val="24"/>
        </w:rPr>
        <w:t>uma organização não governamental que estava objetivan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a perda de peso e promoção e a busca pela </w:t>
      </w:r>
      <w:r w:rsidR="007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qualidade de </w:t>
      </w:r>
      <w:r w:rsidR="009F1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vida, 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>foi realizado a apresentação dos 10 passo</w:t>
      </w:r>
      <w:r w:rsid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>s da al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imentação saudável e a primeira avaliação nutricional do colaboradores, após esse primeiro momento, </w:t>
      </w:r>
      <w:r w:rsidR="009F130A">
        <w:rPr>
          <w:rFonts w:ascii="Times New Roman" w:eastAsia="Times New Roman" w:hAnsi="Times New Roman" w:cs="Times New Roman"/>
          <w:color w:val="000000"/>
          <w:sz w:val="24"/>
          <w:szCs w:val="24"/>
        </w:rPr>
        <w:t>decidiu</w:t>
      </w:r>
      <w:r w:rsidR="007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em coletividade criar um grupo na plataforma de comunicação chamada </w:t>
      </w:r>
      <w:r w:rsidR="009F130A" w:rsidRPr="00C73E5C">
        <w:rPr>
          <w:rFonts w:ascii="Times New Roman" w:eastAsia="Times New Roman" w:hAnsi="Times New Roman" w:cs="Times New Roman"/>
          <w:color w:val="000000"/>
          <w:sz w:val="24"/>
          <w:szCs w:val="24"/>
        </w:rPr>
        <w:t>WHATSAPP®</w:t>
      </w:r>
      <w:r w:rsidR="00A01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perspectiva </w:t>
      </w:r>
      <w:r w:rsidR="00D42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uns motivar aos outros e manter uma interação entre os participantes, sempre buscando </w:t>
      </w:r>
      <w:r w:rsidR="00231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compartilhar o dia a dia como 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apresentando a evolução no processo alimentar e na prática de </w:t>
      </w:r>
      <w:r w:rsidR="00231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atividade 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física. Tendo como proposta fundamental a inspiração uns </w:t>
      </w:r>
      <w:r w:rsidR="00683231">
        <w:rPr>
          <w:rFonts w:ascii="Times New Roman" w:eastAsia="Times New Roman" w:hAnsi="Times New Roman" w:cs="Times New Roman"/>
          <w:color w:val="000000"/>
          <w:sz w:val="24"/>
          <w:szCs w:val="24"/>
        </w:rPr>
        <w:t>nos outros para buscar e melhorar a qualidade de vida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>.  O</w:t>
      </w:r>
      <w:r w:rsidR="00185986">
        <w:rPr>
          <w:rFonts w:ascii="Times New Roman" w:eastAsia="Times New Roman" w:hAnsi="Times New Roman" w:cs="Times New Roman"/>
          <w:color w:val="000000"/>
          <w:sz w:val="24"/>
          <w:szCs w:val="24"/>
        </w:rPr>
        <w:t>s colaboradores trabalham na mesma empresa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conhecem a realidade da rotina de cada um</w:t>
      </w:r>
      <w:r w:rsid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acabam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>ajudando a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traçar estraté</w:t>
      </w:r>
      <w:r w:rsid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gias de mudanças no contexto 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>iário</w:t>
      </w:r>
      <w:r w:rsidR="001859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papel d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F7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acadêmicos de </w:t>
      </w:r>
      <w:r w:rsidR="009B0893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</w:t>
      </w:r>
      <w:r w:rsidR="00451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está 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>na perspectiva de tirar dú</w:t>
      </w:r>
      <w:r w:rsid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vidas, elogiar o esforço, e apresentar dicas de alimentação e práticas de atividade física.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816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3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resultados desse projeto estão</w:t>
      </w:r>
      <w:r w:rsidR="00816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sendo diários, </w:t>
      </w:r>
      <w:r w:rsidR="00852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projeto ainda está em andamento. O</w:t>
      </w:r>
      <w:r w:rsidR="00816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acompanhamento</w:t>
      </w:r>
      <w:r w:rsidR="00963C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interação e motivação </w:t>
      </w:r>
      <w:r w:rsidR="00A23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vêm ajudado</w:t>
      </w:r>
      <w:r w:rsidR="00963C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bastante </w:t>
      </w:r>
      <w:r w:rsidR="008D1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como </w:t>
      </w:r>
      <w:r w:rsidR="009B08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incentivo</w:t>
      </w:r>
      <w:r w:rsidR="008D1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aos colaboradores, todos os dias há mensagens de elogios</w:t>
      </w:r>
      <w:r w:rsidR="00515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pois todos estão em busca de uma qualidade de vida, ta</w:t>
      </w:r>
      <w:r w:rsidR="00A23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nto na alimentação quanto na prá</w:t>
      </w:r>
      <w:r w:rsidR="00515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tica de algum exercício </w:t>
      </w:r>
      <w:r w:rsidR="009B08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físico</w:t>
      </w:r>
      <w:r w:rsidR="00A23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é perceptível o grau de vinculação formado pelo grupo o que gera força e motivação para o andamento do processo de mudança de hábitos de vida.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600D7">
        <w:rPr>
          <w:rFonts w:ascii="Times New Roman" w:eastAsia="Times New Roman" w:hAnsi="Times New Roman" w:cs="Times New Roman"/>
          <w:color w:val="000000"/>
          <w:sz w:val="24"/>
          <w:szCs w:val="24"/>
        </w:rPr>
        <w:t>A conclusão desse projeto e que, através de uma plataforma de mensagem e compartilha</w:t>
      </w:r>
      <w:r w:rsidR="005D78F0">
        <w:rPr>
          <w:rFonts w:ascii="Times New Roman" w:eastAsia="Times New Roman" w:hAnsi="Times New Roman" w:cs="Times New Roman"/>
          <w:color w:val="000000"/>
          <w:sz w:val="24"/>
          <w:szCs w:val="24"/>
        </w:rPr>
        <w:t>mento de informações, e possível ajudar a todos para uma boa qualidade de vida</w:t>
      </w:r>
      <w:r w:rsidR="002D7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pois a internet e um acesso que hoje em dia facilita muito o compartilhamento de informações, e </w:t>
      </w:r>
      <w:r w:rsidR="005F4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todos tem acesso, a utilização da plataforma de mensagens </w:t>
      </w:r>
      <w:r w:rsidR="005F4615" w:rsidRPr="00C73E5C">
        <w:rPr>
          <w:rFonts w:ascii="Times New Roman" w:eastAsia="Times New Roman" w:hAnsi="Times New Roman" w:cs="Times New Roman"/>
          <w:color w:val="000000"/>
          <w:sz w:val="24"/>
          <w:szCs w:val="24"/>
        </w:rPr>
        <w:t>WHATSAPP®</w:t>
      </w:r>
      <w:r w:rsidR="007A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ajuda ba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>stante em acompanhamento a distâ</w:t>
      </w:r>
      <w:r w:rsidR="007A2485">
        <w:rPr>
          <w:rFonts w:ascii="Times New Roman" w:eastAsia="Times New Roman" w:hAnsi="Times New Roman" w:cs="Times New Roman"/>
          <w:color w:val="000000"/>
          <w:sz w:val="24"/>
          <w:szCs w:val="24"/>
        </w:rPr>
        <w:t>ncia</w:t>
      </w:r>
      <w:r w:rsidR="00A2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pois a </w:t>
      </w:r>
      <w:r w:rsidR="0063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promoção a saúde vem sendo bastante </w:t>
      </w:r>
      <w:r w:rsidR="00A11362">
        <w:rPr>
          <w:rFonts w:ascii="Times New Roman" w:eastAsia="Times New Roman" w:hAnsi="Times New Roman" w:cs="Times New Roman"/>
          <w:color w:val="000000"/>
          <w:sz w:val="24"/>
          <w:szCs w:val="24"/>
        </w:rPr>
        <w:t>procurad</w:t>
      </w:r>
      <w:r w:rsid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para evitar doenças </w:t>
      </w:r>
      <w:r w:rsidR="00852914" w:rsidRP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crônicas, </w:t>
      </w:r>
      <w:r w:rsidR="00852914" w:rsidRPr="00852914">
        <w:rPr>
          <w:rFonts w:ascii="Times New Roman" w:hAnsi="Times New Roman" w:cs="Times New Roman"/>
          <w:sz w:val="24"/>
          <w:szCs w:val="24"/>
        </w:rPr>
        <w:t>mas sua eficácia ainda necessita de mais estudos.</w:t>
      </w:r>
    </w:p>
    <w:p w14:paraId="50AD1310" w14:textId="51507854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852914" w:rsidRP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>Promoção da saúde;</w:t>
      </w:r>
      <w:r w:rsidR="00852914" w:rsidRPr="008529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914" w:rsidRPr="0085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Nutrição; </w:t>
      </w:r>
      <w:r w:rsidR="00852914" w:rsidRPr="00852914">
        <w:rPr>
          <w:rFonts w:ascii="Times New Roman" w:hAnsi="Times New Roman" w:cs="Times New Roman"/>
          <w:sz w:val="24"/>
          <w:szCs w:val="24"/>
        </w:rPr>
        <w:t>Mediação tecnológica</w:t>
      </w:r>
      <w:r w:rsidR="00852914">
        <w:rPr>
          <w:rFonts w:ascii="Times New Roman" w:hAnsi="Times New Roman" w:cs="Times New Roman"/>
          <w:sz w:val="24"/>
          <w:szCs w:val="24"/>
        </w:rPr>
        <w:t>.</w:t>
      </w:r>
    </w:p>
    <w:p w14:paraId="5967D40B" w14:textId="77777777" w:rsidR="00D8466F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1F0FAAF7" w14:textId="27712A91" w:rsidR="00D8466F" w:rsidRDefault="00D8466F" w:rsidP="00D84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66F">
        <w:rPr>
          <w:rFonts w:ascii="Times New Roman" w:hAnsi="Times New Roman" w:cs="Times New Roman"/>
          <w:sz w:val="24"/>
          <w:szCs w:val="24"/>
        </w:rPr>
        <w:t>FERREIRA, M. C; TEIXEIRA, K. M. D. O uso de redes sociais virtuais pelos idosos. Estudos Interdisciplinares Sobre O Envelhecimento, Porto Alegre, v. 22, n. 3, p.153-167, 2017. Disponível em: https://seer.ufrgs.br/RevEnvelhecer/article/view/74595/49695. Acesso em:</w:t>
      </w:r>
      <w:r w:rsidRPr="00D84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</w:t>
      </w:r>
      <w:r w:rsidRPr="00D84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abr. 2024</w:t>
      </w:r>
      <w:r w:rsidRPr="00D846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EF81C4" w14:textId="77777777" w:rsidR="00D8466F" w:rsidRPr="00D8466F" w:rsidRDefault="00D8466F" w:rsidP="00D84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AC6E9F" w14:textId="51A090D1" w:rsidR="00D8466F" w:rsidRDefault="00D8466F" w:rsidP="00D84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 xml:space="preserve">HERNÁNDEZ, A. G; MÉNDOZA, N. I. C; GONZÁLEZ, M. F. M; DOMINGUEZ, F. Á. M; LEÓN, M. C. O. L. </w:t>
      </w:r>
      <w:proofErr w:type="spellStart"/>
      <w:r w:rsidRPr="00D8466F">
        <w:rPr>
          <w:rFonts w:ascii="Times New Roman" w:hAnsi="Times New Roman" w:cs="Times New Roman"/>
          <w:sz w:val="24"/>
          <w:szCs w:val="24"/>
        </w:rPr>
        <w:t>Evaluación</w:t>
      </w:r>
      <w:proofErr w:type="spellEnd"/>
      <w:r w:rsidRPr="00D8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66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D8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66F">
        <w:rPr>
          <w:rFonts w:ascii="Times New Roman" w:hAnsi="Times New Roman" w:cs="Times New Roman"/>
          <w:sz w:val="24"/>
          <w:szCs w:val="24"/>
        </w:rPr>
        <w:t>efecto</w:t>
      </w:r>
      <w:proofErr w:type="spellEnd"/>
      <w:r w:rsidRPr="00D8466F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Pr="00D8466F">
        <w:rPr>
          <w:rFonts w:ascii="Times New Roman" w:hAnsi="Times New Roman" w:cs="Times New Roman"/>
          <w:sz w:val="24"/>
          <w:szCs w:val="24"/>
        </w:rPr>
        <w:t>intervención</w:t>
      </w:r>
      <w:proofErr w:type="spellEnd"/>
      <w:r w:rsidRPr="00D8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66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8466F">
        <w:rPr>
          <w:rFonts w:ascii="Times New Roman" w:hAnsi="Times New Roman" w:cs="Times New Roman"/>
          <w:sz w:val="24"/>
          <w:szCs w:val="24"/>
        </w:rPr>
        <w:t xml:space="preserve"> WhatsApp para pacientes hipertensos. </w:t>
      </w:r>
      <w:r w:rsidRPr="00D8466F">
        <w:rPr>
          <w:rFonts w:ascii="Times New Roman" w:hAnsi="Times New Roman" w:cs="Times New Roman"/>
          <w:b/>
          <w:sz w:val="24"/>
          <w:szCs w:val="24"/>
        </w:rPr>
        <w:t xml:space="preserve">Revista de </w:t>
      </w:r>
      <w:proofErr w:type="spellStart"/>
      <w:r w:rsidRPr="00D8466F">
        <w:rPr>
          <w:rFonts w:ascii="Times New Roman" w:hAnsi="Times New Roman" w:cs="Times New Roman"/>
          <w:b/>
          <w:sz w:val="24"/>
          <w:szCs w:val="24"/>
        </w:rPr>
        <w:t>Salud</w:t>
      </w:r>
      <w:proofErr w:type="spellEnd"/>
      <w:r w:rsidRPr="00D8466F">
        <w:rPr>
          <w:rFonts w:ascii="Times New Roman" w:hAnsi="Times New Roman" w:cs="Times New Roman"/>
          <w:b/>
          <w:sz w:val="24"/>
          <w:szCs w:val="24"/>
        </w:rPr>
        <w:t xml:space="preserve"> Pública,</w:t>
      </w:r>
      <w:r w:rsidRPr="00D8466F">
        <w:rPr>
          <w:rFonts w:ascii="Times New Roman" w:hAnsi="Times New Roman" w:cs="Times New Roman"/>
          <w:sz w:val="24"/>
          <w:szCs w:val="24"/>
        </w:rPr>
        <w:t xml:space="preserve"> Córdoba, v. 23, n. 02, p. 25-39, 2019</w:t>
      </w:r>
    </w:p>
    <w:p w14:paraId="6F00ACBB" w14:textId="77777777" w:rsidR="00D8466F" w:rsidRPr="00D8466F" w:rsidRDefault="00D8466F" w:rsidP="00D84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5D91DA" w14:textId="38B7673F" w:rsidR="00D8466F" w:rsidRPr="00D8466F" w:rsidRDefault="00D8466F" w:rsidP="00D84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STRINGHINI, M. L. F.; CHAGAS, J. de S.; DOS REIS, M. J. M.; DE BRITO, P. R. T.; DE SOUZA, D. S. WHATSAPP® como ferramenta de promoção da saúde no diabetes: </w:t>
      </w:r>
      <w:bookmarkStart w:id="0" w:name="_GoBack"/>
      <w:bookmarkEnd w:id="0"/>
      <w:r w:rsidRPr="00D8466F">
        <w:rPr>
          <w:rFonts w:ascii="Times New Roman" w:hAnsi="Times New Roman" w:cs="Times New Roman"/>
          <w:sz w:val="24"/>
          <w:szCs w:val="24"/>
          <w:shd w:val="clear" w:color="auto" w:fill="FFFFFF"/>
        </w:rPr>
        <w:t>Relato de Experiência. </w:t>
      </w:r>
      <w:r w:rsidRPr="00D846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UFG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Goiânia, v. 19, 2019. </w:t>
      </w:r>
      <w:r w:rsidRPr="00D8466F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https://revistas.ufg.br/revistaufg/article/view/56925. Acesso em: 23 abr. 2024.</w:t>
      </w:r>
    </w:p>
    <w:sectPr w:rsidR="00D8466F" w:rsidRPr="00D8466F" w:rsidSect="000751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E29BE" w14:textId="77777777" w:rsidR="00B53586" w:rsidRDefault="00B53586" w:rsidP="006853BB">
      <w:pPr>
        <w:spacing w:after="0" w:line="240" w:lineRule="auto"/>
      </w:pPr>
      <w:r>
        <w:separator/>
      </w:r>
    </w:p>
  </w:endnote>
  <w:endnote w:type="continuationSeparator" w:id="0">
    <w:p w14:paraId="4456B403" w14:textId="77777777" w:rsidR="00B53586" w:rsidRDefault="00B5358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CA6D8" w14:textId="77777777" w:rsidR="00B53586" w:rsidRDefault="00B53586" w:rsidP="006853BB">
      <w:pPr>
        <w:spacing w:after="0" w:line="240" w:lineRule="auto"/>
      </w:pPr>
      <w:r>
        <w:separator/>
      </w:r>
    </w:p>
  </w:footnote>
  <w:footnote w:type="continuationSeparator" w:id="0">
    <w:p w14:paraId="40D1C530" w14:textId="77777777" w:rsidR="00B53586" w:rsidRDefault="00B5358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11AFF"/>
    <w:rsid w:val="00047600"/>
    <w:rsid w:val="00065EAD"/>
    <w:rsid w:val="00075143"/>
    <w:rsid w:val="00095AAE"/>
    <w:rsid w:val="00096961"/>
    <w:rsid w:val="000B723F"/>
    <w:rsid w:val="00142BC5"/>
    <w:rsid w:val="00161D1E"/>
    <w:rsid w:val="00185986"/>
    <w:rsid w:val="001A7C1D"/>
    <w:rsid w:val="00211EE2"/>
    <w:rsid w:val="00231FC4"/>
    <w:rsid w:val="00253822"/>
    <w:rsid w:val="002B3914"/>
    <w:rsid w:val="002D4B93"/>
    <w:rsid w:val="002D79B1"/>
    <w:rsid w:val="0031484E"/>
    <w:rsid w:val="003320CA"/>
    <w:rsid w:val="0033210D"/>
    <w:rsid w:val="003523C1"/>
    <w:rsid w:val="003628B1"/>
    <w:rsid w:val="00372F1C"/>
    <w:rsid w:val="003E4BF5"/>
    <w:rsid w:val="00404F78"/>
    <w:rsid w:val="00407599"/>
    <w:rsid w:val="004512D5"/>
    <w:rsid w:val="00455819"/>
    <w:rsid w:val="00476044"/>
    <w:rsid w:val="004831B9"/>
    <w:rsid w:val="004865C8"/>
    <w:rsid w:val="004A48AC"/>
    <w:rsid w:val="00502D9D"/>
    <w:rsid w:val="00515705"/>
    <w:rsid w:val="00516DC8"/>
    <w:rsid w:val="0052574A"/>
    <w:rsid w:val="00534744"/>
    <w:rsid w:val="005544EE"/>
    <w:rsid w:val="00560B68"/>
    <w:rsid w:val="00595149"/>
    <w:rsid w:val="00597AED"/>
    <w:rsid w:val="005A2B82"/>
    <w:rsid w:val="005A7B63"/>
    <w:rsid w:val="005B17A7"/>
    <w:rsid w:val="005C0374"/>
    <w:rsid w:val="005D7313"/>
    <w:rsid w:val="005D78F0"/>
    <w:rsid w:val="005E00AA"/>
    <w:rsid w:val="005E17B8"/>
    <w:rsid w:val="005E75B3"/>
    <w:rsid w:val="005F2C48"/>
    <w:rsid w:val="005F4615"/>
    <w:rsid w:val="00606B9B"/>
    <w:rsid w:val="00636D5D"/>
    <w:rsid w:val="00683231"/>
    <w:rsid w:val="006853BB"/>
    <w:rsid w:val="00686C5D"/>
    <w:rsid w:val="0069158D"/>
    <w:rsid w:val="006A07D2"/>
    <w:rsid w:val="006F0C83"/>
    <w:rsid w:val="006F2292"/>
    <w:rsid w:val="00734A3C"/>
    <w:rsid w:val="00760FDD"/>
    <w:rsid w:val="00784337"/>
    <w:rsid w:val="007A2485"/>
    <w:rsid w:val="007A4BCA"/>
    <w:rsid w:val="007C2B5F"/>
    <w:rsid w:val="007E2219"/>
    <w:rsid w:val="00803A5C"/>
    <w:rsid w:val="00806447"/>
    <w:rsid w:val="00816966"/>
    <w:rsid w:val="00852914"/>
    <w:rsid w:val="008600D7"/>
    <w:rsid w:val="00867A40"/>
    <w:rsid w:val="00870F64"/>
    <w:rsid w:val="0089163C"/>
    <w:rsid w:val="00893CC7"/>
    <w:rsid w:val="00897533"/>
    <w:rsid w:val="008A0886"/>
    <w:rsid w:val="008A7587"/>
    <w:rsid w:val="008B06B7"/>
    <w:rsid w:val="008D1D86"/>
    <w:rsid w:val="008F02C2"/>
    <w:rsid w:val="008F0EDB"/>
    <w:rsid w:val="00901A9C"/>
    <w:rsid w:val="00933C6C"/>
    <w:rsid w:val="009546F5"/>
    <w:rsid w:val="00963CC8"/>
    <w:rsid w:val="00964993"/>
    <w:rsid w:val="009B0893"/>
    <w:rsid w:val="009B3C4D"/>
    <w:rsid w:val="009E5D3D"/>
    <w:rsid w:val="009E7712"/>
    <w:rsid w:val="009F130A"/>
    <w:rsid w:val="00A01118"/>
    <w:rsid w:val="00A039E8"/>
    <w:rsid w:val="00A11362"/>
    <w:rsid w:val="00A23F8F"/>
    <w:rsid w:val="00A32970"/>
    <w:rsid w:val="00A656C5"/>
    <w:rsid w:val="00A70B46"/>
    <w:rsid w:val="00A86D0F"/>
    <w:rsid w:val="00AA367A"/>
    <w:rsid w:val="00AC277F"/>
    <w:rsid w:val="00AF0F0F"/>
    <w:rsid w:val="00AF1102"/>
    <w:rsid w:val="00AF6295"/>
    <w:rsid w:val="00B01D77"/>
    <w:rsid w:val="00B210F3"/>
    <w:rsid w:val="00B41462"/>
    <w:rsid w:val="00B53586"/>
    <w:rsid w:val="00B93F6E"/>
    <w:rsid w:val="00BD50DF"/>
    <w:rsid w:val="00BD6298"/>
    <w:rsid w:val="00C64855"/>
    <w:rsid w:val="00C73E5C"/>
    <w:rsid w:val="00CC4C0F"/>
    <w:rsid w:val="00CE27FC"/>
    <w:rsid w:val="00D0352A"/>
    <w:rsid w:val="00D4240C"/>
    <w:rsid w:val="00D5676D"/>
    <w:rsid w:val="00D83B49"/>
    <w:rsid w:val="00D8466F"/>
    <w:rsid w:val="00DB214D"/>
    <w:rsid w:val="00DF46EE"/>
    <w:rsid w:val="00DF5B45"/>
    <w:rsid w:val="00E32852"/>
    <w:rsid w:val="00E46875"/>
    <w:rsid w:val="00E66A05"/>
    <w:rsid w:val="00E92155"/>
    <w:rsid w:val="00EB351C"/>
    <w:rsid w:val="00EE20FD"/>
    <w:rsid w:val="00F13F4E"/>
    <w:rsid w:val="00F62B6C"/>
    <w:rsid w:val="00F75929"/>
    <w:rsid w:val="00F75B6A"/>
    <w:rsid w:val="00F8323D"/>
    <w:rsid w:val="00FA7A2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F2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nathan_@hot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icerasilvanice@gmail.com" TargetMode="External"/><Relationship Id="rId12" Type="http://schemas.openxmlformats.org/officeDocument/2006/relationships/hyperlink" Target="mailto:nutricao.itapipoca@uninta.edu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iahdavi00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nahivina09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geanne.sc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B0BC-04FB-4F10-A3B8-40536675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2</cp:revision>
  <dcterms:created xsi:type="dcterms:W3CDTF">2024-04-23T19:28:00Z</dcterms:created>
  <dcterms:modified xsi:type="dcterms:W3CDTF">2024-04-23T19:28:00Z</dcterms:modified>
</cp:coreProperties>
</file>