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D678" w14:textId="0D3D04FC" w:rsidR="00C106F5" w:rsidRPr="00C106F5" w:rsidRDefault="00C106F5" w:rsidP="00C106F5">
      <w:pPr>
        <w:spacing w:line="360" w:lineRule="auto"/>
        <w:jc w:val="center"/>
        <w:rPr>
          <w:rFonts w:ascii="Arial" w:hAnsi="Arial" w:cs="Arial"/>
          <w:lang w:val="pt-BR"/>
        </w:rPr>
      </w:pPr>
      <w:r w:rsidRPr="00C106F5">
        <w:rPr>
          <w:i/>
          <w:sz w:val="28"/>
          <w:szCs w:val="28"/>
          <w:lang w:val="pt-BR"/>
        </w:rPr>
        <w:t>MUDANÇAS CLIMÁTICAS COMO FATOR IMPULSIONADOR DA TRANSIÇÃO ENERGÉTICA GLOBAL</w:t>
      </w:r>
    </w:p>
    <w:p w14:paraId="1C0C0DDC" w14:textId="1FCA811D" w:rsidR="00130F35" w:rsidRDefault="00130F35">
      <w:pPr>
        <w:pStyle w:val="Ttulo"/>
        <w:rPr>
          <w:i w:val="0"/>
        </w:rPr>
      </w:pPr>
    </w:p>
    <w:p w14:paraId="6232770F" w14:textId="77777777" w:rsidR="00130F35" w:rsidRDefault="00000000">
      <w:pPr>
        <w:pStyle w:val="Corpodetexto"/>
        <w:rPr>
          <w:sz w:val="24"/>
        </w:rPr>
      </w:pPr>
      <w:r>
        <w:br w:type="column"/>
      </w:r>
    </w:p>
    <w:p w14:paraId="450E60F3" w14:textId="77777777" w:rsidR="00130F35" w:rsidRDefault="00130F35">
      <w:pPr>
        <w:pStyle w:val="Corpodetexto"/>
        <w:rPr>
          <w:sz w:val="24"/>
        </w:rPr>
      </w:pPr>
    </w:p>
    <w:p w14:paraId="53AA36B3" w14:textId="77777777" w:rsidR="00130F35" w:rsidRDefault="00130F35">
      <w:pPr>
        <w:pStyle w:val="Corpodetexto"/>
        <w:spacing w:before="10"/>
        <w:rPr>
          <w:sz w:val="23"/>
        </w:rPr>
      </w:pPr>
    </w:p>
    <w:p w14:paraId="2CCD6FC5" w14:textId="77777777" w:rsidR="00C106F5" w:rsidRDefault="00C106F5">
      <w:pPr>
        <w:pStyle w:val="Corpodetexto"/>
        <w:spacing w:before="1"/>
        <w:ind w:left="112" w:right="103" w:firstLine="64"/>
        <w:jc w:val="right"/>
      </w:pPr>
      <w:r>
        <w:t>Júlia M A V da Silva</w:t>
      </w:r>
      <w:r w:rsidR="00000000">
        <w:t xml:space="preserve">, </w:t>
      </w:r>
      <w:r>
        <w:t>CEGEA-USP</w:t>
      </w:r>
      <w:r w:rsidR="00000000">
        <w:t xml:space="preserve">, </w:t>
      </w:r>
      <w:r>
        <w:t>(12) 981705064</w:t>
      </w:r>
      <w:r w:rsidR="00000000">
        <w:t xml:space="preserve">, </w:t>
      </w:r>
      <w:r>
        <w:t>juhhmaria@hotmail.com</w:t>
      </w:r>
      <w:r w:rsidR="00000000">
        <w:t xml:space="preserve"> </w:t>
      </w:r>
    </w:p>
    <w:p w14:paraId="4401447F" w14:textId="13EC8F0A" w:rsidR="00130F35" w:rsidRPr="00C106F5" w:rsidRDefault="00000000">
      <w:pPr>
        <w:pStyle w:val="Corpodetexto"/>
        <w:spacing w:before="1"/>
        <w:ind w:left="112" w:right="103" w:firstLine="64"/>
        <w:jc w:val="right"/>
        <w:rPr>
          <w:sz w:val="22"/>
          <w:lang w:val="pt-BR"/>
        </w:rPr>
      </w:pPr>
      <w:r w:rsidRPr="00C106F5">
        <w:rPr>
          <w:lang w:val="pt-BR"/>
        </w:rPr>
        <w:t xml:space="preserve"> </w:t>
      </w:r>
      <w:r w:rsidR="00C106F5" w:rsidRPr="00C106F5">
        <w:rPr>
          <w:lang w:val="pt-BR"/>
        </w:rPr>
        <w:t>Danúbia Caporusso Bargos</w:t>
      </w:r>
      <w:r w:rsidRPr="00C106F5">
        <w:rPr>
          <w:lang w:val="pt-BR"/>
        </w:rPr>
        <w:t xml:space="preserve">, </w:t>
      </w:r>
      <w:r w:rsidR="00C106F5" w:rsidRPr="00C106F5">
        <w:rPr>
          <w:lang w:val="pt-BR"/>
        </w:rPr>
        <w:t>EEL-USP</w:t>
      </w:r>
      <w:r w:rsidRPr="00C106F5">
        <w:rPr>
          <w:lang w:val="pt-BR"/>
        </w:rPr>
        <w:t xml:space="preserve">, </w:t>
      </w:r>
      <w:r w:rsidR="00C106F5" w:rsidRPr="00C106F5">
        <w:rPr>
          <w:lang w:val="pt-BR"/>
        </w:rPr>
        <w:t xml:space="preserve">(19) </w:t>
      </w:r>
      <w:r w:rsidR="00C106F5">
        <w:rPr>
          <w:lang w:val="pt-BR"/>
        </w:rPr>
        <w:t>996761847</w:t>
      </w:r>
      <w:r w:rsidR="00C106F5" w:rsidRPr="00C106F5">
        <w:rPr>
          <w:lang w:val="pt-BR"/>
        </w:rPr>
        <w:t xml:space="preserve"> </w:t>
      </w:r>
      <w:r w:rsidRPr="00C106F5">
        <w:rPr>
          <w:lang w:val="pt-BR"/>
        </w:rPr>
        <w:t xml:space="preserve">, </w:t>
      </w:r>
      <w:r w:rsidR="00C106F5" w:rsidRPr="00C106F5">
        <w:rPr>
          <w:lang w:val="pt-BR"/>
        </w:rPr>
        <w:t>danubiacbargos@usp.br</w:t>
      </w:r>
    </w:p>
    <w:p w14:paraId="7FADA34F" w14:textId="77777777" w:rsidR="00130F35" w:rsidRPr="00C106F5" w:rsidRDefault="00130F35">
      <w:pPr>
        <w:jc w:val="right"/>
        <w:rPr>
          <w:lang w:val="pt-BR"/>
        </w:rPr>
        <w:sectPr w:rsidR="00130F35" w:rsidRPr="00C106F5" w:rsidSect="00CD00F3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</w:p>
    <w:p w14:paraId="1C5BDD3B" w14:textId="77777777" w:rsidR="00130F35" w:rsidRDefault="00130F35">
      <w:pPr>
        <w:pStyle w:val="Corpodetexto"/>
        <w:rPr>
          <w:sz w:val="22"/>
        </w:rPr>
      </w:pPr>
    </w:p>
    <w:p w14:paraId="0B42CEAB" w14:textId="77777777" w:rsidR="00130F35" w:rsidRDefault="00130F35">
      <w:pPr>
        <w:pStyle w:val="Corpodetexto"/>
        <w:spacing w:before="4"/>
        <w:rPr>
          <w:sz w:val="22"/>
        </w:rPr>
      </w:pPr>
    </w:p>
    <w:p w14:paraId="1CFF2C5F" w14:textId="0E86ABDB" w:rsidR="00130F35" w:rsidRPr="00516850" w:rsidRDefault="00516850">
      <w:pPr>
        <w:pStyle w:val="Ttulo1"/>
        <w:rPr>
          <w:lang w:val="pt-BR"/>
        </w:rPr>
      </w:pPr>
      <w:r w:rsidRPr="00516850">
        <w:rPr>
          <w:lang w:val="pt-BR"/>
        </w:rPr>
        <w:t>Visão Geral</w:t>
      </w:r>
    </w:p>
    <w:p w14:paraId="0A632260" w14:textId="77777777" w:rsidR="00516850" w:rsidRPr="00516850" w:rsidRDefault="00516850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</w:p>
    <w:p w14:paraId="7DEDEF42" w14:textId="07FB6235" w:rsidR="00516850" w:rsidRPr="00516850" w:rsidRDefault="00516850" w:rsidP="00196010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51685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A emissão desenfreada de gases de efeito estufa tem sido um dos principais problemas que devem e tentam ser controlados mundialmente por estar diretamente relacionada às mudanças climáticas catastróficas que vem sendo observadas nas últimas décadas. Ademais, a ocorrência de desmatamentos e queimadas estão cada vez mais frequentes, assim como o uso de combustíveis fósseis e estilos de vida pouco sustentáveis por parte da população. Em meio a este cenário, diversas organizações e acordos foram e são instituídos até o momento objetivando conscientizar, globalmente, em relação à importância de serem adotadas novas práticas em prol do meio ambiente. O setor energético é um dos maiores responsáveis pelas maiores emissões de gases de efeito estufa, já que as perspectivas futuras apontam consequências ainda mais severas relacionadas a desequilíbrios ambientais, sociais e até mesmo na biodiversidade. Diante disso, esta revisão de literatura procurou abordar os fatores antropogênicos atrelados às mudanças climáticas e a importância da transição energética na mitigação deste problema, considerando as possibilidades e alternativas para sua implementação no Brasil, os impactos ambientais gerados e suas perspectivas futuras para o setor econômico. A metodologia utilizada foi uma pesquisa bibliográfica, realizada em bases eletrônicas por meio de artigos científicos e estudos técnicos publicados até o início do ano de 2023. Foi possível observar que há tempos as mudanças climáticas vêm sendo motivo de preocupação, fazendo com que acordos, reuniões e metas tenham sido </w:t>
      </w:r>
      <w:r w:rsidR="00196010" w:rsidRPr="0051685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estabelecidos</w:t>
      </w:r>
      <w:r w:rsidRPr="0051685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a fim de reduzir a emissão global através da transição energética para fontes renováveis. Contudo, por mais que o Brasil já possa ser considerado uma referência em relação ao uso de fontes de energia sustentável como hidráulica, eólica, fotovoltaica, entre outras; espera-se que nos próximos anos as metas sejam superadas e a produção de energia seja majoritariamente limpa. Para tanto, recursos devem continuar sendo investidos, assim como asseguradas condições favoráveis que garantam sua implementação e consequente produção e distribuição. Instituir essa transição para geração de energia limpa, renovável e não baseada em combustíveis fósseis, através da diversificação das matrizes energéticas, se mostra a única alternativa para reduzir o impacto socioambiental às futuras gerações.</w:t>
      </w:r>
      <w:r w:rsidRPr="00516850">
        <w:rPr>
          <w:color w:val="333333"/>
          <w:sz w:val="20"/>
          <w:szCs w:val="20"/>
          <w:shd w:val="clear" w:color="auto" w:fill="FFFFFF"/>
          <w:lang w:val="pt-BR"/>
        </w:rPr>
        <w:t> </w:t>
      </w:r>
    </w:p>
    <w:p w14:paraId="0455FF79" w14:textId="77777777" w:rsidR="00130F35" w:rsidRPr="00516850" w:rsidRDefault="00130F35">
      <w:pPr>
        <w:pStyle w:val="Corpodetexto"/>
        <w:rPr>
          <w:rFonts w:ascii="Arial"/>
          <w:b/>
          <w:lang w:val="pt-BR"/>
        </w:rPr>
      </w:pPr>
    </w:p>
    <w:p w14:paraId="2ECB2B18" w14:textId="77777777" w:rsidR="00130F35" w:rsidRPr="00516850" w:rsidRDefault="00130F35">
      <w:pPr>
        <w:pStyle w:val="Corpodetexto"/>
        <w:rPr>
          <w:rFonts w:ascii="Arial"/>
          <w:b/>
          <w:lang w:val="pt-BR"/>
        </w:rPr>
      </w:pPr>
    </w:p>
    <w:p w14:paraId="4340F456" w14:textId="77777777" w:rsidR="00130F35" w:rsidRPr="00516850" w:rsidRDefault="00130F35">
      <w:pPr>
        <w:pStyle w:val="Corpodetexto"/>
        <w:rPr>
          <w:rFonts w:ascii="Arial"/>
          <w:b/>
          <w:sz w:val="23"/>
          <w:lang w:val="pt-BR"/>
        </w:rPr>
      </w:pPr>
    </w:p>
    <w:p w14:paraId="2DEA5F0F" w14:textId="78D82913" w:rsidR="00130F35" w:rsidRDefault="00000000">
      <w:pPr>
        <w:ind w:left="8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Met</w:t>
      </w:r>
      <w:r w:rsidR="002B39C7">
        <w:rPr>
          <w:rFonts w:ascii="Arial"/>
          <w:b/>
          <w:sz w:val="24"/>
        </w:rPr>
        <w:t>odologia</w:t>
      </w:r>
    </w:p>
    <w:p w14:paraId="5CA23091" w14:textId="77777777" w:rsidR="00196010" w:rsidRDefault="00196010" w:rsidP="00196010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</w:p>
    <w:p w14:paraId="0F9C86C0" w14:textId="4D695301" w:rsidR="00516850" w:rsidRPr="00196010" w:rsidRDefault="00516850" w:rsidP="00196010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U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tilizou-se a revisão de literatura narrativa através de 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levantamento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bibliográfica. Todos os dados e as informações utilizadas foram obtidos por meio de fontes documentais publicadas (governamentais e não governamentais), científicas, e de divulgação de ideias. As palavras-chave utilizadas para a busca foram “energias renováveis”, “aquecimento global” e “eficiência energética”.</w:t>
      </w:r>
    </w:p>
    <w:p w14:paraId="261632E7" w14:textId="53EFB81B" w:rsidR="00196010" w:rsidRPr="00196010" w:rsidRDefault="00516850" w:rsidP="00196010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A presente pesquisa compreendeu, então, as seguintes etapas 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como d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efinição do tema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, com o 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período estipulado para a fundamentação teórica entre os anos de 1975 ao início de 2023.</w:t>
      </w:r>
      <w:r w:rsidR="00196010"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Em seguida,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projetou-se a estrutura básica</w:t>
      </w:r>
      <w:r w:rsidR="00196010"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com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introdução, desenvolvimento e conclusão</w:t>
      </w:r>
      <w:r w:rsidR="00196010"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; 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priorizados os tópicos mais relevantes relacionados à transição energética e mudanças climáticas</w:t>
      </w:r>
      <w:r w:rsidR="00196010"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. F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oram selecionados estudos mais relevantes relacionados às temáticas de aquecimento global; energia renovável (ER) e eficiência energética (EE). </w:t>
      </w:r>
    </w:p>
    <w:p w14:paraId="4ACF18D5" w14:textId="66B66439" w:rsidR="00516850" w:rsidRPr="00196010" w:rsidRDefault="00516850" w:rsidP="00196010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Todos os documentos foram compilados em uma pasta do drive, que seguia em constante atualização conforme novos materiais eram encontrados. </w:t>
      </w:r>
      <w:r w:rsidR="00196010"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Feit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a</w:t>
      </w:r>
      <w:r w:rsidR="00196010"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a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leitura de todos os arquivos</w:t>
      </w:r>
      <w:r w:rsidR="00196010"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, fez</w:t>
      </w: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-se uma análise crítica d</w:t>
      </w:r>
      <w:r w:rsidR="00196010"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os documentos. </w:t>
      </w:r>
    </w:p>
    <w:p w14:paraId="05F8780D" w14:textId="7C4C0320" w:rsidR="00516850" w:rsidRPr="00196010" w:rsidRDefault="00516850" w:rsidP="00196010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Por fim, realizou-se a escrita de tudo que foi desenvolvido nas etapas anteriores, de modo a descrever e citar cada autor. Além disso, buscou-se a inclusão de algumas ilustrações para facilitar a compreensão assertiva do texto.</w:t>
      </w:r>
    </w:p>
    <w:p w14:paraId="64446D08" w14:textId="77777777" w:rsidR="00196010" w:rsidRDefault="00196010">
      <w:pPr>
        <w:pStyle w:val="Corpodetexto"/>
        <w:rPr>
          <w:rFonts w:ascii="Arial"/>
          <w:b/>
          <w:lang w:val="pt-BR"/>
        </w:rPr>
      </w:pPr>
    </w:p>
    <w:p w14:paraId="1B856547" w14:textId="77777777" w:rsidR="00196010" w:rsidRPr="00516850" w:rsidRDefault="00196010">
      <w:pPr>
        <w:pStyle w:val="Corpodetexto"/>
        <w:rPr>
          <w:rFonts w:ascii="Arial"/>
          <w:b/>
          <w:lang w:val="pt-BR"/>
        </w:rPr>
      </w:pPr>
    </w:p>
    <w:p w14:paraId="5BE64CE1" w14:textId="77777777" w:rsidR="00130F35" w:rsidRPr="00516850" w:rsidRDefault="00130F35">
      <w:pPr>
        <w:pStyle w:val="Corpodetexto"/>
        <w:rPr>
          <w:rFonts w:ascii="Arial"/>
          <w:b/>
          <w:sz w:val="23"/>
          <w:lang w:val="pt-BR"/>
        </w:rPr>
      </w:pPr>
    </w:p>
    <w:p w14:paraId="2D2032F9" w14:textId="3F929F66" w:rsidR="00130F35" w:rsidRDefault="00000000">
      <w:pPr>
        <w:pStyle w:val="Ttulo1"/>
      </w:pPr>
      <w:r>
        <w:t>Result</w:t>
      </w:r>
      <w:r w:rsidR="002B39C7">
        <w:t>ados</w:t>
      </w:r>
    </w:p>
    <w:p w14:paraId="5D854CB4" w14:textId="77777777" w:rsidR="007D7A9E" w:rsidRDefault="007D7A9E" w:rsidP="007D7A9E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</w:p>
    <w:p w14:paraId="72560374" w14:textId="1B426765" w:rsidR="00196010" w:rsidRPr="007D7A9E" w:rsidRDefault="00196010" w:rsidP="007D7A9E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Não há dúvidas de que as mudanças climáticas, que cada vez mais vem interferindo na temperatura média do planeta, nos regimes de chuva e seca, vento e até mesmo na biodiversidade, vem sendo aceleradas pela ação humana. Ainda assim, o fenômeno é considerado um dos principais problemas a serem enfrentados pela população mundial nos próximos séculos, conforme divulgado no Sexto Relatório de Avaliação do Clima elaborado pelo IPCC (IPCC, 2021).</w:t>
      </w:r>
    </w:p>
    <w:p w14:paraId="68CF69FB" w14:textId="566548A9" w:rsidR="00196010" w:rsidRPr="007D7A9E" w:rsidRDefault="00196010" w:rsidP="007D7A9E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As evidências mostram que essas alterações se iniciaram a partir da Revolução Industrial, devido à emissão desenfreada de GEE, principalmente nas nações mais desenvolvidas pela necessidade de utilização de combustíveis fósseis, </w:t>
      </w: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d</w:t>
      </w: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o crescimento </w:t>
      </w: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lastRenderedPageBreak/>
        <w:t xml:space="preserve">exponencial de cidades </w:t>
      </w:r>
      <w:r w:rsidR="007D7A9E"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e</w:t>
      </w: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para geração de energia (ANDRADE et. al, 2008). Logo, a ocorrência natural do efeito estufa vem se intensificando e agravando em consequência de uma maior retenção de gases na atmosfera.</w:t>
      </w:r>
    </w:p>
    <w:p w14:paraId="3F9BBF20" w14:textId="79E4A736" w:rsidR="00196010" w:rsidRPr="007D7A9E" w:rsidRDefault="00196010" w:rsidP="007D7A9E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Entretanto, apenas no período que compreende a década de 1980 e início dos anos 1990 o aquecimento global passou a ser encarado como um problema global e que a emissão de GEE deveria ser controlada e reduzida drasticamente nos próximos anos</w:t>
      </w:r>
      <w:r w:rsidR="007D7A9E"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(WHO, 1990).</w:t>
      </w:r>
      <w:r w:rsid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No Brasil, um dos principais setores responsáveis pelos altos índices de emissões é o de energia, no qual emitiu 2,2 bilhões de toneladas de GEE na atmosfera apenas no ano de 2019. Esse dado corresponde a 19% das emissões nacionais em contraste aos 5% resultantes de atividades industriais (IEMA, 2020). Mediante o cenário de vulnerabilidade e de crise energética, acordos de cooperação internacional foram e são instituídos até o presente momento para que a transição energética seja uma das principais metas a serem alcançadas mundialmente.</w:t>
      </w:r>
    </w:p>
    <w:p w14:paraId="54FFF4AF" w14:textId="77777777" w:rsidR="00196010" w:rsidRPr="007D7A9E" w:rsidRDefault="00196010" w:rsidP="007D7A9E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Vale ressaltar que a preocupação com o setor energético está diretamente relacionada à ampla utilização de recursos não-renováveis no processo. Uma das principais mudanças previstas e esperadas a nível global é para que a geração de energia seja baseada, em sua totalidade, na utilização de recursos renováveis; e, então, reduzir a possibilidade de escassez dos recursos naturais. Ademais, minimizar e/ou erradicar as emissões de GEE e, ainda, subtrair custos de energia tornando o processo mais produtivo e eficiente, além de sustentável (ALVES et. al, 2022).</w:t>
      </w:r>
    </w:p>
    <w:p w14:paraId="7A5AB10B" w14:textId="77777777" w:rsidR="00196010" w:rsidRPr="007D7A9E" w:rsidRDefault="00196010" w:rsidP="007D7A9E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Embora essas mudanças já possam ser observadas em território nacional, sobretudo à abundância de recursos renováveis disponíveis, espera-se para os próximos anos que adequações no setor sejam implementadas mediante a carência de infraestrutura e o alto custo atribuído ao desenvolvimento energético tão almejado no país. Também, são esperadas políticas públicas e ações governamentais mais concretas que incentivem a racionalização do seu consumo final, independente do setor. </w:t>
      </w:r>
    </w:p>
    <w:p w14:paraId="0446DA2D" w14:textId="77777777" w:rsidR="00196010" w:rsidRPr="007D7A9E" w:rsidRDefault="00196010" w:rsidP="007D7A9E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Esse consumo está diretamente relacionado ao aumento da necessidade de produção e, consequentemente, ao desenvolvimento econômico brasileiro que está relacionado à segurança energética. Um dos objetivos almejados que podem influenciar na economia é reduzir a dependência da importação de petróleo, já que a utilização de matrizes renováveis para geração de energia no país corresponde a mais de 80% da eletricidade gerada de acordo com o Balanço Energético Nacional 2020 (LAMPIS et. al, 2022). </w:t>
      </w:r>
    </w:p>
    <w:p w14:paraId="2D2CA878" w14:textId="77777777" w:rsidR="00196010" w:rsidRPr="007D7A9E" w:rsidRDefault="00196010" w:rsidP="007D7A9E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Não menos importante, vale ressaltar que a utilização de recursos minerais finitos se destacam como um dos motivos a serem considerados para que a transição energética ocorra de forma efetiva e principalmente segura. Esses recursos são imprescindíveis por servirem como matéria-prima e assegurarem o funcionamento de equipamentos cada vez mais tecnológicos, necessários para geração de energias limpas (GASPAR FILHO et. al, 2022).</w:t>
      </w:r>
    </w:p>
    <w:p w14:paraId="514E99C3" w14:textId="77777777" w:rsidR="00196010" w:rsidRPr="007D7A9E" w:rsidRDefault="00196010" w:rsidP="007D7A9E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Ações como a captura e o sequestro de carbono devem ser controladas e, acima de tudo, regulamentadas e cada vez mais incorporadas, para que recursos não-renováveis necessários para produção de energia limpa sejam utilizados de forma racional, estruturas e usinas sejam construídas de forma sustentável e os resíduos gerados por esses e outros processos sejam reaproveitados, tendo em vista que há uma desigualdade entre os países em relação a ocupação do espaço carbono relatada no V Relatório do IPCC (2014).</w:t>
      </w:r>
    </w:p>
    <w:p w14:paraId="4F6DB34B" w14:textId="2B43FAED" w:rsidR="00196010" w:rsidRPr="007D7A9E" w:rsidRDefault="00196010" w:rsidP="007D7A9E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Diante disso, em meio </w:t>
      </w:r>
      <w:r w:rsid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à</w:t>
      </w:r>
      <w:r w:rsidRPr="007D7A9E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s alterações na dinâmica climática do planeta que vem sendo observadas nos últimos anos, pelo aumento da demanda energética externa e interna nos anos subsequentes, espera-se a elaboração e implantação de políticas públicas mais invasivas que incentivem e financiem práticas sustentáveis nos diversos setores. Por conseguinte, existe uma necessidade global para que a geração de energia seja estritamente de baixo carbono até 2050.</w:t>
      </w:r>
    </w:p>
    <w:p w14:paraId="0B93FB62" w14:textId="77777777" w:rsidR="00196010" w:rsidRPr="00196010" w:rsidRDefault="00196010">
      <w:pPr>
        <w:pStyle w:val="Ttulo1"/>
        <w:rPr>
          <w:lang w:val="pt-BR"/>
        </w:rPr>
      </w:pPr>
    </w:p>
    <w:p w14:paraId="49DC4E17" w14:textId="77777777" w:rsidR="00130F35" w:rsidRPr="00196010" w:rsidRDefault="00130F35">
      <w:pPr>
        <w:pStyle w:val="Corpodetexto"/>
        <w:rPr>
          <w:rFonts w:ascii="Arial"/>
          <w:b/>
          <w:lang w:val="pt-BR"/>
        </w:rPr>
      </w:pPr>
    </w:p>
    <w:p w14:paraId="23ACA318" w14:textId="77777777" w:rsidR="00130F35" w:rsidRPr="00196010" w:rsidRDefault="00130F35">
      <w:pPr>
        <w:pStyle w:val="Corpodetexto"/>
        <w:rPr>
          <w:rFonts w:ascii="Arial"/>
          <w:b/>
          <w:sz w:val="23"/>
          <w:lang w:val="pt-BR"/>
        </w:rPr>
      </w:pPr>
    </w:p>
    <w:p w14:paraId="30F9A849" w14:textId="0C2D0535" w:rsidR="00130F35" w:rsidRDefault="00000000">
      <w:pPr>
        <w:ind w:left="8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Conclus</w:t>
      </w:r>
      <w:r w:rsidR="00196010">
        <w:rPr>
          <w:rFonts w:ascii="Arial"/>
          <w:b/>
          <w:sz w:val="24"/>
        </w:rPr>
        <w:t>õ</w:t>
      </w:r>
      <w:r w:rsidR="00196010">
        <w:rPr>
          <w:rFonts w:ascii="Arial"/>
          <w:b/>
          <w:sz w:val="24"/>
        </w:rPr>
        <w:t>es</w:t>
      </w:r>
    </w:p>
    <w:p w14:paraId="74B9C6D1" w14:textId="77777777" w:rsidR="00130F35" w:rsidRDefault="00130F35">
      <w:pPr>
        <w:pStyle w:val="Corpodetexto"/>
        <w:rPr>
          <w:rFonts w:ascii="Arial"/>
          <w:b/>
        </w:rPr>
      </w:pPr>
    </w:p>
    <w:p w14:paraId="3CD70FA8" w14:textId="0ED708FD" w:rsidR="00196010" w:rsidRPr="00196010" w:rsidRDefault="00196010" w:rsidP="00196010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Fontes inesgotáveis para geração de energia tem se mostrado uma das principais alternativas para reduzir as emissões de GEE na atmosfera. Embora inúmeras vantagens sejam atribuídas à utilização desse tipo de energia, a preocupação com os impactos ambientais, atrelados à sua implementação, também não deve ser descartada. Análises e discussões devem ser estabelecidas com a finalidade de encontrar soluções para atenuar ou evitar quaisquer malefícios, quando presentes, já que a transição para energia limpa é um processo necessário e inevitável frente às calamidades climáticas globais observadas nas últimas décadas.</w:t>
      </w:r>
    </w:p>
    <w:p w14:paraId="21806F4F" w14:textId="4CF0743F" w:rsidR="00196010" w:rsidRPr="00196010" w:rsidRDefault="00196010" w:rsidP="00196010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Nessa situação, cabem aos governos, às organizações e às instituições mundiais, de uma forma geral, compreender e instituir, cada vez mais, práticas sustentáveis relacionadas à conscientização, tanto da produção e geração de energia, quanto do seu consumo, para que iniciativas sejam tomadas e mudanças de pensamento e comportamentais sejam colocadas em prática. </w:t>
      </w:r>
    </w:p>
    <w:p w14:paraId="573AE3EB" w14:textId="77777777" w:rsidR="00196010" w:rsidRPr="00196010" w:rsidRDefault="00196010" w:rsidP="00196010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Como aspectos positivos que devem ser considerados, em meio à transição da matriz energética mundial, destacam-se também as alterações nos padrões de consumo que, mesmo indiretamente, contribuem com outros objetivos de desenvolvimento sustentável, de forma a desencorajar o consumo excessivo e desenvolver estratégias que incentivem práticas sustentáveis.</w:t>
      </w:r>
    </w:p>
    <w:p w14:paraId="09468D62" w14:textId="6A809352" w:rsidR="00196010" w:rsidRPr="00196010" w:rsidRDefault="00196010" w:rsidP="00196010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19601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Portanto, estabelecer novas diretrizes e, acima de tudo, propor incentivos, como diminuições de carga tributária para impulsionar a área de renováveis, mostram-se como os principais desafios do setor de energia nas próximas décadas. Logo, entende-se como situação extremamente necessária a formulação de políticas de indução e de fomento, que viabilizem novas práticas e tecnologias a fim de garantir a sustentabilidade e, consequentemente, a atenuação das mudanças climáticas.</w:t>
      </w:r>
    </w:p>
    <w:p w14:paraId="160D3903" w14:textId="77777777" w:rsidR="00130F35" w:rsidRPr="00196010" w:rsidRDefault="00130F35">
      <w:pPr>
        <w:pStyle w:val="Corpodetexto"/>
        <w:rPr>
          <w:rFonts w:ascii="Arial"/>
          <w:b/>
          <w:lang w:val="pt-BR"/>
        </w:rPr>
      </w:pPr>
    </w:p>
    <w:p w14:paraId="1450EFF3" w14:textId="77777777" w:rsidR="00130F35" w:rsidRPr="00196010" w:rsidRDefault="00130F35">
      <w:pPr>
        <w:pStyle w:val="Corpodetexto"/>
        <w:rPr>
          <w:rFonts w:ascii="Arial"/>
          <w:b/>
          <w:lang w:val="pt-BR"/>
        </w:rPr>
      </w:pPr>
    </w:p>
    <w:p w14:paraId="1C33C915" w14:textId="77777777" w:rsidR="00130F35" w:rsidRDefault="00130F35">
      <w:pPr>
        <w:pStyle w:val="Corpodetexto"/>
        <w:rPr>
          <w:rFonts w:ascii="Arial"/>
          <w:b/>
        </w:rPr>
      </w:pPr>
    </w:p>
    <w:p w14:paraId="09B5F543" w14:textId="77777777" w:rsidR="00130F35" w:rsidRDefault="00130F35">
      <w:pPr>
        <w:pStyle w:val="Corpodetexto"/>
        <w:rPr>
          <w:rFonts w:ascii="Arial"/>
          <w:b/>
        </w:rPr>
      </w:pPr>
    </w:p>
    <w:p w14:paraId="248EBB85" w14:textId="77777777" w:rsidR="00130F35" w:rsidRDefault="00130F35">
      <w:pPr>
        <w:pStyle w:val="Corpodetexto"/>
        <w:rPr>
          <w:rFonts w:ascii="Arial"/>
          <w:b/>
        </w:rPr>
      </w:pPr>
    </w:p>
    <w:sectPr w:rsidR="00130F35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F35"/>
    <w:rsid w:val="00130F35"/>
    <w:rsid w:val="00196010"/>
    <w:rsid w:val="002B39C7"/>
    <w:rsid w:val="00516850"/>
    <w:rsid w:val="007D7A9E"/>
    <w:rsid w:val="00C106F5"/>
    <w:rsid w:val="00C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D233"/>
  <w15:docId w15:val="{67459024-A935-4DB9-8223-764257A5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1634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Júlia Alves</cp:lastModifiedBy>
  <cp:revision>3</cp:revision>
  <dcterms:created xsi:type="dcterms:W3CDTF">2024-01-16T13:16:00Z</dcterms:created>
  <dcterms:modified xsi:type="dcterms:W3CDTF">2024-03-20T19:29:00Z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