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14A0" w14:textId="231989D7" w:rsidR="00757FF0" w:rsidRDefault="00757FF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Meu canto </w:t>
      </w:r>
      <w:r w:rsidR="00130C20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minha bandeira:</w:t>
      </w:r>
    </w:p>
    <w:p w14:paraId="2D7FE337" w14:textId="4ADA9880" w:rsidR="00332A02" w:rsidRDefault="00757FF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0C2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Vico C</w:t>
      </w:r>
      <w:r w:rsidR="00130C2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: la vida del filósofo </w:t>
      </w:r>
      <w:r w:rsidR="00130C20">
        <w:rPr>
          <w:rFonts w:ascii="Times New Roman" w:eastAsia="Times New Roman" w:hAnsi="Times New Roman" w:cs="Times New Roman"/>
          <w:b/>
          <w:sz w:val="32"/>
          <w:szCs w:val="32"/>
        </w:rPr>
        <w:t xml:space="preserve">(2017)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e </w:t>
      </w:r>
      <w:r w:rsidR="00130C20">
        <w:rPr>
          <w:rFonts w:ascii="Times New Roman" w:eastAsia="Times New Roman" w:hAnsi="Times New Roman" w:cs="Times New Roman"/>
          <w:b/>
          <w:sz w:val="32"/>
          <w:szCs w:val="32"/>
        </w:rPr>
        <w:t>Porto Rico, uma identidade</w:t>
      </w:r>
    </w:p>
    <w:p w14:paraId="33B95F22" w14:textId="168FD3FF" w:rsidR="00130C20" w:rsidRPr="00130C20" w:rsidRDefault="00130C20" w:rsidP="00130C2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i/>
          <w:sz w:val="30"/>
          <w:szCs w:val="30"/>
          <w:lang w:val="es-ES"/>
        </w:rPr>
      </w:pPr>
      <w:r w:rsidRPr="00130C20">
        <w:rPr>
          <w:rFonts w:ascii="Times New Roman" w:eastAsia="Times New Roman" w:hAnsi="Times New Roman" w:cs="Times New Roman"/>
          <w:i/>
          <w:sz w:val="30"/>
          <w:szCs w:val="30"/>
          <w:lang w:val="es-ES"/>
        </w:rPr>
        <w:t>Mi canto y mi bandera:</w:t>
      </w:r>
    </w:p>
    <w:p w14:paraId="5D22812A" w14:textId="5E015E52" w:rsidR="00130C20" w:rsidRPr="00130C20" w:rsidRDefault="00130C20" w:rsidP="00130C2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130C20">
        <w:rPr>
          <w:rFonts w:ascii="Times New Roman" w:eastAsia="Times New Roman" w:hAnsi="Times New Roman" w:cs="Times New Roman"/>
          <w:iCs/>
          <w:sz w:val="30"/>
          <w:szCs w:val="30"/>
          <w:lang w:val="es-ES"/>
        </w:rPr>
        <w:t>Vico C</w:t>
      </w:r>
      <w:r>
        <w:rPr>
          <w:rFonts w:ascii="Times New Roman" w:eastAsia="Times New Roman" w:hAnsi="Times New Roman" w:cs="Times New Roman"/>
          <w:iCs/>
          <w:sz w:val="30"/>
          <w:szCs w:val="30"/>
          <w:lang w:val="es-ES"/>
        </w:rPr>
        <w:t>: la vida del filósofo</w:t>
      </w:r>
      <w:r w:rsidRPr="00130C20">
        <w:rPr>
          <w:rFonts w:ascii="Times New Roman" w:eastAsia="Times New Roman" w:hAnsi="Times New Roman" w:cs="Times New Roman"/>
          <w:i/>
          <w:sz w:val="30"/>
          <w:szCs w:val="30"/>
          <w:lang w:val="es-ES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  <w:lang w:val="es-ES"/>
        </w:rPr>
        <w:t xml:space="preserve">(2017) </w:t>
      </w:r>
      <w:r w:rsidRPr="00130C20">
        <w:rPr>
          <w:rFonts w:ascii="Times New Roman" w:eastAsia="Times New Roman" w:hAnsi="Times New Roman" w:cs="Times New Roman"/>
          <w:i/>
          <w:sz w:val="30"/>
          <w:szCs w:val="30"/>
          <w:lang w:val="es-ES"/>
        </w:rPr>
        <w:t xml:space="preserve">y Puerto Rico, una identidad </w:t>
      </w:r>
    </w:p>
    <w:p w14:paraId="21CDD3AD" w14:textId="77777777" w:rsidR="00130C20" w:rsidRDefault="00130C2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0E74681" w14:textId="0A13DCF5" w:rsidR="00332A02" w:rsidRDefault="00757FF0">
      <w:pP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Leandro Afonso Guimarães</w:t>
      </w:r>
      <w:r w:rsidR="0000000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13887658" w14:textId="77777777" w:rsidR="00332A02" w:rsidRDefault="00332A02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30B946" w14:textId="77777777" w:rsidR="00332A02" w:rsidRPr="00E31235" w:rsidRDefault="00000000">
      <w:pPr>
        <w:spacing w:line="240" w:lineRule="auto"/>
        <w:ind w:left="0" w:right="-1" w:hanging="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3123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Resumo</w:t>
      </w:r>
    </w:p>
    <w:p w14:paraId="6940B22E" w14:textId="54B8CC50" w:rsidR="00332A02" w:rsidRPr="00E31235" w:rsidRDefault="004709CD" w:rsidP="001048D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 presente texto deseja verificar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como se dá a construção da personagem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principal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no filme </w:t>
      </w:r>
      <w:r w:rsidRPr="00E3123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Vico C: la vida del filósofo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(2017)</w:t>
      </w:r>
      <w:r w:rsidR="00E31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cinebiografia do artista Vico C [1971-] –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 de suas relações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sobretudo com </w:t>
      </w:r>
      <w:r w:rsidR="00E31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família, com a religião e com Porto Rico. Mais especificamente, partimos da seguinte pergunta: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que lugar ocupam na vida de Vico C 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cristianismo,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as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relações familiares e 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 país onde nasceram seus pais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? </w:t>
      </w:r>
      <w:r w:rsidR="00372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É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 identidade portorriquenha de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Vico é o principal foco do filme? Parte-se da hipótese de que sim, o destaque maior do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longa é à relação do cantor 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não com a Nova Iorque onde nasceu, mas sim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com o 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país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nascimento de </w:t>
      </w:r>
      <w:r w:rsidR="00587235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seus pais</w:t>
      </w:r>
      <w:r w:rsidR="001048D1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200835F" w14:textId="77777777" w:rsidR="00332A02" w:rsidRPr="00E31235" w:rsidRDefault="00332A02">
      <w:pPr>
        <w:spacing w:after="0"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8BCCC99" w14:textId="07CD5723" w:rsidR="00332A02" w:rsidRPr="00E31235" w:rsidRDefault="00000000">
      <w:pPr>
        <w:spacing w:after="0"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Palavras-Chave: </w:t>
      </w:r>
      <w:r w:rsidR="00757FF0"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Porto Rico; Vico C; Cinebiografia; Música Popular; Identidade.</w:t>
      </w:r>
    </w:p>
    <w:p w14:paraId="1E01D171" w14:textId="77777777" w:rsidR="00332A02" w:rsidRPr="00E31235" w:rsidRDefault="00332A02">
      <w:pPr>
        <w:spacing w:after="0" w:line="240" w:lineRule="auto"/>
        <w:ind w:left="0" w:right="-1" w:hanging="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6CC96F2" w14:textId="77777777" w:rsidR="00332A02" w:rsidRPr="00E31235" w:rsidRDefault="00332A0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1C792EA" w14:textId="77777777" w:rsidR="00332A02" w:rsidRPr="00E31235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</w:pPr>
      <w:r w:rsidRPr="00E3123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"/>
        </w:rPr>
        <w:t>Resumen</w:t>
      </w:r>
    </w:p>
    <w:p w14:paraId="505BDC0B" w14:textId="77777777" w:rsidR="00332A02" w:rsidRPr="00757FF0" w:rsidRDefault="00332A0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val="es-ES"/>
        </w:rPr>
      </w:pPr>
    </w:p>
    <w:p w14:paraId="27A81672" w14:textId="1700B613" w:rsidR="00332A02" w:rsidRPr="00E31235" w:rsidRDefault="00E3123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</w:pP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Este texto examina el desarrollo del personaje principal de la película </w:t>
      </w:r>
      <w:r w:rsidRPr="00E3123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s-ES"/>
        </w:rPr>
        <w:t>Vico C: La Vida del Filósofo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 (2017)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– cinebiografia do artista Vico C [1971-] –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y sus relaciones especialmente con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la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familia,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con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la religión 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con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Puerto Rico. Más específicamente, partimos de la siguiente pregunta: ¿Qué lugar ocupan el cristianismo, las relaciones familiares y el país de nacimiento de sus padres en la vida de Vico C?</w:t>
      </w:r>
      <w:r w:rsidR="003721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¿</w:t>
      </w:r>
      <w:r w:rsidR="003721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E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s la identidad puertorriqueña de Vico el foco principal de la película? La hipótesis es que sí, la película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se centra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principalmente 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en</w:t>
      </w:r>
      <w:r w:rsidRPr="00E312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 la relación del cantante no con su Nueva York natal, sino con el país de nacimiento de sus padres.</w:t>
      </w:r>
    </w:p>
    <w:p w14:paraId="7D88119D" w14:textId="77777777" w:rsidR="00E31235" w:rsidRPr="00757FF0" w:rsidRDefault="00E3123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val="es-ES"/>
        </w:rPr>
      </w:pPr>
    </w:p>
    <w:p w14:paraId="7671D8B8" w14:textId="55C21716" w:rsidR="00332A02" w:rsidRDefault="00000000">
      <w:pPr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</w:pPr>
      <w:r w:rsidRPr="00757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 xml:space="preserve">Palabras claves: </w:t>
      </w:r>
      <w:r w:rsidR="00757FF0" w:rsidRPr="00757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Puerto Rico; Vico C; Biopic; Música Popular; Identidad</w:t>
      </w:r>
      <w:r w:rsidRPr="00757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ES"/>
        </w:rPr>
        <w:t>.</w:t>
      </w:r>
    </w:p>
    <w:p w14:paraId="584312F5" w14:textId="77777777" w:rsidR="00517DB9" w:rsidRPr="00757FF0" w:rsidRDefault="00517DB9">
      <w:pPr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p w14:paraId="08940BB9" w14:textId="0733AC40" w:rsidR="00332A02" w:rsidRPr="00BD14DE" w:rsidRDefault="00000000">
      <w:pPr>
        <w:spacing w:line="240" w:lineRule="auto"/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14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Introdução</w:t>
      </w:r>
      <w:r w:rsidR="0051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sinopse e identidade</w:t>
      </w:r>
    </w:p>
    <w:p w14:paraId="772C9C3F" w14:textId="0CEDF4EF" w:rsidR="0020014B" w:rsidRDefault="00BE5D8D" w:rsidP="00354EA6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 Bunny [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1994-]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estabeleceu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como um cantor massivo, muito além de muros latinoamericanos, sendo 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artista mais tocado do mundo, no Spotify, por três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anos consecutivos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(Público, 2022).  </w:t>
      </w:r>
      <w:r w:rsidR="00CF3A06" w:rsidRPr="00CF3A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DeBÍ TiRAR MáS FOToS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lançado este ano e após essa consolidação, é </w:t>
      </w:r>
      <w:r w:rsid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 álbum </w:t>
      </w:r>
      <w:r w:rsidR="00CF3A06" w:rsidRP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qual</w:t>
      </w:r>
      <w:r w:rsid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A06" w:rsidRP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Bad Bunny homenageia clássicos da música porto-riquenha e tece críticas à influência </w:t>
      </w:r>
      <w:r w:rsidR="004A2F20" w:rsidRPr="004A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</w:t>
      </w:r>
      <w:r w:rsidR="004A2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EUA</w:t>
      </w:r>
      <w:r w:rsidR="00CF3A06" w:rsidRP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A82D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A06" w:rsidRP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ilha (Braz, 2025). No dia 4 julho de 2025, aniversário da independência estadunidense, ele lançou o</w:t>
      </w:r>
      <w:r w:rsidR="00A82D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A06" w:rsidRP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videoclipe de “NUEVAYoL”, no qual as críticas se tornam ainda mais contundentes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6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que acontecem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mesmo mês em que </w:t>
      </w:r>
      <w:r w:rsidR="000A6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iniciou sua residência de 31 shows em Porto Rico</w:t>
      </w:r>
      <w:r w:rsidR="00CF3A06" w:rsidRPr="00CF3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Antes disso, contudo, 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escritor e jornalista Nina deu uma entrevista ao 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Post Antillano, 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qual é editor chefe, e respondeu categoricamente sobre uma possível saída para o ciclo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abuso do colonialismo estadunidense dentro de Porto Rico: “</w:t>
      </w:r>
      <w:r w:rsidRPr="00B70E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No siguiendo a Bad Bunny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(Nina, 2023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6AF" w:rsidRP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Nina o considera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="005956AF" w:rsidRP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àquela altura, alguém ligado</w:t>
      </w:r>
      <w:r w:rsid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6AF" w:rsidRP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um neonacionalismo </w:t>
      </w:r>
      <w:r w:rsidR="005956AF" w:rsidRPr="00901E6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light</w:t>
      </w:r>
      <w:r w:rsidR="005956AF" w:rsidRP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 ideias simpáticas, mas incapaz de deter o</w:t>
      </w:r>
      <w:r w:rsidR="005956AF" w:rsidRPr="00113F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Partido Nuevo</w:t>
      </w:r>
      <w:r w:rsidR="005956AF" w:rsidRPr="00113F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5956AF" w:rsidRPr="00113F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Progresista</w:t>
      </w:r>
      <w:r w:rsidR="005956AF" w:rsidRP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(que defende a total anexação de Porto Rico, deixando de ser um Estado</w:t>
      </w:r>
      <w:r w:rsid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6AF" w:rsidRPr="00595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associado e tornando-se, oficialmente, mais um estado dentro dos EUA).</w:t>
      </w:r>
      <w:r w:rsidR="00200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mesmo Daniel Nina, porém, </w:t>
      </w:r>
      <w:r w:rsidR="00C947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 uma visão muito mais generosa do filme sobre Vico C [1971-] lançado anos antes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sobre a figura que inspira o longa</w:t>
      </w:r>
      <w:r w:rsidR="00200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6C02C74" w14:textId="5CEB1EF8" w:rsidR="0020014B" w:rsidRPr="0020014B" w:rsidRDefault="0020014B" w:rsidP="00354EA6">
      <w:pPr>
        <w:suppressAutoHyphens w:val="0"/>
        <w:autoSpaceDE w:val="0"/>
        <w:autoSpaceDN w:val="0"/>
        <w:adjustRightInd w:val="0"/>
        <w:spacing w:before="200" w:line="240" w:lineRule="auto"/>
        <w:ind w:leftChars="0" w:left="2268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0"/>
          <w:szCs w:val="20"/>
          <w:lang w:eastAsia="pt-BR"/>
        </w:rPr>
      </w:pPr>
      <w:r w:rsidRPr="0020014B">
        <w:rPr>
          <w:rFonts w:ascii="Times New Roman" w:hAnsi="Times New Roman" w:cs="Times New Roman"/>
          <w:position w:val="0"/>
          <w:sz w:val="20"/>
          <w:szCs w:val="20"/>
          <w:lang w:eastAsia="pt-BR"/>
        </w:rPr>
        <w:t>Bom, para quem descartou o hip hop, o rap e depois o reggaeton, esse filme</w:t>
      </w:r>
      <w:r w:rsidRPr="0020014B">
        <w:rPr>
          <w:rFonts w:ascii="Times New Roman" w:hAnsi="Times New Roman" w:cs="Times New Roman"/>
          <w:position w:val="0"/>
          <w:sz w:val="20"/>
          <w:szCs w:val="20"/>
          <w:lang w:eastAsia="pt-BR"/>
        </w:rPr>
        <w:t xml:space="preserve"> </w:t>
      </w:r>
      <w:r w:rsidRPr="0020014B">
        <w:rPr>
          <w:rFonts w:ascii="Times New Roman" w:hAnsi="Times New Roman" w:cs="Times New Roman"/>
          <w:position w:val="0"/>
          <w:sz w:val="20"/>
          <w:szCs w:val="20"/>
          <w:lang w:eastAsia="pt-BR"/>
        </w:rPr>
        <w:t>[Vico C: la vida del filósofo (2017)], não é do seu gosto. Para quem</w:t>
      </w:r>
      <w:r w:rsidRPr="0020014B">
        <w:rPr>
          <w:rFonts w:ascii="Times New Roman" w:hAnsi="Times New Roman" w:cs="Times New Roman"/>
          <w:position w:val="0"/>
          <w:sz w:val="20"/>
          <w:szCs w:val="20"/>
          <w:lang w:eastAsia="pt-BR"/>
        </w:rPr>
        <w:t xml:space="preserve"> a</w:t>
      </w:r>
      <w:r w:rsidRPr="0020014B">
        <w:rPr>
          <w:rFonts w:ascii="Times New Roman" w:hAnsi="Times New Roman" w:cs="Times New Roman"/>
          <w:position w:val="0"/>
          <w:sz w:val="20"/>
          <w:szCs w:val="20"/>
          <w:lang w:eastAsia="pt-BR"/>
        </w:rPr>
        <w:t>companhou com curiosidade o surgimento dos gêneros urbanos na ilha, este filme é imperdível. Mas para os patriotas, aqueles que choram na China como em Hong Kong, na Lua como em Tras Talleres</w:t>
      </w:r>
      <w:r w:rsidR="00354EA6">
        <w:rPr>
          <w:rFonts w:ascii="Times New Roman" w:hAnsi="Times New Roman" w:cs="Times New Roman"/>
          <w:position w:val="0"/>
          <w:sz w:val="20"/>
          <w:szCs w:val="20"/>
          <w:lang w:eastAsia="pt-BR"/>
        </w:rPr>
        <w:t xml:space="preserve"> [subdivisão de San Juan, capital da ilha]</w:t>
      </w:r>
      <w:r w:rsidRPr="0020014B">
        <w:rPr>
          <w:rFonts w:ascii="Times New Roman" w:hAnsi="Times New Roman" w:cs="Times New Roman"/>
          <w:position w:val="0"/>
          <w:sz w:val="20"/>
          <w:szCs w:val="20"/>
          <w:lang w:eastAsia="pt-BR"/>
        </w:rPr>
        <w:t>, assistir a este filme é uma obrigação patriótica (Nina, 2017 – tradução própria).</w:t>
      </w:r>
    </w:p>
    <w:p w14:paraId="26F555A8" w14:textId="5A5AD25B" w:rsidR="00BD14DE" w:rsidRDefault="00E260A8" w:rsidP="00BD14DE">
      <w:pPr>
        <w:spacing w:after="12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14D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="00130C20" w:rsidRPr="00BD14D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ico C: la vida del filósofo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(Eduardo ‘Transfor’ Ortiz, 2017)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uma cinebiografia portorriquenha que conta a história de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Luis Armando Lozada Cruz</w:t>
      </w:r>
      <w:r w:rsidR="00BD14DE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[1971-]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uma criança que cresce em Porto Rico, onde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frequenta a escola, escuta – a contragosto – o grupo Menudo e tenta criar também a sua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banda, Los Muchachos. Quando atinge a adolescência, 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ele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 inveja de uma colega que vai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 Nova Iorque e, na mesma sala, improvisa um dever de casa declamando rimas. Ao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conhecer o DJ Negro, sua vida muda. Luis Armando já se apresenta como Vico C, vence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batalhas de hip-hop, realiza o primeiro show de gênero urbano em espanhol e protagoniza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Vicomania. Um acidente de moto, contudo, muda sua vida. O canto e a dança não são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mais como eram, a relação familiar também não, e Vico C concilia os obstáculos com o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abuso de entorpecentes</w:t>
      </w:r>
      <w:r w:rsidR="00130C20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Aí está uma </w:t>
      </w:r>
      <w:r w:rsidR="00BD14DE"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possível 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sinopse expandida da cinebiografia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artista</w:t>
      </w:r>
      <w:r w:rsidR="0051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para quem uma palavra é tão pouco mencionada e, ao mesmo tempo, tão fundamental: identidade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ED7B6B4" w14:textId="00CBD101" w:rsidR="00517DB9" w:rsidRDefault="00517DB9" w:rsidP="00517DB9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 os propósitos desta análise, compreende-se identidade a partir sobretudo de Stuart Hall (2006): algo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incompleto e processual, não apenas um ser, mas um tornar-se. As identidades culturais “estão sujeitas ao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contínuo ‘jogo’ da história, da cultura e do poder”, são “os nomes que damos às diferentes formas como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somos posicionados pelas narrativas do passado e como nos posicionamos dentro delas” (Hall, 2006, p. 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51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24). Em disputa, mutável, ligada a jogos de história, cultura e poder: essa é a identidade analisada aqui.</w:t>
      </w:r>
    </w:p>
    <w:p w14:paraId="37F953E7" w14:textId="77777777" w:rsidR="00517DB9" w:rsidRDefault="00517DB9" w:rsidP="00517DB9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55D00B" w14:textId="1DE37DD5" w:rsidR="00517DB9" w:rsidRPr="00517DB9" w:rsidRDefault="00517DB9" w:rsidP="00517DB9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7D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17D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Infância e adolescência</w:t>
      </w:r>
      <w:r w:rsidRPr="00517D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391322A" w14:textId="6DD9D8BA" w:rsidR="00BD14DE" w:rsidRDefault="00BD14DE" w:rsidP="00901E64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abertura do filme anuncia Luis Armando Lozada como o estudante mais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destacado em 1978, em um discurso ilustrado pela bandeira de Porto Rico ao fundo, onde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equivalente </w:t>
      </w:r>
      <w:r w:rsidRPr="00BD1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 EUA é secundária.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Quando a narrativa fílmica chega em 1982, há duas menções importantes: a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primeira é à banda Menudo, um fenômeno – que tinha entre seus integrantes Ricky Martin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[1971-] – que faz uma amiga de Vico C exigir o fim de qualquer programação antes do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sábado às 18h, para que se possa ver o grupo na TV. A outra vem quando o protagonista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lidera a banda Los Muchachos. 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a primeira vez, com então 10-11 anos, que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Luis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assume seu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 artístico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Vico –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dirige sua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apresentação a Sandra Zaiter [1943-2022],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atriz-cantora-apresentadora portorriquenha, mas nascida na República Dominicana. </w:t>
      </w:r>
      <w:r w:rsidR="000F3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perfil </w:t>
      </w:r>
      <w:r w:rsidR="000F334E" w:rsidRPr="000F3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YouTube do diretor</w:t>
      </w:r>
      <w:r w:rsidR="000F3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inclusive, compila </w:t>
      </w:r>
      <w:r w:rsidR="000F334E" w:rsidRPr="000F3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vídeo </w:t>
      </w:r>
      <w:r w:rsidR="000F3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0F334E" w:rsidRPr="000F33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Tributo a Sandra Zaiter - Vico C La Vida del Filósofo</w:t>
      </w:r>
      <w:r w:rsidR="000F334E" w:rsidRPr="000F3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(Ortiz, 2022).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homenagem à multiartista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importante também pelo que Vico e Sandra têm e</w:t>
      </w:r>
      <w:r w:rsidR="0090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310" w:rsidRPr="00743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comum: não nasceram em Porto Rico, mas se conectam à cultura da ilha.</w:t>
      </w:r>
    </w:p>
    <w:p w14:paraId="7164516F" w14:textId="79877653" w:rsidR="00620E6E" w:rsidRDefault="00620E6E" w:rsidP="00620E6E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0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 cartela de 1986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longa </w:t>
      </w:r>
      <w:r w:rsidRPr="00620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 acompanhada de um grafiteiro em ação diante de um muro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 outras obras, o que inclui a bandeira de Porto Rico. É nesse espaço, onde coexistem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intervenção urbana e um emblema borícua, que se confirma a parceria entre Vico C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 Negro. O aperto de mãos entre ambos destaca novamente a bandeira ao fundo: ela está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desfocada mas visível, ocupando a maior parte do enquadramento.</w:t>
      </w:r>
    </w:p>
    <w:p w14:paraId="2D0B673E" w14:textId="77777777" w:rsidR="00547489" w:rsidRDefault="00547489" w:rsidP="00620E6E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E278F" w14:textId="6C9370E9" w:rsidR="00547489" w:rsidRPr="00547489" w:rsidRDefault="00547489" w:rsidP="00620E6E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517D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47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vício e o elemento outrora ausente</w:t>
      </w:r>
    </w:p>
    <w:p w14:paraId="475F78E3" w14:textId="4009E09C" w:rsidR="00743310" w:rsidRDefault="009F2DB3" w:rsidP="009F2DB3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Já adulto e consagrado,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Vico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está dependente de heroína. Em uma postura que pode ser interpretada como próxima de uma crise de abstinência, ele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empurra </w:t>
      </w:r>
      <w:r w:rsidR="003A54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sua esposa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Sonia. Não importa o custo familiar, 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Vico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precisa conseguir o dinheiro para comprar o opiáceo. Sua companheira então vai até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casa dos pais de 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seu marido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Daquela casa veio a ordem para Vico ir aos EUA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ser mais disciplinado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à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quela casa Sonia recorreu desesperada, mas só agora ganha destaque um elemento antes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ausente: a bandeira de Porto Rico. A relação entre Vico e o pai nunca foi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 melhores, mas o encontro seguinte atinge um pico quando o cantor lhe dá um tapa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derruba. O artista tem uma overdose e um amigo volta à casa do pai de Vico, onde outra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 o enquadramento sublinha a bandeira. No instante do desespero, Porto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Rico está ali, como testemunha e lembrança do lugar onde o cantor cresceu.</w:t>
      </w:r>
    </w:p>
    <w:p w14:paraId="200BCF08" w14:textId="55FA8ED2" w:rsidR="00AB6E8E" w:rsidRDefault="00AB6E8E" w:rsidP="00AB6E8E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presença – e os danos causados pelo abuso – da heroína chega ao espectador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 dura, até moralista, conforme uma certa cartilha do melodrama, mas a relação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familiar do cantor não é idealizada. Vico C tem divergências desde cedo com o pai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chega a agredi-lo fisicamente. A posse de substâncias controladas o leva à prisão, onde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aparece outra vez uma bandeira de Porto Rico, e onde ele recebe a visita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sua filha</w:t>
      </w:r>
      <w:r w:rsidR="007076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para quem dedica o último número musical do filme</w:t>
      </w:r>
      <w:r w:rsidRPr="00AB6E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B6D523" w14:textId="709775D2" w:rsidR="00547489" w:rsidRDefault="00547489" w:rsidP="000F4D17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7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linhas gerais, o homem se torna uma celebridade, passa por acidentes 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7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tragédias, cai e se levanta, sofre com a adicção e se reencontra, também, a partir da</w:t>
      </w:r>
      <w:r w:rsid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17" w:rsidRP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religião. Vico C trabalha com lógica de Deus, pátria e família, mas com significados</w:t>
      </w:r>
      <w:r w:rsid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17" w:rsidRP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diferentes daqueles muitas vezes propalados no Brasil. Mais do que ter a força e o desejo</w:t>
      </w:r>
      <w:r w:rsid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17" w:rsidRP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punir, Deus é capaz de compreender e perdoar independentemente de sua crença. A</w:t>
      </w:r>
      <w:r w:rsid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17" w:rsidRP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pátria é menos um lugar de exclusão da alteridade que um espaço de pertencimento. A</w:t>
      </w:r>
      <w:r w:rsid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17" w:rsidRP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família, por fim, é um espaço para onde se pode voltar, mesmo que ocasionalmente ela</w:t>
      </w:r>
      <w:r w:rsid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17" w:rsidRP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 disfuncional</w:t>
      </w:r>
      <w:r w:rsidR="000F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35E16D2" w14:textId="77777777" w:rsidR="00FB0B9C" w:rsidRDefault="00FB0B9C" w:rsidP="000F4D17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52AC3C" w14:textId="1498ABF0" w:rsidR="00FB0B9C" w:rsidRDefault="00FB0B9C" w:rsidP="000F4D17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0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Considerações finais: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religião e a pátria</w:t>
      </w:r>
    </w:p>
    <w:p w14:paraId="2E04BB39" w14:textId="4F524681" w:rsidR="00FB0B9C" w:rsidRDefault="001427AF" w:rsidP="001427AF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Uma análise do filme com mais caracteres</w:t>
      </w:r>
      <w:r w:rsidR="0058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 um maior aprofundamento nas questões de religião, pátria e família,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propost</w:t>
      </w:r>
      <w:r w:rsidR="0058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58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 um trecho 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tese do autor deste resumo expandido, prevista para ser finalizada este ano. No </w:t>
      </w:r>
      <w:r w:rsidR="0058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texto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aqui apresentado, pode-se resumir que a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religião é fundamental para salvar a vida de Vico C</w:t>
      </w:r>
      <w:r w:rsidR="0058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mas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essa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relação não vai para um proselitismo preconceituoso ou para uma 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postura de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superioridade moral.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personagem de Vico C se mostra falha, nada pura no seu histórico pessoal e privado: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melhor dos cenários, ele é um protagonista regenerado. A reflexão é positiva, como costuma ser o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imaginário da religião em Porto Rico</w:t>
      </w:r>
      <w:r w:rsidR="00731F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(cf. Lampe, </w:t>
      </w:r>
      <w:r w:rsidR="00276C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1997)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mas não existe a menção direta 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final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Cristo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como Salvador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Se por um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lado não se mostra o lugar da religião como potencialmente nocivo e intolerante com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muitas alteridades, também é verdade que ele não é mostrado como excludente e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exclusivo. Após as cartelas, vê-se o próprio Vico C (não o ator-filho-do-cantor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protagonizou o longa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mas sim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próprio cantor) não responder à pergunta relacionada ao que se poderia ser dito com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relação ao futuro na vida do filósofo – ele próprio. A ideia final, pode-se argumentar, é</w:t>
      </w:r>
      <w:r w:rsid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B9C" w:rsidRPr="00FB0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sublinhar não o ser cristão, mas o ser pensante.</w:t>
      </w:r>
      <w:r w:rsidR="0058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quem é esse ser pensante?</w:t>
      </w:r>
    </w:p>
    <w:p w14:paraId="770E6495" w14:textId="00A0A4A1" w:rsidR="00991A28" w:rsidRPr="00991A28" w:rsidRDefault="00991A28" w:rsidP="00991A28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sequência, sem a resposta</w:t>
      </w:r>
      <w:r w:rsidR="0058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sobre o porvir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algumas pessoas falam sobre o próprio Vico C. Esse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 destaca, em um tom documental, o alcance do artista. Ali está seu colega de mesma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geração Tego Calderón, mas estão ainda músicos da banda de reggae Cultura Profética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 são posteriores a ele; um cantor de salsas e boleros, Gilberto Santa Rosa, que é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anterior a Vico; e profissionais de outras áreas – uma atriz (Joeallis Filipetti), 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dramaturgo (Antonio Morales) e dois atletas (Kiria Tapia e Carlos Delgado). A Miss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Universo Denise Quiñones se refere a Vico como um pai dessa música “com consciência,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 crítica social”. Fica a impressão, todavia, de um artista que não abraça, nas músicas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filme, essa consciência e essa crítica social a ponto de criar grandes conflitos ou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incômodos. A reflexão, quando mais presente, é ponderada e moral. Ao fim e ao cabo,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Vico está entre os questionamentos do filósofo e o dogmatismo da religião, entre 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personagem que muda vidas e uma conservadora moral milenar, entre a conscientização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a domesticação.</w:t>
      </w:r>
    </w:p>
    <w:p w14:paraId="23D8673A" w14:textId="01C5DF3F" w:rsidR="00991A28" w:rsidRDefault="00991A28" w:rsidP="00991A28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exceção parcial é Porto Rico. A ilha não é o lugar de uma suposta hegemonia,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um nacionalismo xenófobo: é o lugar que, no início, Vico menciona como combustível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 sua a arte, um lugar com a polícia, os bêbados e os assassinatos. Em nenhum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momento sua relação com Porto Rico descamba para uma crítica a outra nação específica.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 para os Estados Unidos, diga-se, o que pode ser mais um sinal desse lugar menos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incisivo e mais conciliador. Por isso usamos um termo mais prudente: exceção parcial.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Nascido e residente nos EUA, sucesso na República Dominicana, reconhecido admirador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sonoridades jamaicanas, Vico convoca sete nomes para falar dele e todos são portoriquenhos.</w:t>
      </w:r>
    </w:p>
    <w:p w14:paraId="54735FD4" w14:textId="62236996" w:rsidR="00332A02" w:rsidRDefault="00AA5B4D" w:rsidP="00587235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identidade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aqui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diz menos respeito a uma casualidade formal – o bebê não escolhe o lugar onde nasce – que a uma conduta cotidiana.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Dentro do contexto de cinebiografias latinoamericanas deste século,</w:t>
      </w:r>
      <w:r w:rsidR="00142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é possível lembrar de 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991A28" w:rsidRPr="00E434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 dice de mí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– para usar a frase imortalizada pela argentina </w:t>
      </w:r>
      <w:r w:rsidR="00991A28" w:rsidRPr="001048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milonguera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Tita</w:t>
      </w:r>
      <w:r w:rsid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Merello cinebiografada no mesmo ano em </w:t>
      </w:r>
      <w:r w:rsidR="00991A28" w:rsidRPr="00991A2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Yo Soy Así, Tita de Buenos Aires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(Teresa Constantini, 2017) 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desfecho</w:t>
      </w:r>
      <w:r w:rsidR="00E43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No final,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 permite a escuta dos conterrâneos de seus pais, dos conterrâneos da</w:t>
      </w:r>
      <w:r w:rsid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A28" w:rsidRPr="00991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terra onde ele não nasceu, mas que ele decide celebrar.</w:t>
      </w:r>
    </w:p>
    <w:p w14:paraId="59B9E160" w14:textId="77777777" w:rsidR="00587235" w:rsidRPr="00587235" w:rsidRDefault="00587235" w:rsidP="00587235">
      <w:pPr>
        <w:spacing w:after="12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302EE4" w14:textId="03693211" w:rsidR="00332A02" w:rsidRDefault="00000000">
      <w:pPr>
        <w:spacing w:before="120" w:after="12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="00CF3A06">
        <w:rPr>
          <w:rFonts w:ascii="Times New Roman" w:eastAsia="Times New Roman" w:hAnsi="Times New Roman" w:cs="Times New Roman"/>
          <w:b/>
          <w:sz w:val="24"/>
          <w:szCs w:val="24"/>
        </w:rPr>
        <w:t xml:space="preserve"> bibliográficas</w:t>
      </w:r>
    </w:p>
    <w:p w14:paraId="5A6E7F4A" w14:textId="6D2BD45F" w:rsidR="00585709" w:rsidRPr="00585709" w:rsidRDefault="00585709" w:rsidP="0058570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709">
        <w:rPr>
          <w:rFonts w:ascii="Times New Roman" w:eastAsia="Times New Roman" w:hAnsi="Times New Roman" w:cs="Times New Roman"/>
          <w:sz w:val="24"/>
          <w:szCs w:val="24"/>
        </w:rPr>
        <w:t>BRAZ, N. Álbum de Bad Bunny é carregado de referências culturais de Porto Rico</w:t>
      </w:r>
    </w:p>
    <w:p w14:paraId="5C162242" w14:textId="77777777" w:rsidR="00585709" w:rsidRPr="00585709" w:rsidRDefault="00585709" w:rsidP="0058570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709">
        <w:rPr>
          <w:rFonts w:ascii="Times New Roman" w:eastAsia="Times New Roman" w:hAnsi="Times New Roman" w:cs="Times New Roman"/>
          <w:sz w:val="24"/>
          <w:szCs w:val="24"/>
        </w:rPr>
        <w:t>e críticas à política dos EUA. Times Brasil. 27 jan. 2025.</w:t>
      </w:r>
    </w:p>
    <w:p w14:paraId="64661952" w14:textId="255B373F" w:rsidR="00585709" w:rsidRDefault="00A82D72" w:rsidP="0058570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062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https://timesbrasil.com.br/entretenimento/musica/bad-bunny-lanca-album-de-sucesso-carregado-de-referencias-culturais-de-porto-rico/</w:t>
        </w:r>
      </w:hyperlink>
      <w:r w:rsidR="00585709" w:rsidRPr="0058570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709" w:rsidRPr="00585709">
        <w:rPr>
          <w:rFonts w:ascii="Times New Roman" w:eastAsia="Times New Roman" w:hAnsi="Times New Roman" w:cs="Times New Roman"/>
          <w:sz w:val="24"/>
          <w:szCs w:val="24"/>
        </w:rPr>
        <w:t xml:space="preserve">Acesso: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out. </w:t>
      </w:r>
      <w:r w:rsidR="00585709" w:rsidRPr="00585709">
        <w:rPr>
          <w:rFonts w:ascii="Times New Roman" w:eastAsia="Times New Roman" w:hAnsi="Times New Roman" w:cs="Times New Roman"/>
          <w:sz w:val="24"/>
          <w:szCs w:val="24"/>
        </w:rPr>
        <w:t>2025.</w:t>
      </w:r>
    </w:p>
    <w:p w14:paraId="61CD0D51" w14:textId="77777777" w:rsidR="00585709" w:rsidRDefault="00585709" w:rsidP="0058570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4A993" w14:textId="457F2178" w:rsidR="00517DB9" w:rsidRDefault="00517DB9" w:rsidP="00517DB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DB9">
        <w:rPr>
          <w:rFonts w:ascii="Times New Roman" w:eastAsia="Times New Roman" w:hAnsi="Times New Roman" w:cs="Times New Roman"/>
          <w:sz w:val="24"/>
          <w:szCs w:val="24"/>
        </w:rPr>
        <w:t xml:space="preserve">HALL, S. </w:t>
      </w:r>
      <w:r w:rsidRPr="00517DB9">
        <w:rPr>
          <w:rFonts w:ascii="Times New Roman" w:eastAsia="Times New Roman" w:hAnsi="Times New Roman" w:cs="Times New Roman"/>
          <w:i/>
          <w:iCs/>
          <w:sz w:val="24"/>
          <w:szCs w:val="24"/>
        </w:rPr>
        <w:t>Identidade Cultural e Diáspora</w:t>
      </w:r>
      <w:r w:rsidRPr="00517DB9">
        <w:rPr>
          <w:rFonts w:ascii="Times New Roman" w:eastAsia="Times New Roman" w:hAnsi="Times New Roman" w:cs="Times New Roman"/>
          <w:sz w:val="24"/>
          <w:szCs w:val="24"/>
        </w:rPr>
        <w:t>. Comunicação &amp; Cultura, n.º 1, pp. 21-35, 2006.</w:t>
      </w:r>
    </w:p>
    <w:p w14:paraId="2C8F3C7F" w14:textId="77777777" w:rsidR="00517DB9" w:rsidRDefault="00517DB9" w:rsidP="00517DB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41E64" w14:textId="3933D415" w:rsidR="00517DB9" w:rsidRDefault="00517DB9" w:rsidP="00517DB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DB9">
        <w:rPr>
          <w:rFonts w:ascii="Times New Roman" w:eastAsia="Times New Roman" w:hAnsi="Times New Roman" w:cs="Times New Roman"/>
          <w:sz w:val="24"/>
          <w:szCs w:val="24"/>
        </w:rPr>
        <w:t xml:space="preserve">LAMPE, A. </w:t>
      </w:r>
      <w:r w:rsidRPr="00517DB9">
        <w:rPr>
          <w:rFonts w:ascii="Times New Roman" w:eastAsia="Times New Roman" w:hAnsi="Times New Roman" w:cs="Times New Roman"/>
          <w:i/>
          <w:iCs/>
          <w:sz w:val="24"/>
          <w:szCs w:val="24"/>
        </w:rPr>
        <w:t>Breve Historia del Cristianismo en el Caribe</w:t>
      </w:r>
      <w:r w:rsidRPr="00517DB9">
        <w:rPr>
          <w:rFonts w:ascii="Times New Roman" w:eastAsia="Times New Roman" w:hAnsi="Times New Roman" w:cs="Times New Roman"/>
          <w:sz w:val="24"/>
          <w:szCs w:val="24"/>
        </w:rPr>
        <w:t>. San José: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DB9">
        <w:rPr>
          <w:rFonts w:ascii="Times New Roman" w:eastAsia="Times New Roman" w:hAnsi="Times New Roman" w:cs="Times New Roman"/>
          <w:sz w:val="24"/>
          <w:szCs w:val="24"/>
        </w:rPr>
        <w:t>Universidad de Quintana Roo, Comisión de Estudios de Historia de la Iglesia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DB9">
        <w:rPr>
          <w:rFonts w:ascii="Times New Roman" w:eastAsia="Times New Roman" w:hAnsi="Times New Roman" w:cs="Times New Roman"/>
          <w:sz w:val="24"/>
          <w:szCs w:val="24"/>
        </w:rPr>
        <w:t>Latinoamericana, 1997.</w:t>
      </w:r>
    </w:p>
    <w:p w14:paraId="1914AEE2" w14:textId="77777777" w:rsidR="002A3308" w:rsidRDefault="002A3308" w:rsidP="00517DB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F4061" w14:textId="145BFB27" w:rsidR="005956AF" w:rsidRPr="005956AF" w:rsidRDefault="005956AF" w:rsidP="005956A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56AF">
        <w:rPr>
          <w:rFonts w:ascii="Times New Roman" w:eastAsia="Times New Roman" w:hAnsi="Times New Roman" w:cs="Times New Roman"/>
          <w:sz w:val="24"/>
          <w:szCs w:val="24"/>
        </w:rPr>
        <w:t xml:space="preserve">NINA, D. </w:t>
      </w:r>
      <w:r w:rsidRPr="005956AF">
        <w:rPr>
          <w:rFonts w:ascii="Times New Roman" w:eastAsia="Times New Roman" w:hAnsi="Times New Roman" w:cs="Times New Roman"/>
          <w:i/>
          <w:iCs/>
          <w:sz w:val="24"/>
          <w:szCs w:val="24"/>
        </w:rPr>
        <w:t>Vico c del filósofo del rap al filósofo de la resistencia a los demonios</w:t>
      </w:r>
    </w:p>
    <w:p w14:paraId="7EF590F1" w14:textId="77777777" w:rsidR="005956AF" w:rsidRPr="005956AF" w:rsidRDefault="005956AF" w:rsidP="005956A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6AF">
        <w:rPr>
          <w:rFonts w:ascii="Times New Roman" w:eastAsia="Times New Roman" w:hAnsi="Times New Roman" w:cs="Times New Roman"/>
          <w:i/>
          <w:iCs/>
          <w:sz w:val="24"/>
          <w:szCs w:val="24"/>
        </w:rPr>
        <w:t>personales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>. El Post Antillano, 14 out 2017. Disponível em:</w:t>
      </w:r>
    </w:p>
    <w:p w14:paraId="2F73420A" w14:textId="5C9569F5" w:rsidR="005956AF" w:rsidRDefault="005956AF" w:rsidP="005956A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062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https://elpostantillano.net/index.php?option=com_content&amp;view=article&amp;id=20250:daniel-nina-sp-425385309&amp;catid=308&amp;Itemid=1022</w:t>
        </w:r>
      </w:hyperlink>
      <w:r w:rsidRPr="005956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 xml:space="preserve">Acesso: </w:t>
      </w:r>
      <w:r>
        <w:rPr>
          <w:rFonts w:ascii="Times New Roman" w:eastAsia="Times New Roman" w:hAnsi="Times New Roman" w:cs="Times New Roman"/>
          <w:sz w:val="24"/>
          <w:szCs w:val="24"/>
        </w:rPr>
        <w:t>27 out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>. 2025.</w:t>
      </w:r>
    </w:p>
    <w:p w14:paraId="321FCA10" w14:textId="77777777" w:rsidR="005956AF" w:rsidRPr="005956AF" w:rsidRDefault="005956AF" w:rsidP="005956A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A781A" w14:textId="641D494A" w:rsidR="005956AF" w:rsidRDefault="005956AF" w:rsidP="00E3123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6AF">
        <w:rPr>
          <w:rFonts w:ascii="Times New Roman" w:eastAsia="Times New Roman" w:hAnsi="Times New Roman" w:cs="Times New Roman"/>
          <w:sz w:val="24"/>
          <w:szCs w:val="24"/>
        </w:rPr>
        <w:t xml:space="preserve">______. </w:t>
      </w:r>
      <w:r w:rsidRPr="005956AF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 a Wilkins Román Samot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>. El Post Antillano, 1 jan 2023.</w:t>
      </w:r>
      <w:r w:rsidR="00E31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>Disponível em:</w:t>
      </w:r>
      <w:r w:rsidR="00E31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E31235" w:rsidRPr="00E062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https://elpostantillano.net/index.php?option=com_content&amp;view=article&amp;id=31346:daniel-nina-nuestro-entrevistado</w:t>
        </w:r>
      </w:hyperlink>
      <w:r w:rsidRPr="005956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 xml:space="preserve">Acesso: </w:t>
      </w:r>
      <w:r>
        <w:rPr>
          <w:rFonts w:ascii="Times New Roman" w:eastAsia="Times New Roman" w:hAnsi="Times New Roman" w:cs="Times New Roman"/>
          <w:sz w:val="24"/>
          <w:szCs w:val="24"/>
        </w:rPr>
        <w:t>27 out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956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8E4935" w14:textId="77777777" w:rsidR="005956AF" w:rsidRDefault="005956AF" w:rsidP="005956A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6E3DA" w14:textId="27BED29F" w:rsidR="002A3308" w:rsidRPr="002A3308" w:rsidRDefault="002A3308" w:rsidP="002A330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308">
        <w:rPr>
          <w:rFonts w:ascii="Times New Roman" w:eastAsia="Times New Roman" w:hAnsi="Times New Roman" w:cs="Times New Roman"/>
          <w:sz w:val="24"/>
          <w:szCs w:val="24"/>
        </w:rPr>
        <w:t xml:space="preserve">ORTIZ, T. </w:t>
      </w:r>
      <w:r w:rsidRPr="005956AF">
        <w:rPr>
          <w:rFonts w:ascii="Times New Roman" w:eastAsia="Times New Roman" w:hAnsi="Times New Roman" w:cs="Times New Roman"/>
          <w:i/>
          <w:iCs/>
          <w:sz w:val="24"/>
          <w:szCs w:val="24"/>
        </w:rPr>
        <w:t>Tributo a Sandra Zaiter - Vico C La Vida del Filósofo</w:t>
      </w:r>
      <w:r w:rsidRPr="002A3308">
        <w:rPr>
          <w:rFonts w:ascii="Times New Roman" w:eastAsia="Times New Roman" w:hAnsi="Times New Roman" w:cs="Times New Roman"/>
          <w:sz w:val="24"/>
          <w:szCs w:val="24"/>
        </w:rPr>
        <w:t>. Youtube, 26</w:t>
      </w:r>
    </w:p>
    <w:p w14:paraId="774FE388" w14:textId="575D65E5" w:rsidR="002A3308" w:rsidRPr="002A3308" w:rsidRDefault="002A3308" w:rsidP="002A330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308">
        <w:rPr>
          <w:rFonts w:ascii="Times New Roman" w:eastAsia="Times New Roman" w:hAnsi="Times New Roman" w:cs="Times New Roman"/>
          <w:sz w:val="24"/>
          <w:szCs w:val="24"/>
        </w:rPr>
        <w:t xml:space="preserve">set. 2022. Disponível em: </w:t>
      </w:r>
      <w:hyperlink r:id="rId10" w:history="1">
        <w:r w:rsidRPr="00E062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https://www.youtube.com/watch?v=2LAgPD5vRKo</w:t>
        </w:r>
      </w:hyperlink>
      <w:r w:rsidRPr="002A330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308">
        <w:rPr>
          <w:rFonts w:ascii="Times New Roman" w:eastAsia="Times New Roman" w:hAnsi="Times New Roman" w:cs="Times New Roman"/>
          <w:sz w:val="24"/>
          <w:szCs w:val="24"/>
        </w:rPr>
        <w:t>Acesso:</w:t>
      </w:r>
    </w:p>
    <w:p w14:paraId="2EE6EC2D" w14:textId="68F820D4" w:rsidR="002A3308" w:rsidRDefault="002A3308" w:rsidP="002A330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2A3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2A3308">
        <w:rPr>
          <w:rFonts w:ascii="Times New Roman" w:eastAsia="Times New Roman" w:hAnsi="Times New Roman" w:cs="Times New Roman"/>
          <w:sz w:val="24"/>
          <w:szCs w:val="24"/>
        </w:rPr>
        <w:t>. 2025.</w:t>
      </w:r>
    </w:p>
    <w:p w14:paraId="37BEE4F4" w14:textId="77777777" w:rsidR="000F5461" w:rsidRDefault="000F5461" w:rsidP="002A330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C644E" w14:textId="77777777" w:rsidR="000F5461" w:rsidRPr="000F5461" w:rsidRDefault="000F5461" w:rsidP="000F546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461">
        <w:rPr>
          <w:rFonts w:ascii="Times New Roman" w:eastAsia="Times New Roman" w:hAnsi="Times New Roman" w:cs="Times New Roman"/>
          <w:sz w:val="24"/>
          <w:szCs w:val="24"/>
        </w:rPr>
        <w:t xml:space="preserve">PÚBLICO. </w:t>
      </w:r>
      <w:r w:rsidRPr="000F5461">
        <w:rPr>
          <w:rFonts w:ascii="Times New Roman" w:eastAsia="Times New Roman" w:hAnsi="Times New Roman" w:cs="Times New Roman"/>
          <w:i/>
          <w:iCs/>
          <w:sz w:val="24"/>
          <w:szCs w:val="24"/>
        </w:rPr>
        <w:t>Bad Bunny é o músico mais ouvido do mundo em 2022 (no Spotify)</w:t>
      </w:r>
      <w:r w:rsidRPr="000F5461">
        <w:rPr>
          <w:rFonts w:ascii="Times New Roman" w:eastAsia="Times New Roman" w:hAnsi="Times New Roman" w:cs="Times New Roman"/>
          <w:sz w:val="24"/>
          <w:szCs w:val="24"/>
        </w:rPr>
        <w:t>. 2</w:t>
      </w:r>
    </w:p>
    <w:p w14:paraId="1E4665EA" w14:textId="466931DE" w:rsidR="000F5461" w:rsidRDefault="000F5461" w:rsidP="000F5461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461">
        <w:rPr>
          <w:rFonts w:ascii="Times New Roman" w:eastAsia="Times New Roman" w:hAnsi="Times New Roman" w:cs="Times New Roman"/>
          <w:sz w:val="24"/>
          <w:szCs w:val="24"/>
        </w:rPr>
        <w:t>dez. 2022. Disponível 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E062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https://www.publico.pt/2022/12/02/culturaipsilon/noticia/bad-bunny-musico-ouvidomundo-2022-spotify-2029976</w:t>
        </w:r>
      </w:hyperlink>
      <w:r w:rsidRPr="000F546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461">
        <w:rPr>
          <w:rFonts w:ascii="Times New Roman" w:eastAsia="Times New Roman" w:hAnsi="Times New Roman" w:cs="Times New Roman"/>
          <w:sz w:val="24"/>
          <w:szCs w:val="24"/>
        </w:rPr>
        <w:t xml:space="preserve">Acesso: </w:t>
      </w:r>
      <w:r>
        <w:rPr>
          <w:rFonts w:ascii="Times New Roman" w:eastAsia="Times New Roman" w:hAnsi="Times New Roman" w:cs="Times New Roman"/>
          <w:sz w:val="24"/>
          <w:szCs w:val="24"/>
        </w:rPr>
        <w:t>27 out.</w:t>
      </w:r>
      <w:r w:rsidRPr="000F546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956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DEC9CC" w14:textId="77777777" w:rsidR="00332A02" w:rsidRDefault="00332A0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7FC58" w14:textId="77777777" w:rsidR="00332A02" w:rsidRDefault="00332A02">
      <w:pP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32A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8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C7CD" w14:textId="77777777" w:rsidR="006C73C5" w:rsidRDefault="006C73C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9D90A3A" w14:textId="77777777" w:rsidR="006C73C5" w:rsidRDefault="006C73C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CA61" w14:textId="77777777" w:rsidR="0054562E" w:rsidRDefault="0054562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5B34" w14:textId="77777777" w:rsidR="00332A0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562E">
      <w:rPr>
        <w:noProof/>
        <w:color w:val="000000"/>
      </w:rPr>
      <w:t>1</w:t>
    </w:r>
    <w:r>
      <w:rPr>
        <w:color w:val="000000"/>
      </w:rPr>
      <w:fldChar w:fldCharType="end"/>
    </w:r>
  </w:p>
  <w:p w14:paraId="50ABD0A7" w14:textId="77777777" w:rsidR="00332A02" w:rsidRDefault="00332A0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96A5" w14:textId="77777777" w:rsidR="0054562E" w:rsidRDefault="0054562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8CC1" w14:textId="77777777" w:rsidR="006C73C5" w:rsidRDefault="006C73C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E106A0" w14:textId="77777777" w:rsidR="006C73C5" w:rsidRDefault="006C73C5">
      <w:pPr>
        <w:spacing w:after="0" w:line="240" w:lineRule="auto"/>
        <w:ind w:left="0" w:hanging="2"/>
      </w:pPr>
      <w:r>
        <w:continuationSeparator/>
      </w:r>
    </w:p>
  </w:footnote>
  <w:footnote w:id="1">
    <w:p w14:paraId="5857ACF4" w14:textId="22B2CB9D" w:rsidR="00332A02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Doutor</w:t>
      </w:r>
      <w:r w:rsidR="00757FF0">
        <w:rPr>
          <w:rFonts w:ascii="Times New Roman" w:eastAsia="Times New Roman" w:hAnsi="Times New Roman" w:cs="Times New Roman"/>
          <w:color w:val="000000"/>
          <w:sz w:val="20"/>
          <w:szCs w:val="20"/>
        </w:rPr>
        <w:t>ando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 </w:t>
      </w:r>
      <w:r w:rsidR="00757F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Comunicação 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Cultura</w:t>
      </w:r>
      <w:r w:rsidR="00757F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Contemporâneas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757F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Universidade Federal da Bahia (UFBA); Salvador-BA, Brasil; </w:t>
      </w:r>
      <w:hyperlink r:id="rId1" w:history="1">
        <w:r w:rsidR="00757FF0" w:rsidRPr="00E0629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lafonsoguimaraes@gmail.com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B30B" w14:textId="77777777" w:rsidR="0054562E" w:rsidRDefault="0054562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F78C" w14:textId="7962440B" w:rsidR="00332A02" w:rsidRDefault="00000000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24"/>
        <w:szCs w:val="24"/>
      </w:rPr>
    </w:pPr>
    <w:bookmarkStart w:id="0" w:name="_heading=h.gjdgxs" w:colFirst="0" w:colLast="0"/>
    <w:bookmarkEnd w:id="0"/>
    <w:r>
      <w:rPr>
        <w:rFonts w:ascii="Times New Roman" w:eastAsia="Times New Roman" w:hAnsi="Times New Roman" w:cs="Times New Roman"/>
        <w:b/>
        <w:sz w:val="24"/>
        <w:szCs w:val="24"/>
      </w:rPr>
      <w:t>X</w:t>
    </w:r>
    <w:r w:rsidR="0054562E">
      <w:rPr>
        <w:rFonts w:ascii="Times New Roman" w:eastAsia="Times New Roman" w:hAnsi="Times New Roman" w:cs="Times New Roman"/>
        <w:b/>
        <w:sz w:val="24"/>
        <w:szCs w:val="24"/>
      </w:rPr>
      <w:t>I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Encontro Humanístico Multidisciplinar - EHM e X Congresso Latino-Americano de Estudos Humanísticos Multidisciplinares - CLAEHM</w:t>
    </w:r>
  </w:p>
  <w:p w14:paraId="264B68BD" w14:textId="336BBC6E" w:rsidR="00332A02" w:rsidRDefault="00000000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Dezembro de 202</w:t>
    </w:r>
    <w:r w:rsidR="0054562E">
      <w:rPr>
        <w:rFonts w:ascii="Times New Roman" w:eastAsia="Times New Roman" w:hAnsi="Times New Roman" w:cs="Times New Roman"/>
        <w:sz w:val="18"/>
        <w:szCs w:val="18"/>
      </w:rPr>
      <w:t>5</w:t>
    </w:r>
    <w:r>
      <w:rPr>
        <w:rFonts w:ascii="Times New Roman" w:eastAsia="Times New Roman" w:hAnsi="Times New Roman" w:cs="Times New Roman"/>
        <w:sz w:val="18"/>
        <w:szCs w:val="18"/>
      </w:rPr>
      <w:t xml:space="preserve">, Online | </w:t>
    </w:r>
    <w:hyperlink r:id="rId1">
      <w:r w:rsidR="00332A0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claec.org/ehm</w:t>
      </w:r>
    </w:hyperlink>
  </w:p>
  <w:p w14:paraId="35FDF1F4" w14:textId="77777777" w:rsidR="00332A02" w:rsidRDefault="00000000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Resumos Expandidos</w:t>
    </w:r>
  </w:p>
  <w:p w14:paraId="6A37E891" w14:textId="77777777" w:rsidR="00332A02" w:rsidRDefault="00332A0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637E" w14:textId="77777777" w:rsidR="00332A02" w:rsidRDefault="00000000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Anais | I Seminário Latino-Americano de Estudos em Cultura - SEMLACult</w:t>
    </w:r>
  </w:p>
  <w:p w14:paraId="6E23C485" w14:textId="77777777" w:rsidR="00332A02" w:rsidRPr="0054562E" w:rsidRDefault="00000000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24"/>
        <w:szCs w:val="24"/>
        <w:lang w:val="es-ES"/>
      </w:rPr>
    </w:pPr>
    <w:r w:rsidRPr="0054562E">
      <w:rPr>
        <w:rFonts w:ascii="Times New Roman" w:eastAsia="Times New Roman" w:hAnsi="Times New Roman" w:cs="Times New Roman"/>
        <w:b/>
        <w:sz w:val="24"/>
        <w:szCs w:val="24"/>
        <w:lang w:val="es-ES"/>
      </w:rPr>
      <w:t>I Seminario Latinoamericano de Estudios en Cultura - SEMLACult</w:t>
    </w:r>
  </w:p>
  <w:p w14:paraId="6D3703CC" w14:textId="77777777" w:rsidR="00332A02" w:rsidRDefault="00000000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28, 29 e 30 de junho de 2017, Foz do Iguaçu/PR, Brasil | </w:t>
    </w:r>
    <w:hyperlink r:id="rId1">
      <w:r w:rsidR="00332A0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claec.org/semlacult</w:t>
      </w:r>
    </w:hyperlink>
  </w:p>
  <w:p w14:paraId="72998F16" w14:textId="77777777" w:rsidR="00332A02" w:rsidRDefault="00332A0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02"/>
    <w:rsid w:val="000A6717"/>
    <w:rsid w:val="000F334E"/>
    <w:rsid w:val="000F4D17"/>
    <w:rsid w:val="000F5461"/>
    <w:rsid w:val="001048D1"/>
    <w:rsid w:val="00113F57"/>
    <w:rsid w:val="00130C20"/>
    <w:rsid w:val="001427AF"/>
    <w:rsid w:val="0020014B"/>
    <w:rsid w:val="00276C3B"/>
    <w:rsid w:val="002A3308"/>
    <w:rsid w:val="00332A02"/>
    <w:rsid w:val="00354EA6"/>
    <w:rsid w:val="00372122"/>
    <w:rsid w:val="003A541C"/>
    <w:rsid w:val="004709CD"/>
    <w:rsid w:val="004A2F20"/>
    <w:rsid w:val="00517DB9"/>
    <w:rsid w:val="0054562E"/>
    <w:rsid w:val="00547489"/>
    <w:rsid w:val="00585709"/>
    <w:rsid w:val="00587235"/>
    <w:rsid w:val="005956AF"/>
    <w:rsid w:val="00620E6E"/>
    <w:rsid w:val="006C73C5"/>
    <w:rsid w:val="00707676"/>
    <w:rsid w:val="00731FFF"/>
    <w:rsid w:val="00743310"/>
    <w:rsid w:val="00757FF0"/>
    <w:rsid w:val="00901E64"/>
    <w:rsid w:val="009702BE"/>
    <w:rsid w:val="00991A28"/>
    <w:rsid w:val="009F2DB3"/>
    <w:rsid w:val="00A82D72"/>
    <w:rsid w:val="00AA5B4D"/>
    <w:rsid w:val="00AB6E8E"/>
    <w:rsid w:val="00B70E70"/>
    <w:rsid w:val="00BD14DE"/>
    <w:rsid w:val="00BE5D8D"/>
    <w:rsid w:val="00C06CB2"/>
    <w:rsid w:val="00C947AA"/>
    <w:rsid w:val="00CF3A06"/>
    <w:rsid w:val="00D012C8"/>
    <w:rsid w:val="00D410DD"/>
    <w:rsid w:val="00D67506"/>
    <w:rsid w:val="00E260A8"/>
    <w:rsid w:val="00E31235"/>
    <w:rsid w:val="00E43444"/>
    <w:rsid w:val="00F82392"/>
    <w:rsid w:val="00FA4F20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DF545"/>
  <w15:docId w15:val="{133312A7-EF84-0E48-8D6A-AD9CC57F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">
    <w:name w:val="Mention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5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ostantillano.net/index.php?option=com_content&amp;view=article&amp;id=20250:daniel-nina-sp-425385309&amp;catid=308&amp;Itemid=102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mesbrasil.com.br/entretenimento/musica/bad-bunny-lanca-album-de-sucesso-carregado-de-referencias-culturais-de-porto-rico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ublico.pt/2022/12/02/culturaipsilon/noticia/bad-bunny-musico-ouvidomundo-2022-spotify-202997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2LAgPD5vRK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postantillano.net/index.php?option=com_content&amp;view=article&amp;id=31346:daniel-nina-nuestro-entrevistado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afonsoguimarae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claec.org/eh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claec.org/semlac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5TBgOSrF4mYfw7W5183wGb66w==">CgMxLjAyCGguZ2pkZ3hzOAByITFPeTV1XzBmb0JuUDNpbUtFeEVFQUpuVFB5ZWNhNTlFTw==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2323</Words>
  <Characters>11899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César Alves Marcelino</dc:creator>
  <cp:lastModifiedBy>Leandro Afonso Guimarães</cp:lastModifiedBy>
  <cp:revision>2</cp:revision>
  <dcterms:created xsi:type="dcterms:W3CDTF">2025-10-27T22:49:00Z</dcterms:created>
  <dcterms:modified xsi:type="dcterms:W3CDTF">2025-10-27T22:49:00Z</dcterms:modified>
</cp:coreProperties>
</file>