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9D204" w14:textId="77777777" w:rsidR="00167906" w:rsidRPr="00FB252A" w:rsidRDefault="00167906" w:rsidP="00167906">
      <w:pPr>
        <w:jc w:val="both"/>
        <w:rPr>
          <w:rFonts w:asciiTheme="minorHAnsi" w:hAnsiTheme="minorHAnsi" w:cstheme="minorHAnsi"/>
          <w:color w:val="000000" w:themeColor="text1"/>
        </w:rPr>
      </w:pPr>
    </w:p>
    <w:p w14:paraId="4144DD88" w14:textId="77777777" w:rsidR="006E2811" w:rsidRPr="00FB252A" w:rsidRDefault="006E2811" w:rsidP="006E2811">
      <w:pPr>
        <w:jc w:val="both"/>
        <w:rPr>
          <w:rFonts w:asciiTheme="minorHAnsi" w:hAnsiTheme="minorHAnsi" w:cstheme="minorHAnsi"/>
          <w:color w:val="000000" w:themeColor="text1"/>
        </w:rPr>
      </w:pPr>
    </w:p>
    <w:p w14:paraId="3127D403" w14:textId="4212A8E8" w:rsidR="006E2811" w:rsidRPr="00322B3C" w:rsidRDefault="00322B3C" w:rsidP="00322B3C">
      <w:pPr>
        <w:jc w:val="center"/>
        <w:rPr>
          <w:b/>
          <w:bCs/>
          <w:sz w:val="28"/>
          <w:szCs w:val="28"/>
        </w:rPr>
      </w:pPr>
      <w:r w:rsidRPr="00322B3C">
        <w:rPr>
          <w:b/>
          <w:bCs/>
          <w:sz w:val="28"/>
          <w:szCs w:val="28"/>
        </w:rPr>
        <w:t>REABILITAÇÃO TEMPORÁRIA COM PRÓTESE PARA RESTABELECIMENTO DA DIMENSÃO VERTICAL (PRDV) EM PACIENTE BRUXISTA: RELATO DE CASO.</w:t>
      </w:r>
      <w:r w:rsidR="00BB6117" w:rsidRPr="00322B3C">
        <w:rPr>
          <w:rStyle w:val="Refdenotaderodap"/>
          <w:b/>
          <w:color w:val="000000" w:themeColor="text1"/>
          <w:sz w:val="28"/>
          <w:szCs w:val="28"/>
        </w:rPr>
        <w:footnoteReference w:id="1"/>
      </w:r>
    </w:p>
    <w:p w14:paraId="3E6EABF3" w14:textId="77777777" w:rsidR="00FB252A" w:rsidRDefault="00FB252A" w:rsidP="00FB252A">
      <w:pPr>
        <w:jc w:val="right"/>
        <w:rPr>
          <w:rFonts w:ascii="Cambria" w:hAnsi="Cambria" w:cstheme="minorHAnsi"/>
          <w:sz w:val="22"/>
          <w:szCs w:val="22"/>
        </w:rPr>
      </w:pPr>
    </w:p>
    <w:p w14:paraId="394240C2" w14:textId="04037923" w:rsidR="00322B3C" w:rsidRPr="00D134EF" w:rsidRDefault="00322B3C" w:rsidP="00322B3C">
      <w:pPr>
        <w:jc w:val="right"/>
        <w:rPr>
          <w:rFonts w:asciiTheme="minorHAnsi" w:hAnsiTheme="minorHAnsi" w:cstheme="minorHAnsi"/>
          <w:color w:val="FF0000"/>
          <w:sz w:val="22"/>
          <w:szCs w:val="22"/>
        </w:rPr>
      </w:pPr>
      <w:r>
        <w:rPr>
          <w:rFonts w:asciiTheme="minorHAnsi" w:hAnsiTheme="minorHAnsi" w:cstheme="minorHAnsi"/>
          <w:b/>
          <w:sz w:val="22"/>
          <w:szCs w:val="22"/>
        </w:rPr>
        <w:t>Maria Clara Rodrigues Leal dos Santos</w:t>
      </w:r>
      <w:r w:rsidRPr="00322B3C">
        <w:rPr>
          <w:rFonts w:asciiTheme="minorHAnsi" w:hAnsiTheme="minorHAnsi" w:cstheme="minorHAnsi"/>
          <w:b/>
          <w:sz w:val="22"/>
          <w:szCs w:val="22"/>
        </w:rPr>
        <w:t xml:space="preserve"> </w:t>
      </w:r>
      <w:r w:rsidRPr="00D134EF">
        <w:rPr>
          <w:rStyle w:val="Refdenotaderodap"/>
          <w:rFonts w:asciiTheme="minorHAnsi" w:hAnsiTheme="minorHAnsi" w:cstheme="minorHAnsi"/>
          <w:sz w:val="22"/>
          <w:szCs w:val="22"/>
        </w:rPr>
        <w:footnoteReference w:id="2"/>
      </w:r>
      <w:r w:rsidRPr="00D134EF">
        <w:rPr>
          <w:rFonts w:asciiTheme="minorHAnsi" w:hAnsiTheme="minorHAnsi" w:cstheme="minorHAnsi"/>
          <w:b/>
          <w:sz w:val="22"/>
          <w:szCs w:val="22"/>
        </w:rPr>
        <w:t xml:space="preserve"> </w:t>
      </w:r>
    </w:p>
    <w:p w14:paraId="3DBB25CC" w14:textId="2D7531C7" w:rsidR="00322B3C" w:rsidRPr="00B55430" w:rsidRDefault="00322B3C" w:rsidP="00322B3C">
      <w:pPr>
        <w:jc w:val="right"/>
        <w:rPr>
          <w:rFonts w:asciiTheme="minorHAnsi" w:hAnsiTheme="minorHAnsi" w:cstheme="minorHAnsi"/>
          <w:b/>
          <w:color w:val="000000" w:themeColor="text1"/>
          <w:sz w:val="22"/>
          <w:szCs w:val="22"/>
        </w:rPr>
      </w:pPr>
      <w:proofErr w:type="spellStart"/>
      <w:r>
        <w:rPr>
          <w:rFonts w:asciiTheme="minorHAnsi" w:hAnsiTheme="minorHAnsi" w:cstheme="minorHAnsi"/>
          <w:b/>
          <w:sz w:val="22"/>
          <w:szCs w:val="22"/>
        </w:rPr>
        <w:t>Yarytssa</w:t>
      </w:r>
      <w:proofErr w:type="spellEnd"/>
      <w:r>
        <w:rPr>
          <w:rFonts w:asciiTheme="minorHAnsi" w:hAnsiTheme="minorHAnsi" w:cstheme="minorHAnsi"/>
          <w:b/>
          <w:sz w:val="22"/>
          <w:szCs w:val="22"/>
        </w:rPr>
        <w:t xml:space="preserve"> Graziella de Sousa Bezerra</w:t>
      </w:r>
      <w:r w:rsidRPr="00D134EF">
        <w:rPr>
          <w:rStyle w:val="Refdenotaderodap"/>
          <w:rFonts w:asciiTheme="minorHAnsi" w:hAnsiTheme="minorHAnsi" w:cstheme="minorHAnsi"/>
          <w:sz w:val="22"/>
          <w:szCs w:val="22"/>
        </w:rPr>
        <w:t xml:space="preserve"> </w:t>
      </w:r>
      <w:r w:rsidRPr="00D134EF">
        <w:rPr>
          <w:rStyle w:val="Refdenotaderodap"/>
          <w:rFonts w:asciiTheme="minorHAnsi" w:hAnsiTheme="minorHAnsi" w:cstheme="minorHAnsi"/>
          <w:sz w:val="22"/>
          <w:szCs w:val="22"/>
        </w:rPr>
        <w:footnoteReference w:id="3"/>
      </w:r>
      <w:r w:rsidRPr="00D134EF">
        <w:rPr>
          <w:rFonts w:asciiTheme="minorHAnsi" w:hAnsiTheme="minorHAnsi" w:cstheme="minorHAnsi"/>
          <w:b/>
          <w:sz w:val="22"/>
          <w:szCs w:val="22"/>
        </w:rPr>
        <w:t xml:space="preserve"> </w:t>
      </w:r>
    </w:p>
    <w:p w14:paraId="290328FC" w14:textId="022D22B9" w:rsidR="00322B3C" w:rsidRPr="00322B3C" w:rsidRDefault="00322B3C" w:rsidP="00322B3C">
      <w:pPr>
        <w:jc w:val="right"/>
        <w:rPr>
          <w:rFonts w:asciiTheme="minorHAnsi" w:hAnsiTheme="minorHAnsi" w:cstheme="minorHAnsi"/>
          <w:b/>
          <w:color w:val="000000" w:themeColor="text1"/>
          <w:sz w:val="22"/>
          <w:szCs w:val="22"/>
        </w:rPr>
      </w:pPr>
      <w:proofErr w:type="spellStart"/>
      <w:r>
        <w:rPr>
          <w:rFonts w:asciiTheme="minorHAnsi" w:hAnsiTheme="minorHAnsi" w:cstheme="minorHAnsi"/>
          <w:b/>
          <w:sz w:val="22"/>
          <w:szCs w:val="22"/>
        </w:rPr>
        <w:t>Egidia</w:t>
      </w:r>
      <w:proofErr w:type="spellEnd"/>
      <w:r>
        <w:rPr>
          <w:rFonts w:asciiTheme="minorHAnsi" w:hAnsiTheme="minorHAnsi" w:cstheme="minorHAnsi"/>
          <w:b/>
          <w:sz w:val="22"/>
          <w:szCs w:val="22"/>
        </w:rPr>
        <w:t xml:space="preserve"> Maria Moura de Paulo Martins Vieira </w:t>
      </w:r>
      <w:r w:rsidRPr="00D134EF">
        <w:rPr>
          <w:rStyle w:val="Refdenotaderodap"/>
          <w:rFonts w:asciiTheme="minorHAnsi" w:hAnsiTheme="minorHAnsi" w:cstheme="minorHAnsi"/>
          <w:sz w:val="22"/>
          <w:szCs w:val="22"/>
        </w:rPr>
        <w:footnoteReference w:id="4"/>
      </w:r>
      <w:r w:rsidRPr="00D134EF">
        <w:rPr>
          <w:rFonts w:asciiTheme="minorHAnsi" w:hAnsiTheme="minorHAnsi" w:cstheme="minorHAnsi"/>
          <w:b/>
          <w:sz w:val="22"/>
          <w:szCs w:val="22"/>
        </w:rPr>
        <w:t xml:space="preserve"> </w:t>
      </w:r>
    </w:p>
    <w:p w14:paraId="083B3FC9" w14:textId="62A7CE1E" w:rsidR="00322B3C" w:rsidRPr="00770029" w:rsidRDefault="00FB252A" w:rsidP="00770029">
      <w:pPr>
        <w:tabs>
          <w:tab w:val="right" w:pos="8549"/>
        </w:tabs>
        <w:spacing w:after="120" w:line="360" w:lineRule="auto"/>
        <w:ind w:right="665"/>
        <w:jc w:val="both"/>
        <w:rPr>
          <w:b/>
        </w:rPr>
      </w:pPr>
      <w:r w:rsidRPr="00770029">
        <w:rPr>
          <w:b/>
        </w:rPr>
        <w:t>RESUMO</w:t>
      </w:r>
      <w:r w:rsidR="00322B3C" w:rsidRPr="00770029">
        <w:rPr>
          <w:b/>
        </w:rPr>
        <w:tab/>
      </w:r>
    </w:p>
    <w:p w14:paraId="0AAC11F5" w14:textId="1899CB09" w:rsidR="00322B3C" w:rsidRDefault="00322B3C" w:rsidP="00770029">
      <w:pPr>
        <w:spacing w:line="360" w:lineRule="auto"/>
        <w:jc w:val="both"/>
      </w:pPr>
      <w:r w:rsidRPr="00770029">
        <w:rPr>
          <w:b/>
          <w:bCs/>
        </w:rPr>
        <w:t>Introdução:</w:t>
      </w:r>
      <w:r w:rsidRPr="00770029">
        <w:t xml:space="preserve"> A prótese PRDV é indicada para reabilitações orais em casos de desgaste excessivo e necessidade de restabelecimento da dimensão vertical de oclusão (DVO). Trata-se de uma alternativa eficiente, econômica e versátil, que contribui para a melhoria da qualidade de vida do paciente ao restaurar a função mastigatória, representando um tratamento reabilitador versátil. </w:t>
      </w:r>
      <w:r w:rsidRPr="00770029">
        <w:rPr>
          <w:b/>
          <w:bCs/>
        </w:rPr>
        <w:t>Relato de caso:</w:t>
      </w:r>
      <w:r w:rsidRPr="00770029">
        <w:t xml:space="preserve"> O paciente V.A.M., </w:t>
      </w:r>
      <w:proofErr w:type="spellStart"/>
      <w:r w:rsidRPr="00770029">
        <w:t>leucoderma</w:t>
      </w:r>
      <w:proofErr w:type="spellEnd"/>
      <w:r w:rsidRPr="00770029">
        <w:t xml:space="preserve">, do sexo masculino, 50 anos de idade, compareceu à clínica odontológica queixando-se de dificuldades mastigatórias, desconforto estético e dores musculares na região orofacial, principalmente ao acordar. Ao exame clínico e radiográfico, observou-se um quadro de múltiplas perdas dentárias, com ausência de diversos elementos posteriores, o que comprometia a estabilidade oclusal e contribuía para a sobrecarga nos dentes remanescentes. Os dentes presentes apresentavam desgaste acentuado das estruturas dentárias, especialmente nas faces oclusais e incisais, característico de bruxismo em estágio avançado. Foram observadas também restaurações infiltradas e falhas marginais, muitas das quais incompatíveis com a função e estética, necessidade de tratamento endodôntico e exodontia. </w:t>
      </w:r>
      <w:r w:rsidRPr="00770029">
        <w:rPr>
          <w:b/>
          <w:bCs/>
        </w:rPr>
        <w:t>Considerações finais:</w:t>
      </w:r>
      <w:r w:rsidRPr="00770029">
        <w:t xml:space="preserve"> O uso de próteses do tipo PRDV no contexto do planejamento reabilitador oral constitui um diferencial de grande relevância, agregando qualidade ao tratamento. Essas próteses conferem maior previsibilidade aos resultados, proporcionam função e estética ao </w:t>
      </w:r>
      <w:r w:rsidRPr="00770029">
        <w:lastRenderedPageBreak/>
        <w:t>paciente durante a fase intermediária e permitem avaliar sua resposta ao tratamento antes da finalização definitiva.</w:t>
      </w:r>
    </w:p>
    <w:p w14:paraId="79A5505A" w14:textId="77777777" w:rsidR="00770029" w:rsidRDefault="00770029" w:rsidP="00770029">
      <w:pPr>
        <w:spacing w:line="360" w:lineRule="auto"/>
        <w:jc w:val="both"/>
      </w:pPr>
    </w:p>
    <w:p w14:paraId="1D54F072" w14:textId="75408F16" w:rsidR="00770029" w:rsidRPr="00770029" w:rsidRDefault="00770029" w:rsidP="00770029">
      <w:pPr>
        <w:spacing w:line="360" w:lineRule="auto"/>
        <w:jc w:val="both"/>
        <w:rPr>
          <w:b/>
          <w:bCs/>
        </w:rPr>
      </w:pPr>
      <w:r w:rsidRPr="00770029">
        <w:rPr>
          <w:b/>
          <w:bCs/>
        </w:rPr>
        <w:t>Descritores:</w:t>
      </w:r>
      <w:r w:rsidRPr="00770029">
        <w:t xml:space="preserve"> </w:t>
      </w:r>
      <w:r w:rsidRPr="00770029">
        <w:t>Reabilitação oral. Função. Estética, Bruxismo</w:t>
      </w:r>
      <w:r>
        <w:t>.</w:t>
      </w:r>
    </w:p>
    <w:p w14:paraId="381AC72F" w14:textId="33F271AE" w:rsidR="00167906" w:rsidRPr="00770029" w:rsidRDefault="00167906" w:rsidP="00322B3C">
      <w:pPr>
        <w:rPr>
          <w:b/>
          <w:bCs/>
          <w:color w:val="000000" w:themeColor="text1"/>
        </w:rPr>
      </w:pPr>
    </w:p>
    <w:p w14:paraId="365BCC9A" w14:textId="77777777" w:rsidR="00BD3669" w:rsidRPr="00322B3C" w:rsidRDefault="00BD3669" w:rsidP="00BD3669">
      <w:pPr>
        <w:spacing w:line="360" w:lineRule="auto"/>
        <w:jc w:val="both"/>
      </w:pPr>
    </w:p>
    <w:sectPr w:rsidR="00BD3669" w:rsidRPr="00322B3C" w:rsidSect="002D1E5C">
      <w:headerReference w:type="default" r:id="rId8"/>
      <w:footerReference w:type="default" r:id="rId9"/>
      <w:headerReference w:type="first" r:id="rId10"/>
      <w:pgSz w:w="11907" w:h="16840" w:code="9"/>
      <w:pgMar w:top="1134" w:right="1275"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29EBB" w14:textId="77777777" w:rsidR="001C234B" w:rsidRDefault="001C234B" w:rsidP="00D479CD">
      <w:r>
        <w:separator/>
      </w:r>
    </w:p>
  </w:endnote>
  <w:endnote w:type="continuationSeparator" w:id="0">
    <w:p w14:paraId="30B48DC2" w14:textId="77777777" w:rsidR="001C234B" w:rsidRDefault="001C234B" w:rsidP="00D4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371"/>
      <w:gridCol w:w="1843"/>
    </w:tblGrid>
    <w:sdt>
      <w:sdtPr>
        <w:rPr>
          <w:rFonts w:asciiTheme="minorHAnsi" w:eastAsiaTheme="majorEastAsia" w:hAnsiTheme="minorHAnsi" w:cstheme="minorHAnsi"/>
          <w:b/>
          <w:bCs/>
          <w:color w:val="17365D" w:themeColor="text2" w:themeShade="BF"/>
          <w:sz w:val="20"/>
          <w:szCs w:val="20"/>
        </w:rPr>
        <w:id w:val="-1870907473"/>
        <w:docPartObj>
          <w:docPartGallery w:val="Page Numbers (Bottom of Page)"/>
          <w:docPartUnique/>
        </w:docPartObj>
      </w:sdtPr>
      <w:sdtEndPr>
        <w:rPr>
          <w:rFonts w:eastAsia="Times New Roman"/>
          <w:color w:val="365F91" w:themeColor="accent1" w:themeShade="BF"/>
          <w:sz w:val="28"/>
          <w:szCs w:val="24"/>
        </w:rPr>
      </w:sdtEndPr>
      <w:sdtContent>
        <w:tr w:rsidR="00551EF2" w:rsidRPr="00551EF2" w14:paraId="50296F00" w14:textId="77777777">
          <w:trPr>
            <w:trHeight w:val="727"/>
          </w:trPr>
          <w:tc>
            <w:tcPr>
              <w:tcW w:w="4000" w:type="pct"/>
              <w:tcBorders>
                <w:right w:val="triple" w:sz="4" w:space="0" w:color="4F81BD" w:themeColor="accent1"/>
              </w:tcBorders>
            </w:tcPr>
            <w:p w14:paraId="6A7ECBEB" w14:textId="77777777" w:rsidR="00551EF2" w:rsidRPr="00551EF2" w:rsidRDefault="00551EF2">
              <w:pPr>
                <w:tabs>
                  <w:tab w:val="left" w:pos="620"/>
                  <w:tab w:val="center" w:pos="4320"/>
                </w:tabs>
                <w:jc w:val="right"/>
                <w:rPr>
                  <w:rFonts w:asciiTheme="minorHAnsi" w:eastAsiaTheme="majorEastAsia" w:hAnsiTheme="minorHAnsi" w:cstheme="minorHAnsi"/>
                  <w:b/>
                  <w:bCs/>
                  <w:color w:val="17365D" w:themeColor="text2" w:themeShade="BF"/>
                  <w:sz w:val="20"/>
                  <w:szCs w:val="20"/>
                </w:rPr>
              </w:pPr>
            </w:p>
          </w:tc>
          <w:tc>
            <w:tcPr>
              <w:tcW w:w="1000" w:type="pct"/>
              <w:tcBorders>
                <w:left w:val="triple" w:sz="4" w:space="0" w:color="4F81BD" w:themeColor="accent1"/>
              </w:tcBorders>
            </w:tcPr>
            <w:p w14:paraId="1D61E8B7" w14:textId="5DCF8A8F" w:rsidR="00551EF2" w:rsidRPr="00256600" w:rsidRDefault="00551EF2">
              <w:pPr>
                <w:tabs>
                  <w:tab w:val="left" w:pos="1490"/>
                </w:tabs>
                <w:rPr>
                  <w:rFonts w:asciiTheme="minorHAnsi" w:eastAsiaTheme="majorEastAsia" w:hAnsiTheme="minorHAnsi" w:cstheme="minorHAnsi"/>
                  <w:b/>
                  <w:bCs/>
                  <w:color w:val="365F91" w:themeColor="accent1" w:themeShade="BF"/>
                  <w:sz w:val="28"/>
                  <w:szCs w:val="28"/>
                </w:rPr>
              </w:pPr>
              <w:r w:rsidRPr="00256600">
                <w:rPr>
                  <w:rFonts w:asciiTheme="minorHAnsi" w:hAnsiTheme="minorHAnsi" w:cstheme="minorHAnsi"/>
                  <w:b/>
                  <w:bCs/>
                  <w:color w:val="365F91" w:themeColor="accent1" w:themeShade="BF"/>
                  <w:sz w:val="28"/>
                </w:rPr>
                <w:fldChar w:fldCharType="begin"/>
              </w:r>
              <w:r w:rsidRPr="00256600">
                <w:rPr>
                  <w:rFonts w:asciiTheme="minorHAnsi" w:hAnsiTheme="minorHAnsi" w:cstheme="minorHAnsi"/>
                  <w:b/>
                  <w:bCs/>
                  <w:color w:val="365F91" w:themeColor="accent1" w:themeShade="BF"/>
                  <w:sz w:val="28"/>
                </w:rPr>
                <w:instrText>PAGE    \* MERGEFORMAT</w:instrText>
              </w:r>
              <w:r w:rsidRPr="00256600">
                <w:rPr>
                  <w:rFonts w:asciiTheme="minorHAnsi" w:hAnsiTheme="minorHAnsi" w:cstheme="minorHAnsi"/>
                  <w:b/>
                  <w:bCs/>
                  <w:color w:val="365F91" w:themeColor="accent1" w:themeShade="BF"/>
                  <w:sz w:val="28"/>
                </w:rPr>
                <w:fldChar w:fldCharType="separate"/>
              </w:r>
              <w:r w:rsidR="00FB252A">
                <w:rPr>
                  <w:rFonts w:asciiTheme="minorHAnsi" w:hAnsiTheme="minorHAnsi" w:cstheme="minorHAnsi"/>
                  <w:b/>
                  <w:bCs/>
                  <w:noProof/>
                  <w:color w:val="365F91" w:themeColor="accent1" w:themeShade="BF"/>
                  <w:sz w:val="28"/>
                </w:rPr>
                <w:t>2</w:t>
              </w:r>
              <w:r w:rsidRPr="00256600">
                <w:rPr>
                  <w:rFonts w:asciiTheme="minorHAnsi" w:hAnsiTheme="minorHAnsi" w:cstheme="minorHAnsi"/>
                  <w:b/>
                  <w:bCs/>
                  <w:color w:val="365F91" w:themeColor="accent1" w:themeShade="BF"/>
                  <w:sz w:val="28"/>
                </w:rPr>
                <w:fldChar w:fldCharType="end"/>
              </w:r>
            </w:p>
          </w:tc>
        </w:tr>
      </w:sdtContent>
    </w:sdt>
  </w:tbl>
  <w:p w14:paraId="60942784" w14:textId="77777777" w:rsidR="00772246" w:rsidRDefault="0077224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3CCFA" w14:textId="77777777" w:rsidR="001C234B" w:rsidRDefault="001C234B" w:rsidP="00D479CD">
      <w:r>
        <w:separator/>
      </w:r>
    </w:p>
  </w:footnote>
  <w:footnote w:type="continuationSeparator" w:id="0">
    <w:p w14:paraId="473860F4" w14:textId="77777777" w:rsidR="001C234B" w:rsidRDefault="001C234B" w:rsidP="00D479CD">
      <w:r>
        <w:continuationSeparator/>
      </w:r>
    </w:p>
  </w:footnote>
  <w:footnote w:id="1">
    <w:p w14:paraId="6CE83CF2" w14:textId="25DC21E8" w:rsidR="00BB6117" w:rsidRPr="00C707F3" w:rsidRDefault="00BB6117">
      <w:pPr>
        <w:pStyle w:val="Textodenotaderodap"/>
      </w:pPr>
      <w:r w:rsidRPr="00C707F3">
        <w:rPr>
          <w:rStyle w:val="Refdenotaderodap"/>
        </w:rPr>
        <w:footnoteRef/>
      </w:r>
      <w:r w:rsidRPr="00C707F3">
        <w:t xml:space="preserve"> Trabalho apresentado na V Jornada Acadêmica de Odontologia (JAO), promovida pelo Centro Universitário Santo Agostinho, nos dias 29 e 30 de maio de 2025.</w:t>
      </w:r>
    </w:p>
  </w:footnote>
  <w:footnote w:id="2">
    <w:p w14:paraId="79481F8A" w14:textId="77777777" w:rsidR="00322B3C" w:rsidRPr="00C707F3" w:rsidRDefault="00322B3C" w:rsidP="00322B3C">
      <w:pPr>
        <w:pStyle w:val="Textodenotaderodap"/>
        <w:jc w:val="both"/>
      </w:pPr>
      <w:r w:rsidRPr="00C707F3">
        <w:rPr>
          <w:rStyle w:val="Refdenotaderodap"/>
        </w:rPr>
        <w:footnoteRef/>
      </w:r>
      <w:r w:rsidRPr="00C707F3">
        <w:t xml:space="preserve"> Autor</w:t>
      </w:r>
      <w:r>
        <w:t xml:space="preserve">. Estudante do curso de graduação em Odontologia no </w:t>
      </w:r>
      <w:r w:rsidRPr="00C707F3">
        <w:t>Centro Universitário Santo Agostinho (UNIFSA)</w:t>
      </w:r>
      <w:r w:rsidRPr="00C707F3">
        <w:rPr>
          <w:iCs/>
        </w:rPr>
        <w:t>.</w:t>
      </w:r>
      <w:r w:rsidRPr="00C707F3">
        <w:t xml:space="preserve">  </w:t>
      </w:r>
    </w:p>
  </w:footnote>
  <w:footnote w:id="3">
    <w:p w14:paraId="5EEEE2B9" w14:textId="77777777" w:rsidR="00322B3C" w:rsidRPr="00C707F3" w:rsidRDefault="00322B3C" w:rsidP="00322B3C">
      <w:pPr>
        <w:pStyle w:val="Textodenotaderodap"/>
        <w:jc w:val="both"/>
      </w:pPr>
      <w:r w:rsidRPr="00C707F3">
        <w:rPr>
          <w:rStyle w:val="Refdenotaderodap"/>
        </w:rPr>
        <w:footnoteRef/>
      </w:r>
      <w:r w:rsidRPr="00C707F3">
        <w:t xml:space="preserve"> Autor</w:t>
      </w:r>
      <w:r>
        <w:t xml:space="preserve">. Estudante do curso de graduação em Odontologia no </w:t>
      </w:r>
      <w:r w:rsidRPr="00C707F3">
        <w:t>Centro Universitário Santo Agostinho (UNIFSA)</w:t>
      </w:r>
      <w:r w:rsidRPr="00C707F3">
        <w:rPr>
          <w:iCs/>
        </w:rPr>
        <w:t>.</w:t>
      </w:r>
      <w:r w:rsidRPr="00C707F3">
        <w:t xml:space="preserve">   </w:t>
      </w:r>
    </w:p>
  </w:footnote>
  <w:footnote w:id="4">
    <w:p w14:paraId="0D7CBB23" w14:textId="77440B2F" w:rsidR="00322B3C" w:rsidRPr="00C707F3" w:rsidRDefault="00322B3C" w:rsidP="00322B3C">
      <w:pPr>
        <w:pStyle w:val="Textodenotaderodap"/>
        <w:jc w:val="both"/>
      </w:pPr>
      <w:r w:rsidRPr="00C707F3">
        <w:rPr>
          <w:rStyle w:val="Refdenotaderodap"/>
        </w:rPr>
        <w:footnoteRef/>
      </w:r>
      <w:r w:rsidRPr="00C707F3">
        <w:t xml:space="preserve"> </w:t>
      </w:r>
      <w:r w:rsidR="00EF0EA1" w:rsidRPr="00EF0EA1">
        <w:t>Possui graduação em Odontologia pela Universidade de Pernambuco (1998). Especialista em Endodontia pela ABO - PI, especialista em Docência do Ensino Superior, Mestre na Área de Clínicas Odontológicas Integradas, Doutora em Ciências Odontológicas na Área de Clínicas Odontológicas. Atualmente é professora de Endodontia da Pós-</w:t>
      </w:r>
      <w:proofErr w:type="spellStart"/>
      <w:r w:rsidR="00EF0EA1" w:rsidRPr="00EF0EA1">
        <w:t>doc</w:t>
      </w:r>
      <w:proofErr w:type="spellEnd"/>
      <w:r w:rsidR="00EF0EA1" w:rsidRPr="00EF0EA1">
        <w:t xml:space="preserve"> (centro de pós-graduação) - Teresina-PI. Servidora da Prefeitura Municipal de Teresina. Tem experiência na área de Odontologia, com ênfase em Endodontia.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B4B39" w14:textId="3D86AA05" w:rsidR="00332695" w:rsidRDefault="00332695" w:rsidP="00584AA5">
    <w:pPr>
      <w:pStyle w:val="Cabealho"/>
      <w:jc w:val="center"/>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p>
  <w:p w14:paraId="36082EDB" w14:textId="77777777" w:rsidR="00E03DA7" w:rsidRDefault="00E03DA7" w:rsidP="00584AA5">
    <w:pPr>
      <w:pStyle w:val="Cabealho"/>
      <w:jc w:val="center"/>
      <w:rPr>
        <w:rFonts w:asciiTheme="minorHAnsi" w:hAnsiTheme="minorHAnsi" w:cstheme="minorHAnsi"/>
        <w:b/>
        <w:bCs/>
        <w:color w:val="0F243E" w:themeColor="text2" w:themeShade="80"/>
        <w:sz w:val="16"/>
        <w:szCs w:val="16"/>
        <w14:props3d w14:extrusionH="0" w14:contourW="0" w14:prstMaterial="dkEdge"/>
      </w:rPr>
    </w:pPr>
  </w:p>
  <w:p w14:paraId="72FA57E1" w14:textId="77777777" w:rsidR="00772246" w:rsidRDefault="00772246" w:rsidP="0077224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5166F" w14:textId="59C9BE5C" w:rsidR="00106398" w:rsidRDefault="00A055EE" w:rsidP="00E2016B">
    <w:pPr>
      <w:pStyle w:val="Cabealho"/>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r>
      <w:rPr>
        <w:rFonts w:asciiTheme="minorHAnsi" w:hAnsiTheme="minorHAnsi" w:cstheme="minorHAnsi"/>
        <w:b/>
        <w:bCs/>
        <w:noProof/>
        <w:color w:val="0F243E" w:themeColor="text2" w:themeShade="80"/>
        <w:sz w:val="16"/>
        <w:szCs w:val="16"/>
        <w:shd w:val="clear" w:color="auto" w:fill="DBE5F1" w:themeFill="accent1" w:themeFillTint="33"/>
      </w:rPr>
      <w:drawing>
        <wp:anchor distT="0" distB="0" distL="114300" distR="114300" simplePos="0" relativeHeight="251658240" behindDoc="1" locked="0" layoutInCell="1" allowOverlap="1" wp14:anchorId="14D313D6" wp14:editId="214D2682">
          <wp:simplePos x="0" y="0"/>
          <wp:positionH relativeFrom="column">
            <wp:posOffset>-662305</wp:posOffset>
          </wp:positionH>
          <wp:positionV relativeFrom="paragraph">
            <wp:posOffset>-307208</wp:posOffset>
          </wp:positionV>
          <wp:extent cx="7248500" cy="1484416"/>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8500" cy="1484416"/>
                  </a:xfrm>
                  <a:prstGeom prst="rect">
                    <a:avLst/>
                  </a:prstGeom>
                  <a:noFill/>
                </pic:spPr>
              </pic:pic>
            </a:graphicData>
          </a:graphic>
          <wp14:sizeRelH relativeFrom="page">
            <wp14:pctWidth>0</wp14:pctWidth>
          </wp14:sizeRelH>
          <wp14:sizeRelV relativeFrom="page">
            <wp14:pctHeight>0</wp14:pctHeight>
          </wp14:sizeRelV>
        </wp:anchor>
      </w:drawing>
    </w:r>
  </w:p>
  <w:p w14:paraId="111BF624" w14:textId="720C37E8" w:rsidR="00106398" w:rsidRDefault="00106398"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734876E"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3EE7845B"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52CD5B9E"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2B409DF5"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53C31F9"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7155DAF8"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5BE612C"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73A278DF"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3B040370" w14:textId="77777777" w:rsidR="00A055EE" w:rsidRDefault="00A055EE" w:rsidP="006049A7">
    <w:pPr>
      <w:pStyle w:val="Cabealho"/>
      <w:jc w:val="center"/>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p>
  <w:p w14:paraId="4F6236DC" w14:textId="758C2877" w:rsidR="00332695" w:rsidRPr="00DD6DC7" w:rsidRDefault="00DD6DC7" w:rsidP="00DD6DC7">
    <w:pPr>
      <w:pStyle w:val="Cabealho"/>
      <w:shd w:val="clear" w:color="auto" w:fill="365F91" w:themeFill="accent1" w:themeFillShade="BF"/>
      <w:ind w:left="-284" w:right="-284"/>
      <w:jc w:val="center"/>
      <w:rPr>
        <w:rFonts w:asciiTheme="minorHAnsi" w:hAnsiTheme="minorHAnsi" w:cstheme="minorHAnsi"/>
        <w:b/>
        <w:bCs/>
        <w:color w:val="FFFFFF" w:themeColor="background1"/>
        <w:sz w:val="16"/>
        <w:szCs w:val="16"/>
      </w:rPr>
    </w:pPr>
    <w:r w:rsidRPr="00DD6DC7">
      <w:rPr>
        <w:rFonts w:asciiTheme="minorHAnsi" w:hAnsiTheme="minorHAnsi" w:cstheme="minorHAnsi"/>
        <w:b/>
        <w:bCs/>
        <w:color w:val="FFFFFF" w:themeColor="background1"/>
        <w:sz w:val="16"/>
        <w:szCs w:val="16"/>
      </w:rPr>
      <w:t xml:space="preserve">ANAIS </w:t>
    </w:r>
    <w:r w:rsidR="00E2016B">
      <w:rPr>
        <w:rFonts w:asciiTheme="minorHAnsi" w:hAnsiTheme="minorHAnsi" w:cstheme="minorHAnsi"/>
        <w:b/>
        <w:bCs/>
        <w:color w:val="FFFFFF" w:themeColor="background1"/>
        <w:sz w:val="16"/>
        <w:szCs w:val="16"/>
      </w:rPr>
      <w:t>5</w:t>
    </w:r>
    <w:r w:rsidR="00106398">
      <w:rPr>
        <w:rFonts w:asciiTheme="minorHAnsi" w:hAnsiTheme="minorHAnsi" w:cstheme="minorHAnsi"/>
        <w:b/>
        <w:bCs/>
        <w:color w:val="FFFFFF" w:themeColor="background1"/>
        <w:sz w:val="16"/>
        <w:szCs w:val="16"/>
      </w:rPr>
      <w:t xml:space="preserve">º </w:t>
    </w:r>
    <w:r w:rsidR="00E2016B">
      <w:rPr>
        <w:rFonts w:asciiTheme="minorHAnsi" w:hAnsiTheme="minorHAnsi" w:cstheme="minorHAnsi"/>
        <w:b/>
        <w:bCs/>
        <w:color w:val="FFFFFF" w:themeColor="background1"/>
        <w:sz w:val="16"/>
        <w:szCs w:val="16"/>
      </w:rPr>
      <w:t>JAO UNIFSA</w:t>
    </w:r>
    <w:r w:rsidRPr="00DD6DC7">
      <w:rPr>
        <w:rFonts w:asciiTheme="minorHAnsi" w:hAnsiTheme="minorHAnsi" w:cstheme="minorHAnsi"/>
        <w:b/>
        <w:bCs/>
        <w:color w:val="FFFFFF" w:themeColor="background1"/>
        <w:sz w:val="16"/>
        <w:szCs w:val="16"/>
      </w:rPr>
      <w:t xml:space="preserve"> 202</w:t>
    </w:r>
    <w:r w:rsidR="00106398">
      <w:rPr>
        <w:rFonts w:asciiTheme="minorHAnsi" w:hAnsiTheme="minorHAnsi" w:cstheme="minorHAnsi"/>
        <w:b/>
        <w:bCs/>
        <w:color w:val="FFFFFF" w:themeColor="background1"/>
        <w:sz w:val="16"/>
        <w:szCs w:val="16"/>
      </w:rPr>
      <w:t>5</w:t>
    </w:r>
    <w:r w:rsidR="00771462">
      <w:rPr>
        <w:rFonts w:asciiTheme="minorHAnsi" w:hAnsiTheme="minorHAnsi" w:cstheme="minorHAnsi"/>
        <w:b/>
        <w:bCs/>
        <w:color w:val="FFFFFF" w:themeColor="background1"/>
        <w:sz w:val="16"/>
        <w:szCs w:val="16"/>
      </w:rPr>
      <w:t xml:space="preserve"> | </w:t>
    </w:r>
    <w:r w:rsidR="00E2016B">
      <w:rPr>
        <w:rFonts w:asciiTheme="minorHAnsi" w:hAnsiTheme="minorHAnsi" w:cstheme="minorHAnsi"/>
        <w:b/>
        <w:bCs/>
        <w:color w:val="FFFFFF" w:themeColor="background1"/>
        <w:sz w:val="16"/>
        <w:szCs w:val="16"/>
      </w:rPr>
      <w:t>29</w:t>
    </w:r>
    <w:r w:rsidR="00771462">
      <w:rPr>
        <w:rFonts w:asciiTheme="minorHAnsi" w:hAnsiTheme="minorHAnsi" w:cstheme="minorHAnsi"/>
        <w:b/>
        <w:bCs/>
        <w:color w:val="FFFFFF" w:themeColor="background1"/>
        <w:sz w:val="16"/>
        <w:szCs w:val="16"/>
      </w:rPr>
      <w:t xml:space="preserve"> </w:t>
    </w:r>
    <w:r w:rsidR="00E2016B">
      <w:rPr>
        <w:rFonts w:asciiTheme="minorHAnsi" w:hAnsiTheme="minorHAnsi" w:cstheme="minorHAnsi"/>
        <w:b/>
        <w:bCs/>
        <w:color w:val="FFFFFF" w:themeColor="background1"/>
        <w:sz w:val="16"/>
        <w:szCs w:val="16"/>
      </w:rPr>
      <w:t>e 30</w:t>
    </w:r>
    <w:r w:rsidR="00771462">
      <w:rPr>
        <w:rFonts w:asciiTheme="minorHAnsi" w:hAnsiTheme="minorHAnsi" w:cstheme="minorHAnsi"/>
        <w:b/>
        <w:bCs/>
        <w:color w:val="FFFFFF" w:themeColor="background1"/>
        <w:sz w:val="16"/>
        <w:szCs w:val="16"/>
      </w:rPr>
      <w:t xml:space="preserve"> de </w:t>
    </w:r>
    <w:r w:rsidR="00E2016B">
      <w:rPr>
        <w:rFonts w:asciiTheme="minorHAnsi" w:hAnsiTheme="minorHAnsi" w:cstheme="minorHAnsi"/>
        <w:b/>
        <w:bCs/>
        <w:color w:val="FFFFFF" w:themeColor="background1"/>
        <w:sz w:val="16"/>
        <w:szCs w:val="16"/>
      </w:rPr>
      <w:t>maio</w:t>
    </w:r>
    <w:r w:rsidR="00106398">
      <w:rPr>
        <w:rFonts w:asciiTheme="minorHAnsi" w:hAnsiTheme="minorHAnsi" w:cstheme="minorHAnsi"/>
        <w:b/>
        <w:bCs/>
        <w:color w:val="FFFFFF" w:themeColor="background1"/>
        <w:sz w:val="16"/>
        <w:szCs w:val="16"/>
      </w:rPr>
      <w:t xml:space="preserve"> </w:t>
    </w:r>
    <w:r w:rsidR="00771462">
      <w:rPr>
        <w:rFonts w:asciiTheme="minorHAnsi" w:hAnsiTheme="minorHAnsi" w:cstheme="minorHAnsi"/>
        <w:b/>
        <w:bCs/>
        <w:color w:val="FFFFFF" w:themeColor="background1"/>
        <w:sz w:val="16"/>
        <w:szCs w:val="16"/>
      </w:rPr>
      <w:t>de 202</w:t>
    </w:r>
    <w:r w:rsidR="00106398">
      <w:rPr>
        <w:rFonts w:asciiTheme="minorHAnsi" w:hAnsiTheme="minorHAnsi" w:cstheme="minorHAnsi"/>
        <w:b/>
        <w:bCs/>
        <w:color w:val="FFFFFF" w:themeColor="background1"/>
        <w:sz w:val="16"/>
        <w:szCs w:val="16"/>
      </w:rPr>
      <w:t>5</w:t>
    </w:r>
    <w:r w:rsidRPr="00DD6DC7">
      <w:rPr>
        <w:rFonts w:asciiTheme="minorHAnsi" w:hAnsiTheme="minorHAnsi" w:cstheme="minorHAnsi"/>
        <w:b/>
        <w:bCs/>
        <w:color w:val="FFFFFF" w:themeColor="background1"/>
        <w:sz w:val="16"/>
        <w:szCs w:val="16"/>
      </w:rPr>
      <w:t xml:space="preserve"> | Centro Universitário Sa</w:t>
    </w:r>
    <w:r w:rsidR="00106398">
      <w:rPr>
        <w:rFonts w:asciiTheme="minorHAnsi" w:hAnsiTheme="minorHAnsi" w:cstheme="minorHAnsi"/>
        <w:b/>
        <w:bCs/>
        <w:color w:val="FFFFFF" w:themeColor="background1"/>
        <w:sz w:val="16"/>
        <w:szCs w:val="16"/>
      </w:rPr>
      <w:t xml:space="preserve">nto Agostinho - Teresina – PI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1E42"/>
    <w:multiLevelType w:val="hybridMultilevel"/>
    <w:tmpl w:val="D382AACE"/>
    <w:lvl w:ilvl="0" w:tplc="9C5A8ED4">
      <w:numFmt w:val="bullet"/>
      <w:lvlText w:val="•"/>
      <w:lvlJc w:val="left"/>
      <w:pPr>
        <w:ind w:left="644" w:hanging="360"/>
      </w:pPr>
      <w:rPr>
        <w:rFonts w:ascii="Calibri" w:eastAsia="Times New Roman" w:hAnsi="Calibri" w:cs="Times New Roman"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 w15:restartNumberingAfterBreak="0">
    <w:nsid w:val="08C05C39"/>
    <w:multiLevelType w:val="hybridMultilevel"/>
    <w:tmpl w:val="9C4C9B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11B7A75"/>
    <w:multiLevelType w:val="hybridMultilevel"/>
    <w:tmpl w:val="46D4C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D4A2CFC"/>
    <w:multiLevelType w:val="hybridMultilevel"/>
    <w:tmpl w:val="E5FEE788"/>
    <w:lvl w:ilvl="0" w:tplc="0416000D">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 w15:restartNumberingAfterBreak="0">
    <w:nsid w:val="61B52979"/>
    <w:multiLevelType w:val="hybridMultilevel"/>
    <w:tmpl w:val="F14C99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28065096">
    <w:abstractNumId w:val="2"/>
  </w:num>
  <w:num w:numId="2" w16cid:durableId="1349526255">
    <w:abstractNumId w:val="4"/>
  </w:num>
  <w:num w:numId="3" w16cid:durableId="292492124">
    <w:abstractNumId w:val="3"/>
  </w:num>
  <w:num w:numId="4" w16cid:durableId="1395424010">
    <w:abstractNumId w:val="0"/>
  </w:num>
  <w:num w:numId="5" w16cid:durableId="1958484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695"/>
    <w:rsid w:val="00015B2E"/>
    <w:rsid w:val="00017E0A"/>
    <w:rsid w:val="00032CFD"/>
    <w:rsid w:val="000341B9"/>
    <w:rsid w:val="00036CAB"/>
    <w:rsid w:val="0004719F"/>
    <w:rsid w:val="00052A0A"/>
    <w:rsid w:val="00057628"/>
    <w:rsid w:val="000772C8"/>
    <w:rsid w:val="00080594"/>
    <w:rsid w:val="00084E36"/>
    <w:rsid w:val="00097A75"/>
    <w:rsid w:val="000A235A"/>
    <w:rsid w:val="000B4D4F"/>
    <w:rsid w:val="000C237C"/>
    <w:rsid w:val="000D3B0F"/>
    <w:rsid w:val="000E12B5"/>
    <w:rsid w:val="000E4A03"/>
    <w:rsid w:val="000E59B2"/>
    <w:rsid w:val="000E62E2"/>
    <w:rsid w:val="000F365D"/>
    <w:rsid w:val="00101C49"/>
    <w:rsid w:val="00106398"/>
    <w:rsid w:val="001141E4"/>
    <w:rsid w:val="00126A60"/>
    <w:rsid w:val="00131B09"/>
    <w:rsid w:val="00131C98"/>
    <w:rsid w:val="00154B07"/>
    <w:rsid w:val="001564B9"/>
    <w:rsid w:val="00161C51"/>
    <w:rsid w:val="00162C7A"/>
    <w:rsid w:val="0016674B"/>
    <w:rsid w:val="00167906"/>
    <w:rsid w:val="00177073"/>
    <w:rsid w:val="00182AA0"/>
    <w:rsid w:val="00185409"/>
    <w:rsid w:val="001858F5"/>
    <w:rsid w:val="001A59F7"/>
    <w:rsid w:val="001A72B7"/>
    <w:rsid w:val="001B671D"/>
    <w:rsid w:val="001C17AA"/>
    <w:rsid w:val="001C234B"/>
    <w:rsid w:val="001C27C7"/>
    <w:rsid w:val="001D0C54"/>
    <w:rsid w:val="001D4D80"/>
    <w:rsid w:val="001E5F2C"/>
    <w:rsid w:val="001E6B16"/>
    <w:rsid w:val="001F1B3F"/>
    <w:rsid w:val="001F6679"/>
    <w:rsid w:val="002048FF"/>
    <w:rsid w:val="00213991"/>
    <w:rsid w:val="00224291"/>
    <w:rsid w:val="00225EC6"/>
    <w:rsid w:val="0023431C"/>
    <w:rsid w:val="00234567"/>
    <w:rsid w:val="00247C02"/>
    <w:rsid w:val="0025099D"/>
    <w:rsid w:val="0025171F"/>
    <w:rsid w:val="00256600"/>
    <w:rsid w:val="00263CCD"/>
    <w:rsid w:val="00264690"/>
    <w:rsid w:val="00272A19"/>
    <w:rsid w:val="002841AB"/>
    <w:rsid w:val="00284E49"/>
    <w:rsid w:val="00286672"/>
    <w:rsid w:val="00297586"/>
    <w:rsid w:val="002A1961"/>
    <w:rsid w:val="002B3E3D"/>
    <w:rsid w:val="002C4AE7"/>
    <w:rsid w:val="002D08D6"/>
    <w:rsid w:val="002D1E5C"/>
    <w:rsid w:val="002D2B60"/>
    <w:rsid w:val="002E3603"/>
    <w:rsid w:val="002F22F3"/>
    <w:rsid w:val="00300B75"/>
    <w:rsid w:val="00301C38"/>
    <w:rsid w:val="00303831"/>
    <w:rsid w:val="00305FCD"/>
    <w:rsid w:val="00307B4A"/>
    <w:rsid w:val="003127E0"/>
    <w:rsid w:val="00322B3C"/>
    <w:rsid w:val="00332695"/>
    <w:rsid w:val="00333C9C"/>
    <w:rsid w:val="00341BB5"/>
    <w:rsid w:val="00341CDA"/>
    <w:rsid w:val="00342C66"/>
    <w:rsid w:val="003447CC"/>
    <w:rsid w:val="00350B93"/>
    <w:rsid w:val="0035396C"/>
    <w:rsid w:val="003709F7"/>
    <w:rsid w:val="0037370E"/>
    <w:rsid w:val="00380CEB"/>
    <w:rsid w:val="0038683A"/>
    <w:rsid w:val="00393084"/>
    <w:rsid w:val="003A3EF7"/>
    <w:rsid w:val="003B1BE4"/>
    <w:rsid w:val="003B42C2"/>
    <w:rsid w:val="003B632C"/>
    <w:rsid w:val="003B666E"/>
    <w:rsid w:val="003C1B84"/>
    <w:rsid w:val="003C65C9"/>
    <w:rsid w:val="003D03CE"/>
    <w:rsid w:val="003E4032"/>
    <w:rsid w:val="003E7355"/>
    <w:rsid w:val="003F179A"/>
    <w:rsid w:val="0041131B"/>
    <w:rsid w:val="004130A6"/>
    <w:rsid w:val="00434820"/>
    <w:rsid w:val="004404F9"/>
    <w:rsid w:val="00446698"/>
    <w:rsid w:val="004509D0"/>
    <w:rsid w:val="004550D9"/>
    <w:rsid w:val="004708CA"/>
    <w:rsid w:val="00470E77"/>
    <w:rsid w:val="004748A0"/>
    <w:rsid w:val="00477542"/>
    <w:rsid w:val="00480A9E"/>
    <w:rsid w:val="00484FD7"/>
    <w:rsid w:val="00493AAF"/>
    <w:rsid w:val="004B1062"/>
    <w:rsid w:val="004C1017"/>
    <w:rsid w:val="004C5652"/>
    <w:rsid w:val="004D10B9"/>
    <w:rsid w:val="004E6FBC"/>
    <w:rsid w:val="004E75B3"/>
    <w:rsid w:val="004F19EB"/>
    <w:rsid w:val="004F3CF5"/>
    <w:rsid w:val="004F54CC"/>
    <w:rsid w:val="00505E1E"/>
    <w:rsid w:val="00507D82"/>
    <w:rsid w:val="00530EF8"/>
    <w:rsid w:val="00532F29"/>
    <w:rsid w:val="00534757"/>
    <w:rsid w:val="005357B7"/>
    <w:rsid w:val="00536087"/>
    <w:rsid w:val="00537A27"/>
    <w:rsid w:val="005416D0"/>
    <w:rsid w:val="00543531"/>
    <w:rsid w:val="00543E6F"/>
    <w:rsid w:val="00544AE4"/>
    <w:rsid w:val="00551EF2"/>
    <w:rsid w:val="00553950"/>
    <w:rsid w:val="005548E5"/>
    <w:rsid w:val="00554F85"/>
    <w:rsid w:val="00557393"/>
    <w:rsid w:val="00566F43"/>
    <w:rsid w:val="00584AA5"/>
    <w:rsid w:val="00586872"/>
    <w:rsid w:val="005877F3"/>
    <w:rsid w:val="005A395B"/>
    <w:rsid w:val="005B01B6"/>
    <w:rsid w:val="005B34FB"/>
    <w:rsid w:val="005C013E"/>
    <w:rsid w:val="005D02EE"/>
    <w:rsid w:val="005D6BA0"/>
    <w:rsid w:val="005E77E4"/>
    <w:rsid w:val="005F2AE3"/>
    <w:rsid w:val="005F5A2C"/>
    <w:rsid w:val="00601C54"/>
    <w:rsid w:val="006049A7"/>
    <w:rsid w:val="00612365"/>
    <w:rsid w:val="00614799"/>
    <w:rsid w:val="006165FE"/>
    <w:rsid w:val="00617D9B"/>
    <w:rsid w:val="00621B86"/>
    <w:rsid w:val="0062301A"/>
    <w:rsid w:val="00627961"/>
    <w:rsid w:val="006404C7"/>
    <w:rsid w:val="006512C6"/>
    <w:rsid w:val="00656033"/>
    <w:rsid w:val="00670C02"/>
    <w:rsid w:val="0067530F"/>
    <w:rsid w:val="0068200C"/>
    <w:rsid w:val="00684235"/>
    <w:rsid w:val="00695113"/>
    <w:rsid w:val="0069520F"/>
    <w:rsid w:val="006A0206"/>
    <w:rsid w:val="006A5FCA"/>
    <w:rsid w:val="006B462E"/>
    <w:rsid w:val="006B7065"/>
    <w:rsid w:val="006C6F6F"/>
    <w:rsid w:val="006C7018"/>
    <w:rsid w:val="006C77D0"/>
    <w:rsid w:val="006C7F95"/>
    <w:rsid w:val="006E2811"/>
    <w:rsid w:val="0071054B"/>
    <w:rsid w:val="00711CC5"/>
    <w:rsid w:val="007148B7"/>
    <w:rsid w:val="00725A81"/>
    <w:rsid w:val="00731455"/>
    <w:rsid w:val="0073419E"/>
    <w:rsid w:val="00736CCC"/>
    <w:rsid w:val="00736D5B"/>
    <w:rsid w:val="007425EE"/>
    <w:rsid w:val="00742AEA"/>
    <w:rsid w:val="00770029"/>
    <w:rsid w:val="00771462"/>
    <w:rsid w:val="00772246"/>
    <w:rsid w:val="007879B9"/>
    <w:rsid w:val="00793AF4"/>
    <w:rsid w:val="00796DB9"/>
    <w:rsid w:val="007A151D"/>
    <w:rsid w:val="007A5B42"/>
    <w:rsid w:val="007B4E05"/>
    <w:rsid w:val="007B65AF"/>
    <w:rsid w:val="007D029F"/>
    <w:rsid w:val="007D1AC8"/>
    <w:rsid w:val="007D7048"/>
    <w:rsid w:val="007D7631"/>
    <w:rsid w:val="007E16EC"/>
    <w:rsid w:val="007E1EB2"/>
    <w:rsid w:val="007E2699"/>
    <w:rsid w:val="007E726B"/>
    <w:rsid w:val="007F40C4"/>
    <w:rsid w:val="0080018B"/>
    <w:rsid w:val="008078FA"/>
    <w:rsid w:val="00815F60"/>
    <w:rsid w:val="00826F48"/>
    <w:rsid w:val="00832BAD"/>
    <w:rsid w:val="00834FC4"/>
    <w:rsid w:val="00843D9A"/>
    <w:rsid w:val="00856577"/>
    <w:rsid w:val="00860DB1"/>
    <w:rsid w:val="00861385"/>
    <w:rsid w:val="00891E48"/>
    <w:rsid w:val="008928D9"/>
    <w:rsid w:val="00895B3C"/>
    <w:rsid w:val="00896439"/>
    <w:rsid w:val="008A2E20"/>
    <w:rsid w:val="008A4909"/>
    <w:rsid w:val="008C3F08"/>
    <w:rsid w:val="008C59B6"/>
    <w:rsid w:val="008C6038"/>
    <w:rsid w:val="008C68B4"/>
    <w:rsid w:val="008D0E88"/>
    <w:rsid w:val="008D44C9"/>
    <w:rsid w:val="008F0AE2"/>
    <w:rsid w:val="008F6753"/>
    <w:rsid w:val="009044FB"/>
    <w:rsid w:val="0090619C"/>
    <w:rsid w:val="00913FA6"/>
    <w:rsid w:val="00925E48"/>
    <w:rsid w:val="00931F38"/>
    <w:rsid w:val="00932EBC"/>
    <w:rsid w:val="00936F06"/>
    <w:rsid w:val="0097500A"/>
    <w:rsid w:val="00976850"/>
    <w:rsid w:val="009808C0"/>
    <w:rsid w:val="009861EF"/>
    <w:rsid w:val="0099609D"/>
    <w:rsid w:val="009A131A"/>
    <w:rsid w:val="009A3468"/>
    <w:rsid w:val="009A4E1C"/>
    <w:rsid w:val="009A7548"/>
    <w:rsid w:val="009B1D28"/>
    <w:rsid w:val="009B6915"/>
    <w:rsid w:val="009D43EA"/>
    <w:rsid w:val="009D590F"/>
    <w:rsid w:val="009E4B3E"/>
    <w:rsid w:val="009F0761"/>
    <w:rsid w:val="009F1BA0"/>
    <w:rsid w:val="009F308C"/>
    <w:rsid w:val="009F543F"/>
    <w:rsid w:val="00A01207"/>
    <w:rsid w:val="00A031A5"/>
    <w:rsid w:val="00A04495"/>
    <w:rsid w:val="00A055EE"/>
    <w:rsid w:val="00A23CF7"/>
    <w:rsid w:val="00A2495B"/>
    <w:rsid w:val="00A439D0"/>
    <w:rsid w:val="00A4421F"/>
    <w:rsid w:val="00A46727"/>
    <w:rsid w:val="00A66547"/>
    <w:rsid w:val="00A76B95"/>
    <w:rsid w:val="00A7756D"/>
    <w:rsid w:val="00A83D7C"/>
    <w:rsid w:val="00A93FE6"/>
    <w:rsid w:val="00AA29FC"/>
    <w:rsid w:val="00AB20FE"/>
    <w:rsid w:val="00AB46B5"/>
    <w:rsid w:val="00AB66B2"/>
    <w:rsid w:val="00AB7117"/>
    <w:rsid w:val="00AC4221"/>
    <w:rsid w:val="00AC4D71"/>
    <w:rsid w:val="00AC76F4"/>
    <w:rsid w:val="00AD2DD7"/>
    <w:rsid w:val="00AD3628"/>
    <w:rsid w:val="00AE6F31"/>
    <w:rsid w:val="00AF2772"/>
    <w:rsid w:val="00AF78EE"/>
    <w:rsid w:val="00B002DE"/>
    <w:rsid w:val="00B00C8E"/>
    <w:rsid w:val="00B059BC"/>
    <w:rsid w:val="00B07D32"/>
    <w:rsid w:val="00B148AE"/>
    <w:rsid w:val="00B33508"/>
    <w:rsid w:val="00B33C5E"/>
    <w:rsid w:val="00B35E7B"/>
    <w:rsid w:val="00B470D9"/>
    <w:rsid w:val="00B5211C"/>
    <w:rsid w:val="00B546C4"/>
    <w:rsid w:val="00B64347"/>
    <w:rsid w:val="00B71036"/>
    <w:rsid w:val="00B808B5"/>
    <w:rsid w:val="00B86A63"/>
    <w:rsid w:val="00B91F01"/>
    <w:rsid w:val="00BA2440"/>
    <w:rsid w:val="00BB0A02"/>
    <w:rsid w:val="00BB1A64"/>
    <w:rsid w:val="00BB6117"/>
    <w:rsid w:val="00BC567F"/>
    <w:rsid w:val="00BD31F0"/>
    <w:rsid w:val="00BD3669"/>
    <w:rsid w:val="00BE7221"/>
    <w:rsid w:val="00BF3320"/>
    <w:rsid w:val="00BF73A7"/>
    <w:rsid w:val="00C01386"/>
    <w:rsid w:val="00C05C55"/>
    <w:rsid w:val="00C061DA"/>
    <w:rsid w:val="00C119CD"/>
    <w:rsid w:val="00C16969"/>
    <w:rsid w:val="00C171A6"/>
    <w:rsid w:val="00C20540"/>
    <w:rsid w:val="00C314C9"/>
    <w:rsid w:val="00C44FE3"/>
    <w:rsid w:val="00C51B91"/>
    <w:rsid w:val="00C532C7"/>
    <w:rsid w:val="00C5591C"/>
    <w:rsid w:val="00C707F3"/>
    <w:rsid w:val="00C71A61"/>
    <w:rsid w:val="00C8113A"/>
    <w:rsid w:val="00C8743C"/>
    <w:rsid w:val="00CA3F48"/>
    <w:rsid w:val="00CA625A"/>
    <w:rsid w:val="00CB1854"/>
    <w:rsid w:val="00CB260C"/>
    <w:rsid w:val="00CB3502"/>
    <w:rsid w:val="00CC3B9F"/>
    <w:rsid w:val="00CD6E2F"/>
    <w:rsid w:val="00CE0ABA"/>
    <w:rsid w:val="00CF486B"/>
    <w:rsid w:val="00D04C80"/>
    <w:rsid w:val="00D12C0D"/>
    <w:rsid w:val="00D27F9F"/>
    <w:rsid w:val="00D31943"/>
    <w:rsid w:val="00D329F1"/>
    <w:rsid w:val="00D42D9F"/>
    <w:rsid w:val="00D4422D"/>
    <w:rsid w:val="00D460FF"/>
    <w:rsid w:val="00D4781B"/>
    <w:rsid w:val="00D479CD"/>
    <w:rsid w:val="00D6311D"/>
    <w:rsid w:val="00D672AB"/>
    <w:rsid w:val="00D7147A"/>
    <w:rsid w:val="00D72D67"/>
    <w:rsid w:val="00D7303E"/>
    <w:rsid w:val="00DA014E"/>
    <w:rsid w:val="00DC0277"/>
    <w:rsid w:val="00DC7668"/>
    <w:rsid w:val="00DD6DC7"/>
    <w:rsid w:val="00DE5594"/>
    <w:rsid w:val="00DE713A"/>
    <w:rsid w:val="00DE7274"/>
    <w:rsid w:val="00DF5FDE"/>
    <w:rsid w:val="00DF7229"/>
    <w:rsid w:val="00E01D3C"/>
    <w:rsid w:val="00E0213A"/>
    <w:rsid w:val="00E03DA7"/>
    <w:rsid w:val="00E047D4"/>
    <w:rsid w:val="00E15DBB"/>
    <w:rsid w:val="00E2016B"/>
    <w:rsid w:val="00E270FA"/>
    <w:rsid w:val="00E31021"/>
    <w:rsid w:val="00E31948"/>
    <w:rsid w:val="00E37C67"/>
    <w:rsid w:val="00E43EBA"/>
    <w:rsid w:val="00E43F02"/>
    <w:rsid w:val="00E43F3E"/>
    <w:rsid w:val="00E52341"/>
    <w:rsid w:val="00E5323C"/>
    <w:rsid w:val="00E62173"/>
    <w:rsid w:val="00E62912"/>
    <w:rsid w:val="00E637F2"/>
    <w:rsid w:val="00E86721"/>
    <w:rsid w:val="00E87E0D"/>
    <w:rsid w:val="00EB70FE"/>
    <w:rsid w:val="00ED2314"/>
    <w:rsid w:val="00ED427F"/>
    <w:rsid w:val="00ED73FC"/>
    <w:rsid w:val="00EE7200"/>
    <w:rsid w:val="00EF0EA1"/>
    <w:rsid w:val="00EF578D"/>
    <w:rsid w:val="00EF5AF0"/>
    <w:rsid w:val="00F00487"/>
    <w:rsid w:val="00F12230"/>
    <w:rsid w:val="00F13534"/>
    <w:rsid w:val="00F513C3"/>
    <w:rsid w:val="00F71117"/>
    <w:rsid w:val="00F7239D"/>
    <w:rsid w:val="00F76B2C"/>
    <w:rsid w:val="00F92D64"/>
    <w:rsid w:val="00F93FE7"/>
    <w:rsid w:val="00FA7F5E"/>
    <w:rsid w:val="00FB0D99"/>
    <w:rsid w:val="00FB252A"/>
    <w:rsid w:val="00FB3E67"/>
    <w:rsid w:val="00FB46FF"/>
    <w:rsid w:val="00FB4D83"/>
    <w:rsid w:val="00FB5076"/>
    <w:rsid w:val="00FF0D73"/>
    <w:rsid w:val="00FF3448"/>
    <w:rsid w:val="00FF56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13BD8"/>
  <w15:docId w15:val="{053E8FA7-238F-49FC-9466-67F45900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0B9"/>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79CD"/>
    <w:pPr>
      <w:keepNext/>
      <w:spacing w:line="360" w:lineRule="auto"/>
      <w:jc w:val="both"/>
      <w:outlineLvl w:val="0"/>
    </w:pPr>
    <w:rPr>
      <w:rFonts w:ascii="Arial" w:hAnsi="Arial"/>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4D10B9"/>
    <w:rPr>
      <w:color w:val="0000FF"/>
      <w:u w:val="single"/>
    </w:rPr>
  </w:style>
  <w:style w:type="paragraph" w:styleId="NormalWeb">
    <w:name w:val="Normal (Web)"/>
    <w:basedOn w:val="Normal"/>
    <w:uiPriority w:val="99"/>
    <w:rsid w:val="004D10B9"/>
    <w:pPr>
      <w:spacing w:before="100" w:beforeAutospacing="1" w:after="100" w:afterAutospacing="1"/>
    </w:pPr>
  </w:style>
  <w:style w:type="character" w:styleId="Forte">
    <w:name w:val="Strong"/>
    <w:basedOn w:val="Fontepargpadro"/>
    <w:uiPriority w:val="22"/>
    <w:qFormat/>
    <w:rsid w:val="004D10B9"/>
    <w:rPr>
      <w:b/>
      <w:bCs/>
    </w:rPr>
  </w:style>
  <w:style w:type="paragraph" w:styleId="PargrafodaLista">
    <w:name w:val="List Paragraph"/>
    <w:basedOn w:val="Normal"/>
    <w:uiPriority w:val="34"/>
    <w:qFormat/>
    <w:rsid w:val="009A4E1C"/>
    <w:pPr>
      <w:ind w:left="720"/>
      <w:contextualSpacing/>
    </w:pPr>
  </w:style>
  <w:style w:type="character" w:customStyle="1" w:styleId="style31">
    <w:name w:val="style31"/>
    <w:basedOn w:val="Fontepargpadro"/>
    <w:rsid w:val="0062301A"/>
    <w:rPr>
      <w:rFonts w:ascii="Arial" w:hAnsi="Arial" w:cs="Arial" w:hint="default"/>
      <w:color w:val="000000"/>
      <w:sz w:val="18"/>
      <w:szCs w:val="18"/>
    </w:rPr>
  </w:style>
  <w:style w:type="paragraph" w:styleId="Textodebalo">
    <w:name w:val="Balloon Text"/>
    <w:basedOn w:val="Normal"/>
    <w:link w:val="TextodebaloChar"/>
    <w:uiPriority w:val="99"/>
    <w:semiHidden/>
    <w:unhideWhenUsed/>
    <w:rsid w:val="009D590F"/>
    <w:rPr>
      <w:rFonts w:ascii="Tahoma" w:hAnsi="Tahoma" w:cs="Tahoma"/>
      <w:sz w:val="16"/>
      <w:szCs w:val="16"/>
    </w:rPr>
  </w:style>
  <w:style w:type="character" w:customStyle="1" w:styleId="TextodebaloChar">
    <w:name w:val="Texto de balão Char"/>
    <w:basedOn w:val="Fontepargpadro"/>
    <w:link w:val="Textodebalo"/>
    <w:uiPriority w:val="99"/>
    <w:semiHidden/>
    <w:rsid w:val="009D590F"/>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177073"/>
    <w:rPr>
      <w:sz w:val="16"/>
      <w:szCs w:val="16"/>
    </w:rPr>
  </w:style>
  <w:style w:type="paragraph" w:styleId="Textodecomentrio">
    <w:name w:val="annotation text"/>
    <w:basedOn w:val="Normal"/>
    <w:link w:val="TextodecomentrioChar"/>
    <w:uiPriority w:val="99"/>
    <w:semiHidden/>
    <w:unhideWhenUsed/>
    <w:rsid w:val="00177073"/>
    <w:rPr>
      <w:sz w:val="20"/>
      <w:szCs w:val="20"/>
    </w:rPr>
  </w:style>
  <w:style w:type="character" w:customStyle="1" w:styleId="TextodecomentrioChar">
    <w:name w:val="Texto de comentário Char"/>
    <w:basedOn w:val="Fontepargpadro"/>
    <w:link w:val="Textodecomentrio"/>
    <w:uiPriority w:val="99"/>
    <w:semiHidden/>
    <w:rsid w:val="0017707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77073"/>
    <w:rPr>
      <w:b/>
      <w:bCs/>
    </w:rPr>
  </w:style>
  <w:style w:type="character" w:customStyle="1" w:styleId="AssuntodocomentrioChar">
    <w:name w:val="Assunto do comentário Char"/>
    <w:basedOn w:val="TextodecomentrioChar"/>
    <w:link w:val="Assuntodocomentrio"/>
    <w:uiPriority w:val="99"/>
    <w:semiHidden/>
    <w:rsid w:val="00177073"/>
    <w:rPr>
      <w:rFonts w:ascii="Times New Roman" w:eastAsia="Times New Roman" w:hAnsi="Times New Roman" w:cs="Times New Roman"/>
      <w:b/>
      <w:bCs/>
      <w:sz w:val="20"/>
      <w:szCs w:val="20"/>
      <w:lang w:eastAsia="pt-BR"/>
    </w:rPr>
  </w:style>
  <w:style w:type="character" w:customStyle="1" w:styleId="apple-converted-space">
    <w:name w:val="apple-converted-space"/>
    <w:basedOn w:val="Fontepargpadro"/>
    <w:rsid w:val="00F513C3"/>
  </w:style>
  <w:style w:type="paragraph" w:styleId="Ttulo">
    <w:name w:val="Title"/>
    <w:basedOn w:val="Normal"/>
    <w:link w:val="TtuloChar"/>
    <w:qFormat/>
    <w:rsid w:val="003709F7"/>
    <w:pPr>
      <w:spacing w:line="360" w:lineRule="auto"/>
      <w:jc w:val="center"/>
    </w:pPr>
    <w:rPr>
      <w:szCs w:val="20"/>
    </w:rPr>
  </w:style>
  <w:style w:type="character" w:customStyle="1" w:styleId="TtuloChar">
    <w:name w:val="Título Char"/>
    <w:basedOn w:val="Fontepargpadro"/>
    <w:link w:val="Ttulo"/>
    <w:rsid w:val="003709F7"/>
    <w:rPr>
      <w:rFonts w:ascii="Times New Roman" w:eastAsia="Times New Roman" w:hAnsi="Times New Roman" w:cs="Times New Roman"/>
      <w:sz w:val="24"/>
      <w:szCs w:val="20"/>
      <w:lang w:eastAsia="pt-BR"/>
    </w:rPr>
  </w:style>
  <w:style w:type="paragraph" w:customStyle="1" w:styleId="Default">
    <w:name w:val="Default"/>
    <w:rsid w:val="00300B75"/>
    <w:pPr>
      <w:autoSpaceDE w:val="0"/>
      <w:autoSpaceDN w:val="0"/>
      <w:adjustRightInd w:val="0"/>
      <w:spacing w:after="0"/>
      <w:jc w:val="left"/>
    </w:pPr>
    <w:rPr>
      <w:rFonts w:ascii="Arial" w:hAnsi="Arial" w:cs="Arial"/>
      <w:color w:val="000000"/>
      <w:sz w:val="24"/>
      <w:szCs w:val="24"/>
    </w:rPr>
  </w:style>
  <w:style w:type="character" w:customStyle="1" w:styleId="Ttulo1Char">
    <w:name w:val="Título 1 Char"/>
    <w:basedOn w:val="Fontepargpadro"/>
    <w:link w:val="Ttulo1"/>
    <w:rsid w:val="00D479CD"/>
    <w:rPr>
      <w:rFonts w:ascii="Arial" w:eastAsia="Times New Roman" w:hAnsi="Arial" w:cs="Times New Roman"/>
      <w:b/>
      <w:bCs/>
      <w:szCs w:val="24"/>
      <w:lang w:eastAsia="pt-BR"/>
    </w:rPr>
  </w:style>
  <w:style w:type="paragraph" w:styleId="Textodenotaderodap">
    <w:name w:val="footnote text"/>
    <w:basedOn w:val="Normal"/>
    <w:link w:val="TextodenotaderodapChar"/>
    <w:semiHidden/>
    <w:rsid w:val="00D479CD"/>
    <w:rPr>
      <w:sz w:val="20"/>
      <w:szCs w:val="20"/>
    </w:rPr>
  </w:style>
  <w:style w:type="character" w:customStyle="1" w:styleId="TextodenotaderodapChar">
    <w:name w:val="Texto de nota de rodapé Char"/>
    <w:basedOn w:val="Fontepargpadro"/>
    <w:link w:val="Textodenotaderodap"/>
    <w:semiHidden/>
    <w:rsid w:val="00D479CD"/>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D479CD"/>
    <w:rPr>
      <w:vertAlign w:val="superscript"/>
    </w:rPr>
  </w:style>
  <w:style w:type="paragraph" w:styleId="Cabealho">
    <w:name w:val="header"/>
    <w:basedOn w:val="Normal"/>
    <w:link w:val="CabealhoChar"/>
    <w:uiPriority w:val="99"/>
    <w:unhideWhenUsed/>
    <w:rsid w:val="001B671D"/>
    <w:pPr>
      <w:tabs>
        <w:tab w:val="center" w:pos="4252"/>
        <w:tab w:val="right" w:pos="8504"/>
      </w:tabs>
    </w:pPr>
  </w:style>
  <w:style w:type="character" w:customStyle="1" w:styleId="CabealhoChar">
    <w:name w:val="Cabeçalho Char"/>
    <w:basedOn w:val="Fontepargpadro"/>
    <w:link w:val="Cabealho"/>
    <w:uiPriority w:val="99"/>
    <w:rsid w:val="001B671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B671D"/>
    <w:pPr>
      <w:tabs>
        <w:tab w:val="center" w:pos="4252"/>
        <w:tab w:val="right" w:pos="8504"/>
      </w:tabs>
    </w:pPr>
  </w:style>
  <w:style w:type="character" w:customStyle="1" w:styleId="RodapChar">
    <w:name w:val="Rodapé Char"/>
    <w:basedOn w:val="Fontepargpadro"/>
    <w:link w:val="Rodap"/>
    <w:uiPriority w:val="99"/>
    <w:rsid w:val="001B671D"/>
    <w:rPr>
      <w:rFonts w:ascii="Times New Roman" w:eastAsia="Times New Roman" w:hAnsi="Times New Roman" w:cs="Times New Roman"/>
      <w:sz w:val="24"/>
      <w:szCs w:val="24"/>
      <w:lang w:eastAsia="pt-BR"/>
    </w:rPr>
  </w:style>
  <w:style w:type="character" w:styleId="Nmerodepgina">
    <w:name w:val="page number"/>
    <w:basedOn w:val="Fontepargpadro"/>
    <w:uiPriority w:val="99"/>
    <w:unhideWhenUsed/>
    <w:rsid w:val="00772246"/>
  </w:style>
  <w:style w:type="character" w:customStyle="1" w:styleId="MenoPendente1">
    <w:name w:val="Menção Pendente1"/>
    <w:basedOn w:val="Fontepargpadro"/>
    <w:uiPriority w:val="99"/>
    <w:semiHidden/>
    <w:unhideWhenUsed/>
    <w:rsid w:val="00BD3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67032">
      <w:bodyDiv w:val="1"/>
      <w:marLeft w:val="0"/>
      <w:marRight w:val="0"/>
      <w:marTop w:val="0"/>
      <w:marBottom w:val="0"/>
      <w:divBdr>
        <w:top w:val="none" w:sz="0" w:space="0" w:color="auto"/>
        <w:left w:val="none" w:sz="0" w:space="0" w:color="auto"/>
        <w:bottom w:val="none" w:sz="0" w:space="0" w:color="auto"/>
        <w:right w:val="none" w:sz="0" w:space="0" w:color="auto"/>
      </w:divBdr>
    </w:div>
    <w:div w:id="98212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2%20-%20CBCS%20+%20SEC\CONGRESSO%20CBCS%202021\EDITAIS\EDITAL%20-%20SUBMISS&#195;O%20DE%20TRABALHOS\MODELO-SUBMISS&#195;O\MODELO-CBCS.202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10C09-323C-4066-8B3F-97DFC5CD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MODELO-CBCS.2021</Template>
  <TotalTime>79</TotalTime>
  <Pages>2</Pages>
  <Words>300</Words>
  <Characters>1626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CONGRE</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dc:title>
  <dc:creator>KELMA GALLAS</dc:creator>
  <cp:lastModifiedBy>Yarytssa Graziella</cp:lastModifiedBy>
  <cp:revision>4</cp:revision>
  <cp:lastPrinted>2019-06-27T19:23:00Z</cp:lastPrinted>
  <dcterms:created xsi:type="dcterms:W3CDTF">2025-05-15T23:07:00Z</dcterms:created>
  <dcterms:modified xsi:type="dcterms:W3CDTF">2025-05-16T00:37:00Z</dcterms:modified>
</cp:coreProperties>
</file>