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74A0A" w14:textId="77777777" w:rsidR="00D70928" w:rsidRPr="00AB7E87" w:rsidRDefault="00D70928" w:rsidP="00D70928">
      <w:pPr>
        <w:spacing w:line="276" w:lineRule="auto"/>
        <w:ind w:left="261" w:right="266"/>
        <w:jc w:val="center"/>
        <w:rPr>
          <w:rFonts w:ascii="Times New Roman" w:hAnsi="Times New Roman"/>
          <w:b/>
        </w:rPr>
      </w:pPr>
      <w:bookmarkStart w:id="0" w:name="page3"/>
      <w:bookmarkEnd w:id="0"/>
      <w:r w:rsidRPr="00AB7E87">
        <w:rPr>
          <w:rFonts w:ascii="Times New Roman" w:hAnsi="Times New Roman"/>
          <w:b/>
        </w:rPr>
        <w:t>PRÁTICAS ESCOLARES VOLTADAS PARA EDUCAÇÃO AMBIENTAL CRÍTICA: RELATO DE EXPERIÊNCIA.</w:t>
      </w:r>
    </w:p>
    <w:p w14:paraId="1F7F2BAC" w14:textId="77777777" w:rsidR="008B456E" w:rsidRPr="00AB7E87" w:rsidRDefault="008B456E" w:rsidP="008B456E">
      <w:pPr>
        <w:rPr>
          <w:rFonts w:ascii="Times New Roman" w:hAnsi="Times New Roman"/>
        </w:rPr>
      </w:pPr>
    </w:p>
    <w:p w14:paraId="295AAF88" w14:textId="77777777" w:rsidR="00191423" w:rsidRPr="00AB7E87" w:rsidRDefault="00191423" w:rsidP="00AF4930">
      <w:pPr>
        <w:spacing w:line="276" w:lineRule="auto"/>
        <w:jc w:val="center"/>
        <w:rPr>
          <w:rFonts w:ascii="Times New Roman" w:eastAsia="Calibri" w:hAnsi="Times New Roman"/>
          <w:b/>
          <w:lang w:eastAsia="en-US"/>
        </w:rPr>
      </w:pPr>
    </w:p>
    <w:p w14:paraId="170CC7A8" w14:textId="77777777" w:rsidR="00AF4930" w:rsidRPr="00AB7E87" w:rsidRDefault="00AF4930" w:rsidP="00191423">
      <w:pPr>
        <w:spacing w:line="240" w:lineRule="auto"/>
        <w:jc w:val="right"/>
        <w:rPr>
          <w:rFonts w:ascii="Times New Roman" w:hAnsi="Times New Roman"/>
        </w:rPr>
      </w:pPr>
    </w:p>
    <w:p w14:paraId="0F4DB265" w14:textId="77777777" w:rsidR="00D70928" w:rsidRPr="00AB7E87" w:rsidRDefault="00D70928" w:rsidP="00D70928">
      <w:pPr>
        <w:spacing w:line="240" w:lineRule="auto"/>
        <w:jc w:val="right"/>
        <w:rPr>
          <w:rFonts w:ascii="Times New Roman" w:hAnsi="Times New Roman"/>
          <w:vertAlign w:val="superscript"/>
        </w:rPr>
      </w:pPr>
      <w:r w:rsidRPr="00AB7E87">
        <w:rPr>
          <w:rFonts w:ascii="Times New Roman" w:hAnsi="Times New Roman"/>
          <w:u w:val="single"/>
        </w:rPr>
        <w:t>Letícia Carla da Silva ARAÚJO</w:t>
      </w:r>
      <w:r w:rsidRPr="00AB7E87">
        <w:rPr>
          <w:rFonts w:ascii="Times New Roman" w:hAnsi="Times New Roman"/>
        </w:rPr>
        <w:t xml:space="preserve"> </w:t>
      </w:r>
      <w:proofErr w:type="gramStart"/>
      <w:r w:rsidRPr="00AB7E87">
        <w:rPr>
          <w:rFonts w:ascii="Times New Roman" w:hAnsi="Times New Roman"/>
          <w:vertAlign w:val="superscript"/>
        </w:rPr>
        <w:t>1</w:t>
      </w:r>
      <w:proofErr w:type="gramEnd"/>
    </w:p>
    <w:p w14:paraId="32C18051" w14:textId="77777777" w:rsidR="00D70928" w:rsidRPr="00AB7E87" w:rsidRDefault="00D70928" w:rsidP="00D70928">
      <w:pPr>
        <w:spacing w:line="240" w:lineRule="auto"/>
        <w:jc w:val="right"/>
        <w:rPr>
          <w:rFonts w:ascii="Times New Roman" w:hAnsi="Times New Roman"/>
          <w:vertAlign w:val="superscript"/>
        </w:rPr>
      </w:pPr>
      <w:r w:rsidRPr="00AB7E87">
        <w:rPr>
          <w:rFonts w:ascii="Times New Roman" w:hAnsi="Times New Roman"/>
        </w:rPr>
        <w:t xml:space="preserve">Lucas Fabrício Ramos dos SANTOS </w:t>
      </w:r>
      <w:proofErr w:type="gramStart"/>
      <w:r w:rsidRPr="00AB7E87">
        <w:rPr>
          <w:rFonts w:ascii="Times New Roman" w:hAnsi="Times New Roman"/>
          <w:vertAlign w:val="superscript"/>
        </w:rPr>
        <w:t>1</w:t>
      </w:r>
      <w:proofErr w:type="gramEnd"/>
      <w:r w:rsidRPr="00AB7E87">
        <w:rPr>
          <w:rFonts w:ascii="Times New Roman" w:hAnsi="Times New Roman"/>
        </w:rPr>
        <w:t xml:space="preserve"> </w:t>
      </w:r>
    </w:p>
    <w:p w14:paraId="44648309" w14:textId="3AD77265" w:rsidR="00D70928" w:rsidRPr="00AB7E87" w:rsidRDefault="00DE0E5E" w:rsidP="00D70928">
      <w:pPr>
        <w:spacing w:line="240" w:lineRule="auto"/>
        <w:jc w:val="right"/>
        <w:rPr>
          <w:rFonts w:ascii="Times New Roman" w:hAnsi="Times New Roman"/>
        </w:rPr>
      </w:pPr>
      <w:r>
        <w:rPr>
          <w:rFonts w:ascii="Times New Roman" w:hAnsi="Times New Roman"/>
        </w:rPr>
        <w:t>Marianne Martins dos Santos PEREIRA</w:t>
      </w:r>
      <w:r w:rsidR="00D70928" w:rsidRPr="00AB7E87">
        <w:rPr>
          <w:rFonts w:ascii="Times New Roman" w:hAnsi="Times New Roman"/>
        </w:rPr>
        <w:t xml:space="preserve"> </w:t>
      </w:r>
      <w:proofErr w:type="gramStart"/>
      <w:r w:rsidR="00D70928" w:rsidRPr="00AB7E87">
        <w:rPr>
          <w:rFonts w:ascii="Times New Roman" w:hAnsi="Times New Roman"/>
          <w:vertAlign w:val="superscript"/>
        </w:rPr>
        <w:t>1</w:t>
      </w:r>
      <w:proofErr w:type="gramEnd"/>
    </w:p>
    <w:p w14:paraId="5F03C16A" w14:textId="77777777" w:rsidR="00D70928" w:rsidRPr="00AB7E87" w:rsidRDefault="00D70928" w:rsidP="00D70928">
      <w:pPr>
        <w:spacing w:line="240" w:lineRule="auto"/>
        <w:jc w:val="right"/>
        <w:rPr>
          <w:rFonts w:ascii="Times New Roman" w:hAnsi="Times New Roman"/>
          <w:vertAlign w:val="superscript"/>
        </w:rPr>
      </w:pPr>
      <w:r w:rsidRPr="00AB7E87">
        <w:rPr>
          <w:rFonts w:ascii="Times New Roman" w:hAnsi="Times New Roman"/>
        </w:rPr>
        <w:t xml:space="preserve">Mayara </w:t>
      </w:r>
      <w:proofErr w:type="spellStart"/>
      <w:r w:rsidRPr="00AB7E87">
        <w:rPr>
          <w:rFonts w:ascii="Times New Roman" w:hAnsi="Times New Roman"/>
        </w:rPr>
        <w:t>Karlla</w:t>
      </w:r>
      <w:proofErr w:type="spellEnd"/>
      <w:r w:rsidRPr="00AB7E87">
        <w:rPr>
          <w:rFonts w:ascii="Times New Roman" w:hAnsi="Times New Roman"/>
        </w:rPr>
        <w:t xml:space="preserve"> Rodrigues LIMA </w:t>
      </w:r>
      <w:proofErr w:type="gramStart"/>
      <w:r w:rsidRPr="00AB7E87">
        <w:rPr>
          <w:rFonts w:ascii="Times New Roman" w:hAnsi="Times New Roman"/>
          <w:vertAlign w:val="superscript"/>
        </w:rPr>
        <w:t>1</w:t>
      </w:r>
      <w:proofErr w:type="gramEnd"/>
    </w:p>
    <w:p w14:paraId="2E1FF4D9" w14:textId="596837F8" w:rsidR="00D70928" w:rsidRPr="00AB7E87" w:rsidRDefault="00D70928" w:rsidP="00D70928">
      <w:pPr>
        <w:spacing w:line="240" w:lineRule="auto"/>
        <w:jc w:val="right"/>
        <w:rPr>
          <w:rFonts w:ascii="Times New Roman" w:hAnsi="Times New Roman"/>
          <w:vertAlign w:val="superscript"/>
        </w:rPr>
      </w:pPr>
      <w:r w:rsidRPr="00AB7E87">
        <w:rPr>
          <w:rFonts w:ascii="Times New Roman" w:hAnsi="Times New Roman"/>
        </w:rPr>
        <w:t xml:space="preserve">Valdilene </w:t>
      </w:r>
      <w:proofErr w:type="spellStart"/>
      <w:r w:rsidRPr="00AB7E87">
        <w:rPr>
          <w:rFonts w:ascii="Times New Roman" w:hAnsi="Times New Roman"/>
        </w:rPr>
        <w:t>Canazart</w:t>
      </w:r>
      <w:proofErr w:type="spellEnd"/>
      <w:r w:rsidRPr="00AB7E87">
        <w:rPr>
          <w:rFonts w:ascii="Times New Roman" w:hAnsi="Times New Roman"/>
        </w:rPr>
        <w:t xml:space="preserve"> dos SANTOS </w:t>
      </w:r>
      <w:proofErr w:type="gramStart"/>
      <w:r w:rsidR="00ED7C39" w:rsidRPr="00AB7E87">
        <w:rPr>
          <w:rFonts w:ascii="Times New Roman" w:hAnsi="Times New Roman"/>
          <w:vertAlign w:val="superscript"/>
        </w:rPr>
        <w:t>1</w:t>
      </w:r>
      <w:proofErr w:type="gramEnd"/>
    </w:p>
    <w:p w14:paraId="1B00ED8B" w14:textId="181EA743" w:rsidR="00D70928" w:rsidRPr="00AB7E87" w:rsidRDefault="00D70928" w:rsidP="00D70928">
      <w:pPr>
        <w:spacing w:line="240" w:lineRule="auto"/>
        <w:jc w:val="right"/>
        <w:rPr>
          <w:rFonts w:ascii="Times New Roman" w:hAnsi="Times New Roman"/>
        </w:rPr>
      </w:pPr>
      <w:r w:rsidRPr="00AB7E87">
        <w:rPr>
          <w:rFonts w:ascii="Times New Roman" w:hAnsi="Times New Roman"/>
        </w:rPr>
        <w:t xml:space="preserve">Maria Helena da ROCHA </w:t>
      </w:r>
      <w:proofErr w:type="gramStart"/>
      <w:r w:rsidR="00ED7C39" w:rsidRPr="00AB7E87">
        <w:rPr>
          <w:rFonts w:ascii="Times New Roman" w:hAnsi="Times New Roman"/>
          <w:vertAlign w:val="superscript"/>
        </w:rPr>
        <w:t>2</w:t>
      </w:r>
      <w:proofErr w:type="gramEnd"/>
      <w:r w:rsidRPr="00AB7E87">
        <w:rPr>
          <w:rFonts w:ascii="Times New Roman" w:hAnsi="Times New Roman"/>
        </w:rPr>
        <w:t xml:space="preserve"> </w:t>
      </w:r>
    </w:p>
    <w:p w14:paraId="0DA5B6A1" w14:textId="7F097260" w:rsidR="00D70928" w:rsidRPr="00AB7E87" w:rsidRDefault="00D70928" w:rsidP="00D70928">
      <w:pPr>
        <w:spacing w:line="240" w:lineRule="auto"/>
        <w:jc w:val="right"/>
        <w:rPr>
          <w:rFonts w:ascii="Times New Roman" w:hAnsi="Times New Roman"/>
          <w:vertAlign w:val="superscript"/>
        </w:rPr>
      </w:pPr>
      <w:proofErr w:type="spellStart"/>
      <w:r w:rsidRPr="00AB7E87">
        <w:rPr>
          <w:rFonts w:ascii="Times New Roman" w:hAnsi="Times New Roman"/>
        </w:rPr>
        <w:t>Claudimary</w:t>
      </w:r>
      <w:proofErr w:type="spellEnd"/>
      <w:r w:rsidRPr="00AB7E87">
        <w:rPr>
          <w:rFonts w:ascii="Times New Roman" w:hAnsi="Times New Roman"/>
        </w:rPr>
        <w:t xml:space="preserve"> Bispo dos SANTOS </w:t>
      </w:r>
      <w:proofErr w:type="gramStart"/>
      <w:r w:rsidR="00ED7C39" w:rsidRPr="00AB7E87">
        <w:rPr>
          <w:rFonts w:ascii="Times New Roman" w:hAnsi="Times New Roman"/>
          <w:vertAlign w:val="superscript"/>
        </w:rPr>
        <w:t>3</w:t>
      </w:r>
      <w:proofErr w:type="gramEnd"/>
      <w:r w:rsidRPr="00AB7E87">
        <w:rPr>
          <w:rFonts w:ascii="Times New Roman" w:hAnsi="Times New Roman"/>
        </w:rPr>
        <w:t xml:space="preserve"> </w:t>
      </w:r>
    </w:p>
    <w:p w14:paraId="125F376A" w14:textId="47028F0D" w:rsidR="00ED7C39" w:rsidRPr="00AB7E87" w:rsidRDefault="00ED7C39" w:rsidP="00ED7C39">
      <w:pPr>
        <w:spacing w:line="240" w:lineRule="auto"/>
        <w:jc w:val="right"/>
        <w:rPr>
          <w:rFonts w:ascii="Times New Roman" w:eastAsia="Calibri" w:hAnsi="Times New Roman"/>
          <w:sz w:val="16"/>
          <w:lang w:eastAsia="en-US"/>
        </w:rPr>
      </w:pPr>
      <w:proofErr w:type="gramStart"/>
      <w:r w:rsidRPr="00AB7E87">
        <w:rPr>
          <w:rFonts w:ascii="Times New Roman" w:eastAsia="Calibri" w:hAnsi="Times New Roman"/>
          <w:sz w:val="16"/>
          <w:vertAlign w:val="superscript"/>
          <w:lang w:eastAsia="en-US"/>
        </w:rPr>
        <w:t>1</w:t>
      </w:r>
      <w:proofErr w:type="gramEnd"/>
      <w:r w:rsidRPr="00AB7E87">
        <w:rPr>
          <w:rFonts w:ascii="Times New Roman" w:eastAsia="Calibri" w:hAnsi="Times New Roman"/>
          <w:sz w:val="16"/>
          <w:lang w:eastAsia="en-US"/>
        </w:rPr>
        <w:t xml:space="preserve"> Acadêmicos do curso de Licenciatura em Ciências Biológicas, Universidade Estadual de Alagoas-</w:t>
      </w:r>
      <w:proofErr w:type="spellStart"/>
      <w:r w:rsidRPr="00AB7E87">
        <w:rPr>
          <w:rFonts w:ascii="Times New Roman" w:eastAsia="Calibri" w:hAnsi="Times New Roman"/>
          <w:sz w:val="16"/>
          <w:lang w:eastAsia="en-US"/>
        </w:rPr>
        <w:t>Uneal</w:t>
      </w:r>
      <w:proofErr w:type="spellEnd"/>
      <w:r w:rsidRPr="00AB7E87">
        <w:rPr>
          <w:rFonts w:ascii="Times New Roman" w:eastAsia="Calibri" w:hAnsi="Times New Roman"/>
          <w:sz w:val="16"/>
          <w:lang w:eastAsia="en-US"/>
        </w:rPr>
        <w:t xml:space="preserve">, </w:t>
      </w:r>
      <w:r w:rsidRPr="00AB7E87">
        <w:rPr>
          <w:rFonts w:ascii="Times New Roman" w:eastAsia="Calibri" w:hAnsi="Times New Roman"/>
          <w:i/>
          <w:sz w:val="16"/>
          <w:lang w:eastAsia="en-US"/>
        </w:rPr>
        <w:t>Campus</w:t>
      </w:r>
      <w:r w:rsidRPr="00AB7E87">
        <w:rPr>
          <w:rFonts w:ascii="Times New Roman" w:eastAsia="Calibri" w:hAnsi="Times New Roman"/>
          <w:sz w:val="16"/>
          <w:lang w:eastAsia="en-US"/>
        </w:rPr>
        <w:t xml:space="preserve"> I, Arapiraca, AL; </w:t>
      </w:r>
      <w:r w:rsidRPr="00AB7E87">
        <w:rPr>
          <w:rFonts w:ascii="Times New Roman" w:eastAsia="Calibri" w:hAnsi="Times New Roman"/>
          <w:sz w:val="16"/>
          <w:vertAlign w:val="superscript"/>
          <w:lang w:eastAsia="en-US"/>
        </w:rPr>
        <w:t>2</w:t>
      </w:r>
      <w:r w:rsidRPr="00AB7E87">
        <w:rPr>
          <w:rFonts w:ascii="Times New Roman" w:eastAsia="Calibri" w:hAnsi="Times New Roman"/>
          <w:sz w:val="16"/>
          <w:lang w:eastAsia="en-US"/>
        </w:rPr>
        <w:t xml:space="preserve"> Professora Supervisora do Programa Institucional de Bolsas de Iniciação à Docência-PIBID; </w:t>
      </w:r>
      <w:r w:rsidRPr="00AB7E87">
        <w:rPr>
          <w:rFonts w:ascii="Times New Roman" w:eastAsia="Calibri" w:hAnsi="Times New Roman"/>
          <w:sz w:val="16"/>
          <w:vertAlign w:val="superscript"/>
          <w:lang w:eastAsia="en-US"/>
        </w:rPr>
        <w:t>3</w:t>
      </w:r>
      <w:r w:rsidRPr="00AB7E87">
        <w:rPr>
          <w:rFonts w:ascii="Times New Roman" w:eastAsia="Calibri" w:hAnsi="Times New Roman"/>
          <w:sz w:val="16"/>
          <w:lang w:eastAsia="en-US"/>
        </w:rPr>
        <w:t xml:space="preserve"> Professora/ Coordenadora de área do Programa Institucional de Bolsas de Iniciação à Docência-PIBID, Universidade  Estadual de Alagoas, </w:t>
      </w:r>
      <w:proofErr w:type="spellStart"/>
      <w:r w:rsidRPr="00AB7E87">
        <w:rPr>
          <w:rFonts w:ascii="Times New Roman" w:eastAsia="Calibri" w:hAnsi="Times New Roman"/>
          <w:sz w:val="16"/>
          <w:lang w:eastAsia="en-US"/>
        </w:rPr>
        <w:t>Uneal</w:t>
      </w:r>
      <w:proofErr w:type="spellEnd"/>
      <w:r w:rsidRPr="00AB7E87">
        <w:rPr>
          <w:rFonts w:ascii="Times New Roman" w:eastAsia="Calibri" w:hAnsi="Times New Roman"/>
          <w:sz w:val="16"/>
          <w:lang w:eastAsia="en-US"/>
        </w:rPr>
        <w:t xml:space="preserve">, </w:t>
      </w:r>
      <w:r w:rsidRPr="00AB7E87">
        <w:rPr>
          <w:rFonts w:ascii="Times New Roman" w:eastAsia="Calibri" w:hAnsi="Times New Roman"/>
          <w:i/>
          <w:sz w:val="16"/>
          <w:lang w:eastAsia="en-US"/>
        </w:rPr>
        <w:t>Campus</w:t>
      </w:r>
      <w:r w:rsidRPr="00AB7E87">
        <w:rPr>
          <w:rFonts w:ascii="Times New Roman" w:eastAsia="Calibri" w:hAnsi="Times New Roman"/>
          <w:sz w:val="16"/>
          <w:lang w:eastAsia="en-US"/>
        </w:rPr>
        <w:t xml:space="preserve"> I, Arapiraca, AL. </w:t>
      </w:r>
    </w:p>
    <w:p w14:paraId="69DDAB5B" w14:textId="77777777" w:rsidR="00ED7C39" w:rsidRPr="00AB7E87" w:rsidRDefault="00ED7C39" w:rsidP="00ED7C39">
      <w:pPr>
        <w:spacing w:line="240" w:lineRule="auto"/>
        <w:jc w:val="right"/>
        <w:rPr>
          <w:rFonts w:ascii="Times New Roman" w:eastAsia="Calibri" w:hAnsi="Times New Roman"/>
          <w:sz w:val="16"/>
          <w:u w:val="single"/>
          <w:lang w:eastAsia="en-US"/>
        </w:rPr>
      </w:pPr>
      <w:r w:rsidRPr="00AB7E87">
        <w:rPr>
          <w:rFonts w:ascii="Times New Roman" w:eastAsia="Calibri" w:hAnsi="Times New Roman"/>
          <w:sz w:val="16"/>
          <w:u w:val="single"/>
          <w:lang w:eastAsia="en-US"/>
        </w:rPr>
        <w:t>leticia.araujo.biouneal@gmail.com.br</w:t>
      </w:r>
    </w:p>
    <w:p w14:paraId="3015A3D6" w14:textId="77777777" w:rsidR="00191423" w:rsidRPr="00AB7E87" w:rsidRDefault="00191423" w:rsidP="00191423">
      <w:pPr>
        <w:spacing w:line="276" w:lineRule="auto"/>
        <w:rPr>
          <w:rFonts w:ascii="Times New Roman" w:hAnsi="Times New Roman"/>
        </w:rPr>
      </w:pPr>
    </w:p>
    <w:p w14:paraId="7F985F7B" w14:textId="77777777" w:rsidR="00D70928" w:rsidRPr="00AB7E87" w:rsidRDefault="00191423" w:rsidP="00D70928">
      <w:pPr>
        <w:autoSpaceDE w:val="0"/>
        <w:autoSpaceDN w:val="0"/>
        <w:adjustRightInd w:val="0"/>
        <w:spacing w:line="240" w:lineRule="auto"/>
        <w:rPr>
          <w:rFonts w:ascii="Times New Roman" w:hAnsi="Times New Roman"/>
        </w:rPr>
      </w:pPr>
      <w:r w:rsidRPr="00AB7E87">
        <w:rPr>
          <w:rFonts w:ascii="Times New Roman" w:hAnsi="Times New Roman"/>
          <w:b/>
        </w:rPr>
        <w:t xml:space="preserve">RESUMO: </w:t>
      </w:r>
      <w:r w:rsidR="00D70928" w:rsidRPr="00AB7E87">
        <w:rPr>
          <w:rFonts w:ascii="Times New Roman" w:hAnsi="Times New Roman"/>
        </w:rPr>
        <w:t>O ensino da Educação Ambiental tem passado por diversas transformações, principalmente</w:t>
      </w:r>
      <w:r w:rsidR="00D70928" w:rsidRPr="00AB7E87">
        <w:rPr>
          <w:rFonts w:ascii="Times New Roman" w:hAnsi="Times New Roman"/>
          <w:b/>
        </w:rPr>
        <w:t xml:space="preserve"> </w:t>
      </w:r>
      <w:r w:rsidR="00D70928" w:rsidRPr="00AB7E87">
        <w:rPr>
          <w:rFonts w:ascii="Times New Roman" w:hAnsi="Times New Roman"/>
        </w:rPr>
        <w:t>com o advento de alternativas que despertem nos estudantes a capacidade de criticar e refletir sobre o ambiente que os cercam. Nesse contexto, o trabalho teve como objetivo colaborar com a construção de um pensamento e posicionamento mais crítico dos alunos, em relação à questão ambiental. O método de pesquisa utilizado foi o de pesquisa-ação, fundamentada em uma prática pedagógica crítica-construtiva. As atividades foram direcionadas para alunos do Ensino Fundamental II do 6º ano. Foi possível inferir, por meio da investigação realizada, que os alunos da turma do 6º ano conseguiram compreender um pouco mais sobre seu papel enquanto indivíduo transformador da realidade, no tocante à questão ambiental.</w:t>
      </w:r>
    </w:p>
    <w:p w14:paraId="4DB684ED" w14:textId="77777777" w:rsidR="00BD2962" w:rsidRPr="00AB7E87" w:rsidRDefault="00BD2962" w:rsidP="00191423">
      <w:pPr>
        <w:spacing w:line="276" w:lineRule="auto"/>
        <w:rPr>
          <w:rFonts w:ascii="Times New Roman" w:hAnsi="Times New Roman"/>
        </w:rPr>
      </w:pPr>
    </w:p>
    <w:p w14:paraId="7D6B1722" w14:textId="46D43D28" w:rsidR="00191423" w:rsidRPr="00AB7E87" w:rsidRDefault="00191423" w:rsidP="00191423">
      <w:pPr>
        <w:spacing w:line="276" w:lineRule="auto"/>
        <w:rPr>
          <w:rFonts w:ascii="Times New Roman" w:hAnsi="Times New Roman"/>
        </w:rPr>
      </w:pPr>
      <w:r w:rsidRPr="00AB7E87">
        <w:rPr>
          <w:rFonts w:ascii="Times New Roman" w:hAnsi="Times New Roman"/>
          <w:b/>
        </w:rPr>
        <w:t>Palavras-chave:</w:t>
      </w:r>
      <w:r w:rsidRPr="00AB7E87">
        <w:rPr>
          <w:rFonts w:ascii="Times New Roman" w:hAnsi="Times New Roman"/>
        </w:rPr>
        <w:t xml:space="preserve"> </w:t>
      </w:r>
      <w:r w:rsidR="00D70928" w:rsidRPr="00AB7E87">
        <w:rPr>
          <w:rFonts w:ascii="Times New Roman" w:hAnsi="Times New Roman"/>
        </w:rPr>
        <w:t>Meio ambiente. Ensino fundamental</w:t>
      </w:r>
      <w:r w:rsidRPr="00AB7E87">
        <w:rPr>
          <w:rFonts w:ascii="Times New Roman" w:hAnsi="Times New Roman"/>
        </w:rPr>
        <w:t xml:space="preserve">. </w:t>
      </w:r>
      <w:r w:rsidR="00D70928" w:rsidRPr="00AB7E87">
        <w:rPr>
          <w:rFonts w:ascii="Times New Roman" w:hAnsi="Times New Roman"/>
        </w:rPr>
        <w:t>Sociedade</w:t>
      </w:r>
      <w:r w:rsidRPr="00AB7E87">
        <w:rPr>
          <w:rFonts w:ascii="Times New Roman" w:hAnsi="Times New Roman"/>
        </w:rPr>
        <w:t>.</w:t>
      </w:r>
    </w:p>
    <w:p w14:paraId="6E164ECA" w14:textId="77777777" w:rsidR="00BD2962" w:rsidRPr="00AB7E87" w:rsidRDefault="00BD2962" w:rsidP="00ED7C39">
      <w:pPr>
        <w:spacing w:line="240" w:lineRule="auto"/>
        <w:rPr>
          <w:rFonts w:ascii="Times New Roman" w:hAnsi="Times New Roman"/>
          <w:b/>
        </w:rPr>
      </w:pPr>
    </w:p>
    <w:p w14:paraId="0A9BFA23" w14:textId="13AA2A77" w:rsidR="00ED7C39" w:rsidRPr="00AB7E87" w:rsidRDefault="00ED7C39" w:rsidP="00ED7C39">
      <w:pPr>
        <w:spacing w:line="240" w:lineRule="auto"/>
        <w:rPr>
          <w:rFonts w:ascii="Times New Roman" w:hAnsi="Times New Roman"/>
        </w:rPr>
      </w:pPr>
      <w:r w:rsidRPr="00AB7E87">
        <w:rPr>
          <w:rFonts w:ascii="Times New Roman" w:hAnsi="Times New Roman"/>
          <w:b/>
        </w:rPr>
        <w:t>ABSTRACT:</w:t>
      </w:r>
      <w:r w:rsidRPr="00AB7E87">
        <w:rPr>
          <w:rFonts w:ascii="Times New Roman" w:hAnsi="Times New Roman"/>
        </w:rPr>
        <w:t xml:space="preserve"> The </w:t>
      </w:r>
      <w:proofErr w:type="spellStart"/>
      <w:r w:rsidRPr="00AB7E87">
        <w:rPr>
          <w:rFonts w:ascii="Times New Roman" w:hAnsi="Times New Roman"/>
        </w:rPr>
        <w:t>teaching</w:t>
      </w:r>
      <w:proofErr w:type="spellEnd"/>
      <w:r w:rsidRPr="00AB7E87">
        <w:rPr>
          <w:rFonts w:ascii="Times New Roman" w:hAnsi="Times New Roman"/>
        </w:rPr>
        <w:t xml:space="preserve"> </w:t>
      </w:r>
      <w:proofErr w:type="spellStart"/>
      <w:r w:rsidRPr="00AB7E87">
        <w:rPr>
          <w:rFonts w:ascii="Times New Roman" w:hAnsi="Times New Roman"/>
        </w:rPr>
        <w:t>of</w:t>
      </w:r>
      <w:proofErr w:type="spellEnd"/>
      <w:r w:rsidRPr="00AB7E87">
        <w:rPr>
          <w:rFonts w:ascii="Times New Roman" w:hAnsi="Times New Roman"/>
        </w:rPr>
        <w:t xml:space="preserve"> Environmental </w:t>
      </w:r>
      <w:proofErr w:type="spellStart"/>
      <w:r w:rsidRPr="00AB7E87">
        <w:rPr>
          <w:rFonts w:ascii="Times New Roman" w:hAnsi="Times New Roman"/>
        </w:rPr>
        <w:t>Education</w:t>
      </w:r>
      <w:proofErr w:type="spellEnd"/>
      <w:r w:rsidRPr="00AB7E87">
        <w:rPr>
          <w:rFonts w:ascii="Times New Roman" w:hAnsi="Times New Roman"/>
        </w:rPr>
        <w:t xml:space="preserve"> </w:t>
      </w:r>
      <w:proofErr w:type="spellStart"/>
      <w:r w:rsidRPr="00AB7E87">
        <w:rPr>
          <w:rFonts w:ascii="Times New Roman" w:hAnsi="Times New Roman"/>
        </w:rPr>
        <w:t>has</w:t>
      </w:r>
      <w:proofErr w:type="spellEnd"/>
      <w:r w:rsidRPr="00AB7E87">
        <w:rPr>
          <w:rFonts w:ascii="Times New Roman" w:hAnsi="Times New Roman"/>
        </w:rPr>
        <w:t xml:space="preserve"> </w:t>
      </w:r>
      <w:proofErr w:type="spellStart"/>
      <w:r w:rsidRPr="00AB7E87">
        <w:rPr>
          <w:rFonts w:ascii="Times New Roman" w:hAnsi="Times New Roman"/>
        </w:rPr>
        <w:t>undergone</w:t>
      </w:r>
      <w:proofErr w:type="spellEnd"/>
      <w:r w:rsidRPr="00AB7E87">
        <w:rPr>
          <w:rFonts w:ascii="Times New Roman" w:hAnsi="Times New Roman"/>
        </w:rPr>
        <w:t xml:space="preserve"> </w:t>
      </w:r>
      <w:proofErr w:type="spellStart"/>
      <w:r w:rsidRPr="00AB7E87">
        <w:rPr>
          <w:rFonts w:ascii="Times New Roman" w:hAnsi="Times New Roman"/>
        </w:rPr>
        <w:t>several</w:t>
      </w:r>
      <w:proofErr w:type="spellEnd"/>
      <w:r w:rsidRPr="00AB7E87">
        <w:rPr>
          <w:rFonts w:ascii="Times New Roman" w:hAnsi="Times New Roman"/>
        </w:rPr>
        <w:t xml:space="preserve"> </w:t>
      </w:r>
      <w:proofErr w:type="spellStart"/>
      <w:r w:rsidRPr="00AB7E87">
        <w:rPr>
          <w:rFonts w:ascii="Times New Roman" w:hAnsi="Times New Roman"/>
        </w:rPr>
        <w:t>transformations</w:t>
      </w:r>
      <w:proofErr w:type="spellEnd"/>
      <w:r w:rsidRPr="00AB7E87">
        <w:rPr>
          <w:rFonts w:ascii="Times New Roman" w:hAnsi="Times New Roman"/>
        </w:rPr>
        <w:t xml:space="preserve">, </w:t>
      </w:r>
      <w:proofErr w:type="spellStart"/>
      <w:r w:rsidRPr="00AB7E87">
        <w:rPr>
          <w:rFonts w:ascii="Times New Roman" w:hAnsi="Times New Roman"/>
        </w:rPr>
        <w:t>especially</w:t>
      </w:r>
      <w:proofErr w:type="spellEnd"/>
      <w:r w:rsidRPr="00AB7E87">
        <w:rPr>
          <w:rFonts w:ascii="Times New Roman" w:hAnsi="Times New Roman"/>
        </w:rPr>
        <w:t xml:space="preserve"> </w:t>
      </w:r>
      <w:proofErr w:type="spellStart"/>
      <w:r w:rsidRPr="00AB7E87">
        <w:rPr>
          <w:rFonts w:ascii="Times New Roman" w:hAnsi="Times New Roman"/>
        </w:rPr>
        <w:t>with</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advent</w:t>
      </w:r>
      <w:proofErr w:type="spellEnd"/>
      <w:r w:rsidRPr="00AB7E87">
        <w:rPr>
          <w:rFonts w:ascii="Times New Roman" w:hAnsi="Times New Roman"/>
        </w:rPr>
        <w:t xml:space="preserve"> </w:t>
      </w:r>
      <w:proofErr w:type="spellStart"/>
      <w:r w:rsidRPr="00AB7E87">
        <w:rPr>
          <w:rFonts w:ascii="Times New Roman" w:hAnsi="Times New Roman"/>
        </w:rPr>
        <w:t>of</w:t>
      </w:r>
      <w:proofErr w:type="spellEnd"/>
      <w:r w:rsidRPr="00AB7E87">
        <w:rPr>
          <w:rFonts w:ascii="Times New Roman" w:hAnsi="Times New Roman"/>
        </w:rPr>
        <w:t xml:space="preserve"> </w:t>
      </w:r>
      <w:proofErr w:type="spellStart"/>
      <w:r w:rsidRPr="00AB7E87">
        <w:rPr>
          <w:rFonts w:ascii="Times New Roman" w:hAnsi="Times New Roman"/>
        </w:rPr>
        <w:lastRenderedPageBreak/>
        <w:t>alternatives</w:t>
      </w:r>
      <w:proofErr w:type="spellEnd"/>
      <w:r w:rsidRPr="00AB7E87">
        <w:rPr>
          <w:rFonts w:ascii="Times New Roman" w:hAnsi="Times New Roman"/>
        </w:rPr>
        <w:t xml:space="preserve"> </w:t>
      </w:r>
      <w:proofErr w:type="spellStart"/>
      <w:r w:rsidRPr="00AB7E87">
        <w:rPr>
          <w:rFonts w:ascii="Times New Roman" w:hAnsi="Times New Roman"/>
        </w:rPr>
        <w:t>that</w:t>
      </w:r>
      <w:proofErr w:type="spellEnd"/>
      <w:r w:rsidRPr="00AB7E87">
        <w:rPr>
          <w:rFonts w:ascii="Times New Roman" w:hAnsi="Times New Roman"/>
        </w:rPr>
        <w:t xml:space="preserve"> </w:t>
      </w:r>
      <w:proofErr w:type="spellStart"/>
      <w:r w:rsidRPr="00AB7E87">
        <w:rPr>
          <w:rFonts w:ascii="Times New Roman" w:hAnsi="Times New Roman"/>
        </w:rPr>
        <w:t>arouse</w:t>
      </w:r>
      <w:proofErr w:type="spellEnd"/>
      <w:r w:rsidRPr="00AB7E87">
        <w:rPr>
          <w:rFonts w:ascii="Times New Roman" w:hAnsi="Times New Roman"/>
        </w:rPr>
        <w:t xml:space="preserve"> in </w:t>
      </w:r>
      <w:proofErr w:type="spellStart"/>
      <w:r w:rsidRPr="00AB7E87">
        <w:rPr>
          <w:rFonts w:ascii="Times New Roman" w:hAnsi="Times New Roman"/>
        </w:rPr>
        <w:t>students</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ability</w:t>
      </w:r>
      <w:proofErr w:type="spellEnd"/>
      <w:r w:rsidRPr="00AB7E87">
        <w:rPr>
          <w:rFonts w:ascii="Times New Roman" w:hAnsi="Times New Roman"/>
        </w:rPr>
        <w:t xml:space="preserve"> </w:t>
      </w:r>
      <w:proofErr w:type="spellStart"/>
      <w:r w:rsidRPr="00AB7E87">
        <w:rPr>
          <w:rFonts w:ascii="Times New Roman" w:hAnsi="Times New Roman"/>
        </w:rPr>
        <w:t>to</w:t>
      </w:r>
      <w:proofErr w:type="spellEnd"/>
      <w:r w:rsidRPr="00AB7E87">
        <w:rPr>
          <w:rFonts w:ascii="Times New Roman" w:hAnsi="Times New Roman"/>
        </w:rPr>
        <w:t xml:space="preserve"> </w:t>
      </w:r>
      <w:proofErr w:type="spellStart"/>
      <w:r w:rsidRPr="00AB7E87">
        <w:rPr>
          <w:rFonts w:ascii="Times New Roman" w:hAnsi="Times New Roman"/>
        </w:rPr>
        <w:t>criticize</w:t>
      </w:r>
      <w:proofErr w:type="spellEnd"/>
      <w:r w:rsidRPr="00AB7E87">
        <w:rPr>
          <w:rFonts w:ascii="Times New Roman" w:hAnsi="Times New Roman"/>
        </w:rPr>
        <w:t xml:space="preserve"> </w:t>
      </w:r>
      <w:proofErr w:type="spellStart"/>
      <w:r w:rsidRPr="00AB7E87">
        <w:rPr>
          <w:rFonts w:ascii="Times New Roman" w:hAnsi="Times New Roman"/>
        </w:rPr>
        <w:t>and</w:t>
      </w:r>
      <w:proofErr w:type="spellEnd"/>
      <w:r w:rsidRPr="00AB7E87">
        <w:rPr>
          <w:rFonts w:ascii="Times New Roman" w:hAnsi="Times New Roman"/>
        </w:rPr>
        <w:t xml:space="preserve"> </w:t>
      </w:r>
      <w:proofErr w:type="spellStart"/>
      <w:r w:rsidRPr="00AB7E87">
        <w:rPr>
          <w:rFonts w:ascii="Times New Roman" w:hAnsi="Times New Roman"/>
        </w:rPr>
        <w:t>reflect</w:t>
      </w:r>
      <w:proofErr w:type="spellEnd"/>
      <w:r w:rsidRPr="00AB7E87">
        <w:rPr>
          <w:rFonts w:ascii="Times New Roman" w:hAnsi="Times New Roman"/>
        </w:rPr>
        <w:t xml:space="preserve"> </w:t>
      </w:r>
      <w:proofErr w:type="spellStart"/>
      <w:r w:rsidRPr="00AB7E87">
        <w:rPr>
          <w:rFonts w:ascii="Times New Roman" w:hAnsi="Times New Roman"/>
        </w:rPr>
        <w:t>on</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surrounding</w:t>
      </w:r>
      <w:proofErr w:type="spellEnd"/>
      <w:r w:rsidRPr="00AB7E87">
        <w:rPr>
          <w:rFonts w:ascii="Times New Roman" w:hAnsi="Times New Roman"/>
        </w:rPr>
        <w:t xml:space="preserve"> </w:t>
      </w:r>
      <w:proofErr w:type="spellStart"/>
      <w:r w:rsidRPr="00AB7E87">
        <w:rPr>
          <w:rFonts w:ascii="Times New Roman" w:hAnsi="Times New Roman"/>
        </w:rPr>
        <w:t>environment</w:t>
      </w:r>
      <w:proofErr w:type="spellEnd"/>
      <w:r w:rsidRPr="00AB7E87">
        <w:rPr>
          <w:rFonts w:ascii="Times New Roman" w:hAnsi="Times New Roman"/>
        </w:rPr>
        <w:t xml:space="preserve">. In </w:t>
      </w:r>
      <w:proofErr w:type="spellStart"/>
      <w:r w:rsidRPr="00AB7E87">
        <w:rPr>
          <w:rFonts w:ascii="Times New Roman" w:hAnsi="Times New Roman"/>
        </w:rPr>
        <w:t>this</w:t>
      </w:r>
      <w:proofErr w:type="spellEnd"/>
      <w:r w:rsidRPr="00AB7E87">
        <w:rPr>
          <w:rFonts w:ascii="Times New Roman" w:hAnsi="Times New Roman"/>
        </w:rPr>
        <w:t xml:space="preserve"> </w:t>
      </w:r>
      <w:proofErr w:type="spellStart"/>
      <w:r w:rsidRPr="00AB7E87">
        <w:rPr>
          <w:rFonts w:ascii="Times New Roman" w:hAnsi="Times New Roman"/>
        </w:rPr>
        <w:t>context</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work</w:t>
      </w:r>
      <w:proofErr w:type="spellEnd"/>
      <w:r w:rsidRPr="00AB7E87">
        <w:rPr>
          <w:rFonts w:ascii="Times New Roman" w:hAnsi="Times New Roman"/>
        </w:rPr>
        <w:t xml:space="preserve"> </w:t>
      </w:r>
      <w:proofErr w:type="spellStart"/>
      <w:r w:rsidRPr="00AB7E87">
        <w:rPr>
          <w:rFonts w:ascii="Times New Roman" w:hAnsi="Times New Roman"/>
        </w:rPr>
        <w:t>aimed</w:t>
      </w:r>
      <w:proofErr w:type="spellEnd"/>
      <w:r w:rsidRPr="00AB7E87">
        <w:rPr>
          <w:rFonts w:ascii="Times New Roman" w:hAnsi="Times New Roman"/>
        </w:rPr>
        <w:t xml:space="preserve"> </w:t>
      </w:r>
      <w:proofErr w:type="spellStart"/>
      <w:r w:rsidRPr="00AB7E87">
        <w:rPr>
          <w:rFonts w:ascii="Times New Roman" w:hAnsi="Times New Roman"/>
        </w:rPr>
        <w:t>to</w:t>
      </w:r>
      <w:proofErr w:type="spellEnd"/>
      <w:r w:rsidRPr="00AB7E87">
        <w:rPr>
          <w:rFonts w:ascii="Times New Roman" w:hAnsi="Times New Roman"/>
        </w:rPr>
        <w:t xml:space="preserve"> </w:t>
      </w:r>
      <w:proofErr w:type="spellStart"/>
      <w:r w:rsidRPr="00AB7E87">
        <w:rPr>
          <w:rFonts w:ascii="Times New Roman" w:hAnsi="Times New Roman"/>
        </w:rPr>
        <w:t>collaborate</w:t>
      </w:r>
      <w:proofErr w:type="spellEnd"/>
      <w:r w:rsidRPr="00AB7E87">
        <w:rPr>
          <w:rFonts w:ascii="Times New Roman" w:hAnsi="Times New Roman"/>
        </w:rPr>
        <w:t xml:space="preserve"> </w:t>
      </w:r>
      <w:proofErr w:type="spellStart"/>
      <w:r w:rsidRPr="00AB7E87">
        <w:rPr>
          <w:rFonts w:ascii="Times New Roman" w:hAnsi="Times New Roman"/>
        </w:rPr>
        <w:t>with</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construction</w:t>
      </w:r>
      <w:proofErr w:type="spellEnd"/>
      <w:r w:rsidRPr="00AB7E87">
        <w:rPr>
          <w:rFonts w:ascii="Times New Roman" w:hAnsi="Times New Roman"/>
        </w:rPr>
        <w:t xml:space="preserve"> </w:t>
      </w:r>
      <w:proofErr w:type="spellStart"/>
      <w:r w:rsidRPr="00AB7E87">
        <w:rPr>
          <w:rFonts w:ascii="Times New Roman" w:hAnsi="Times New Roman"/>
        </w:rPr>
        <w:t>of</w:t>
      </w:r>
      <w:proofErr w:type="spellEnd"/>
      <w:r w:rsidRPr="00AB7E87">
        <w:rPr>
          <w:rFonts w:ascii="Times New Roman" w:hAnsi="Times New Roman"/>
        </w:rPr>
        <w:t xml:space="preserve"> a more </w:t>
      </w:r>
      <w:proofErr w:type="spellStart"/>
      <w:r w:rsidRPr="00AB7E87">
        <w:rPr>
          <w:rFonts w:ascii="Times New Roman" w:hAnsi="Times New Roman"/>
        </w:rPr>
        <w:t>critical</w:t>
      </w:r>
      <w:proofErr w:type="spellEnd"/>
      <w:r w:rsidRPr="00AB7E87">
        <w:rPr>
          <w:rFonts w:ascii="Times New Roman" w:hAnsi="Times New Roman"/>
        </w:rPr>
        <w:t xml:space="preserve"> </w:t>
      </w:r>
      <w:proofErr w:type="spellStart"/>
      <w:r w:rsidRPr="00AB7E87">
        <w:rPr>
          <w:rFonts w:ascii="Times New Roman" w:hAnsi="Times New Roman"/>
        </w:rPr>
        <w:t>thinking</w:t>
      </w:r>
      <w:proofErr w:type="spellEnd"/>
      <w:r w:rsidRPr="00AB7E87">
        <w:rPr>
          <w:rFonts w:ascii="Times New Roman" w:hAnsi="Times New Roman"/>
        </w:rPr>
        <w:t xml:space="preserve"> </w:t>
      </w:r>
      <w:proofErr w:type="spellStart"/>
      <w:r w:rsidRPr="00AB7E87">
        <w:rPr>
          <w:rFonts w:ascii="Times New Roman" w:hAnsi="Times New Roman"/>
        </w:rPr>
        <w:t>and</w:t>
      </w:r>
      <w:proofErr w:type="spellEnd"/>
      <w:r w:rsidRPr="00AB7E87">
        <w:rPr>
          <w:rFonts w:ascii="Times New Roman" w:hAnsi="Times New Roman"/>
        </w:rPr>
        <w:t xml:space="preserve"> </w:t>
      </w:r>
      <w:proofErr w:type="spellStart"/>
      <w:r w:rsidRPr="00AB7E87">
        <w:rPr>
          <w:rFonts w:ascii="Times New Roman" w:hAnsi="Times New Roman"/>
        </w:rPr>
        <w:t>positioning</w:t>
      </w:r>
      <w:proofErr w:type="spellEnd"/>
      <w:r w:rsidRPr="00AB7E87">
        <w:rPr>
          <w:rFonts w:ascii="Times New Roman" w:hAnsi="Times New Roman"/>
        </w:rPr>
        <w:t xml:space="preserve"> </w:t>
      </w:r>
      <w:proofErr w:type="spellStart"/>
      <w:r w:rsidRPr="00AB7E87">
        <w:rPr>
          <w:rFonts w:ascii="Times New Roman" w:hAnsi="Times New Roman"/>
        </w:rPr>
        <w:t>of</w:t>
      </w:r>
      <w:proofErr w:type="spellEnd"/>
      <w:r w:rsidRPr="00AB7E87">
        <w:rPr>
          <w:rFonts w:ascii="Times New Roman" w:hAnsi="Times New Roman"/>
        </w:rPr>
        <w:t xml:space="preserve"> </w:t>
      </w:r>
      <w:proofErr w:type="spellStart"/>
      <w:r w:rsidRPr="00AB7E87">
        <w:rPr>
          <w:rFonts w:ascii="Times New Roman" w:hAnsi="Times New Roman"/>
        </w:rPr>
        <w:t>students</w:t>
      </w:r>
      <w:proofErr w:type="spellEnd"/>
      <w:r w:rsidRPr="00AB7E87">
        <w:rPr>
          <w:rFonts w:ascii="Times New Roman" w:hAnsi="Times New Roman"/>
        </w:rPr>
        <w:t xml:space="preserve">, </w:t>
      </w:r>
      <w:proofErr w:type="spellStart"/>
      <w:r w:rsidRPr="00AB7E87">
        <w:rPr>
          <w:rFonts w:ascii="Times New Roman" w:hAnsi="Times New Roman"/>
        </w:rPr>
        <w:t>regarding</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environmental</w:t>
      </w:r>
      <w:proofErr w:type="spellEnd"/>
      <w:r w:rsidRPr="00AB7E87">
        <w:rPr>
          <w:rFonts w:ascii="Times New Roman" w:hAnsi="Times New Roman"/>
        </w:rPr>
        <w:t xml:space="preserve"> </w:t>
      </w:r>
      <w:proofErr w:type="spellStart"/>
      <w:r w:rsidRPr="00AB7E87">
        <w:rPr>
          <w:rFonts w:ascii="Times New Roman" w:hAnsi="Times New Roman"/>
        </w:rPr>
        <w:t>issue</w:t>
      </w:r>
      <w:proofErr w:type="spellEnd"/>
      <w:r w:rsidRPr="00AB7E87">
        <w:rPr>
          <w:rFonts w:ascii="Times New Roman" w:hAnsi="Times New Roman"/>
        </w:rPr>
        <w:t xml:space="preserve">. The </w:t>
      </w:r>
      <w:proofErr w:type="spellStart"/>
      <w:r w:rsidRPr="00AB7E87">
        <w:rPr>
          <w:rFonts w:ascii="Times New Roman" w:hAnsi="Times New Roman"/>
        </w:rPr>
        <w:t>research</w:t>
      </w:r>
      <w:proofErr w:type="spellEnd"/>
      <w:r w:rsidRPr="00AB7E87">
        <w:rPr>
          <w:rFonts w:ascii="Times New Roman" w:hAnsi="Times New Roman"/>
        </w:rPr>
        <w:t xml:space="preserve"> </w:t>
      </w:r>
      <w:proofErr w:type="spellStart"/>
      <w:r w:rsidRPr="00AB7E87">
        <w:rPr>
          <w:rFonts w:ascii="Times New Roman" w:hAnsi="Times New Roman"/>
        </w:rPr>
        <w:t>method</w:t>
      </w:r>
      <w:proofErr w:type="spellEnd"/>
      <w:r w:rsidRPr="00AB7E87">
        <w:rPr>
          <w:rFonts w:ascii="Times New Roman" w:hAnsi="Times New Roman"/>
        </w:rPr>
        <w:t xml:space="preserve"> </w:t>
      </w:r>
      <w:proofErr w:type="spellStart"/>
      <w:r w:rsidRPr="00AB7E87">
        <w:rPr>
          <w:rFonts w:ascii="Times New Roman" w:hAnsi="Times New Roman"/>
        </w:rPr>
        <w:t>used</w:t>
      </w:r>
      <w:proofErr w:type="spellEnd"/>
      <w:r w:rsidRPr="00AB7E87">
        <w:rPr>
          <w:rFonts w:ascii="Times New Roman" w:hAnsi="Times New Roman"/>
        </w:rPr>
        <w:t xml:space="preserve"> </w:t>
      </w:r>
      <w:proofErr w:type="spellStart"/>
      <w:r w:rsidRPr="00AB7E87">
        <w:rPr>
          <w:rFonts w:ascii="Times New Roman" w:hAnsi="Times New Roman"/>
        </w:rPr>
        <w:t>was</w:t>
      </w:r>
      <w:proofErr w:type="spellEnd"/>
      <w:r w:rsidRPr="00AB7E87">
        <w:rPr>
          <w:rFonts w:ascii="Times New Roman" w:hAnsi="Times New Roman"/>
        </w:rPr>
        <w:t xml:space="preserve"> </w:t>
      </w:r>
      <w:proofErr w:type="spellStart"/>
      <w:r w:rsidRPr="00AB7E87">
        <w:rPr>
          <w:rFonts w:ascii="Times New Roman" w:hAnsi="Times New Roman"/>
        </w:rPr>
        <w:t>action</w:t>
      </w:r>
      <w:proofErr w:type="spellEnd"/>
      <w:r w:rsidRPr="00AB7E87">
        <w:rPr>
          <w:rFonts w:ascii="Times New Roman" w:hAnsi="Times New Roman"/>
        </w:rPr>
        <w:t xml:space="preserve"> </w:t>
      </w:r>
      <w:proofErr w:type="spellStart"/>
      <w:r w:rsidRPr="00AB7E87">
        <w:rPr>
          <w:rFonts w:ascii="Times New Roman" w:hAnsi="Times New Roman"/>
        </w:rPr>
        <w:t>research</w:t>
      </w:r>
      <w:proofErr w:type="spellEnd"/>
      <w:r w:rsidRPr="00AB7E87">
        <w:rPr>
          <w:rFonts w:ascii="Times New Roman" w:hAnsi="Times New Roman"/>
        </w:rPr>
        <w:t xml:space="preserve">, </w:t>
      </w:r>
      <w:proofErr w:type="spellStart"/>
      <w:r w:rsidRPr="00AB7E87">
        <w:rPr>
          <w:rFonts w:ascii="Times New Roman" w:hAnsi="Times New Roman"/>
        </w:rPr>
        <w:t>based</w:t>
      </w:r>
      <w:proofErr w:type="spellEnd"/>
      <w:r w:rsidRPr="00AB7E87">
        <w:rPr>
          <w:rFonts w:ascii="Times New Roman" w:hAnsi="Times New Roman"/>
        </w:rPr>
        <w:t xml:space="preserve"> </w:t>
      </w:r>
      <w:proofErr w:type="spellStart"/>
      <w:r w:rsidRPr="00AB7E87">
        <w:rPr>
          <w:rFonts w:ascii="Times New Roman" w:hAnsi="Times New Roman"/>
        </w:rPr>
        <w:t>on</w:t>
      </w:r>
      <w:proofErr w:type="spellEnd"/>
      <w:r w:rsidRPr="00AB7E87">
        <w:rPr>
          <w:rFonts w:ascii="Times New Roman" w:hAnsi="Times New Roman"/>
        </w:rPr>
        <w:t xml:space="preserve"> a </w:t>
      </w:r>
      <w:proofErr w:type="spellStart"/>
      <w:r w:rsidRPr="00AB7E87">
        <w:rPr>
          <w:rFonts w:ascii="Times New Roman" w:hAnsi="Times New Roman"/>
        </w:rPr>
        <w:t>critical-constructive</w:t>
      </w:r>
      <w:proofErr w:type="spellEnd"/>
      <w:r w:rsidRPr="00AB7E87">
        <w:rPr>
          <w:rFonts w:ascii="Times New Roman" w:hAnsi="Times New Roman"/>
        </w:rPr>
        <w:t xml:space="preserve"> </w:t>
      </w:r>
      <w:proofErr w:type="spellStart"/>
      <w:r w:rsidRPr="00AB7E87">
        <w:rPr>
          <w:rFonts w:ascii="Times New Roman" w:hAnsi="Times New Roman"/>
        </w:rPr>
        <w:t>pedagogical</w:t>
      </w:r>
      <w:proofErr w:type="spellEnd"/>
      <w:r w:rsidRPr="00AB7E87">
        <w:rPr>
          <w:rFonts w:ascii="Times New Roman" w:hAnsi="Times New Roman"/>
        </w:rPr>
        <w:t xml:space="preserve"> </w:t>
      </w:r>
      <w:proofErr w:type="spellStart"/>
      <w:r w:rsidRPr="00AB7E87">
        <w:rPr>
          <w:rFonts w:ascii="Times New Roman" w:hAnsi="Times New Roman"/>
        </w:rPr>
        <w:t>practice</w:t>
      </w:r>
      <w:proofErr w:type="spellEnd"/>
      <w:r w:rsidRPr="00AB7E87">
        <w:rPr>
          <w:rFonts w:ascii="Times New Roman" w:hAnsi="Times New Roman"/>
        </w:rPr>
        <w:t xml:space="preserve">. The </w:t>
      </w:r>
      <w:proofErr w:type="spellStart"/>
      <w:r w:rsidRPr="00AB7E87">
        <w:rPr>
          <w:rFonts w:ascii="Times New Roman" w:hAnsi="Times New Roman"/>
        </w:rPr>
        <w:t>activities</w:t>
      </w:r>
      <w:proofErr w:type="spellEnd"/>
      <w:r w:rsidRPr="00AB7E87">
        <w:rPr>
          <w:rFonts w:ascii="Times New Roman" w:hAnsi="Times New Roman"/>
        </w:rPr>
        <w:t xml:space="preserve"> </w:t>
      </w:r>
      <w:proofErr w:type="spellStart"/>
      <w:r w:rsidRPr="00AB7E87">
        <w:rPr>
          <w:rFonts w:ascii="Times New Roman" w:hAnsi="Times New Roman"/>
        </w:rPr>
        <w:t>were</w:t>
      </w:r>
      <w:proofErr w:type="spellEnd"/>
      <w:r w:rsidRPr="00AB7E87">
        <w:rPr>
          <w:rFonts w:ascii="Times New Roman" w:hAnsi="Times New Roman"/>
        </w:rPr>
        <w:t xml:space="preserve"> </w:t>
      </w:r>
      <w:proofErr w:type="spellStart"/>
      <w:r w:rsidRPr="00AB7E87">
        <w:rPr>
          <w:rFonts w:ascii="Times New Roman" w:hAnsi="Times New Roman"/>
        </w:rPr>
        <w:t>directed</w:t>
      </w:r>
      <w:proofErr w:type="spellEnd"/>
      <w:r w:rsidRPr="00AB7E87">
        <w:rPr>
          <w:rFonts w:ascii="Times New Roman" w:hAnsi="Times New Roman"/>
        </w:rPr>
        <w:t xml:space="preserve"> </w:t>
      </w:r>
      <w:proofErr w:type="spellStart"/>
      <w:r w:rsidRPr="00AB7E87">
        <w:rPr>
          <w:rFonts w:ascii="Times New Roman" w:hAnsi="Times New Roman"/>
        </w:rPr>
        <w:t>to</w:t>
      </w:r>
      <w:proofErr w:type="spellEnd"/>
      <w:r w:rsidRPr="00AB7E87">
        <w:rPr>
          <w:rFonts w:ascii="Times New Roman" w:hAnsi="Times New Roman"/>
        </w:rPr>
        <w:t xml:space="preserve"> </w:t>
      </w:r>
      <w:proofErr w:type="spellStart"/>
      <w:r w:rsidRPr="00AB7E87">
        <w:rPr>
          <w:rFonts w:ascii="Times New Roman" w:hAnsi="Times New Roman"/>
        </w:rPr>
        <w:t>elementary</w:t>
      </w:r>
      <w:proofErr w:type="spellEnd"/>
      <w:r w:rsidRPr="00AB7E87">
        <w:rPr>
          <w:rFonts w:ascii="Times New Roman" w:hAnsi="Times New Roman"/>
        </w:rPr>
        <w:t xml:space="preserve"> </w:t>
      </w:r>
      <w:proofErr w:type="spellStart"/>
      <w:r w:rsidRPr="00AB7E87">
        <w:rPr>
          <w:rFonts w:ascii="Times New Roman" w:hAnsi="Times New Roman"/>
        </w:rPr>
        <w:t>school</w:t>
      </w:r>
      <w:proofErr w:type="spellEnd"/>
      <w:r w:rsidRPr="00AB7E87">
        <w:rPr>
          <w:rFonts w:ascii="Times New Roman" w:hAnsi="Times New Roman"/>
        </w:rPr>
        <w:t xml:space="preserve"> </w:t>
      </w:r>
      <w:proofErr w:type="spellStart"/>
      <w:r w:rsidRPr="00AB7E87">
        <w:rPr>
          <w:rFonts w:ascii="Times New Roman" w:hAnsi="Times New Roman"/>
        </w:rPr>
        <w:t>students</w:t>
      </w:r>
      <w:proofErr w:type="spellEnd"/>
      <w:r w:rsidRPr="00AB7E87">
        <w:rPr>
          <w:rFonts w:ascii="Times New Roman" w:hAnsi="Times New Roman"/>
        </w:rPr>
        <w:t xml:space="preserve"> </w:t>
      </w:r>
      <w:proofErr w:type="spellStart"/>
      <w:r w:rsidRPr="00AB7E87">
        <w:rPr>
          <w:rFonts w:ascii="Times New Roman" w:hAnsi="Times New Roman"/>
        </w:rPr>
        <w:t>from</w:t>
      </w:r>
      <w:proofErr w:type="spellEnd"/>
      <w:r w:rsidRPr="00AB7E87">
        <w:rPr>
          <w:rFonts w:ascii="Times New Roman" w:hAnsi="Times New Roman"/>
        </w:rPr>
        <w:t xml:space="preserve"> 6th grade. It </w:t>
      </w:r>
      <w:proofErr w:type="spellStart"/>
      <w:r w:rsidRPr="00AB7E87">
        <w:rPr>
          <w:rFonts w:ascii="Times New Roman" w:hAnsi="Times New Roman"/>
        </w:rPr>
        <w:t>was</w:t>
      </w:r>
      <w:proofErr w:type="spellEnd"/>
      <w:r w:rsidRPr="00AB7E87">
        <w:rPr>
          <w:rFonts w:ascii="Times New Roman" w:hAnsi="Times New Roman"/>
        </w:rPr>
        <w:t xml:space="preserve"> </w:t>
      </w:r>
      <w:proofErr w:type="spellStart"/>
      <w:r w:rsidRPr="00AB7E87">
        <w:rPr>
          <w:rFonts w:ascii="Times New Roman" w:hAnsi="Times New Roman"/>
        </w:rPr>
        <w:t>possible</w:t>
      </w:r>
      <w:proofErr w:type="spellEnd"/>
      <w:r w:rsidRPr="00AB7E87">
        <w:rPr>
          <w:rFonts w:ascii="Times New Roman" w:hAnsi="Times New Roman"/>
        </w:rPr>
        <w:t xml:space="preserve"> </w:t>
      </w:r>
      <w:proofErr w:type="spellStart"/>
      <w:r w:rsidRPr="00AB7E87">
        <w:rPr>
          <w:rFonts w:ascii="Times New Roman" w:hAnsi="Times New Roman"/>
        </w:rPr>
        <w:t>to</w:t>
      </w:r>
      <w:proofErr w:type="spellEnd"/>
      <w:r w:rsidRPr="00AB7E87">
        <w:rPr>
          <w:rFonts w:ascii="Times New Roman" w:hAnsi="Times New Roman"/>
        </w:rPr>
        <w:t xml:space="preserve"> </w:t>
      </w:r>
      <w:proofErr w:type="spellStart"/>
      <w:r w:rsidRPr="00AB7E87">
        <w:rPr>
          <w:rFonts w:ascii="Times New Roman" w:hAnsi="Times New Roman"/>
        </w:rPr>
        <w:t>infer</w:t>
      </w:r>
      <w:proofErr w:type="spellEnd"/>
      <w:r w:rsidRPr="00AB7E87">
        <w:rPr>
          <w:rFonts w:ascii="Times New Roman" w:hAnsi="Times New Roman"/>
        </w:rPr>
        <w:t xml:space="preserve"> </w:t>
      </w:r>
      <w:proofErr w:type="spellStart"/>
      <w:r w:rsidRPr="00AB7E87">
        <w:rPr>
          <w:rFonts w:ascii="Times New Roman" w:hAnsi="Times New Roman"/>
        </w:rPr>
        <w:t>from</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research</w:t>
      </w:r>
      <w:proofErr w:type="spellEnd"/>
      <w:r w:rsidRPr="00AB7E87">
        <w:rPr>
          <w:rFonts w:ascii="Times New Roman" w:hAnsi="Times New Roman"/>
        </w:rPr>
        <w:t xml:space="preserve"> </w:t>
      </w:r>
      <w:proofErr w:type="spellStart"/>
      <w:r w:rsidRPr="00AB7E87">
        <w:rPr>
          <w:rFonts w:ascii="Times New Roman" w:hAnsi="Times New Roman"/>
        </w:rPr>
        <w:t>that</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students</w:t>
      </w:r>
      <w:proofErr w:type="spellEnd"/>
      <w:r w:rsidRPr="00AB7E87">
        <w:rPr>
          <w:rFonts w:ascii="Times New Roman" w:hAnsi="Times New Roman"/>
        </w:rPr>
        <w:t xml:space="preserve"> </w:t>
      </w:r>
      <w:proofErr w:type="spellStart"/>
      <w:r w:rsidRPr="00AB7E87">
        <w:rPr>
          <w:rFonts w:ascii="Times New Roman" w:hAnsi="Times New Roman"/>
        </w:rPr>
        <w:t>of</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6th grade </w:t>
      </w:r>
      <w:proofErr w:type="spellStart"/>
      <w:r w:rsidRPr="00AB7E87">
        <w:rPr>
          <w:rFonts w:ascii="Times New Roman" w:hAnsi="Times New Roman"/>
        </w:rPr>
        <w:t>class</w:t>
      </w:r>
      <w:proofErr w:type="spellEnd"/>
      <w:r w:rsidRPr="00AB7E87">
        <w:rPr>
          <w:rFonts w:ascii="Times New Roman" w:hAnsi="Times New Roman"/>
        </w:rPr>
        <w:t xml:space="preserve"> </w:t>
      </w:r>
      <w:proofErr w:type="spellStart"/>
      <w:r w:rsidRPr="00AB7E87">
        <w:rPr>
          <w:rFonts w:ascii="Times New Roman" w:hAnsi="Times New Roman"/>
        </w:rPr>
        <w:t>were</w:t>
      </w:r>
      <w:proofErr w:type="spellEnd"/>
      <w:r w:rsidRPr="00AB7E87">
        <w:rPr>
          <w:rFonts w:ascii="Times New Roman" w:hAnsi="Times New Roman"/>
        </w:rPr>
        <w:t xml:space="preserve"> </w:t>
      </w:r>
      <w:proofErr w:type="spellStart"/>
      <w:r w:rsidRPr="00AB7E87">
        <w:rPr>
          <w:rFonts w:ascii="Times New Roman" w:hAnsi="Times New Roman"/>
        </w:rPr>
        <w:t>able</w:t>
      </w:r>
      <w:proofErr w:type="spellEnd"/>
      <w:r w:rsidRPr="00AB7E87">
        <w:rPr>
          <w:rFonts w:ascii="Times New Roman" w:hAnsi="Times New Roman"/>
        </w:rPr>
        <w:t xml:space="preserve"> </w:t>
      </w:r>
      <w:proofErr w:type="spellStart"/>
      <w:r w:rsidRPr="00AB7E87">
        <w:rPr>
          <w:rFonts w:ascii="Times New Roman" w:hAnsi="Times New Roman"/>
        </w:rPr>
        <w:t>to</w:t>
      </w:r>
      <w:proofErr w:type="spellEnd"/>
      <w:r w:rsidRPr="00AB7E87">
        <w:rPr>
          <w:rFonts w:ascii="Times New Roman" w:hAnsi="Times New Roman"/>
        </w:rPr>
        <w:t xml:space="preserve"> </w:t>
      </w:r>
      <w:proofErr w:type="spellStart"/>
      <w:r w:rsidRPr="00AB7E87">
        <w:rPr>
          <w:rFonts w:ascii="Times New Roman" w:hAnsi="Times New Roman"/>
        </w:rPr>
        <w:t>understand</w:t>
      </w:r>
      <w:proofErr w:type="spellEnd"/>
      <w:r w:rsidRPr="00AB7E87">
        <w:rPr>
          <w:rFonts w:ascii="Times New Roman" w:hAnsi="Times New Roman"/>
        </w:rPr>
        <w:t xml:space="preserve"> a </w:t>
      </w:r>
      <w:proofErr w:type="spellStart"/>
      <w:r w:rsidRPr="00AB7E87">
        <w:rPr>
          <w:rFonts w:ascii="Times New Roman" w:hAnsi="Times New Roman"/>
        </w:rPr>
        <w:t>little</w:t>
      </w:r>
      <w:proofErr w:type="spellEnd"/>
      <w:r w:rsidRPr="00AB7E87">
        <w:rPr>
          <w:rFonts w:ascii="Times New Roman" w:hAnsi="Times New Roman"/>
        </w:rPr>
        <w:t xml:space="preserve"> more </w:t>
      </w:r>
      <w:proofErr w:type="spellStart"/>
      <w:r w:rsidRPr="00AB7E87">
        <w:rPr>
          <w:rFonts w:ascii="Times New Roman" w:hAnsi="Times New Roman"/>
        </w:rPr>
        <w:t>about</w:t>
      </w:r>
      <w:proofErr w:type="spellEnd"/>
      <w:r w:rsidRPr="00AB7E87">
        <w:rPr>
          <w:rFonts w:ascii="Times New Roman" w:hAnsi="Times New Roman"/>
        </w:rPr>
        <w:t xml:space="preserve"> </w:t>
      </w:r>
      <w:proofErr w:type="spellStart"/>
      <w:r w:rsidRPr="00AB7E87">
        <w:rPr>
          <w:rFonts w:ascii="Times New Roman" w:hAnsi="Times New Roman"/>
        </w:rPr>
        <w:t>their</w:t>
      </w:r>
      <w:proofErr w:type="spellEnd"/>
      <w:r w:rsidRPr="00AB7E87">
        <w:rPr>
          <w:rFonts w:ascii="Times New Roman" w:hAnsi="Times New Roman"/>
        </w:rPr>
        <w:t xml:space="preserve"> role as a reality-</w:t>
      </w:r>
      <w:proofErr w:type="spellStart"/>
      <w:r w:rsidRPr="00AB7E87">
        <w:rPr>
          <w:rFonts w:ascii="Times New Roman" w:hAnsi="Times New Roman"/>
        </w:rPr>
        <w:t>transforming</w:t>
      </w:r>
      <w:proofErr w:type="spellEnd"/>
      <w:r w:rsidRPr="00AB7E87">
        <w:rPr>
          <w:rFonts w:ascii="Times New Roman" w:hAnsi="Times New Roman"/>
        </w:rPr>
        <w:t xml:space="preserve"> individual </w:t>
      </w:r>
      <w:proofErr w:type="spellStart"/>
      <w:r w:rsidRPr="00AB7E87">
        <w:rPr>
          <w:rFonts w:ascii="Times New Roman" w:hAnsi="Times New Roman"/>
        </w:rPr>
        <w:t>regarding</w:t>
      </w:r>
      <w:proofErr w:type="spellEnd"/>
      <w:r w:rsidRPr="00AB7E87">
        <w:rPr>
          <w:rFonts w:ascii="Times New Roman" w:hAnsi="Times New Roman"/>
        </w:rPr>
        <w:t xml:space="preserve"> </w:t>
      </w:r>
      <w:proofErr w:type="spellStart"/>
      <w:r w:rsidRPr="00AB7E87">
        <w:rPr>
          <w:rFonts w:ascii="Times New Roman" w:hAnsi="Times New Roman"/>
        </w:rPr>
        <w:t>the</w:t>
      </w:r>
      <w:proofErr w:type="spellEnd"/>
      <w:r w:rsidRPr="00AB7E87">
        <w:rPr>
          <w:rFonts w:ascii="Times New Roman" w:hAnsi="Times New Roman"/>
        </w:rPr>
        <w:t xml:space="preserve"> </w:t>
      </w:r>
      <w:proofErr w:type="spellStart"/>
      <w:r w:rsidRPr="00AB7E87">
        <w:rPr>
          <w:rFonts w:ascii="Times New Roman" w:hAnsi="Times New Roman"/>
        </w:rPr>
        <w:t>environmental</w:t>
      </w:r>
      <w:proofErr w:type="spellEnd"/>
      <w:r w:rsidRPr="00AB7E87">
        <w:rPr>
          <w:rFonts w:ascii="Times New Roman" w:hAnsi="Times New Roman"/>
        </w:rPr>
        <w:t xml:space="preserve"> </w:t>
      </w:r>
      <w:proofErr w:type="spellStart"/>
      <w:r w:rsidRPr="00AB7E87">
        <w:rPr>
          <w:rFonts w:ascii="Times New Roman" w:hAnsi="Times New Roman"/>
        </w:rPr>
        <w:t>issue</w:t>
      </w:r>
      <w:proofErr w:type="spellEnd"/>
      <w:r w:rsidRPr="00AB7E87">
        <w:rPr>
          <w:rFonts w:ascii="Times New Roman" w:hAnsi="Times New Roman"/>
        </w:rPr>
        <w:t>.</w:t>
      </w:r>
    </w:p>
    <w:p w14:paraId="4D94B9F9" w14:textId="77777777" w:rsidR="00ED7C39" w:rsidRPr="00AB7E87" w:rsidRDefault="00ED7C39" w:rsidP="00ED7C39">
      <w:pPr>
        <w:spacing w:line="240" w:lineRule="auto"/>
        <w:rPr>
          <w:rFonts w:ascii="Times New Roman" w:hAnsi="Times New Roman"/>
        </w:rPr>
      </w:pPr>
    </w:p>
    <w:p w14:paraId="2CBEC68D" w14:textId="77777777" w:rsidR="00ED7C39" w:rsidRPr="00AB7E87" w:rsidRDefault="00ED7C39" w:rsidP="00ED7C39">
      <w:pPr>
        <w:spacing w:line="240" w:lineRule="auto"/>
        <w:rPr>
          <w:rFonts w:ascii="Times New Roman" w:hAnsi="Times New Roman"/>
        </w:rPr>
      </w:pPr>
      <w:proofErr w:type="spellStart"/>
      <w:r w:rsidRPr="00AB7E87">
        <w:rPr>
          <w:rFonts w:ascii="Times New Roman" w:hAnsi="Times New Roman"/>
          <w:b/>
        </w:rPr>
        <w:t>Keywords</w:t>
      </w:r>
      <w:proofErr w:type="spellEnd"/>
      <w:r w:rsidRPr="00AB7E87">
        <w:rPr>
          <w:rFonts w:ascii="Times New Roman" w:hAnsi="Times New Roman"/>
          <w:b/>
        </w:rPr>
        <w:t>:</w:t>
      </w:r>
      <w:r w:rsidRPr="00AB7E87">
        <w:rPr>
          <w:rFonts w:ascii="Times New Roman" w:hAnsi="Times New Roman"/>
        </w:rPr>
        <w:t xml:space="preserve"> </w:t>
      </w:r>
      <w:proofErr w:type="spellStart"/>
      <w:r w:rsidRPr="00AB7E87">
        <w:rPr>
          <w:rFonts w:ascii="Times New Roman" w:hAnsi="Times New Roman"/>
        </w:rPr>
        <w:t>Environment</w:t>
      </w:r>
      <w:proofErr w:type="spellEnd"/>
      <w:r w:rsidRPr="00AB7E87">
        <w:rPr>
          <w:rFonts w:ascii="Times New Roman" w:hAnsi="Times New Roman"/>
        </w:rPr>
        <w:t xml:space="preserve">. </w:t>
      </w:r>
      <w:proofErr w:type="spellStart"/>
      <w:r w:rsidRPr="00AB7E87">
        <w:rPr>
          <w:rFonts w:ascii="Times New Roman" w:hAnsi="Times New Roman"/>
        </w:rPr>
        <w:t>Elementary</w:t>
      </w:r>
      <w:proofErr w:type="spellEnd"/>
      <w:r w:rsidRPr="00AB7E87">
        <w:rPr>
          <w:rFonts w:ascii="Times New Roman" w:hAnsi="Times New Roman"/>
        </w:rPr>
        <w:t xml:space="preserve"> </w:t>
      </w:r>
      <w:proofErr w:type="spellStart"/>
      <w:r w:rsidRPr="00AB7E87">
        <w:rPr>
          <w:rFonts w:ascii="Times New Roman" w:hAnsi="Times New Roman"/>
        </w:rPr>
        <w:t>School</w:t>
      </w:r>
      <w:proofErr w:type="spellEnd"/>
      <w:r w:rsidRPr="00AB7E87">
        <w:rPr>
          <w:rFonts w:ascii="Times New Roman" w:hAnsi="Times New Roman"/>
        </w:rPr>
        <w:t xml:space="preserve">. </w:t>
      </w:r>
      <w:proofErr w:type="spellStart"/>
      <w:r w:rsidRPr="00AB7E87">
        <w:rPr>
          <w:rFonts w:ascii="Times New Roman" w:hAnsi="Times New Roman"/>
        </w:rPr>
        <w:t>Society</w:t>
      </w:r>
      <w:proofErr w:type="spellEnd"/>
      <w:r w:rsidRPr="00AB7E87">
        <w:rPr>
          <w:rFonts w:ascii="Times New Roman" w:hAnsi="Times New Roman"/>
        </w:rPr>
        <w:t>.</w:t>
      </w:r>
    </w:p>
    <w:p w14:paraId="342E0D2B" w14:textId="77777777" w:rsidR="00ED7C39" w:rsidRPr="00AB7E87" w:rsidRDefault="00ED7C39" w:rsidP="00ED7C39">
      <w:pPr>
        <w:spacing w:line="240" w:lineRule="auto"/>
        <w:rPr>
          <w:rFonts w:ascii="Times New Roman" w:hAnsi="Times New Roman"/>
        </w:rPr>
      </w:pPr>
    </w:p>
    <w:p w14:paraId="51214E18" w14:textId="2DD3DF66" w:rsidR="00191423" w:rsidRPr="00AB7E87" w:rsidRDefault="00191423" w:rsidP="00ED7C39">
      <w:pPr>
        <w:spacing w:line="240" w:lineRule="auto"/>
        <w:rPr>
          <w:rFonts w:ascii="Times New Roman" w:hAnsi="Times New Roman"/>
        </w:rPr>
      </w:pPr>
      <w:r w:rsidRPr="00AB7E87">
        <w:rPr>
          <w:rFonts w:ascii="Times New Roman" w:hAnsi="Times New Roman"/>
          <w:b/>
        </w:rPr>
        <w:t>INTRODUÇÃO</w:t>
      </w:r>
    </w:p>
    <w:p w14:paraId="05BDDB12" w14:textId="77777777" w:rsidR="00191423" w:rsidRPr="00AB7E87" w:rsidRDefault="00191423" w:rsidP="00191423">
      <w:pPr>
        <w:spacing w:line="276" w:lineRule="auto"/>
        <w:rPr>
          <w:rFonts w:ascii="Times New Roman" w:hAnsi="Times New Roman"/>
          <w:b/>
        </w:rPr>
      </w:pPr>
    </w:p>
    <w:p w14:paraId="24F925CD"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 xml:space="preserve">Historicamente, a Educação Ambiental tem por objetivo principal a aplicação de práticas educativas relacionadas às questões ambientais, sendo assim denominada de Educação Ambiental Conservadora (GUIMARÃES, 2004). </w:t>
      </w:r>
    </w:p>
    <w:p w14:paraId="052BEA97"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Além de transmitir informações relevantes sobre o meio ambiente, essas práticas possuem um viés de transformação social do indivíduo, trabalhando com o diálogo, a preservação e a conscientização. Em paralelo, surge à necessidade da utilização da Educação Ambiental Crítica a fim de promover a formação de indivíduos críticos e reflexivos diante da realidade que vivenciam (MUNHOZ, 2017).</w:t>
      </w:r>
    </w:p>
    <w:p w14:paraId="0F7DA514" w14:textId="77EE44A4" w:rsidR="00D16C91" w:rsidRPr="00AB7E87" w:rsidRDefault="00D70928" w:rsidP="00D20C86">
      <w:pPr>
        <w:spacing w:line="276" w:lineRule="auto"/>
        <w:ind w:firstLine="709"/>
        <w:rPr>
          <w:rFonts w:ascii="Times New Roman" w:hAnsi="Times New Roman"/>
        </w:rPr>
      </w:pPr>
      <w:r w:rsidRPr="00AB7E87">
        <w:rPr>
          <w:rFonts w:ascii="Times New Roman" w:hAnsi="Times New Roman"/>
        </w:rPr>
        <w:t>Visto que a Educação Ambiental Crítica e Conservadora devem andar lado a lado, algumas escolas que oferecem o ensino fundamental e médio incorporaram em seus currículos a abordagem do conceito dos 5R’s: Reduzir, Reutilizar, Reciclar, Recusar e então Repensar</w:t>
      </w:r>
      <w:r w:rsidR="00D20C86" w:rsidRPr="00AB7E87">
        <w:rPr>
          <w:rFonts w:ascii="Times New Roman" w:hAnsi="Times New Roman"/>
        </w:rPr>
        <w:t xml:space="preserve">. Atualmente, já é possível encontrar esses conceitos em alguns livros didáticos disponibilizados pelo governo. Além de apresentarem os conceitos, discute-se o objetivo de cada um desses </w:t>
      </w:r>
      <w:proofErr w:type="spellStart"/>
      <w:r w:rsidR="00D20C86" w:rsidRPr="00AB7E87">
        <w:rPr>
          <w:rFonts w:ascii="Times New Roman" w:hAnsi="Times New Roman"/>
        </w:rPr>
        <w:t>R’s</w:t>
      </w:r>
      <w:proofErr w:type="spellEnd"/>
      <w:r w:rsidR="00D20C86" w:rsidRPr="00AB7E87">
        <w:rPr>
          <w:rFonts w:ascii="Times New Roman" w:hAnsi="Times New Roman"/>
        </w:rPr>
        <w:t xml:space="preserve"> </w:t>
      </w:r>
      <w:r w:rsidRPr="00AB7E87">
        <w:rPr>
          <w:rFonts w:ascii="Times New Roman" w:hAnsi="Times New Roman"/>
        </w:rPr>
        <w:t>(BRASIL, 2018).</w:t>
      </w:r>
    </w:p>
    <w:p w14:paraId="0D306941" w14:textId="2E4867C9" w:rsidR="00D70928" w:rsidRPr="00AB7E87" w:rsidRDefault="00D70928" w:rsidP="000069A9">
      <w:pPr>
        <w:spacing w:line="276" w:lineRule="auto"/>
        <w:ind w:firstLine="709"/>
        <w:rPr>
          <w:rFonts w:ascii="Times New Roman" w:hAnsi="Times New Roman"/>
        </w:rPr>
      </w:pPr>
      <w:r w:rsidRPr="00AB7E87">
        <w:rPr>
          <w:rFonts w:ascii="Times New Roman" w:hAnsi="Times New Roman"/>
        </w:rPr>
        <w:lastRenderedPageBreak/>
        <w:t>Diante disso, o trabalho teve como objetivo colaborar com a prática pedagógica fundamentada na concepção crítica-construtiva com o foco nas alterações que o homem provoca no meio ambiente, despertando, assim, um pensamento e posicionamento crítico dos alunos frente à realidade por eles vivenciada, no tocante à questão ambiental.</w:t>
      </w:r>
    </w:p>
    <w:p w14:paraId="200E7E2A" w14:textId="77777777" w:rsidR="00ED7C39" w:rsidRPr="00AB7E87" w:rsidRDefault="00ED7C39" w:rsidP="00ED7C39">
      <w:pPr>
        <w:spacing w:line="240" w:lineRule="auto"/>
        <w:jc w:val="left"/>
        <w:rPr>
          <w:rFonts w:ascii="Times New Roman" w:hAnsi="Times New Roman"/>
        </w:rPr>
      </w:pPr>
    </w:p>
    <w:p w14:paraId="08343349" w14:textId="10909329" w:rsidR="00191423" w:rsidRPr="00AB7E87" w:rsidRDefault="00BD2962" w:rsidP="00ED7C39">
      <w:pPr>
        <w:spacing w:line="240" w:lineRule="auto"/>
        <w:jc w:val="left"/>
        <w:rPr>
          <w:rFonts w:ascii="Times New Roman" w:hAnsi="Times New Roman"/>
        </w:rPr>
      </w:pPr>
      <w:r w:rsidRPr="00AB7E87">
        <w:rPr>
          <w:rFonts w:ascii="Times New Roman" w:hAnsi="Times New Roman"/>
          <w:b/>
        </w:rPr>
        <w:t>MATERIAL</w:t>
      </w:r>
      <w:r w:rsidR="00191423" w:rsidRPr="00AB7E87">
        <w:rPr>
          <w:rFonts w:ascii="Times New Roman" w:hAnsi="Times New Roman"/>
          <w:b/>
        </w:rPr>
        <w:t xml:space="preserve"> E MÉTODO</w:t>
      </w:r>
      <w:r w:rsidR="008C1253" w:rsidRPr="00AB7E87">
        <w:rPr>
          <w:rFonts w:ascii="Times New Roman" w:hAnsi="Times New Roman"/>
          <w:b/>
        </w:rPr>
        <w:t>S</w:t>
      </w:r>
    </w:p>
    <w:p w14:paraId="55A0345C" w14:textId="77777777" w:rsidR="00191423" w:rsidRPr="00AB7E87" w:rsidRDefault="00191423" w:rsidP="00191423">
      <w:pPr>
        <w:tabs>
          <w:tab w:val="left" w:pos="426"/>
        </w:tabs>
        <w:autoSpaceDE w:val="0"/>
        <w:autoSpaceDN w:val="0"/>
        <w:adjustRightInd w:val="0"/>
        <w:spacing w:line="276" w:lineRule="auto"/>
        <w:ind w:left="720"/>
        <w:rPr>
          <w:rFonts w:ascii="Times New Roman" w:hAnsi="Times New Roman"/>
          <w:b/>
        </w:rPr>
      </w:pPr>
    </w:p>
    <w:p w14:paraId="586A127D" w14:textId="45C75147" w:rsidR="000069A9" w:rsidRPr="00AB7E87" w:rsidRDefault="00D70928" w:rsidP="00307318">
      <w:pPr>
        <w:spacing w:line="276" w:lineRule="auto"/>
        <w:ind w:firstLine="709"/>
        <w:rPr>
          <w:rFonts w:ascii="Times New Roman" w:hAnsi="Times New Roman"/>
        </w:rPr>
      </w:pPr>
      <w:r w:rsidRPr="00AB7E87">
        <w:rPr>
          <w:rFonts w:ascii="Times New Roman" w:hAnsi="Times New Roman"/>
        </w:rPr>
        <w:t xml:space="preserve">Trata-se de uma investigação empírica de caráter essencialmente exploratório, quanto aos seus objetivos, conduzida por meio de uma pesquisa-ação.  Nesse tipo de pesquisa, os pesquisadores e os participantes representativos da situação pesquisada estão envolvidos de modo cooperativo ou participativo (THIOLLENT, 2000). </w:t>
      </w:r>
    </w:p>
    <w:p w14:paraId="17424474" w14:textId="785429A9" w:rsidR="00D70928" w:rsidRPr="00AB7E87" w:rsidRDefault="00D70928" w:rsidP="00D70928">
      <w:pPr>
        <w:spacing w:line="276" w:lineRule="auto"/>
        <w:ind w:firstLine="709"/>
        <w:rPr>
          <w:rFonts w:ascii="Times New Roman" w:hAnsi="Times New Roman"/>
        </w:rPr>
      </w:pPr>
      <w:r w:rsidRPr="00AB7E87">
        <w:rPr>
          <w:rFonts w:ascii="Times New Roman" w:hAnsi="Times New Roman"/>
        </w:rPr>
        <w:t>Utilizou-se como instrumentos de coleta de dados a observação direta, durante o desenvolvimento das atividades, e a aplicação de questionário.</w:t>
      </w:r>
    </w:p>
    <w:p w14:paraId="6448CBB6"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A investigação foi conduzida em uma turma do 6º ano de uma escola da rede estadual de ensino, localizada no município de Arapiraca, Alagoas. A referida escola funciona em três turnos, sendo que os turnos matutinos e vespertinos são reservados aos alunos do Ensino Fundamental II e o turno noturno aos alunos do Ensino Médio, com uma média de 40 alunos por turma.</w:t>
      </w:r>
    </w:p>
    <w:p w14:paraId="4FCF39F2" w14:textId="77777777" w:rsidR="000069A9" w:rsidRPr="00AB7E87" w:rsidRDefault="00D70928" w:rsidP="00D70928">
      <w:pPr>
        <w:spacing w:line="276" w:lineRule="auto"/>
        <w:ind w:firstLine="709"/>
        <w:rPr>
          <w:rFonts w:ascii="Times New Roman" w:hAnsi="Times New Roman"/>
        </w:rPr>
      </w:pPr>
      <w:r w:rsidRPr="00AB7E87">
        <w:rPr>
          <w:rFonts w:ascii="Times New Roman" w:hAnsi="Times New Roman"/>
        </w:rPr>
        <w:t>O estudo foi dividido em três momentos. Após o diagnóstico situacional, realizado por meio da análise das respostas dos alunos ao questionário, foi oferecida uma palestra sobre o conceito de meio ambiente e as mudanças na sociedade contemporânea.</w:t>
      </w:r>
    </w:p>
    <w:p w14:paraId="57BC0073" w14:textId="5BEED500" w:rsidR="00D70928" w:rsidRPr="00AB7E87" w:rsidRDefault="00D70928" w:rsidP="00D70928">
      <w:pPr>
        <w:spacing w:line="276" w:lineRule="auto"/>
        <w:ind w:firstLine="709"/>
        <w:rPr>
          <w:rFonts w:ascii="Times New Roman" w:hAnsi="Times New Roman"/>
        </w:rPr>
      </w:pPr>
      <w:r w:rsidRPr="00AB7E87">
        <w:rPr>
          <w:rFonts w:ascii="Times New Roman" w:hAnsi="Times New Roman"/>
        </w:rPr>
        <w:t xml:space="preserve"> Foram discutidos os reflexos dessas mudanças no meio ambiente e na saúde da população, bem como o significado dos </w:t>
      </w:r>
      <w:proofErr w:type="gramStart"/>
      <w:r w:rsidRPr="00AB7E87">
        <w:rPr>
          <w:rFonts w:ascii="Times New Roman" w:hAnsi="Times New Roman"/>
        </w:rPr>
        <w:t>5</w:t>
      </w:r>
      <w:proofErr w:type="gramEnd"/>
      <w:r w:rsidRPr="00AB7E87">
        <w:rPr>
          <w:rFonts w:ascii="Times New Roman" w:hAnsi="Times New Roman"/>
        </w:rPr>
        <w:t xml:space="preserve"> </w:t>
      </w:r>
      <w:proofErr w:type="spellStart"/>
      <w:r w:rsidRPr="00AB7E87">
        <w:rPr>
          <w:rFonts w:ascii="Times New Roman" w:hAnsi="Times New Roman"/>
        </w:rPr>
        <w:t>Rs</w:t>
      </w:r>
      <w:proofErr w:type="spellEnd"/>
      <w:r w:rsidRPr="00AB7E87">
        <w:rPr>
          <w:rFonts w:ascii="Times New Roman" w:hAnsi="Times New Roman"/>
        </w:rPr>
        <w:t xml:space="preserve"> (Reduzir, Reciclar, Reutilizar, Repensar, Recusar). Ao final, foi exibido um trecho do filme da Turma da Mônica: “Um plano para </w:t>
      </w:r>
      <w:r w:rsidRPr="00AB7E87">
        <w:rPr>
          <w:rFonts w:ascii="Times New Roman" w:hAnsi="Times New Roman"/>
        </w:rPr>
        <w:lastRenderedPageBreak/>
        <w:t>salvar o planeta” que traz uma reflexão sobre as interferências humanas no meio ambiente, os danos causados pela poluição em geral e também formas de minimizar esses danos.</w:t>
      </w:r>
    </w:p>
    <w:p w14:paraId="626A14DE"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Foi solicitado, aos alunos, que eles observassem o caminho de casa até a escola, o bairro onde moravam, os ambientes da escola, da sala de aula e fizessem anotações. Eles foram orientados a observar aspectos como limpeza, número de lixeiras e identificação.</w:t>
      </w:r>
    </w:p>
    <w:p w14:paraId="1AAF615E"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Em um segundo momento, foi promovido uma roda de conversar na qual os alunos relataram suas observações. Realizou-se uma dinâmica para verificar o que de fato os alunos aprenderam com as atividades desenvolvidas.</w:t>
      </w:r>
    </w:p>
    <w:p w14:paraId="55370905" w14:textId="77777777" w:rsidR="00D70928" w:rsidRPr="00AB7E87" w:rsidRDefault="00D70928" w:rsidP="00D70928">
      <w:pPr>
        <w:spacing w:line="276" w:lineRule="auto"/>
        <w:ind w:firstLine="709"/>
        <w:rPr>
          <w:rFonts w:ascii="Times New Roman" w:hAnsi="Times New Roman"/>
        </w:rPr>
      </w:pPr>
      <w:r w:rsidRPr="00AB7E87">
        <w:rPr>
          <w:rFonts w:ascii="Times New Roman" w:hAnsi="Times New Roman"/>
        </w:rPr>
        <w:t>No terceiro momento, executou-se uma atividade voltada para a linha conservadora da Educação Ambiental, com a reutilização de copos descartáveis provenientes da própria escola. Os copos foram coletados da lixeira da escola, lavados e distribuídos aos alunos. Ao copo foi adicionou um pouco de terra preparada para o plantio de mudas que foram fornecidas pelos monitores.</w:t>
      </w:r>
    </w:p>
    <w:p w14:paraId="3B61F5A9" w14:textId="77777777" w:rsidR="00D70928" w:rsidRPr="00AB7E87" w:rsidRDefault="00D70928" w:rsidP="00D70928">
      <w:pPr>
        <w:spacing w:line="276" w:lineRule="auto"/>
        <w:rPr>
          <w:rFonts w:ascii="Times New Roman" w:hAnsi="Times New Roman"/>
        </w:rPr>
      </w:pPr>
    </w:p>
    <w:p w14:paraId="24557414" w14:textId="5CD76336" w:rsidR="00191423" w:rsidRPr="00AB7E87" w:rsidRDefault="00191423" w:rsidP="00D70928">
      <w:pPr>
        <w:spacing w:line="240" w:lineRule="auto"/>
        <w:jc w:val="left"/>
        <w:rPr>
          <w:rFonts w:ascii="Times New Roman" w:hAnsi="Times New Roman"/>
        </w:rPr>
      </w:pPr>
      <w:r w:rsidRPr="00AB7E87">
        <w:rPr>
          <w:rFonts w:ascii="Times New Roman" w:hAnsi="Times New Roman"/>
          <w:b/>
          <w:caps/>
        </w:rPr>
        <w:t>Resultados e discussão</w:t>
      </w:r>
    </w:p>
    <w:p w14:paraId="7D52EABE" w14:textId="77777777" w:rsidR="00191423" w:rsidRPr="00AB7E87" w:rsidRDefault="00191423" w:rsidP="00191423">
      <w:pPr>
        <w:tabs>
          <w:tab w:val="left" w:pos="426"/>
        </w:tabs>
        <w:autoSpaceDE w:val="0"/>
        <w:autoSpaceDN w:val="0"/>
        <w:adjustRightInd w:val="0"/>
        <w:spacing w:line="276" w:lineRule="auto"/>
        <w:ind w:left="720"/>
        <w:rPr>
          <w:rFonts w:ascii="Times New Roman" w:hAnsi="Times New Roman"/>
          <w:b/>
          <w:caps/>
        </w:rPr>
      </w:pPr>
    </w:p>
    <w:p w14:paraId="51754DB4" w14:textId="77777777" w:rsidR="004D7171" w:rsidRPr="00AB7E87" w:rsidRDefault="00D70928" w:rsidP="00D70928">
      <w:pPr>
        <w:spacing w:line="276" w:lineRule="auto"/>
        <w:ind w:firstLine="709"/>
        <w:rPr>
          <w:rFonts w:ascii="Times New Roman" w:hAnsi="Times New Roman"/>
        </w:rPr>
      </w:pPr>
      <w:r w:rsidRPr="00AB7E87">
        <w:rPr>
          <w:rFonts w:ascii="Times New Roman" w:hAnsi="Times New Roman"/>
        </w:rPr>
        <w:t>O questionário foi aplicado a 36 alunos de uma turma do 6º ano do Ensino Fundamental II de uma escola da rede pública de ensino. Quando indagados sobre o que faziam com o lixo que produziam na escola, a maior parte (83%) disse que jogava no lixo e apenas doi</w:t>
      </w:r>
      <w:r w:rsidR="004D7171" w:rsidRPr="00AB7E87">
        <w:rPr>
          <w:rFonts w:ascii="Times New Roman" w:hAnsi="Times New Roman"/>
        </w:rPr>
        <w:t>s disseram que jogavam no chão.</w:t>
      </w:r>
    </w:p>
    <w:p w14:paraId="52452003" w14:textId="528EC1F6" w:rsidR="00D70928" w:rsidRPr="00AB7E87" w:rsidRDefault="00D70928" w:rsidP="00D70928">
      <w:pPr>
        <w:spacing w:line="276" w:lineRule="auto"/>
        <w:ind w:firstLine="709"/>
        <w:rPr>
          <w:rFonts w:ascii="Times New Roman" w:hAnsi="Times New Roman"/>
        </w:rPr>
      </w:pPr>
      <w:r w:rsidRPr="00AB7E87">
        <w:rPr>
          <w:rFonts w:ascii="Times New Roman" w:hAnsi="Times New Roman"/>
        </w:rPr>
        <w:t>Outra questão importante e que teve respostas controversas estava relacionada aos tipos de problemas causados pelo acúmulo de lixo (Figura 1), uma vez que esse acúmulo não é causa direta de desmatamento e nem de queimadas.</w:t>
      </w:r>
    </w:p>
    <w:p w14:paraId="18ABF19D" w14:textId="77777777" w:rsidR="001D602D" w:rsidRPr="00AB7E87" w:rsidRDefault="001D602D" w:rsidP="001D602D">
      <w:pPr>
        <w:shd w:val="clear" w:color="auto" w:fill="FFFFFF"/>
        <w:spacing w:line="276" w:lineRule="auto"/>
        <w:rPr>
          <w:rFonts w:ascii="Times New Roman" w:hAnsi="Times New Roman"/>
        </w:rPr>
      </w:pPr>
    </w:p>
    <w:p w14:paraId="4644656C" w14:textId="77777777" w:rsidR="00AB7E87" w:rsidRDefault="00AB7E87" w:rsidP="004D7171">
      <w:pPr>
        <w:shd w:val="clear" w:color="auto" w:fill="FFFFFF"/>
        <w:spacing w:after="360" w:line="240" w:lineRule="auto"/>
        <w:rPr>
          <w:rFonts w:ascii="Times New Roman" w:hAnsi="Times New Roman"/>
          <w:b/>
        </w:rPr>
      </w:pPr>
    </w:p>
    <w:p w14:paraId="3CEF784F" w14:textId="49E73761" w:rsidR="00AB7E87" w:rsidRPr="00AB7E87" w:rsidRDefault="002A3125" w:rsidP="004D7171">
      <w:pPr>
        <w:shd w:val="clear" w:color="auto" w:fill="FFFFFF"/>
        <w:spacing w:after="360" w:line="240" w:lineRule="auto"/>
        <w:rPr>
          <w:rFonts w:ascii="Times New Roman" w:hAnsi="Times New Roman"/>
        </w:rPr>
      </w:pPr>
      <w:r w:rsidRPr="00AB7E87">
        <w:rPr>
          <w:rFonts w:ascii="Times New Roman" w:hAnsi="Times New Roman"/>
          <w:b/>
        </w:rPr>
        <w:lastRenderedPageBreak/>
        <w:t>Figura 1.</w:t>
      </w:r>
      <w:r w:rsidRPr="00AB7E87">
        <w:rPr>
          <w:rFonts w:ascii="Times New Roman" w:hAnsi="Times New Roman"/>
        </w:rPr>
        <w:t xml:space="preserve"> </w:t>
      </w:r>
      <w:r w:rsidR="004D7171" w:rsidRPr="00AB7E87">
        <w:rPr>
          <w:rFonts w:ascii="Times New Roman" w:hAnsi="Times New Roman"/>
        </w:rPr>
        <w:t xml:space="preserve">Tipos de problemas causados pelo acúmulo de lixo , segundo estudantes de uma turma </w:t>
      </w:r>
      <w:proofErr w:type="gramStart"/>
      <w:r w:rsidR="004D7171" w:rsidRPr="00AB7E87">
        <w:rPr>
          <w:rFonts w:ascii="Times New Roman" w:hAnsi="Times New Roman"/>
        </w:rPr>
        <w:t>do 6</w:t>
      </w:r>
      <w:proofErr w:type="gramEnd"/>
      <w:r w:rsidR="004D7171" w:rsidRPr="00AB7E87">
        <w:rPr>
          <w:rFonts w:ascii="Times New Roman" w:hAnsi="Times New Roman"/>
        </w:rPr>
        <w:t xml:space="preserve"> ano de uma escola da rede estadual de ensino no município de Arapiraca, AL.</w:t>
      </w:r>
    </w:p>
    <w:p w14:paraId="7E3E2033" w14:textId="447E50D3" w:rsidR="005F799E" w:rsidRPr="00AB7E87" w:rsidRDefault="004D7171" w:rsidP="00AB7E87">
      <w:pPr>
        <w:shd w:val="clear" w:color="auto" w:fill="FFFFFF"/>
        <w:spacing w:after="360" w:line="240" w:lineRule="auto"/>
        <w:jc w:val="center"/>
        <w:rPr>
          <w:rFonts w:ascii="Times New Roman" w:hAnsi="Times New Roman"/>
          <w:sz w:val="20"/>
        </w:rPr>
      </w:pPr>
      <w:r w:rsidRPr="00AB7E87">
        <w:rPr>
          <w:rFonts w:ascii="Times New Roman" w:hAnsi="Times New Roman"/>
          <w:noProof/>
        </w:rPr>
        <w:drawing>
          <wp:inline distT="0" distB="0" distL="0" distR="0" wp14:anchorId="0DFFFFB1" wp14:editId="3B28CCE9">
            <wp:extent cx="2965837" cy="1582309"/>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1.jpg"/>
                    <pic:cNvPicPr/>
                  </pic:nvPicPr>
                  <pic:blipFill rotWithShape="1">
                    <a:blip r:embed="rId9" cstate="print">
                      <a:extLst>
                        <a:ext uri="{28A0092B-C50C-407E-A947-70E740481C1C}">
                          <a14:useLocalDpi xmlns:a14="http://schemas.microsoft.com/office/drawing/2010/main" val="0"/>
                        </a:ext>
                      </a:extLst>
                    </a:blip>
                    <a:srcRect l="8589" b="10619"/>
                    <a:stretch/>
                  </pic:blipFill>
                  <pic:spPr bwMode="auto">
                    <a:xfrm>
                      <a:off x="0" y="0"/>
                      <a:ext cx="2967487" cy="1583189"/>
                    </a:xfrm>
                    <a:prstGeom prst="rect">
                      <a:avLst/>
                    </a:prstGeom>
                    <a:ln>
                      <a:noFill/>
                    </a:ln>
                    <a:extLst>
                      <a:ext uri="{53640926-AAD7-44D8-BBD7-CCE9431645EC}">
                        <a14:shadowObscured xmlns:a14="http://schemas.microsoft.com/office/drawing/2010/main"/>
                      </a:ext>
                    </a:extLst>
                  </pic:spPr>
                </pic:pic>
              </a:graphicData>
            </a:graphic>
          </wp:inline>
        </w:drawing>
      </w:r>
      <w:r w:rsidRPr="00AB7E87">
        <w:rPr>
          <w:rFonts w:ascii="Times New Roman" w:hAnsi="Times New Roman"/>
          <w:sz w:val="20"/>
        </w:rPr>
        <w:t xml:space="preserve">          </w:t>
      </w:r>
      <w:r w:rsidR="003E244C" w:rsidRPr="00AB7E87">
        <w:rPr>
          <w:rFonts w:ascii="Times New Roman" w:hAnsi="Times New Roman"/>
          <w:sz w:val="20"/>
        </w:rPr>
        <w:t xml:space="preserve">                </w:t>
      </w:r>
      <w:r w:rsidRPr="00AB7E87">
        <w:rPr>
          <w:rFonts w:ascii="Times New Roman" w:hAnsi="Times New Roman"/>
          <w:sz w:val="20"/>
        </w:rPr>
        <w:t xml:space="preserve"> </w:t>
      </w:r>
      <w:r w:rsidR="00AB7E87">
        <w:rPr>
          <w:rFonts w:ascii="Times New Roman" w:hAnsi="Times New Roman"/>
          <w:sz w:val="20"/>
        </w:rPr>
        <w:t xml:space="preserve">   </w:t>
      </w:r>
      <w:r w:rsidRPr="00AB7E87">
        <w:rPr>
          <w:rFonts w:ascii="Times New Roman" w:hAnsi="Times New Roman"/>
          <w:sz w:val="20"/>
        </w:rPr>
        <w:t xml:space="preserve"> Fonte: Autores da</w:t>
      </w:r>
      <w:bookmarkStart w:id="1" w:name="_GoBack"/>
      <w:bookmarkEnd w:id="1"/>
      <w:r w:rsidRPr="00AB7E87">
        <w:rPr>
          <w:rFonts w:ascii="Times New Roman" w:hAnsi="Times New Roman"/>
          <w:sz w:val="20"/>
        </w:rPr>
        <w:t xml:space="preserve"> pesquisa, 2018.</w:t>
      </w:r>
    </w:p>
    <w:p w14:paraId="34BCD16A" w14:textId="77777777" w:rsidR="004D7171" w:rsidRPr="00AB7E87" w:rsidRDefault="004D7171" w:rsidP="004D7171">
      <w:pPr>
        <w:spacing w:line="276" w:lineRule="auto"/>
        <w:ind w:firstLine="709"/>
        <w:rPr>
          <w:rFonts w:ascii="Times New Roman" w:hAnsi="Times New Roman"/>
        </w:rPr>
      </w:pPr>
      <w:r w:rsidRPr="00AB7E87">
        <w:rPr>
          <w:rFonts w:ascii="Times New Roman" w:hAnsi="Times New Roman"/>
        </w:rPr>
        <w:t>Após a análise dos resultados obtidos por meio do questionário, foi possível constatar que existiam algumas inconsistências quanto a conceitos importantes relacionados ao lixo e às formas de disposição deste. Com o intuito de esclarecer alguns termos e ampliar o conhecimento dos alunos em relação ao tema em questão</w:t>
      </w:r>
      <w:proofErr w:type="gramStart"/>
      <w:r w:rsidRPr="00AB7E87">
        <w:rPr>
          <w:rFonts w:ascii="Times New Roman" w:hAnsi="Times New Roman"/>
        </w:rPr>
        <w:t>, preparou-se</w:t>
      </w:r>
      <w:proofErr w:type="gramEnd"/>
      <w:r w:rsidRPr="00AB7E87">
        <w:rPr>
          <w:rFonts w:ascii="Times New Roman" w:hAnsi="Times New Roman"/>
        </w:rPr>
        <w:t xml:space="preserve"> uma palestra. </w:t>
      </w:r>
    </w:p>
    <w:p w14:paraId="4ABAAED1" w14:textId="77777777" w:rsidR="004D7171" w:rsidRPr="00AB7E87" w:rsidRDefault="004D7171" w:rsidP="004D7171">
      <w:pPr>
        <w:spacing w:line="276" w:lineRule="auto"/>
        <w:ind w:firstLine="709"/>
        <w:rPr>
          <w:rFonts w:ascii="Times New Roman" w:hAnsi="Times New Roman"/>
        </w:rPr>
      </w:pPr>
      <w:r w:rsidRPr="00AB7E87">
        <w:rPr>
          <w:rFonts w:ascii="Times New Roman" w:hAnsi="Times New Roman"/>
        </w:rPr>
        <w:t xml:space="preserve">A palestra foi ministrada de forma interativa, com exposição de figuras e questionamentos, de maneira a despertar o interesse dos alunos e incentivar a participação de todos. Iniciou-se interrogando os alunos sobre o significado de Meio Ambiente. </w:t>
      </w:r>
    </w:p>
    <w:p w14:paraId="76D1638F" w14:textId="25A052B9" w:rsidR="004D7171" w:rsidRPr="00AB7E87" w:rsidRDefault="004D7171" w:rsidP="004D7171">
      <w:pPr>
        <w:spacing w:line="276" w:lineRule="auto"/>
        <w:ind w:firstLine="709"/>
        <w:rPr>
          <w:rFonts w:ascii="Times New Roman" w:hAnsi="Times New Roman"/>
        </w:rPr>
      </w:pPr>
      <w:r w:rsidRPr="00AB7E87">
        <w:rPr>
          <w:rFonts w:ascii="Times New Roman" w:hAnsi="Times New Roman"/>
        </w:rPr>
        <w:t xml:space="preserve">Segundo Felix (2007), dentre os efeitos causados ao meio ambiente, a questão do lixo ainda se apresenta como uma problemática atual e diz respeito a cada indivíduo enquanto cidadão. </w:t>
      </w:r>
    </w:p>
    <w:p w14:paraId="513DF124" w14:textId="455E42DD" w:rsidR="004D7171" w:rsidRPr="00AB7E87" w:rsidRDefault="004D7171" w:rsidP="003E244C">
      <w:pPr>
        <w:spacing w:line="276" w:lineRule="auto"/>
        <w:ind w:firstLine="709"/>
        <w:rPr>
          <w:rFonts w:ascii="Times New Roman" w:hAnsi="Times New Roman"/>
        </w:rPr>
      </w:pPr>
      <w:r w:rsidRPr="00AB7E87">
        <w:rPr>
          <w:rFonts w:ascii="Times New Roman" w:hAnsi="Times New Roman"/>
        </w:rPr>
        <w:t xml:space="preserve">No segundo dia de trabalho, observou-se que a sala de aula já estava mais limpa o que pode representar uma evolução da turma. </w:t>
      </w:r>
      <w:r w:rsidR="003E244C" w:rsidRPr="00AB7E87">
        <w:rPr>
          <w:rFonts w:ascii="Times New Roman" w:hAnsi="Times New Roman"/>
        </w:rPr>
        <w:t xml:space="preserve">Com isso, foi </w:t>
      </w:r>
      <w:r w:rsidRPr="00AB7E87">
        <w:rPr>
          <w:rFonts w:ascii="Times New Roman" w:hAnsi="Times New Roman"/>
        </w:rPr>
        <w:t xml:space="preserve">realizada uma dinâmica com o intuito de verificar o que eles aprenderam e se ainda havia alguma limitação ou confusão de </w:t>
      </w:r>
      <w:r w:rsidRPr="00AB7E87">
        <w:rPr>
          <w:rFonts w:ascii="Times New Roman" w:hAnsi="Times New Roman"/>
        </w:rPr>
        <w:lastRenderedPageBreak/>
        <w:t>conceitos relacionados ao tema que e</w:t>
      </w:r>
      <w:r w:rsidR="00D16C91" w:rsidRPr="00AB7E87">
        <w:rPr>
          <w:rFonts w:ascii="Times New Roman" w:hAnsi="Times New Roman"/>
        </w:rPr>
        <w:t>stava sendo trabalhado (Figura 2</w:t>
      </w:r>
      <w:r w:rsidRPr="00AB7E87">
        <w:rPr>
          <w:rFonts w:ascii="Times New Roman" w:hAnsi="Times New Roman"/>
        </w:rPr>
        <w:t>).</w:t>
      </w:r>
    </w:p>
    <w:p w14:paraId="59BB9D3A" w14:textId="77777777" w:rsidR="003E244C" w:rsidRPr="00AB7E87" w:rsidRDefault="003E244C" w:rsidP="003E244C">
      <w:pPr>
        <w:spacing w:line="276" w:lineRule="auto"/>
        <w:rPr>
          <w:rFonts w:ascii="Times New Roman" w:hAnsi="Times New Roman"/>
        </w:rPr>
      </w:pPr>
    </w:p>
    <w:p w14:paraId="0D8B8FA4" w14:textId="3D957FDF" w:rsidR="003E244C" w:rsidRPr="00AB7E87" w:rsidRDefault="00D16C91" w:rsidP="003E244C">
      <w:pPr>
        <w:spacing w:line="276" w:lineRule="auto"/>
        <w:rPr>
          <w:rFonts w:ascii="Times New Roman" w:hAnsi="Times New Roman"/>
        </w:rPr>
      </w:pPr>
      <w:r w:rsidRPr="00AB7E87">
        <w:rPr>
          <w:rFonts w:ascii="Times New Roman" w:hAnsi="Times New Roman"/>
          <w:b/>
        </w:rPr>
        <w:t>Figura 2</w:t>
      </w:r>
      <w:r w:rsidR="003E244C" w:rsidRPr="00AB7E87">
        <w:rPr>
          <w:rFonts w:ascii="Times New Roman" w:hAnsi="Times New Roman"/>
          <w:b/>
        </w:rPr>
        <w:t>.</w:t>
      </w:r>
      <w:r w:rsidR="003E244C" w:rsidRPr="00AB7E87">
        <w:rPr>
          <w:rFonts w:ascii="Times New Roman" w:hAnsi="Times New Roman"/>
        </w:rPr>
        <w:t xml:space="preserve"> Dinâmica realizada no segundo dia de atividades do projeto. A – Explicando a dinâmica. B – Alunos trabalhando em grupos. C – Colagem das figuras nos cartazes. D – Discussão do resultado do trabalho desenvolvido em grupo.</w:t>
      </w:r>
    </w:p>
    <w:p w14:paraId="3E824B98" w14:textId="7ACC1A0B" w:rsidR="003E244C" w:rsidRPr="00AB7E87" w:rsidRDefault="003E244C" w:rsidP="003E244C">
      <w:pPr>
        <w:spacing w:line="276" w:lineRule="auto"/>
        <w:jc w:val="center"/>
        <w:rPr>
          <w:rFonts w:ascii="Times New Roman" w:hAnsi="Times New Roman"/>
        </w:rPr>
      </w:pPr>
      <w:r w:rsidRPr="00AB7E87">
        <w:rPr>
          <w:rFonts w:ascii="Times New Roman" w:hAnsi="Times New Roman"/>
          <w:noProof/>
        </w:rPr>
        <w:drawing>
          <wp:inline distT="0" distB="0" distL="0" distR="0" wp14:anchorId="03100133" wp14:editId="42FE5967">
            <wp:extent cx="3418585" cy="207446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6341" cy="2079166"/>
                    </a:xfrm>
                    <a:prstGeom prst="rect">
                      <a:avLst/>
                    </a:prstGeom>
                  </pic:spPr>
                </pic:pic>
              </a:graphicData>
            </a:graphic>
          </wp:inline>
        </w:drawing>
      </w:r>
    </w:p>
    <w:p w14:paraId="6015A70B" w14:textId="4FDBA3B3" w:rsidR="003E244C" w:rsidRPr="00AB7E87" w:rsidRDefault="003E244C" w:rsidP="003E244C">
      <w:pPr>
        <w:spacing w:line="276" w:lineRule="auto"/>
        <w:jc w:val="center"/>
        <w:rPr>
          <w:rFonts w:ascii="Times New Roman" w:hAnsi="Times New Roman"/>
          <w:sz w:val="20"/>
          <w:szCs w:val="20"/>
        </w:rPr>
      </w:pPr>
      <w:r w:rsidRPr="00AB7E87">
        <w:rPr>
          <w:rFonts w:ascii="Times New Roman" w:hAnsi="Times New Roman"/>
          <w:sz w:val="20"/>
          <w:szCs w:val="20"/>
        </w:rPr>
        <w:t>Fonte: Autores da pesquisa, 2018.</w:t>
      </w:r>
    </w:p>
    <w:p w14:paraId="0F30B4FF" w14:textId="77777777" w:rsidR="00564EE9" w:rsidRPr="00AB7E87" w:rsidRDefault="00564EE9" w:rsidP="00D8353E">
      <w:pPr>
        <w:tabs>
          <w:tab w:val="left" w:pos="426"/>
        </w:tabs>
        <w:spacing w:line="240" w:lineRule="auto"/>
        <w:jc w:val="left"/>
        <w:rPr>
          <w:rFonts w:ascii="Times New Roman" w:hAnsi="Times New Roman"/>
          <w:noProof/>
          <w:sz w:val="20"/>
          <w:szCs w:val="20"/>
        </w:rPr>
      </w:pPr>
    </w:p>
    <w:p w14:paraId="7B930909" w14:textId="77777777" w:rsidR="003E244C" w:rsidRPr="00AB7E87" w:rsidRDefault="003E244C" w:rsidP="003E244C">
      <w:pPr>
        <w:spacing w:line="276" w:lineRule="auto"/>
        <w:ind w:firstLine="709"/>
        <w:rPr>
          <w:rFonts w:ascii="Times New Roman" w:hAnsi="Times New Roman"/>
        </w:rPr>
      </w:pPr>
      <w:r w:rsidRPr="00AB7E87">
        <w:rPr>
          <w:rFonts w:ascii="Times New Roman" w:hAnsi="Times New Roman"/>
        </w:rPr>
        <w:t xml:space="preserve">A turma foi dividida em grupos com seis integrantes, uma forma também de incentivar o trabalho em equipe e discussão de ideias. Envelopes contendo algumas figuras foram distribuídos e eles deveriam decidir qual o melhor destino para cada tipo de lixo representado nas figuras. </w:t>
      </w:r>
    </w:p>
    <w:p w14:paraId="30FD1F00" w14:textId="77777777" w:rsidR="003E244C" w:rsidRPr="00AB7E87" w:rsidRDefault="003E244C" w:rsidP="003E244C">
      <w:pPr>
        <w:spacing w:line="276" w:lineRule="auto"/>
        <w:ind w:firstLine="709"/>
        <w:rPr>
          <w:rFonts w:ascii="Times New Roman" w:hAnsi="Times New Roman"/>
        </w:rPr>
      </w:pPr>
      <w:r w:rsidRPr="00AB7E87">
        <w:rPr>
          <w:rFonts w:ascii="Times New Roman" w:hAnsi="Times New Roman"/>
        </w:rPr>
        <w:t xml:space="preserve">Para Souza </w:t>
      </w:r>
      <w:proofErr w:type="gramStart"/>
      <w:r w:rsidRPr="00AB7E87">
        <w:rPr>
          <w:rFonts w:ascii="Times New Roman" w:hAnsi="Times New Roman"/>
        </w:rPr>
        <w:t>et</w:t>
      </w:r>
      <w:proofErr w:type="gramEnd"/>
      <w:r w:rsidRPr="00AB7E87">
        <w:rPr>
          <w:rFonts w:ascii="Times New Roman" w:hAnsi="Times New Roman"/>
        </w:rPr>
        <w:t xml:space="preserve"> al (2013), é de extrema importância exercitar a prática de comportamentos ambientais corretos, sobretudo na escola, pois é neste ambiente onde será possível contribuir para que possam ter formação crítica e reflexiva acerca das mudanças socioambientais contemporâneas e futuras.</w:t>
      </w:r>
    </w:p>
    <w:p w14:paraId="4A6CC6CB" w14:textId="57F3CB5D" w:rsidR="003E244C" w:rsidRPr="00AB7E87" w:rsidRDefault="003E244C" w:rsidP="003E244C">
      <w:pPr>
        <w:spacing w:line="276" w:lineRule="auto"/>
        <w:ind w:firstLine="709"/>
        <w:rPr>
          <w:rFonts w:ascii="Times New Roman" w:hAnsi="Times New Roman"/>
        </w:rPr>
      </w:pPr>
      <w:r w:rsidRPr="00AB7E87">
        <w:rPr>
          <w:rFonts w:ascii="Times New Roman" w:hAnsi="Times New Roman"/>
        </w:rPr>
        <w:t xml:space="preserve">No terceiro e último dia, revisou-se as informações e discussões levantadas nos dois encontros anteriores. Os alunos relataram algumas mudanças de hábitos na sala de aula, que de fato </w:t>
      </w:r>
      <w:r w:rsidRPr="00AB7E87">
        <w:rPr>
          <w:rFonts w:ascii="Times New Roman" w:hAnsi="Times New Roman"/>
        </w:rPr>
        <w:lastRenderedPageBreak/>
        <w:t xml:space="preserve">estava mais limpa do que no primeiro dia de atividade. Foi realizado o plantio de mudas em copos </w:t>
      </w:r>
      <w:r w:rsidR="00D16C91" w:rsidRPr="00AB7E87">
        <w:rPr>
          <w:rFonts w:ascii="Times New Roman" w:hAnsi="Times New Roman"/>
        </w:rPr>
        <w:t>plásticos descartáveis (Figura 3</w:t>
      </w:r>
      <w:r w:rsidRPr="00AB7E87">
        <w:rPr>
          <w:rFonts w:ascii="Times New Roman" w:hAnsi="Times New Roman"/>
        </w:rPr>
        <w:t>). Algumas informações sobre a planta utilizada nessa atividade, como origem e forma de cultivo, foram repassadas. Os alunos ficaram atentos e fizeram muitas perguntas.</w:t>
      </w:r>
    </w:p>
    <w:p w14:paraId="1D18EC45" w14:textId="77777777" w:rsidR="003E244C" w:rsidRPr="00AB7E87" w:rsidRDefault="003E244C" w:rsidP="003E244C">
      <w:pPr>
        <w:spacing w:line="276" w:lineRule="auto"/>
        <w:rPr>
          <w:rFonts w:ascii="Times New Roman" w:hAnsi="Times New Roman"/>
          <w:b/>
        </w:rPr>
      </w:pPr>
    </w:p>
    <w:p w14:paraId="45977D50" w14:textId="2778CA58" w:rsidR="00BD2962" w:rsidRPr="00AB7E87" w:rsidRDefault="00D16C91" w:rsidP="00BD2962">
      <w:pPr>
        <w:spacing w:line="276" w:lineRule="auto"/>
        <w:rPr>
          <w:rFonts w:ascii="Times New Roman" w:hAnsi="Times New Roman"/>
        </w:rPr>
      </w:pPr>
      <w:r w:rsidRPr="00AB7E87">
        <w:rPr>
          <w:rFonts w:ascii="Times New Roman" w:hAnsi="Times New Roman"/>
          <w:b/>
        </w:rPr>
        <w:t>Figura 3</w:t>
      </w:r>
      <w:r w:rsidR="003E244C" w:rsidRPr="00AB7E87">
        <w:rPr>
          <w:rFonts w:ascii="Times New Roman" w:hAnsi="Times New Roman"/>
          <w:b/>
        </w:rPr>
        <w:t>.</w:t>
      </w:r>
      <w:r w:rsidR="003E244C" w:rsidRPr="00AB7E87">
        <w:rPr>
          <w:rFonts w:ascii="Times New Roman" w:hAnsi="Times New Roman"/>
        </w:rPr>
        <w:t xml:space="preserve"> Atividade prática realizada no terceiro dia de execução do projeto: A – Discussão de formas de reutilização de resíduos produzido na própria escola. B – Instruções sobre a planta e formas de cultivo. C, D e </w:t>
      </w:r>
      <w:proofErr w:type="spellStart"/>
      <w:r w:rsidR="003E244C" w:rsidRPr="00AB7E87">
        <w:rPr>
          <w:rFonts w:ascii="Times New Roman" w:hAnsi="Times New Roman"/>
        </w:rPr>
        <w:t>E</w:t>
      </w:r>
      <w:proofErr w:type="spellEnd"/>
      <w:r w:rsidR="003E244C" w:rsidRPr="00AB7E87">
        <w:rPr>
          <w:rFonts w:ascii="Times New Roman" w:hAnsi="Times New Roman"/>
        </w:rPr>
        <w:t>–</w:t>
      </w:r>
      <w:r w:rsidR="00BD2962" w:rsidRPr="00AB7E87">
        <w:rPr>
          <w:rFonts w:ascii="Times New Roman" w:hAnsi="Times New Roman"/>
        </w:rPr>
        <w:t xml:space="preserve"> </w:t>
      </w:r>
      <w:r w:rsidR="003E244C" w:rsidRPr="00AB7E87">
        <w:rPr>
          <w:rFonts w:ascii="Times New Roman" w:hAnsi="Times New Roman"/>
        </w:rPr>
        <w:t>Plantio das mudas. D – Materiais utilizados na prática.</w:t>
      </w:r>
    </w:p>
    <w:p w14:paraId="602CCEB5" w14:textId="5FAF44B2" w:rsidR="003E244C" w:rsidRPr="00AB7E87" w:rsidRDefault="003E244C" w:rsidP="00BD2962">
      <w:pPr>
        <w:spacing w:line="276" w:lineRule="auto"/>
        <w:jc w:val="center"/>
        <w:rPr>
          <w:rFonts w:ascii="Times New Roman" w:hAnsi="Times New Roman"/>
        </w:rPr>
      </w:pPr>
      <w:r w:rsidRPr="00AB7E87">
        <w:rPr>
          <w:rFonts w:ascii="Times New Roman" w:hAnsi="Times New Roman"/>
          <w:noProof/>
        </w:rPr>
        <w:drawing>
          <wp:inline distT="0" distB="0" distL="0" distR="0" wp14:anchorId="4238DA6B" wp14:editId="03460757">
            <wp:extent cx="3033615" cy="2183642"/>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265" cy="2200666"/>
                    </a:xfrm>
                    <a:prstGeom prst="rect">
                      <a:avLst/>
                    </a:prstGeom>
                  </pic:spPr>
                </pic:pic>
              </a:graphicData>
            </a:graphic>
          </wp:inline>
        </w:drawing>
      </w:r>
    </w:p>
    <w:p w14:paraId="5FF75AB9" w14:textId="26A0BA57" w:rsidR="00BD2962" w:rsidRPr="00AB7E87" w:rsidRDefault="003E244C" w:rsidP="00BD2962">
      <w:pPr>
        <w:spacing w:line="276" w:lineRule="auto"/>
        <w:jc w:val="center"/>
        <w:rPr>
          <w:rFonts w:ascii="Times New Roman" w:hAnsi="Times New Roman"/>
          <w:sz w:val="20"/>
          <w:szCs w:val="20"/>
        </w:rPr>
      </w:pPr>
      <w:r w:rsidRPr="00AB7E87">
        <w:rPr>
          <w:rFonts w:ascii="Times New Roman" w:hAnsi="Times New Roman"/>
          <w:sz w:val="20"/>
          <w:szCs w:val="20"/>
        </w:rPr>
        <w:t>Fonte: Autores da pesquisa, 2018.</w:t>
      </w:r>
    </w:p>
    <w:p w14:paraId="48F3AA43" w14:textId="77777777" w:rsidR="00AB7E87" w:rsidRDefault="00AB7E87" w:rsidP="00CE47FB">
      <w:pPr>
        <w:autoSpaceDE w:val="0"/>
        <w:autoSpaceDN w:val="0"/>
        <w:adjustRightInd w:val="0"/>
        <w:spacing w:line="276" w:lineRule="auto"/>
        <w:rPr>
          <w:rFonts w:ascii="Times New Roman" w:hAnsi="Times New Roman"/>
          <w:b/>
          <w:bCs/>
        </w:rPr>
      </w:pPr>
    </w:p>
    <w:p w14:paraId="00E2A348" w14:textId="77777777" w:rsidR="00191423" w:rsidRPr="00AB7E87" w:rsidRDefault="00191423" w:rsidP="00CE47FB">
      <w:pPr>
        <w:autoSpaceDE w:val="0"/>
        <w:autoSpaceDN w:val="0"/>
        <w:adjustRightInd w:val="0"/>
        <w:spacing w:line="276" w:lineRule="auto"/>
        <w:rPr>
          <w:rFonts w:ascii="Times New Roman" w:hAnsi="Times New Roman"/>
        </w:rPr>
      </w:pPr>
      <w:r w:rsidRPr="00AB7E87">
        <w:rPr>
          <w:rFonts w:ascii="Times New Roman" w:hAnsi="Times New Roman"/>
          <w:b/>
          <w:bCs/>
        </w:rPr>
        <w:t xml:space="preserve">CONCLUSÕES </w:t>
      </w:r>
    </w:p>
    <w:p w14:paraId="119EAE1E" w14:textId="77777777" w:rsidR="00191423" w:rsidRPr="00AB7E87" w:rsidRDefault="00191423" w:rsidP="00191423">
      <w:pPr>
        <w:autoSpaceDE w:val="0"/>
        <w:autoSpaceDN w:val="0"/>
        <w:adjustRightInd w:val="0"/>
        <w:spacing w:line="276" w:lineRule="auto"/>
        <w:rPr>
          <w:rFonts w:ascii="Times New Roman" w:hAnsi="Times New Roman"/>
        </w:rPr>
      </w:pPr>
    </w:p>
    <w:p w14:paraId="4BBC0915" w14:textId="41926640" w:rsidR="00191423" w:rsidRPr="00AB7E87" w:rsidRDefault="003E244C" w:rsidP="00A15381">
      <w:pPr>
        <w:spacing w:line="276" w:lineRule="auto"/>
        <w:ind w:firstLine="709"/>
        <w:rPr>
          <w:rFonts w:ascii="Times New Roman" w:hAnsi="Times New Roman"/>
        </w:rPr>
      </w:pPr>
      <w:r w:rsidRPr="00AB7E87">
        <w:rPr>
          <w:rFonts w:ascii="Times New Roman" w:hAnsi="Times New Roman"/>
        </w:rPr>
        <w:t>Pôde-se inferir, pela investigação realizada, que os alunos da turma do 6º ano, para os quais a prática pedagógica foi direcionada, puderam compreender um pouco mais sobre seu papel enquanto indivíduo transformador da realidade na qual estão inseridos e que suas escolhas podem ter consequências para eles e para toda a sociedade, no tocante a questão ambiental.</w:t>
      </w:r>
      <w:r w:rsidR="000069A9" w:rsidRPr="00AB7E87">
        <w:rPr>
          <w:rFonts w:ascii="Times New Roman" w:hAnsi="Times New Roman"/>
        </w:rPr>
        <w:t xml:space="preserve"> </w:t>
      </w:r>
    </w:p>
    <w:p w14:paraId="07B54D47" w14:textId="77777777" w:rsidR="00191423" w:rsidRPr="00AB7E87" w:rsidRDefault="00191423" w:rsidP="00AB7E87">
      <w:pPr>
        <w:tabs>
          <w:tab w:val="left" w:pos="284"/>
          <w:tab w:val="left" w:pos="567"/>
        </w:tabs>
        <w:spacing w:line="276" w:lineRule="auto"/>
        <w:rPr>
          <w:rFonts w:ascii="Times New Roman" w:hAnsi="Times New Roman"/>
          <w:b/>
        </w:rPr>
      </w:pPr>
      <w:r w:rsidRPr="00AB7E87">
        <w:rPr>
          <w:rFonts w:ascii="Times New Roman" w:hAnsi="Times New Roman"/>
          <w:b/>
        </w:rPr>
        <w:lastRenderedPageBreak/>
        <w:t>REFERÊNCIAS BIBLIOGRÁFICAS</w:t>
      </w:r>
    </w:p>
    <w:p w14:paraId="5162421B" w14:textId="77777777" w:rsidR="004B17EF" w:rsidRPr="00AB7E87" w:rsidRDefault="004B17EF" w:rsidP="00191423">
      <w:pPr>
        <w:spacing w:line="240" w:lineRule="auto"/>
        <w:rPr>
          <w:rFonts w:ascii="Times New Roman" w:hAnsi="Times New Roman"/>
          <w:sz w:val="20"/>
          <w:szCs w:val="20"/>
        </w:rPr>
      </w:pPr>
    </w:p>
    <w:p w14:paraId="3334A757" w14:textId="77777777" w:rsidR="00307318" w:rsidRPr="00AB7E87" w:rsidRDefault="00307318" w:rsidP="00307318">
      <w:pPr>
        <w:spacing w:line="240" w:lineRule="auto"/>
        <w:jc w:val="left"/>
        <w:rPr>
          <w:rFonts w:ascii="Times New Roman" w:hAnsi="Times New Roman"/>
          <w:u w:val="single"/>
        </w:rPr>
      </w:pPr>
      <w:r w:rsidRPr="00AB7E87">
        <w:rPr>
          <w:rFonts w:ascii="Times New Roman" w:hAnsi="Times New Roman"/>
        </w:rPr>
        <w:t xml:space="preserve">BRASIL. Ministério do Meio Ambiente. Disponível em: </w:t>
      </w:r>
      <w:hyperlink r:id="rId12" w:history="1">
        <w:r w:rsidRPr="00AB7E87">
          <w:rPr>
            <w:rFonts w:ascii="Times New Roman" w:hAnsi="Times New Roman"/>
            <w:u w:val="single"/>
          </w:rPr>
          <w:t>http://www.mma.gov.br/informma/item/9410.</w:t>
        </w:r>
      </w:hyperlink>
    </w:p>
    <w:p w14:paraId="06048096" w14:textId="77777777" w:rsidR="00307318" w:rsidRPr="00AB7E87" w:rsidRDefault="00307318" w:rsidP="00307318">
      <w:pPr>
        <w:spacing w:line="240" w:lineRule="auto"/>
        <w:jc w:val="left"/>
        <w:rPr>
          <w:rFonts w:ascii="Times New Roman" w:hAnsi="Times New Roman"/>
        </w:rPr>
      </w:pPr>
      <w:r w:rsidRPr="00AB7E87">
        <w:rPr>
          <w:rFonts w:ascii="Times New Roman" w:hAnsi="Times New Roman"/>
        </w:rPr>
        <w:t>Acesso em 22 de nov. 2018.</w:t>
      </w:r>
    </w:p>
    <w:p w14:paraId="3AED0355" w14:textId="072B6383" w:rsidR="00307318" w:rsidRPr="00AB7E87" w:rsidRDefault="00307318" w:rsidP="00307318">
      <w:pPr>
        <w:spacing w:line="240" w:lineRule="auto"/>
        <w:ind w:right="524"/>
        <w:rPr>
          <w:rFonts w:ascii="Times New Roman" w:hAnsi="Times New Roman"/>
        </w:rPr>
      </w:pPr>
      <w:r w:rsidRPr="00AB7E87">
        <w:rPr>
          <w:rFonts w:ascii="Times New Roman" w:hAnsi="Times New Roman"/>
        </w:rPr>
        <w:t xml:space="preserve">FELIX, R. A. Z. Coleta seletiva em ambiente escolar. </w:t>
      </w:r>
      <w:r w:rsidRPr="00AB7E87">
        <w:rPr>
          <w:rFonts w:ascii="Times New Roman" w:hAnsi="Times New Roman"/>
          <w:b/>
        </w:rPr>
        <w:t>Revista Eletrônica do Mestrado em Educação</w:t>
      </w:r>
      <w:r w:rsidRPr="00AB7E87">
        <w:rPr>
          <w:rFonts w:ascii="Times New Roman" w:hAnsi="Times New Roman"/>
        </w:rPr>
        <w:t xml:space="preserve"> </w:t>
      </w:r>
      <w:r w:rsidRPr="00AB7E87">
        <w:rPr>
          <w:rFonts w:ascii="Times New Roman" w:hAnsi="Times New Roman"/>
          <w:b/>
        </w:rPr>
        <w:t xml:space="preserve">Ambiental, </w:t>
      </w:r>
      <w:r w:rsidRPr="00AB7E87">
        <w:rPr>
          <w:rFonts w:ascii="Times New Roman" w:hAnsi="Times New Roman"/>
        </w:rPr>
        <w:t>São Paulo, v. 18, n., p.56-71, jan. 2007.</w:t>
      </w:r>
    </w:p>
    <w:p w14:paraId="2A692FE1" w14:textId="77777777" w:rsidR="00307318" w:rsidRPr="00AB7E87" w:rsidRDefault="00307318" w:rsidP="00307318">
      <w:pPr>
        <w:spacing w:line="240" w:lineRule="auto"/>
        <w:ind w:right="484"/>
        <w:rPr>
          <w:rFonts w:ascii="Times New Roman" w:hAnsi="Times New Roman"/>
        </w:rPr>
      </w:pPr>
      <w:r w:rsidRPr="00AB7E87">
        <w:rPr>
          <w:rFonts w:ascii="Times New Roman" w:hAnsi="Times New Roman"/>
        </w:rPr>
        <w:t xml:space="preserve">GUIMARÃES, M. A Educação Ambiental crítica. In: LAYRARGUES, P.P. </w:t>
      </w:r>
      <w:r w:rsidRPr="00AB7E87">
        <w:rPr>
          <w:rFonts w:ascii="Times New Roman" w:hAnsi="Times New Roman"/>
          <w:b/>
        </w:rPr>
        <w:t>Identidades da educação</w:t>
      </w:r>
      <w:r w:rsidRPr="00AB7E87">
        <w:rPr>
          <w:rFonts w:ascii="Times New Roman" w:hAnsi="Times New Roman"/>
        </w:rPr>
        <w:t xml:space="preserve"> </w:t>
      </w:r>
      <w:r w:rsidRPr="00AB7E87">
        <w:rPr>
          <w:rFonts w:ascii="Times New Roman" w:hAnsi="Times New Roman"/>
          <w:b/>
        </w:rPr>
        <w:t xml:space="preserve">ambiental brasileira. </w:t>
      </w:r>
      <w:r w:rsidRPr="00AB7E87">
        <w:rPr>
          <w:rFonts w:ascii="Times New Roman" w:hAnsi="Times New Roman"/>
        </w:rPr>
        <w:t>Ministério do Meio Ambiente. Diretoria de Educação Ambiental. Brasília,</w:t>
      </w:r>
      <w:r w:rsidRPr="00AB7E87">
        <w:rPr>
          <w:rFonts w:ascii="Times New Roman" w:hAnsi="Times New Roman"/>
          <w:b/>
        </w:rPr>
        <w:t xml:space="preserve"> </w:t>
      </w:r>
      <w:r w:rsidRPr="00AB7E87">
        <w:rPr>
          <w:rFonts w:ascii="Times New Roman" w:hAnsi="Times New Roman"/>
        </w:rPr>
        <w:t>Ministério do Meio Ambiente, 2004.</w:t>
      </w:r>
    </w:p>
    <w:p w14:paraId="356D153B" w14:textId="77777777" w:rsidR="00307318" w:rsidRPr="00AB7E87" w:rsidRDefault="00307318" w:rsidP="00307318">
      <w:pPr>
        <w:spacing w:line="240" w:lineRule="auto"/>
        <w:rPr>
          <w:rFonts w:ascii="Times New Roman" w:hAnsi="Times New Roman"/>
        </w:rPr>
      </w:pPr>
      <w:r w:rsidRPr="00AB7E87">
        <w:rPr>
          <w:rFonts w:ascii="Times New Roman" w:hAnsi="Times New Roman"/>
        </w:rPr>
        <w:t>MUNHOZ, R. KNÜPFER, R. Educação Ambiental Crítica: algumas dimensões e sua epistemologia. In:</w:t>
      </w:r>
    </w:p>
    <w:p w14:paraId="34D45725" w14:textId="77777777" w:rsidR="00307318" w:rsidRPr="00AB7E87" w:rsidRDefault="00307318" w:rsidP="00307318">
      <w:pPr>
        <w:spacing w:line="240" w:lineRule="auto"/>
        <w:rPr>
          <w:rFonts w:ascii="Times New Roman" w:hAnsi="Times New Roman"/>
        </w:rPr>
      </w:pPr>
      <w:r w:rsidRPr="00AB7E87">
        <w:rPr>
          <w:rFonts w:ascii="Times New Roman" w:hAnsi="Times New Roman"/>
          <w:b/>
        </w:rPr>
        <w:t>XI Encontro Nacional de Pesquisa em Educação em Ciências</w:t>
      </w:r>
      <w:r w:rsidRPr="00AB7E87">
        <w:rPr>
          <w:rFonts w:ascii="Times New Roman" w:hAnsi="Times New Roman"/>
        </w:rPr>
        <w:t>–</w:t>
      </w:r>
      <w:r w:rsidRPr="00AB7E87">
        <w:rPr>
          <w:rFonts w:ascii="Times New Roman" w:hAnsi="Times New Roman"/>
          <w:b/>
        </w:rPr>
        <w:t xml:space="preserve"> </w:t>
      </w:r>
      <w:r w:rsidRPr="00AB7E87">
        <w:rPr>
          <w:rFonts w:ascii="Times New Roman" w:hAnsi="Times New Roman"/>
        </w:rPr>
        <w:t>XI ENPEC. Florianópolis, jul. 2017.</w:t>
      </w:r>
    </w:p>
    <w:p w14:paraId="45E284BA" w14:textId="77777777" w:rsidR="00307318" w:rsidRPr="00AB7E87" w:rsidRDefault="00307318" w:rsidP="00307318">
      <w:pPr>
        <w:spacing w:line="240" w:lineRule="auto"/>
        <w:ind w:right="464"/>
        <w:rPr>
          <w:rFonts w:ascii="Times New Roman" w:hAnsi="Times New Roman"/>
        </w:rPr>
      </w:pPr>
      <w:r w:rsidRPr="00AB7E87">
        <w:rPr>
          <w:rFonts w:ascii="Times New Roman" w:hAnsi="Times New Roman"/>
        </w:rPr>
        <w:t xml:space="preserve">SOUZA, G. S. MACHADO, P. B. REIS, V. </w:t>
      </w:r>
      <w:proofErr w:type="gramStart"/>
      <w:r w:rsidRPr="00AB7E87">
        <w:rPr>
          <w:rFonts w:ascii="Times New Roman" w:hAnsi="Times New Roman"/>
        </w:rPr>
        <w:t>R.</w:t>
      </w:r>
      <w:proofErr w:type="gramEnd"/>
      <w:r w:rsidRPr="00AB7E87">
        <w:rPr>
          <w:rFonts w:ascii="Times New Roman" w:hAnsi="Times New Roman"/>
        </w:rPr>
        <w:t xml:space="preserve"> SANTOS, A. S. DIAS, V. B. Educação ambiental como ferramenta para o manejo de resíduos sólidos no cotidiano escolar. </w:t>
      </w:r>
      <w:r w:rsidRPr="00AB7E87">
        <w:rPr>
          <w:rFonts w:ascii="Times New Roman" w:hAnsi="Times New Roman"/>
          <w:b/>
        </w:rPr>
        <w:t>Revista Brasileira de Educação</w:t>
      </w:r>
      <w:r w:rsidRPr="00AB7E87">
        <w:rPr>
          <w:rFonts w:ascii="Times New Roman" w:hAnsi="Times New Roman"/>
        </w:rPr>
        <w:t xml:space="preserve"> </w:t>
      </w:r>
      <w:r w:rsidRPr="00AB7E87">
        <w:rPr>
          <w:rFonts w:ascii="Times New Roman" w:hAnsi="Times New Roman"/>
          <w:b/>
        </w:rPr>
        <w:t xml:space="preserve">Ambiental, </w:t>
      </w:r>
      <w:r w:rsidRPr="00AB7E87">
        <w:rPr>
          <w:rFonts w:ascii="Times New Roman" w:hAnsi="Times New Roman"/>
        </w:rPr>
        <w:t xml:space="preserve">Rio Grande, v.8, n.2, p. 118- </w:t>
      </w:r>
      <w:proofErr w:type="gramStart"/>
      <w:r w:rsidRPr="00AB7E87">
        <w:rPr>
          <w:rFonts w:ascii="Times New Roman" w:hAnsi="Times New Roman"/>
        </w:rPr>
        <w:t>130, 2013</w:t>
      </w:r>
      <w:proofErr w:type="gramEnd"/>
      <w:r w:rsidRPr="00AB7E87">
        <w:rPr>
          <w:rFonts w:ascii="Times New Roman" w:hAnsi="Times New Roman"/>
        </w:rPr>
        <w:t>.</w:t>
      </w:r>
    </w:p>
    <w:p w14:paraId="1CB96F27" w14:textId="77777777" w:rsidR="00307318" w:rsidRDefault="00307318" w:rsidP="00307318">
      <w:pPr>
        <w:spacing w:line="240" w:lineRule="auto"/>
        <w:rPr>
          <w:rFonts w:ascii="Times New Roman" w:hAnsi="Times New Roman"/>
        </w:rPr>
      </w:pPr>
      <w:r w:rsidRPr="00AB7E87">
        <w:rPr>
          <w:rFonts w:ascii="Times New Roman" w:hAnsi="Times New Roman"/>
        </w:rPr>
        <w:t xml:space="preserve">THIOLLENT, M. </w:t>
      </w:r>
      <w:r w:rsidRPr="00AB7E87">
        <w:rPr>
          <w:rFonts w:ascii="Times New Roman" w:hAnsi="Times New Roman"/>
          <w:b/>
        </w:rPr>
        <w:t>Metodologia da pesquisa-ação.</w:t>
      </w:r>
      <w:r w:rsidRPr="00AB7E87">
        <w:rPr>
          <w:rFonts w:ascii="Times New Roman" w:hAnsi="Times New Roman"/>
        </w:rPr>
        <w:t xml:space="preserve"> 10. </w:t>
      </w:r>
      <w:proofErr w:type="gramStart"/>
      <w:r w:rsidRPr="00AB7E87">
        <w:rPr>
          <w:rFonts w:ascii="Times New Roman" w:hAnsi="Times New Roman"/>
        </w:rPr>
        <w:t>ed.</w:t>
      </w:r>
      <w:proofErr w:type="gramEnd"/>
      <w:r w:rsidRPr="00AB7E87">
        <w:rPr>
          <w:rFonts w:ascii="Times New Roman" w:hAnsi="Times New Roman"/>
        </w:rPr>
        <w:t xml:space="preserve"> São Paulo: Cortez/Autores Associados, 2000.</w:t>
      </w:r>
    </w:p>
    <w:p w14:paraId="76A53367" w14:textId="77777777" w:rsidR="00AB7E87" w:rsidRDefault="00AB7E87" w:rsidP="00307318">
      <w:pPr>
        <w:spacing w:line="240" w:lineRule="auto"/>
        <w:rPr>
          <w:rFonts w:ascii="Times New Roman" w:hAnsi="Times New Roman"/>
        </w:rPr>
      </w:pPr>
    </w:p>
    <w:p w14:paraId="5685F7FF" w14:textId="77777777" w:rsidR="00AB7E87" w:rsidRPr="00AB7E87" w:rsidRDefault="00AB7E87" w:rsidP="00AB7E87">
      <w:pPr>
        <w:tabs>
          <w:tab w:val="left" w:pos="284"/>
          <w:tab w:val="left" w:pos="567"/>
        </w:tabs>
        <w:spacing w:line="276" w:lineRule="auto"/>
        <w:rPr>
          <w:rFonts w:ascii="Times New Roman" w:hAnsi="Times New Roman"/>
          <w:b/>
        </w:rPr>
      </w:pPr>
      <w:r w:rsidRPr="00AB7E87">
        <w:rPr>
          <w:rFonts w:ascii="Times New Roman" w:hAnsi="Times New Roman"/>
          <w:b/>
        </w:rPr>
        <w:t>AGRADECIMENTOS</w:t>
      </w:r>
    </w:p>
    <w:p w14:paraId="6C87CE19" w14:textId="77777777" w:rsidR="00AB7E87" w:rsidRPr="00AB7E87" w:rsidRDefault="00AB7E87" w:rsidP="00AB7E87">
      <w:pPr>
        <w:spacing w:line="276" w:lineRule="auto"/>
        <w:ind w:firstLine="426"/>
        <w:rPr>
          <w:rFonts w:ascii="Times New Roman" w:hAnsi="Times New Roman"/>
        </w:rPr>
      </w:pPr>
    </w:p>
    <w:p w14:paraId="30FA7478" w14:textId="77777777" w:rsidR="00AB7E87" w:rsidRPr="00AB7E87" w:rsidRDefault="00AB7E87" w:rsidP="00AB7E87">
      <w:pPr>
        <w:spacing w:line="276" w:lineRule="auto"/>
        <w:ind w:firstLine="709"/>
        <w:rPr>
          <w:rFonts w:ascii="Times New Roman" w:hAnsi="Times New Roman"/>
          <w:b/>
        </w:rPr>
      </w:pPr>
      <w:r w:rsidRPr="00AB7E87">
        <w:rPr>
          <w:rFonts w:ascii="Times New Roman" w:hAnsi="Times New Roman"/>
        </w:rPr>
        <w:t xml:space="preserve">A </w:t>
      </w:r>
      <w:r w:rsidRPr="00AB7E87">
        <w:rPr>
          <w:rFonts w:ascii="Times New Roman" w:hAnsi="Times New Roman"/>
          <w:b/>
        </w:rPr>
        <w:t>CAPES</w:t>
      </w:r>
      <w:r w:rsidRPr="00AB7E87">
        <w:rPr>
          <w:rFonts w:ascii="Times New Roman" w:hAnsi="Times New Roman"/>
        </w:rPr>
        <w:t xml:space="preserve"> (Coordenação de Aperfeiçoamento de Pessoal de Nível Superior) pela concessão da bolsa do </w:t>
      </w:r>
      <w:r w:rsidRPr="00AB7E87">
        <w:rPr>
          <w:rFonts w:ascii="Times New Roman" w:hAnsi="Times New Roman"/>
          <w:b/>
        </w:rPr>
        <w:t>PIBID</w:t>
      </w:r>
      <w:r w:rsidRPr="00AB7E87">
        <w:rPr>
          <w:rFonts w:ascii="Times New Roman" w:hAnsi="Times New Roman"/>
        </w:rPr>
        <w:t xml:space="preserve"> (Programa Institucional de Bolsas de Iniciação a Docência), no subprojeto de Ciências Biológicas da Universidade Estadual de Alagoas "</w:t>
      </w:r>
      <w:r w:rsidRPr="00AB7E87">
        <w:rPr>
          <w:rFonts w:ascii="Times New Roman" w:hAnsi="Times New Roman"/>
          <w:i/>
        </w:rPr>
        <w:t>Campus</w:t>
      </w:r>
      <w:r w:rsidRPr="00AB7E87">
        <w:rPr>
          <w:rFonts w:ascii="Times New Roman" w:hAnsi="Times New Roman"/>
        </w:rPr>
        <w:t xml:space="preserve"> I” </w:t>
      </w:r>
      <w:proofErr w:type="spellStart"/>
      <w:proofErr w:type="gramStart"/>
      <w:r w:rsidRPr="00AB7E87">
        <w:rPr>
          <w:rFonts w:ascii="Times New Roman" w:hAnsi="Times New Roman"/>
        </w:rPr>
        <w:t>Arapiraca,</w:t>
      </w:r>
      <w:proofErr w:type="gramEnd"/>
      <w:r w:rsidRPr="00AB7E87">
        <w:rPr>
          <w:rFonts w:ascii="Times New Roman" w:hAnsi="Times New Roman"/>
        </w:rPr>
        <w:t>AL</w:t>
      </w:r>
      <w:proofErr w:type="spellEnd"/>
      <w:r w:rsidRPr="00AB7E87">
        <w:rPr>
          <w:rFonts w:ascii="Times New Roman" w:hAnsi="Times New Roman"/>
        </w:rPr>
        <w:t>, que permitiu a realização deste trabalho.</w:t>
      </w:r>
    </w:p>
    <w:p w14:paraId="3AB1EAB5" w14:textId="77777777" w:rsidR="00AB7E87" w:rsidRPr="00AB7E87" w:rsidRDefault="00AB7E87" w:rsidP="00307318">
      <w:pPr>
        <w:spacing w:line="240" w:lineRule="auto"/>
        <w:rPr>
          <w:rFonts w:ascii="Times New Roman" w:hAnsi="Times New Roman"/>
        </w:rPr>
      </w:pPr>
    </w:p>
    <w:p w14:paraId="2C9B422F" w14:textId="77777777" w:rsidR="00ED7C39" w:rsidRPr="00AB7E87" w:rsidRDefault="00ED7C39" w:rsidP="00307318">
      <w:pPr>
        <w:spacing w:line="240" w:lineRule="auto"/>
        <w:rPr>
          <w:rFonts w:ascii="Times New Roman" w:hAnsi="Times New Roman"/>
        </w:rPr>
      </w:pPr>
    </w:p>
    <w:sectPr w:rsidR="00ED7C39" w:rsidRPr="00AB7E87" w:rsidSect="00F2333F">
      <w:footerReference w:type="default" r:id="rId13"/>
      <w:headerReference w:type="first" r:id="rId14"/>
      <w:footerReference w:type="first" r:id="rId15"/>
      <w:pgSz w:w="8419" w:h="11906" w:orient="landscape" w:code="9"/>
      <w:pgMar w:top="851" w:right="851" w:bottom="851" w:left="851" w:header="709" w:footer="2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12CFC" w15:done="0"/>
  <w15:commentEx w15:paraId="1BAF073F" w15:done="0"/>
  <w15:commentEx w15:paraId="1480DFB3" w15:done="0"/>
  <w15:commentEx w15:paraId="2A79BD4C" w15:done="0"/>
  <w15:commentEx w15:paraId="2D311476" w15:done="0"/>
  <w15:commentEx w15:paraId="185CF4F4" w15:done="0"/>
  <w15:commentEx w15:paraId="5FEA90A4" w15:done="0"/>
  <w15:commentEx w15:paraId="1CC371D4" w15:done="0"/>
  <w15:commentEx w15:paraId="5CF2D27D" w15:done="0"/>
  <w15:commentEx w15:paraId="6DD315E0" w15:done="0"/>
  <w15:commentEx w15:paraId="43356F9C" w15:done="0"/>
  <w15:commentEx w15:paraId="64C37827" w15:done="0"/>
  <w15:commentEx w15:paraId="5719BDE4" w15:done="0"/>
  <w15:commentEx w15:paraId="591DF3E0" w15:done="0"/>
  <w15:commentEx w15:paraId="0842E402" w15:done="0"/>
  <w15:commentEx w15:paraId="4824FABF" w15:done="0"/>
  <w15:commentEx w15:paraId="345890FC" w15:done="0"/>
  <w15:commentEx w15:paraId="5C3B1262" w15:done="0"/>
  <w15:commentEx w15:paraId="1F5C5CAF" w15:done="0"/>
  <w15:commentEx w15:paraId="18D48942" w15:done="0"/>
  <w15:commentEx w15:paraId="4EDAA3D7" w15:done="0"/>
  <w15:commentEx w15:paraId="478094BC" w15:done="0"/>
  <w15:commentEx w15:paraId="0CA60305" w15:done="0"/>
  <w15:commentEx w15:paraId="15AC032F" w15:done="0"/>
  <w15:commentEx w15:paraId="48090D4E" w15:done="0"/>
  <w15:commentEx w15:paraId="2EA48E3B" w15:done="0"/>
  <w15:commentEx w15:paraId="451C2271" w15:done="0"/>
  <w15:commentEx w15:paraId="54AFD6EE" w15:done="0"/>
  <w15:commentEx w15:paraId="62339B99" w15:done="0"/>
  <w15:commentEx w15:paraId="0D768A25" w15:done="0"/>
  <w15:commentEx w15:paraId="63CC4D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08E54" w14:textId="77777777" w:rsidR="00645E51" w:rsidRDefault="00645E51" w:rsidP="00EE20DF">
      <w:pPr>
        <w:spacing w:line="240" w:lineRule="auto"/>
      </w:pPr>
      <w:r>
        <w:separator/>
      </w:r>
    </w:p>
  </w:endnote>
  <w:endnote w:type="continuationSeparator" w:id="0">
    <w:p w14:paraId="3E8686FC" w14:textId="77777777" w:rsidR="00645E51" w:rsidRDefault="00645E51"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7C36C0">
          <w:rPr>
            <w:noProof/>
          </w:rPr>
          <w:t>5</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26B3F" w14:textId="77777777" w:rsidR="00645E51" w:rsidRDefault="00645E51" w:rsidP="00EE20DF">
      <w:pPr>
        <w:spacing w:line="240" w:lineRule="auto"/>
      </w:pPr>
      <w:r>
        <w:separator/>
      </w:r>
    </w:p>
  </w:footnote>
  <w:footnote w:type="continuationSeparator" w:id="0">
    <w:p w14:paraId="6A9C9C56" w14:textId="77777777" w:rsidR="00645E51" w:rsidRDefault="00645E51"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enir Feitosa dos Santos">
    <w15:presenceInfo w15:providerId="AD" w15:userId="S-1-5-21-3282056548-760718485-3708852401-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EB"/>
    <w:rsid w:val="000041DA"/>
    <w:rsid w:val="0000565B"/>
    <w:rsid w:val="000069A9"/>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D2CD7"/>
    <w:rsid w:val="000D3A6B"/>
    <w:rsid w:val="000E667F"/>
    <w:rsid w:val="000E66C6"/>
    <w:rsid w:val="000E6C79"/>
    <w:rsid w:val="000E7E21"/>
    <w:rsid w:val="001000EB"/>
    <w:rsid w:val="0010326E"/>
    <w:rsid w:val="00117921"/>
    <w:rsid w:val="0013049E"/>
    <w:rsid w:val="00131B10"/>
    <w:rsid w:val="00136893"/>
    <w:rsid w:val="001372BE"/>
    <w:rsid w:val="00144295"/>
    <w:rsid w:val="00147899"/>
    <w:rsid w:val="0015752C"/>
    <w:rsid w:val="00165093"/>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73D56"/>
    <w:rsid w:val="002818B3"/>
    <w:rsid w:val="002951FE"/>
    <w:rsid w:val="002A3125"/>
    <w:rsid w:val="002A6621"/>
    <w:rsid w:val="002A75BA"/>
    <w:rsid w:val="002C47AD"/>
    <w:rsid w:val="002D0194"/>
    <w:rsid w:val="002E24E4"/>
    <w:rsid w:val="002E432F"/>
    <w:rsid w:val="0030361C"/>
    <w:rsid w:val="00306CCB"/>
    <w:rsid w:val="00307318"/>
    <w:rsid w:val="00313BBF"/>
    <w:rsid w:val="00313F28"/>
    <w:rsid w:val="003350FD"/>
    <w:rsid w:val="003440CA"/>
    <w:rsid w:val="00345944"/>
    <w:rsid w:val="0035666F"/>
    <w:rsid w:val="00383A0C"/>
    <w:rsid w:val="003954D4"/>
    <w:rsid w:val="003A4D4D"/>
    <w:rsid w:val="003B57E1"/>
    <w:rsid w:val="003B7B6A"/>
    <w:rsid w:val="003B7D57"/>
    <w:rsid w:val="003C2799"/>
    <w:rsid w:val="003C4DA1"/>
    <w:rsid w:val="003E0286"/>
    <w:rsid w:val="003E244C"/>
    <w:rsid w:val="003E27B5"/>
    <w:rsid w:val="003E5CCC"/>
    <w:rsid w:val="003F0494"/>
    <w:rsid w:val="003F1CBE"/>
    <w:rsid w:val="003F5567"/>
    <w:rsid w:val="004014BF"/>
    <w:rsid w:val="00403D65"/>
    <w:rsid w:val="004104FC"/>
    <w:rsid w:val="0043373B"/>
    <w:rsid w:val="00435B40"/>
    <w:rsid w:val="00444998"/>
    <w:rsid w:val="00446153"/>
    <w:rsid w:val="0045764E"/>
    <w:rsid w:val="004614EF"/>
    <w:rsid w:val="00463292"/>
    <w:rsid w:val="0047605A"/>
    <w:rsid w:val="00484D7E"/>
    <w:rsid w:val="00494A45"/>
    <w:rsid w:val="004A5861"/>
    <w:rsid w:val="004A66CF"/>
    <w:rsid w:val="004B17EF"/>
    <w:rsid w:val="004B3A3E"/>
    <w:rsid w:val="004C0887"/>
    <w:rsid w:val="004C0FA5"/>
    <w:rsid w:val="004C5E55"/>
    <w:rsid w:val="004D3E2E"/>
    <w:rsid w:val="004D7171"/>
    <w:rsid w:val="004D7BDB"/>
    <w:rsid w:val="004E13AE"/>
    <w:rsid w:val="004E1DA7"/>
    <w:rsid w:val="004F0080"/>
    <w:rsid w:val="004F24F6"/>
    <w:rsid w:val="004F58AF"/>
    <w:rsid w:val="0050404D"/>
    <w:rsid w:val="00513D5A"/>
    <w:rsid w:val="00526BF5"/>
    <w:rsid w:val="005431CB"/>
    <w:rsid w:val="00550CFF"/>
    <w:rsid w:val="00550DC5"/>
    <w:rsid w:val="00556203"/>
    <w:rsid w:val="00564EE9"/>
    <w:rsid w:val="005678B0"/>
    <w:rsid w:val="00571CB0"/>
    <w:rsid w:val="00572C3C"/>
    <w:rsid w:val="0057754A"/>
    <w:rsid w:val="005879AC"/>
    <w:rsid w:val="005954F4"/>
    <w:rsid w:val="005F44E2"/>
    <w:rsid w:val="005F799E"/>
    <w:rsid w:val="00607AFB"/>
    <w:rsid w:val="0064371A"/>
    <w:rsid w:val="00645963"/>
    <w:rsid w:val="00645E51"/>
    <w:rsid w:val="00657884"/>
    <w:rsid w:val="0066585F"/>
    <w:rsid w:val="006662F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43952"/>
    <w:rsid w:val="00745255"/>
    <w:rsid w:val="007562C6"/>
    <w:rsid w:val="00766C5D"/>
    <w:rsid w:val="00771EE7"/>
    <w:rsid w:val="007911B1"/>
    <w:rsid w:val="00794D9E"/>
    <w:rsid w:val="007A3F5B"/>
    <w:rsid w:val="007A69BC"/>
    <w:rsid w:val="007B1851"/>
    <w:rsid w:val="007B1BB0"/>
    <w:rsid w:val="007B3259"/>
    <w:rsid w:val="007B550F"/>
    <w:rsid w:val="007C0888"/>
    <w:rsid w:val="007C36C0"/>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C1253"/>
    <w:rsid w:val="008D20F5"/>
    <w:rsid w:val="008D3EC8"/>
    <w:rsid w:val="008D6618"/>
    <w:rsid w:val="008E1111"/>
    <w:rsid w:val="00901296"/>
    <w:rsid w:val="00911430"/>
    <w:rsid w:val="00921008"/>
    <w:rsid w:val="009245AE"/>
    <w:rsid w:val="009254A2"/>
    <w:rsid w:val="009453DC"/>
    <w:rsid w:val="00946758"/>
    <w:rsid w:val="00952027"/>
    <w:rsid w:val="00953FE8"/>
    <w:rsid w:val="00954C32"/>
    <w:rsid w:val="00955B11"/>
    <w:rsid w:val="009615F2"/>
    <w:rsid w:val="009756BA"/>
    <w:rsid w:val="00982050"/>
    <w:rsid w:val="009B3A89"/>
    <w:rsid w:val="009B4AF9"/>
    <w:rsid w:val="009D36A3"/>
    <w:rsid w:val="009F7848"/>
    <w:rsid w:val="00A00ECE"/>
    <w:rsid w:val="00A15381"/>
    <w:rsid w:val="00A260CB"/>
    <w:rsid w:val="00A27648"/>
    <w:rsid w:val="00A30863"/>
    <w:rsid w:val="00A51983"/>
    <w:rsid w:val="00A54735"/>
    <w:rsid w:val="00A64687"/>
    <w:rsid w:val="00A70A0D"/>
    <w:rsid w:val="00A7389C"/>
    <w:rsid w:val="00A750E6"/>
    <w:rsid w:val="00A80409"/>
    <w:rsid w:val="00A83577"/>
    <w:rsid w:val="00A8380A"/>
    <w:rsid w:val="00A92A43"/>
    <w:rsid w:val="00A94A62"/>
    <w:rsid w:val="00AB2435"/>
    <w:rsid w:val="00AB7E87"/>
    <w:rsid w:val="00AC2C94"/>
    <w:rsid w:val="00AD2DEB"/>
    <w:rsid w:val="00AD310E"/>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530B"/>
    <w:rsid w:val="00B95DF2"/>
    <w:rsid w:val="00B961DF"/>
    <w:rsid w:val="00BA4CE3"/>
    <w:rsid w:val="00BB1053"/>
    <w:rsid w:val="00BB4657"/>
    <w:rsid w:val="00BB660F"/>
    <w:rsid w:val="00BC0AB0"/>
    <w:rsid w:val="00BD08DF"/>
    <w:rsid w:val="00BD2962"/>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16C91"/>
    <w:rsid w:val="00D20C86"/>
    <w:rsid w:val="00D36973"/>
    <w:rsid w:val="00D400E9"/>
    <w:rsid w:val="00D44317"/>
    <w:rsid w:val="00D5285D"/>
    <w:rsid w:val="00D5667C"/>
    <w:rsid w:val="00D63577"/>
    <w:rsid w:val="00D70928"/>
    <w:rsid w:val="00D7675A"/>
    <w:rsid w:val="00D773F5"/>
    <w:rsid w:val="00D815CE"/>
    <w:rsid w:val="00D8353E"/>
    <w:rsid w:val="00D846F5"/>
    <w:rsid w:val="00D9613C"/>
    <w:rsid w:val="00D96819"/>
    <w:rsid w:val="00DB08F7"/>
    <w:rsid w:val="00DB4247"/>
    <w:rsid w:val="00DC0C16"/>
    <w:rsid w:val="00DC0EB4"/>
    <w:rsid w:val="00DC19C3"/>
    <w:rsid w:val="00DD18AF"/>
    <w:rsid w:val="00DD2D04"/>
    <w:rsid w:val="00DD6C82"/>
    <w:rsid w:val="00DE0E5E"/>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3AF3"/>
    <w:rsid w:val="00E67E75"/>
    <w:rsid w:val="00E968E6"/>
    <w:rsid w:val="00EA024F"/>
    <w:rsid w:val="00EA57C6"/>
    <w:rsid w:val="00EB3F5F"/>
    <w:rsid w:val="00EC102E"/>
    <w:rsid w:val="00EC5E06"/>
    <w:rsid w:val="00EC6DBB"/>
    <w:rsid w:val="00ED69CB"/>
    <w:rsid w:val="00ED7C39"/>
    <w:rsid w:val="00EE20DF"/>
    <w:rsid w:val="00EE79AF"/>
    <w:rsid w:val="00EF27FB"/>
    <w:rsid w:val="00F0790F"/>
    <w:rsid w:val="00F2333F"/>
    <w:rsid w:val="00F2740B"/>
    <w:rsid w:val="00F31787"/>
    <w:rsid w:val="00F321E9"/>
    <w:rsid w:val="00F32CBA"/>
    <w:rsid w:val="00F405D7"/>
    <w:rsid w:val="00F44708"/>
    <w:rsid w:val="00F52EDC"/>
    <w:rsid w:val="00F54593"/>
    <w:rsid w:val="00F62017"/>
    <w:rsid w:val="00F65655"/>
    <w:rsid w:val="00F6649B"/>
    <w:rsid w:val="00F664EE"/>
    <w:rsid w:val="00F7108A"/>
    <w:rsid w:val="00F77E64"/>
    <w:rsid w:val="00F84E47"/>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ma.gov.br/informma/item/94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E6BC-0496-4590-B7E6-8D35BD67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1800</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11499</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Letícia C. Araújo</cp:lastModifiedBy>
  <cp:revision>35</cp:revision>
  <cp:lastPrinted>2019-08-14T19:40:00Z</cp:lastPrinted>
  <dcterms:created xsi:type="dcterms:W3CDTF">2019-05-08T11:12:00Z</dcterms:created>
  <dcterms:modified xsi:type="dcterms:W3CDTF">2019-08-23T01:35:00Z</dcterms:modified>
</cp:coreProperties>
</file>