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C3" w:rsidRDefault="005A6F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ASSOCIAÇÃO ENTRE USO DE DROGAS E A SAÚDE MENTAL NA ENFERMAGEM</w:t>
      </w:r>
    </w:p>
    <w:p w:rsidR="00073AC3" w:rsidRDefault="005A6F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ASSOCIATION BETWEEN DRUG USE AND MENTAL HEALTH  IN NURSING</w:t>
      </w:r>
    </w:p>
    <w:p w:rsidR="00073AC3" w:rsidRDefault="005A6FC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Thássia Theresa de Oliveira Santiago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2"/>
      </w:r>
    </w:p>
    <w:p w:rsidR="00073AC3" w:rsidRDefault="005A6FC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Bianca dos Santos Lopes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3"/>
      </w:r>
    </w:p>
    <w:p w:rsidR="00073AC3" w:rsidRDefault="005A6FC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Lívia Gabriele Santos de Freitas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4"/>
      </w:r>
    </w:p>
    <w:p w:rsidR="00073AC3" w:rsidRDefault="005A6FC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Jorgas Marques Rodrigues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5"/>
      </w:r>
    </w:p>
    <w:p w:rsidR="00073AC3" w:rsidRDefault="00073A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</w:p>
    <w:p w:rsidR="00073AC3" w:rsidRDefault="005A6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Resumo: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Este estudo tem o objetivo de encontrar na literatura a associação entre o uso de substâncias lícitas e ilícitas e a saúde mental dos profissionais de enfermagem, levando em consideração seu impacto na conduta profissional e na qualidade de vida.</w:t>
      </w:r>
    </w:p>
    <w:p w:rsidR="00073AC3" w:rsidRDefault="00073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73AC3" w:rsidRDefault="005A6F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ores: </w:t>
      </w:r>
      <w:r>
        <w:rPr>
          <w:rFonts w:ascii="Times New Roman" w:eastAsia="Times New Roman" w:hAnsi="Times New Roman" w:cs="Times New Roman"/>
          <w:sz w:val="24"/>
          <w:szCs w:val="24"/>
        </w:rPr>
        <w:t>Enfermagem; Saúde Mental; Transtornos Relacionados ao Uso de Substâncias.</w:t>
      </w:r>
    </w:p>
    <w:p w:rsidR="00073AC3" w:rsidRDefault="00073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AC3" w:rsidRDefault="005A6F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Introdução:</w:t>
      </w:r>
    </w:p>
    <w:p w:rsidR="00073AC3" w:rsidRDefault="005A6F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z w:val="24"/>
          <w:szCs w:val="24"/>
        </w:rPr>
        <w:t>profissionais de enfermagem encontram no ambiente de trabalho, seja hospitalar ou de nível básico jornadas exaustivas, remuneração inadequada, a convivência com a dor e morte de pacientes, e outros aspectos que comprometem sua saúde mental. Esses agravante</w:t>
      </w:r>
      <w:r>
        <w:rPr>
          <w:rFonts w:ascii="Times New Roman" w:eastAsia="Times New Roman" w:hAnsi="Times New Roman" w:cs="Times New Roman"/>
          <w:sz w:val="24"/>
          <w:szCs w:val="24"/>
        </w:rPr>
        <w:t>s levam a insatisfação, danos psicoemocionais e, consequentemente, propiciam o uso de substâncias psicoativas com o intuito de amenizar esse desgaste. O uso nocivo pode trazer implicações negativas na qualidade do cuidado prestado, acidentes de trabalho,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como no autocuidado com a sua saúde, sendo relevante o conhecimento da associação existente entre esses fatores e os impactos causados. </w:t>
      </w:r>
    </w:p>
    <w:p w:rsidR="00073AC3" w:rsidRDefault="005A6F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Objetivo (s):</w:t>
      </w:r>
    </w:p>
    <w:p w:rsidR="00073AC3" w:rsidRDefault="005A6F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Revisar a literatura científica através de artigos que abordem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consumo de álcool e outras drogas p</w:t>
      </w:r>
      <w:r>
        <w:rPr>
          <w:rFonts w:ascii="Times New Roman" w:eastAsia="Times New Roman" w:hAnsi="Times New Roman" w:cs="Times New Roman"/>
          <w:sz w:val="24"/>
          <w:szCs w:val="24"/>
        </w:rPr>
        <w:t>sicoativas em associação a fatores comportamentais relacionados à saúde mental de profissionais de enfermagem.</w:t>
      </w:r>
    </w:p>
    <w:p w:rsidR="00073AC3" w:rsidRDefault="005A6F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Material e Métodos: </w:t>
      </w:r>
    </w:p>
    <w:p w:rsidR="00073AC3" w:rsidRDefault="005A6F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 revisão bibliográfica realizada na base de dados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Scientific Eletronic Library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(SciELO) e no portal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buscas Biblioteca Virtual de Saúde (BVS) sendo utilizados os seguintes Descritores em Ciências da Saúde (DeCs): “Enfermagem”, “Saúde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Mental” e “Transtornos Relacionados ao Uso de Substâncias” em busca booleana com a ferramenta “AND”. Os critérios de incl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usão para a escolha dos artigos foram: trabalhos disponíveis na íntegra, online, no período entre 2016 e 2021, nos idiomas português, inglês e espanhol. Os critérios de exclusão foram: artigos repetidos ou que não contemplassem o objetivo, bem como outros </w:t>
      </w:r>
      <w:r>
        <w:rPr>
          <w:rFonts w:ascii="Times New Roman" w:eastAsia="Times New Roman" w:hAnsi="Times New Roman" w:cs="Times New Roman"/>
          <w:sz w:val="24"/>
          <w:szCs w:val="24"/>
        </w:rPr>
        <w:t>estudos de revisão.</w:t>
      </w:r>
    </w:p>
    <w:p w:rsidR="00073AC3" w:rsidRDefault="005A6F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Resultados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3AC3" w:rsidRDefault="005A6F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Através da análise dos artigos selecionados é possível perceber que o perfil sociodemográfico dos profissionais de enfermagem que utilizam substâncias psicoativas é de predominância feminina, pessoas com 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média entre 35 e 45 anos,  casadas e técnicos de enfermagem, sendo o casamento e os filhos um fator de proteção contra o uso abusivo de substâncias psicoativas. Destaca-se a prevalência no uso do álcool, seguido do tabaco, maconha e sedativos (SILVA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2020). Além dos técnicos (mais numerosos), a ordem das classes com maior ocorrência é seguida dos auxiliares e enfermeiros. As categorias analíticas que predominaram nos estudos analisados foram ambientes de trabalho inadequados, muitas atribuições para </w:t>
      </w:r>
      <w:r>
        <w:rPr>
          <w:rFonts w:ascii="Times New Roman" w:eastAsia="Times New Roman" w:hAnsi="Times New Roman" w:cs="Times New Roman"/>
          <w:sz w:val="24"/>
          <w:szCs w:val="24"/>
        </w:rPr>
        <w:t>um único profissional e carga horária de trabalho excessiva, são situações que podem levar ao aparecimento de Doenças Crônicas não Transmissíveis (DCNT) como a depressão, com destaque ainda para má alimentação, aumento do sedentarismo e o uso de drogas líc</w:t>
      </w:r>
      <w:r>
        <w:rPr>
          <w:rFonts w:ascii="Times New Roman" w:eastAsia="Times New Roman" w:hAnsi="Times New Roman" w:cs="Times New Roman"/>
          <w:sz w:val="24"/>
          <w:szCs w:val="24"/>
        </w:rPr>
        <w:t>itas e ilícitas.</w:t>
      </w:r>
    </w:p>
    <w:p w:rsidR="00073AC3" w:rsidRDefault="005A6F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Considerações finais: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3AC3" w:rsidRDefault="005A6F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Consequentemente, os artigos mostram que os profissionais de enfermagem são afetados pela sua rotina e jornada de trabalho exaustiva, comprometendo-se a sua saúde mental e levando ao uso de drogas ilícitas e lícita</w:t>
      </w:r>
      <w:r>
        <w:rPr>
          <w:rFonts w:ascii="Times New Roman" w:eastAsia="Times New Roman" w:hAnsi="Times New Roman" w:cs="Times New Roman"/>
          <w:sz w:val="24"/>
          <w:szCs w:val="24"/>
        </w:rPr>
        <w:t>s podendo assim aumentar sua vulnerabilidade aos transtornos mentais, contribuindo para a baixa qualidade de vida desses profissionais. Os sentimentos de culpa, vergonha e medo do julgamento impedem, muitas vezes, essas pessoas de buscarem ajuda, contribui</w:t>
      </w:r>
      <w:r>
        <w:rPr>
          <w:rFonts w:ascii="Times New Roman" w:eastAsia="Times New Roman" w:hAnsi="Times New Roman" w:cs="Times New Roman"/>
          <w:sz w:val="24"/>
          <w:szCs w:val="24"/>
        </w:rPr>
        <w:t>ndo para o aumento da incapacitação, afastamentos precoces do trabalho e, em alguns casos, colocando em risco a própria vida. Os estudos mostram também que é importante a busca por estratégias que promovam a saúde desses profissionais, abordando o autocuid</w:t>
      </w:r>
      <w:r>
        <w:rPr>
          <w:rFonts w:ascii="Times New Roman" w:eastAsia="Times New Roman" w:hAnsi="Times New Roman" w:cs="Times New Roman"/>
          <w:sz w:val="24"/>
          <w:szCs w:val="24"/>
        </w:rPr>
        <w:t>ado na manutenção da saúde, melhorando os hábitos de vida e as condições de trabalho.</w:t>
      </w:r>
    </w:p>
    <w:p w:rsidR="00073AC3" w:rsidRDefault="00073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AC3" w:rsidRDefault="005A6F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:rsidR="00073AC3" w:rsidRDefault="005A6F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BERTUSSI, V.C.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Substâncias psicoativas e saúde mental em profissionais de</w:t>
      </w:r>
    </w:p>
    <w:p w:rsidR="00073AC3" w:rsidRDefault="005A6F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enfermagem da Estratégia Saúde da Família.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Rev. eletrônica enferm</w:t>
      </w:r>
      <w:r>
        <w:rPr>
          <w:rFonts w:ascii="Times New Roman" w:eastAsia="Times New Roman" w:hAnsi="Times New Roman" w:cs="Times New Roman"/>
          <w:sz w:val="24"/>
          <w:szCs w:val="24"/>
        </w:rPr>
        <w:t>, 2018; 20: 1-9.</w:t>
      </w:r>
    </w:p>
    <w:p w:rsidR="00073AC3" w:rsidRDefault="00073A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AC3" w:rsidRDefault="005A6F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JUNQUEIRA, M.A.B.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Sintomas depressivos e uso de drogas entre profissionais da</w:t>
      </w:r>
    </w:p>
    <w:p w:rsidR="00073AC3" w:rsidRDefault="005A6F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equipe de enfermagem.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Esc. Anna Nery Rev. Enferm</w:t>
      </w:r>
      <w:r>
        <w:rPr>
          <w:rFonts w:ascii="Times New Roman" w:eastAsia="Times New Roman" w:hAnsi="Times New Roman" w:cs="Times New Roman"/>
          <w:sz w:val="24"/>
          <w:szCs w:val="24"/>
        </w:rPr>
        <w:t>, 2018; 22: e20180129.</w:t>
      </w:r>
    </w:p>
    <w:p w:rsidR="00073AC3" w:rsidRDefault="00073A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AC3" w:rsidRDefault="005A6F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JUNQUEIRA, M.A.B.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Uso de álcool e comportamento de saúde entre profissiona</w:t>
      </w:r>
      <w:r>
        <w:rPr>
          <w:rFonts w:ascii="Times New Roman" w:eastAsia="Times New Roman" w:hAnsi="Times New Roman" w:cs="Times New Roman"/>
          <w:sz w:val="24"/>
          <w:szCs w:val="24"/>
        </w:rPr>
        <w:t>is da</w:t>
      </w:r>
    </w:p>
    <w:p w:rsidR="00073AC3" w:rsidRDefault="005A6F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enfermagem.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Rev. Esc. Enferm. USP</w:t>
      </w:r>
      <w:r>
        <w:rPr>
          <w:rFonts w:ascii="Times New Roman" w:eastAsia="Times New Roman" w:hAnsi="Times New Roman" w:cs="Times New Roman"/>
          <w:sz w:val="24"/>
          <w:szCs w:val="24"/>
        </w:rPr>
        <w:t>, 2017; 51: e03265.</w:t>
      </w:r>
    </w:p>
    <w:p w:rsidR="00073AC3" w:rsidRDefault="00073A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AC3" w:rsidRDefault="005A6F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RIBEIRO, I.A.P.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Consumo de substâncias psicoativas por trabalhadores de</w:t>
      </w:r>
    </w:p>
    <w:p w:rsidR="00073AC3" w:rsidRDefault="005A6F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enfermagem: revisão integrativa.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Texto &amp;amp; Contexto Enfermagem</w:t>
      </w:r>
      <w:r>
        <w:rPr>
          <w:rFonts w:ascii="Times New Roman" w:eastAsia="Times New Roman" w:hAnsi="Times New Roman" w:cs="Times New Roman"/>
          <w:sz w:val="24"/>
          <w:szCs w:val="24"/>
        </w:rPr>
        <w:t>, 2020; 29: e20180488.</w:t>
      </w:r>
    </w:p>
    <w:p w:rsidR="00073AC3" w:rsidRDefault="00073A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AC3" w:rsidRDefault="005A6F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A.D.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Uso de substâncias psicoativas entre profissionais da enfermagem da</w:t>
      </w:r>
    </w:p>
    <w:p w:rsidR="00073AC3" w:rsidRDefault="005A6F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atenção básica e instituição hospitalar.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Rev. enferm. Cent.-Oeste Min</w:t>
      </w:r>
      <w:r>
        <w:rPr>
          <w:rFonts w:ascii="Times New Roman" w:eastAsia="Times New Roman" w:hAnsi="Times New Roman" w:cs="Times New Roman"/>
          <w:sz w:val="24"/>
          <w:szCs w:val="24"/>
        </w:rPr>
        <w:t>, 2020; 10: e3737.</w:t>
      </w:r>
    </w:p>
    <w:p w:rsidR="00073AC3" w:rsidRDefault="00073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AC3" w:rsidRDefault="00073A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073AC3" w:rsidSect="00073AC3">
      <w:headerReference w:type="default" r:id="rId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FCD" w:rsidRDefault="005A6FCD" w:rsidP="00073AC3">
      <w:pPr>
        <w:spacing w:after="0" w:line="240" w:lineRule="auto"/>
      </w:pPr>
      <w:r>
        <w:separator/>
      </w:r>
    </w:p>
  </w:endnote>
  <w:endnote w:type="continuationSeparator" w:id="1">
    <w:p w:rsidR="005A6FCD" w:rsidRDefault="005A6FCD" w:rsidP="0007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FCD" w:rsidRDefault="005A6FCD" w:rsidP="00073AC3">
      <w:pPr>
        <w:spacing w:after="0" w:line="240" w:lineRule="auto"/>
      </w:pPr>
      <w:r>
        <w:separator/>
      </w:r>
    </w:p>
  </w:footnote>
  <w:footnote w:type="continuationSeparator" w:id="1">
    <w:p w:rsidR="005A6FCD" w:rsidRDefault="005A6FCD" w:rsidP="00073AC3">
      <w:pPr>
        <w:spacing w:after="0" w:line="240" w:lineRule="auto"/>
      </w:pPr>
      <w:r>
        <w:continuationSeparator/>
      </w:r>
    </w:p>
  </w:footnote>
  <w:footnote w:id="2">
    <w:p w:rsidR="00073AC3" w:rsidRDefault="005A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Graduanda de Enfermagem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2023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Salvador (UNIFACS)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thassiath.theresa@gmail.com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</w:footnote>
  <w:footnote w:id="3">
    <w:p w:rsidR="00073AC3" w:rsidRDefault="005A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Graduanda de Enfermagem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2023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Salvador (UNIFACS)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bia-s.lopes@outlook.com</w:t>
      </w:r>
    </w:p>
  </w:footnote>
  <w:footnote w:id="4">
    <w:p w:rsidR="00073AC3" w:rsidRDefault="005A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Graduanda de Enfermagem,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Salvador (UNIFACS)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liviagabrielle.sf@outlook.com</w:t>
      </w:r>
    </w:p>
  </w:footnote>
  <w:footnote w:id="5">
    <w:p w:rsidR="00073AC3" w:rsidRDefault="005A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Enfermeiro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1988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0126B3">
        <w:rPr>
          <w:rFonts w:ascii="Times New Roman" w:eastAsia="Times New Roman" w:hAnsi="Times New Roman" w:cs="Times New Roman"/>
          <w:sz w:val="20"/>
          <w:szCs w:val="20"/>
        </w:rPr>
        <w:t>Universidade Salvador (UNIFACS)</w:t>
      </w:r>
      <w:r w:rsidR="000126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jorgasmr@gmail.com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C3" w:rsidRDefault="005A6F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1ºCONGRESSO INTEGRADO DOS CURSOS DE ENFERMAGEM DA UNIVERSO (ICICENF)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AC3"/>
    <w:rsid w:val="000126B3"/>
    <w:rsid w:val="00073AC3"/>
    <w:rsid w:val="005A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AC3"/>
  </w:style>
  <w:style w:type="paragraph" w:styleId="Ttulo1">
    <w:name w:val="heading 1"/>
    <w:basedOn w:val="normal0"/>
    <w:next w:val="normal0"/>
    <w:rsid w:val="00073A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73A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73A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73A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73AC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073A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73AC3"/>
  </w:style>
  <w:style w:type="table" w:customStyle="1" w:styleId="TableNormal">
    <w:name w:val="Table Normal"/>
    <w:rsid w:val="00073A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73AC3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70A"/>
  </w:style>
  <w:style w:type="paragraph" w:styleId="Rodap">
    <w:name w:val="footer"/>
    <w:basedOn w:val="Normal"/>
    <w:link w:val="Rodap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7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5A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5A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5A3F"/>
    <w:rPr>
      <w:vertAlign w:val="superscript"/>
    </w:rPr>
  </w:style>
  <w:style w:type="paragraph" w:styleId="Subttulo">
    <w:name w:val="Subtitle"/>
    <w:basedOn w:val="Normal"/>
    <w:next w:val="Normal"/>
    <w:rsid w:val="00073A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IpBbfZ1VG5Uk/hNAPUwz1lvF8w==">AMUW2mX9H8DLWV3x3wHq3gV3jUALKYlx+6avNilbxS5074Vdz85fszwwdufW7mtX06N6Q5mgiB91e5fqn7qcMX2cb1eMrDnSgpWoqj3PZmFWwvFQIIZry29FsM0gUUR//inZewRJx5cV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dos Reis Silva</dc:creator>
  <cp:lastModifiedBy>Cliente</cp:lastModifiedBy>
  <cp:revision>2</cp:revision>
  <dcterms:created xsi:type="dcterms:W3CDTF">2021-03-17T21:46:00Z</dcterms:created>
  <dcterms:modified xsi:type="dcterms:W3CDTF">2021-04-15T16:38:00Z</dcterms:modified>
</cp:coreProperties>
</file>