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E136" w14:textId="77777777" w:rsidR="005F480E" w:rsidRDefault="005F480E" w:rsidP="0027753D">
      <w:pPr>
        <w:spacing w:after="0" w:line="240" w:lineRule="auto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14:paraId="5FE3D86A" w14:textId="13102052" w:rsidR="00EF71C3" w:rsidRDefault="00EF71C3" w:rsidP="005F4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EF71C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A IMPORTÂNCI</w:t>
      </w: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A DO ENFERMEIRO NA PREVENÇÃO DE</w:t>
      </w:r>
      <w:r w:rsidRPr="00EF71C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 PARASITOSES</w:t>
      </w: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: RELATO DE EXPERI</w:t>
      </w:r>
      <w:r w:rsidR="00110AE6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Ê</w:t>
      </w: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NCIA</w:t>
      </w:r>
    </w:p>
    <w:p w14:paraId="42F247D4" w14:textId="77777777" w:rsidR="00F60D8D" w:rsidRDefault="00F60D8D" w:rsidP="005F4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BA6A61" w14:textId="7BF5A046" w:rsidR="00F60D8D" w:rsidRDefault="008F3884" w:rsidP="005F4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7F1E">
        <w:rPr>
          <w:rFonts w:ascii="Arial" w:hAnsi="Arial" w:cs="Arial"/>
          <w:bCs/>
          <w:sz w:val="24"/>
          <w:szCs w:val="24"/>
        </w:rPr>
        <w:t>Vitória C</w:t>
      </w:r>
      <w:r>
        <w:rPr>
          <w:rFonts w:ascii="Arial" w:hAnsi="Arial" w:cs="Arial"/>
          <w:bCs/>
          <w:sz w:val="24"/>
          <w:szCs w:val="24"/>
        </w:rPr>
        <w:t>aroline</w:t>
      </w:r>
      <w:r w:rsidRPr="009F7F1E">
        <w:rPr>
          <w:rFonts w:ascii="Arial" w:hAnsi="Arial" w:cs="Arial"/>
          <w:bCs/>
          <w:sz w:val="24"/>
          <w:szCs w:val="24"/>
        </w:rPr>
        <w:t xml:space="preserve"> dos Santos de Souza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F60D8D" w:rsidRPr="008F3884">
        <w:rPr>
          <w:rFonts w:ascii="Arial" w:hAnsi="Arial" w:cs="Arial"/>
          <w:bCs/>
          <w:sz w:val="24"/>
          <w:szCs w:val="24"/>
        </w:rPr>
        <w:t>,</w:t>
      </w:r>
      <w:r w:rsidR="00F60D8D" w:rsidRPr="009F7F1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7F1E">
        <w:rPr>
          <w:rFonts w:ascii="Arial" w:hAnsi="Arial" w:cs="Arial"/>
          <w:bCs/>
          <w:sz w:val="24"/>
          <w:szCs w:val="24"/>
        </w:rPr>
        <w:t>Merivalda</w:t>
      </w:r>
      <w:proofErr w:type="spellEnd"/>
      <w:r w:rsidRPr="009F7F1E">
        <w:rPr>
          <w:rFonts w:ascii="Arial" w:hAnsi="Arial" w:cs="Arial"/>
          <w:bCs/>
          <w:sz w:val="24"/>
          <w:szCs w:val="24"/>
        </w:rPr>
        <w:t xml:space="preserve"> V</w:t>
      </w:r>
      <w:r>
        <w:rPr>
          <w:rFonts w:ascii="Arial" w:hAnsi="Arial" w:cs="Arial"/>
          <w:bCs/>
          <w:sz w:val="24"/>
          <w:szCs w:val="24"/>
        </w:rPr>
        <w:t xml:space="preserve">asconcelos </w:t>
      </w:r>
      <w:r w:rsidRPr="009F7F1E">
        <w:rPr>
          <w:rFonts w:ascii="Arial" w:hAnsi="Arial" w:cs="Arial"/>
          <w:bCs/>
          <w:sz w:val="24"/>
          <w:szCs w:val="24"/>
        </w:rPr>
        <w:t>Lobato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,</w:t>
      </w:r>
      <w:r w:rsidRPr="009F7F1E">
        <w:rPr>
          <w:rFonts w:ascii="Arial" w:hAnsi="Arial" w:cs="Arial"/>
          <w:bCs/>
          <w:sz w:val="24"/>
          <w:szCs w:val="24"/>
        </w:rPr>
        <w:t xml:space="preserve"> </w:t>
      </w:r>
      <w:r w:rsidR="00F60D8D" w:rsidRPr="009F7F1E">
        <w:rPr>
          <w:rFonts w:ascii="Arial" w:hAnsi="Arial" w:cs="Arial"/>
          <w:bCs/>
          <w:sz w:val="24"/>
          <w:szCs w:val="24"/>
        </w:rPr>
        <w:t>Andressa K</w:t>
      </w:r>
      <w:r>
        <w:rPr>
          <w:rFonts w:ascii="Arial" w:hAnsi="Arial" w:cs="Arial"/>
          <w:bCs/>
          <w:sz w:val="24"/>
          <w:szCs w:val="24"/>
        </w:rPr>
        <w:t xml:space="preserve">aren </w:t>
      </w:r>
      <w:r w:rsidR="00F60D8D" w:rsidRPr="009F7F1E">
        <w:rPr>
          <w:rFonts w:ascii="Arial" w:hAnsi="Arial" w:cs="Arial"/>
          <w:bCs/>
          <w:sz w:val="24"/>
          <w:szCs w:val="24"/>
        </w:rPr>
        <w:t>Rodrigues Dantas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F60D8D" w:rsidRPr="009F7F1E">
        <w:rPr>
          <w:rFonts w:ascii="Arial" w:hAnsi="Arial" w:cs="Arial"/>
          <w:bCs/>
          <w:sz w:val="24"/>
          <w:szCs w:val="24"/>
        </w:rPr>
        <w:t>, Keury dos R</w:t>
      </w:r>
      <w:r>
        <w:rPr>
          <w:rFonts w:ascii="Arial" w:hAnsi="Arial" w:cs="Arial"/>
          <w:bCs/>
          <w:sz w:val="24"/>
          <w:szCs w:val="24"/>
        </w:rPr>
        <w:t>eis</w:t>
      </w:r>
      <w:r w:rsidR="00F60D8D" w:rsidRPr="009F7F1E">
        <w:rPr>
          <w:rFonts w:ascii="Arial" w:hAnsi="Arial" w:cs="Arial"/>
          <w:bCs/>
          <w:sz w:val="24"/>
          <w:szCs w:val="24"/>
        </w:rPr>
        <w:t xml:space="preserve"> Valent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F60D8D" w:rsidRPr="009F7F1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Aline Carvalho da Silva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60D8D" w:rsidRPr="009F7F1E">
        <w:rPr>
          <w:rFonts w:ascii="Arial" w:hAnsi="Arial" w:cs="Arial"/>
          <w:bCs/>
          <w:sz w:val="24"/>
          <w:szCs w:val="24"/>
        </w:rPr>
        <w:t>M</w:t>
      </w:r>
      <w:r w:rsidR="00FE022E">
        <w:rPr>
          <w:rFonts w:ascii="Arial" w:hAnsi="Arial" w:cs="Arial"/>
          <w:bCs/>
          <w:sz w:val="24"/>
          <w:szCs w:val="24"/>
        </w:rPr>
        <w:t>íri</w:t>
      </w:r>
      <w:r w:rsidR="00F60D8D" w:rsidRPr="009F7F1E">
        <w:rPr>
          <w:rFonts w:ascii="Arial" w:hAnsi="Arial" w:cs="Arial"/>
          <w:bCs/>
          <w:sz w:val="24"/>
          <w:szCs w:val="24"/>
        </w:rPr>
        <w:t>an</w:t>
      </w:r>
      <w:proofErr w:type="spellEnd"/>
      <w:r w:rsidR="00F60D8D" w:rsidRPr="009F7F1E">
        <w:rPr>
          <w:rFonts w:ascii="Arial" w:hAnsi="Arial" w:cs="Arial"/>
          <w:bCs/>
          <w:sz w:val="24"/>
          <w:szCs w:val="24"/>
        </w:rPr>
        <w:t xml:space="preserve"> Letícia Carmo Bastos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14:paraId="19128D86" w14:textId="77CC1D53" w:rsidR="00FE022E" w:rsidRDefault="00FE022E" w:rsidP="005F4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C8DFC93" w14:textId="4AE52C95" w:rsidR="00FE022E" w:rsidRPr="00FE022E" w:rsidRDefault="00FE022E" w:rsidP="005F4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Faculdade de Teologia, Filosofia e Ciências Humanas </w:t>
      </w:r>
      <w:proofErr w:type="spellStart"/>
      <w:r>
        <w:rPr>
          <w:rFonts w:ascii="Arial" w:hAnsi="Arial" w:cs="Arial"/>
          <w:bCs/>
          <w:sz w:val="24"/>
          <w:szCs w:val="24"/>
        </w:rPr>
        <w:t>Gamaliel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18FE754" w14:textId="77777777" w:rsidR="00EF71C3" w:rsidRPr="00CD6F4D" w:rsidRDefault="00EF71C3" w:rsidP="005F48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14:paraId="061B964D" w14:textId="779CF66F" w:rsidR="00C2068A" w:rsidRPr="004C2A32" w:rsidRDefault="00FE022E" w:rsidP="005F480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="00A55F9D">
        <w:rPr>
          <w:rFonts w:ascii="Arial" w:hAnsi="Arial" w:cs="Arial"/>
          <w:sz w:val="24"/>
          <w:szCs w:val="24"/>
        </w:rPr>
        <w:t xml:space="preserve">Atividades de educação em saúde são uma </w:t>
      </w:r>
      <w:r w:rsidR="00EF71C3" w:rsidRPr="00A55F9D">
        <w:rPr>
          <w:rFonts w:ascii="Arial" w:hAnsi="Arial" w:cs="Arial"/>
          <w:sz w:val="24"/>
          <w:szCs w:val="24"/>
        </w:rPr>
        <w:t>alternativa</w:t>
      </w:r>
      <w:r w:rsidR="00A55F9D">
        <w:rPr>
          <w:rFonts w:ascii="Arial" w:hAnsi="Arial" w:cs="Arial"/>
          <w:sz w:val="24"/>
          <w:szCs w:val="24"/>
        </w:rPr>
        <w:t xml:space="preserve"> </w:t>
      </w:r>
      <w:r w:rsidR="00EF71C3" w:rsidRPr="00A55F9D">
        <w:rPr>
          <w:rFonts w:ascii="Arial" w:hAnsi="Arial" w:cs="Arial"/>
          <w:sz w:val="24"/>
          <w:szCs w:val="24"/>
        </w:rPr>
        <w:t xml:space="preserve">para </w:t>
      </w:r>
      <w:r w:rsidR="00A55F9D">
        <w:rPr>
          <w:rFonts w:ascii="Arial" w:hAnsi="Arial" w:cs="Arial"/>
          <w:sz w:val="24"/>
          <w:szCs w:val="24"/>
        </w:rPr>
        <w:t>conscientizar a população sobre</w:t>
      </w:r>
      <w:r w:rsidR="00EF71C3" w:rsidRPr="00A55F9D">
        <w:rPr>
          <w:rFonts w:ascii="Arial" w:hAnsi="Arial" w:cs="Arial"/>
          <w:sz w:val="24"/>
          <w:szCs w:val="24"/>
        </w:rPr>
        <w:t xml:space="preserve"> doenças parasitárias</w:t>
      </w:r>
      <w:r w:rsidR="004C2A32">
        <w:rPr>
          <w:rFonts w:ascii="Arial" w:hAnsi="Arial" w:cs="Arial"/>
          <w:sz w:val="24"/>
          <w:szCs w:val="24"/>
        </w:rPr>
        <w:t>. Diante disso</w:t>
      </w:r>
      <w:r w:rsidR="00EF71C3" w:rsidRPr="00A55F9D">
        <w:rPr>
          <w:rFonts w:ascii="Arial" w:hAnsi="Arial" w:cs="Arial"/>
          <w:sz w:val="24"/>
          <w:szCs w:val="24"/>
        </w:rPr>
        <w:t xml:space="preserve">, </w:t>
      </w:r>
      <w:r w:rsidR="00110AE6">
        <w:rPr>
          <w:rFonts w:ascii="Arial" w:hAnsi="Arial" w:cs="Arial"/>
          <w:sz w:val="24"/>
          <w:szCs w:val="24"/>
        </w:rPr>
        <w:t>existe</w:t>
      </w:r>
      <w:r w:rsidR="00EF71C3" w:rsidRPr="00A55F9D">
        <w:rPr>
          <w:rFonts w:ascii="Arial" w:hAnsi="Arial" w:cs="Arial"/>
          <w:sz w:val="24"/>
          <w:szCs w:val="24"/>
        </w:rPr>
        <w:t xml:space="preserve"> o profissional enfermeiro como um dos responsáveis </w:t>
      </w:r>
      <w:r w:rsidR="009F7F1E">
        <w:rPr>
          <w:rFonts w:ascii="Arial" w:hAnsi="Arial" w:cs="Arial"/>
          <w:sz w:val="24"/>
          <w:szCs w:val="24"/>
        </w:rPr>
        <w:t>por orientar os</w:t>
      </w:r>
      <w:r w:rsidR="00EF71C3" w:rsidRPr="00A55F9D">
        <w:rPr>
          <w:rFonts w:ascii="Arial" w:hAnsi="Arial" w:cs="Arial"/>
          <w:sz w:val="24"/>
          <w:szCs w:val="24"/>
        </w:rPr>
        <w:t xml:space="preserve"> pacientes</w:t>
      </w:r>
      <w:r w:rsidR="00284A5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Entretanto</w:t>
      </w:r>
      <w:r w:rsidR="007F192D" w:rsidRPr="00A55F9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tal assunto é pouco abordado, e </w:t>
      </w:r>
      <w:r w:rsidR="007F192D" w:rsidRPr="00A55F9D">
        <w:rPr>
          <w:rFonts w:ascii="Arial" w:hAnsi="Arial" w:cs="Arial"/>
          <w:sz w:val="24"/>
          <w:szCs w:val="24"/>
        </w:rPr>
        <w:t xml:space="preserve">é necessário que a sociedade saiba a importância desse profissional no controle de doenças. </w:t>
      </w:r>
      <w:r>
        <w:rPr>
          <w:rFonts w:ascii="Arial" w:hAnsi="Arial" w:cs="Arial"/>
          <w:sz w:val="24"/>
          <w:szCs w:val="24"/>
        </w:rPr>
        <w:t xml:space="preserve">Nesse contexto, </w:t>
      </w:r>
      <w:r w:rsidRPr="00A55F9D">
        <w:rPr>
          <w:rFonts w:ascii="Arial" w:hAnsi="Arial" w:cs="Arial"/>
          <w:sz w:val="24"/>
          <w:szCs w:val="24"/>
        </w:rPr>
        <w:t xml:space="preserve">realizou-se uma </w:t>
      </w:r>
      <w:r>
        <w:rPr>
          <w:rFonts w:ascii="Arial" w:hAnsi="Arial" w:cs="Arial"/>
          <w:sz w:val="24"/>
          <w:szCs w:val="24"/>
        </w:rPr>
        <w:t>atividade recreativa</w:t>
      </w:r>
      <w:r w:rsidRPr="00A55F9D">
        <w:rPr>
          <w:rFonts w:ascii="Arial" w:hAnsi="Arial" w:cs="Arial"/>
          <w:sz w:val="24"/>
          <w:szCs w:val="24"/>
        </w:rPr>
        <w:t xml:space="preserve"> com uso de balões e palestra</w:t>
      </w:r>
      <w:r>
        <w:rPr>
          <w:rFonts w:ascii="Arial" w:hAnsi="Arial" w:cs="Arial"/>
          <w:sz w:val="24"/>
          <w:szCs w:val="24"/>
        </w:rPr>
        <w:t xml:space="preserve"> </w:t>
      </w:r>
      <w:r w:rsidRPr="00A55F9D">
        <w:rPr>
          <w:rFonts w:ascii="Arial" w:hAnsi="Arial" w:cs="Arial"/>
          <w:sz w:val="24"/>
          <w:szCs w:val="24"/>
        </w:rPr>
        <w:t xml:space="preserve">sobre </w:t>
      </w:r>
      <w:r w:rsidRPr="004C2A32">
        <w:rPr>
          <w:rFonts w:ascii="Arial" w:hAnsi="Arial" w:cs="Arial"/>
          <w:sz w:val="24"/>
          <w:szCs w:val="24"/>
        </w:rPr>
        <w:t>doenças parasitárias (o que são, alguns exemplos, formas de contrair e formas de prevenir) e a importância do enfermeiro nesse processo de prevenção.</w:t>
      </w:r>
      <w:r w:rsidRPr="004C2A32">
        <w:rPr>
          <w:rFonts w:ascii="Arial" w:hAnsi="Arial" w:cs="Arial"/>
          <w:sz w:val="24"/>
          <w:szCs w:val="24"/>
        </w:rPr>
        <w:t xml:space="preserve"> </w:t>
      </w:r>
      <w:r w:rsidR="007F192D" w:rsidRPr="004C2A32">
        <w:rPr>
          <w:rFonts w:ascii="Arial" w:hAnsi="Arial" w:cs="Arial"/>
          <w:sz w:val="24"/>
          <w:szCs w:val="24"/>
        </w:rPr>
        <w:t xml:space="preserve">Esse </w:t>
      </w:r>
      <w:r w:rsidR="0034431C">
        <w:rPr>
          <w:rFonts w:ascii="Arial" w:hAnsi="Arial" w:cs="Arial"/>
          <w:sz w:val="24"/>
          <w:szCs w:val="24"/>
        </w:rPr>
        <w:t xml:space="preserve">projeto </w:t>
      </w:r>
      <w:r w:rsidR="007F192D" w:rsidRPr="004C2A32">
        <w:rPr>
          <w:rFonts w:ascii="Arial" w:hAnsi="Arial" w:cs="Arial"/>
          <w:sz w:val="24"/>
          <w:szCs w:val="24"/>
        </w:rPr>
        <w:t>te</w:t>
      </w:r>
      <w:r w:rsidR="0034431C">
        <w:rPr>
          <w:rFonts w:ascii="Arial" w:hAnsi="Arial" w:cs="Arial"/>
          <w:sz w:val="24"/>
          <w:szCs w:val="24"/>
        </w:rPr>
        <w:t>m</w:t>
      </w:r>
      <w:r w:rsidR="007F192D" w:rsidRPr="004C2A32">
        <w:rPr>
          <w:rFonts w:ascii="Arial" w:hAnsi="Arial" w:cs="Arial"/>
          <w:sz w:val="24"/>
          <w:szCs w:val="24"/>
        </w:rPr>
        <w:t xml:space="preserve"> como objetivo</w:t>
      </w:r>
      <w:r w:rsidR="0034431C">
        <w:rPr>
          <w:rFonts w:ascii="Arial" w:hAnsi="Arial" w:cs="Arial"/>
          <w:sz w:val="24"/>
          <w:szCs w:val="24"/>
        </w:rPr>
        <w:t xml:space="preserve"> explanar para a população a importância do profissional enfermeiro na prevenção das doenças parasitárias</w:t>
      </w:r>
      <w:r w:rsidRPr="004C2A32">
        <w:rPr>
          <w:rFonts w:ascii="Arial" w:hAnsi="Arial" w:cs="Arial"/>
          <w:sz w:val="24"/>
          <w:szCs w:val="24"/>
        </w:rPr>
        <w:t xml:space="preserve">. </w:t>
      </w:r>
      <w:r w:rsidRPr="004C2A32">
        <w:rPr>
          <w:rFonts w:ascii="Arial" w:hAnsi="Arial" w:cs="Arial"/>
          <w:b/>
          <w:bCs/>
          <w:sz w:val="24"/>
          <w:szCs w:val="24"/>
        </w:rPr>
        <w:t xml:space="preserve">RELATO DE EXPERIÊNCIA: 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A ação em saúde mostrou-se satisfatória, uma vez que o público presente demonstrou interesse em relação ao tema abordado realizando perguntas e relatando experiências já vividas com profissionais enfermeiros na assistência à saúde.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F3884" w:rsidRPr="004C2A32">
        <w:rPr>
          <w:rFonts w:ascii="Arial" w:hAnsi="Arial" w:cs="Arial"/>
          <w:sz w:val="24"/>
          <w:szCs w:val="24"/>
        </w:rPr>
        <w:t xml:space="preserve">Os participantes, no geral, demostraram </w:t>
      </w:r>
      <w:r w:rsidR="00421D11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afeição com o trabalho do enfermeiro e o consideram importante na prevenção de doenças parasitárias</w:t>
      </w:r>
      <w:r w:rsidR="009A3DF3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A ação ofereceu aos pacientes a oportunidade</w:t>
      </w:r>
      <w:r w:rsidR="00BC513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relata</w:t>
      </w:r>
      <w:r w:rsidR="00BC513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experiências </w:t>
      </w:r>
      <w:r w:rsidR="00BC513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já vividas</w:t>
      </w:r>
      <w:r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 os profissionais enfermeiros na atenção básica e sanar dúvidas que surgiram no momento da palestra. </w:t>
      </w:r>
      <w:r w:rsidRPr="004C2A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CONCLUSÃO: </w:t>
      </w:r>
      <w:r w:rsidR="00C2068A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Conclu</w:t>
      </w:r>
      <w:r w:rsidR="00110AE6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í</w:t>
      </w:r>
      <w:r w:rsidR="00C2068A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mos </w:t>
      </w:r>
      <w:r w:rsidR="004C2A32">
        <w:rPr>
          <w:rFonts w:ascii="Arial" w:eastAsia="Times New Roman" w:hAnsi="Arial" w:cs="Arial"/>
          <w:color w:val="000000" w:themeColor="text1"/>
          <w:sz w:val="24"/>
          <w:szCs w:val="24"/>
        </w:rPr>
        <w:t>que</w:t>
      </w:r>
      <w:r w:rsidR="00BC513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importância do enfermeiro na prevenção de parasitoses foi reconhecida pelos usuários do sistema de saúde público que estavam presentes no local</w:t>
      </w:r>
      <w:r w:rsidR="00A55F9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Também evidenciamos </w:t>
      </w:r>
      <w:r w:rsidR="00C2068A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que ações de </w:t>
      </w:r>
      <w:r w:rsidR="00A55F9D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>educação</w:t>
      </w:r>
      <w:r w:rsidR="00C2068A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em saúde são </w:t>
      </w:r>
      <w:r w:rsidR="00A55F9D" w:rsidRPr="004C2A32">
        <w:rPr>
          <w:rFonts w:ascii="Arial" w:hAnsi="Arial" w:cs="Arial"/>
          <w:sz w:val="24"/>
          <w:szCs w:val="24"/>
        </w:rPr>
        <w:t>estímulo</w:t>
      </w:r>
      <w:r w:rsidR="004C2A32">
        <w:rPr>
          <w:rFonts w:ascii="Arial" w:hAnsi="Arial" w:cs="Arial"/>
          <w:sz w:val="24"/>
          <w:szCs w:val="24"/>
        </w:rPr>
        <w:t>s</w:t>
      </w:r>
      <w:r w:rsidR="00C2068A" w:rsidRPr="004C2A32">
        <w:rPr>
          <w:rFonts w:ascii="Arial" w:hAnsi="Arial" w:cs="Arial"/>
          <w:sz w:val="24"/>
          <w:szCs w:val="24"/>
        </w:rPr>
        <w:t xml:space="preserve"> os </w:t>
      </w:r>
      <w:r w:rsidR="004C2A32">
        <w:rPr>
          <w:rFonts w:ascii="Arial" w:hAnsi="Arial" w:cs="Arial"/>
          <w:sz w:val="24"/>
          <w:szCs w:val="24"/>
        </w:rPr>
        <w:t>acadêmicos, pois permitem que o</w:t>
      </w:r>
      <w:r w:rsidR="00C2068A" w:rsidRPr="004C2A32">
        <w:rPr>
          <w:rFonts w:ascii="Arial" w:hAnsi="Arial" w:cs="Arial"/>
          <w:sz w:val="24"/>
          <w:szCs w:val="24"/>
        </w:rPr>
        <w:t xml:space="preserve"> conhecimento adquirido na academia </w:t>
      </w:r>
      <w:r w:rsidR="004C2A32">
        <w:rPr>
          <w:rFonts w:ascii="Arial" w:hAnsi="Arial" w:cs="Arial"/>
          <w:sz w:val="24"/>
          <w:szCs w:val="24"/>
        </w:rPr>
        <w:t xml:space="preserve">seja propagado </w:t>
      </w:r>
      <w:r w:rsidR="00C2068A" w:rsidRPr="004C2A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para </w:t>
      </w:r>
      <w:r w:rsidR="00C2068A" w:rsidRPr="004C2A32">
        <w:rPr>
          <w:rFonts w:ascii="Arial" w:hAnsi="Arial" w:cs="Arial"/>
          <w:sz w:val="24"/>
          <w:szCs w:val="24"/>
        </w:rPr>
        <w:t xml:space="preserve">a </w:t>
      </w:r>
      <w:r w:rsidR="004C2A32">
        <w:rPr>
          <w:rFonts w:ascii="Arial" w:hAnsi="Arial" w:cs="Arial"/>
          <w:sz w:val="24"/>
          <w:szCs w:val="24"/>
        </w:rPr>
        <w:t>comunidade.</w:t>
      </w:r>
      <w:r w:rsidR="00C2068A" w:rsidRPr="004C2A32">
        <w:rPr>
          <w:rFonts w:ascii="Arial" w:hAnsi="Arial" w:cs="Arial"/>
          <w:sz w:val="24"/>
          <w:szCs w:val="24"/>
        </w:rPr>
        <w:t xml:space="preserve"> </w:t>
      </w:r>
    </w:p>
    <w:p w14:paraId="6B61C693" w14:textId="77777777" w:rsidR="005F480E" w:rsidRPr="004C2A32" w:rsidRDefault="00C2068A" w:rsidP="005F48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A32">
        <w:rPr>
          <w:rFonts w:ascii="Arial" w:hAnsi="Arial" w:cs="Arial"/>
          <w:sz w:val="24"/>
          <w:szCs w:val="24"/>
        </w:rPr>
        <w:t xml:space="preserve"> </w:t>
      </w:r>
    </w:p>
    <w:p w14:paraId="5E9A0E0B" w14:textId="35468D18" w:rsidR="005F480E" w:rsidRPr="004C2A32" w:rsidRDefault="005F480E" w:rsidP="00BC51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A32">
        <w:rPr>
          <w:rFonts w:ascii="Arial" w:hAnsi="Arial" w:cs="Arial"/>
          <w:b/>
          <w:sz w:val="24"/>
          <w:szCs w:val="24"/>
        </w:rPr>
        <w:t>PALAVRA</w:t>
      </w:r>
      <w:r w:rsidR="00F60D8D" w:rsidRPr="004C2A32">
        <w:rPr>
          <w:rFonts w:ascii="Arial" w:hAnsi="Arial" w:cs="Arial"/>
          <w:b/>
          <w:sz w:val="24"/>
          <w:szCs w:val="24"/>
        </w:rPr>
        <w:t xml:space="preserve">S - </w:t>
      </w:r>
      <w:r w:rsidRPr="004C2A32">
        <w:rPr>
          <w:rFonts w:ascii="Arial" w:hAnsi="Arial" w:cs="Arial"/>
          <w:b/>
          <w:sz w:val="24"/>
          <w:szCs w:val="24"/>
        </w:rPr>
        <w:t xml:space="preserve">CHAVE: </w:t>
      </w:r>
      <w:r w:rsidR="00F60D8D" w:rsidRPr="004C2A32">
        <w:rPr>
          <w:rFonts w:ascii="Arial" w:hAnsi="Arial" w:cs="Arial"/>
          <w:sz w:val="24"/>
          <w:szCs w:val="24"/>
        </w:rPr>
        <w:t>P</w:t>
      </w:r>
      <w:r w:rsidR="00A1532A" w:rsidRPr="004C2A32">
        <w:rPr>
          <w:rFonts w:ascii="Arial" w:hAnsi="Arial" w:cs="Arial"/>
          <w:sz w:val="24"/>
          <w:szCs w:val="24"/>
        </w:rPr>
        <w:t>arasitose</w:t>
      </w:r>
      <w:r w:rsidR="00110AE6" w:rsidRPr="004C2A32">
        <w:rPr>
          <w:rFonts w:ascii="Arial" w:hAnsi="Arial" w:cs="Arial"/>
          <w:sz w:val="24"/>
          <w:szCs w:val="24"/>
        </w:rPr>
        <w:t>s</w:t>
      </w:r>
      <w:r w:rsidRPr="004C2A32">
        <w:rPr>
          <w:rFonts w:ascii="Arial" w:hAnsi="Arial" w:cs="Arial"/>
          <w:sz w:val="24"/>
          <w:szCs w:val="24"/>
        </w:rPr>
        <w:t xml:space="preserve">, </w:t>
      </w:r>
      <w:r w:rsidR="00A1532A" w:rsidRPr="004C2A32">
        <w:rPr>
          <w:rFonts w:ascii="Arial" w:hAnsi="Arial" w:cs="Arial"/>
          <w:sz w:val="24"/>
          <w:szCs w:val="24"/>
        </w:rPr>
        <w:t>Importância</w:t>
      </w:r>
      <w:r w:rsidR="00F60D8D" w:rsidRPr="004C2A32">
        <w:rPr>
          <w:rFonts w:ascii="Arial" w:hAnsi="Arial" w:cs="Arial"/>
          <w:sz w:val="24"/>
          <w:szCs w:val="24"/>
        </w:rPr>
        <w:t xml:space="preserve"> do enfermeiro</w:t>
      </w:r>
      <w:r w:rsidRPr="004C2A32">
        <w:rPr>
          <w:rFonts w:ascii="Arial" w:hAnsi="Arial" w:cs="Arial"/>
          <w:sz w:val="24"/>
          <w:szCs w:val="24"/>
        </w:rPr>
        <w:t xml:space="preserve">, </w:t>
      </w:r>
      <w:r w:rsidR="00110AE6" w:rsidRPr="004C2A32">
        <w:rPr>
          <w:rFonts w:ascii="Arial" w:hAnsi="Arial" w:cs="Arial"/>
          <w:sz w:val="24"/>
          <w:szCs w:val="24"/>
        </w:rPr>
        <w:t>Prevenção.</w:t>
      </w:r>
    </w:p>
    <w:p w14:paraId="23B9A224" w14:textId="77777777" w:rsidR="00BC513D" w:rsidRPr="004C2A32" w:rsidRDefault="00BC513D" w:rsidP="00BC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2A32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4C2A32">
        <w:rPr>
          <w:rFonts w:ascii="Arial" w:hAnsi="Arial" w:cs="Arial"/>
          <w:sz w:val="24"/>
          <w:szCs w:val="24"/>
        </w:rPr>
        <w:t xml:space="preserve"> não se aplica. </w:t>
      </w:r>
    </w:p>
    <w:p w14:paraId="0B2029B8" w14:textId="238E019E" w:rsidR="00CB266B" w:rsidRPr="004C2A32" w:rsidRDefault="00BC513D" w:rsidP="00BC513D">
      <w:pPr>
        <w:spacing w:line="240" w:lineRule="auto"/>
        <w:rPr>
          <w:rFonts w:ascii="Arial" w:hAnsi="Arial" w:cs="Arial"/>
          <w:sz w:val="24"/>
          <w:szCs w:val="24"/>
        </w:rPr>
      </w:pPr>
      <w:r w:rsidRPr="004C2A32">
        <w:rPr>
          <w:rFonts w:ascii="Arial" w:hAnsi="Arial" w:cs="Arial"/>
          <w:b/>
          <w:bCs/>
          <w:sz w:val="24"/>
          <w:szCs w:val="24"/>
        </w:rPr>
        <w:t>Fonte financiadora:</w:t>
      </w:r>
      <w:r w:rsidRPr="004C2A32">
        <w:rPr>
          <w:rFonts w:ascii="Arial" w:hAnsi="Arial" w:cs="Arial"/>
          <w:sz w:val="24"/>
          <w:szCs w:val="24"/>
        </w:rPr>
        <w:t xml:space="preserve"> não se aplica.</w:t>
      </w:r>
    </w:p>
    <w:p w14:paraId="19E0C944" w14:textId="77777777" w:rsidR="00BC513D" w:rsidRPr="00BC513D" w:rsidRDefault="00BC513D" w:rsidP="00BC513D">
      <w:pPr>
        <w:rPr>
          <w:rFonts w:ascii="Arial" w:hAnsi="Arial" w:cs="Arial"/>
          <w:sz w:val="24"/>
          <w:szCs w:val="24"/>
        </w:rPr>
      </w:pPr>
    </w:p>
    <w:sectPr w:rsidR="00BC513D" w:rsidRPr="00BC5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0E"/>
    <w:rsid w:val="00063D81"/>
    <w:rsid w:val="00110AE6"/>
    <w:rsid w:val="00134A64"/>
    <w:rsid w:val="001D1591"/>
    <w:rsid w:val="001E4DB8"/>
    <w:rsid w:val="0021347B"/>
    <w:rsid w:val="0027753D"/>
    <w:rsid w:val="00284A59"/>
    <w:rsid w:val="0034431C"/>
    <w:rsid w:val="00421D11"/>
    <w:rsid w:val="004C2A32"/>
    <w:rsid w:val="005F480E"/>
    <w:rsid w:val="007C4F0F"/>
    <w:rsid w:val="007F192D"/>
    <w:rsid w:val="00803EBA"/>
    <w:rsid w:val="008F3884"/>
    <w:rsid w:val="009A3DF3"/>
    <w:rsid w:val="009F7F1E"/>
    <w:rsid w:val="00A1532A"/>
    <w:rsid w:val="00A55F9D"/>
    <w:rsid w:val="00AC4AF7"/>
    <w:rsid w:val="00BC513D"/>
    <w:rsid w:val="00C2068A"/>
    <w:rsid w:val="00D8155E"/>
    <w:rsid w:val="00EF71C3"/>
    <w:rsid w:val="00F60D8D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E5B"/>
  <w15:chartTrackingRefBased/>
  <w15:docId w15:val="{8B274010-2316-4425-8A64-AB686979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Vitória Caroline</cp:lastModifiedBy>
  <cp:revision>2</cp:revision>
  <dcterms:created xsi:type="dcterms:W3CDTF">2020-09-21T23:51:00Z</dcterms:created>
  <dcterms:modified xsi:type="dcterms:W3CDTF">2020-09-21T23:51:00Z</dcterms:modified>
</cp:coreProperties>
</file>