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76" w:rsidRDefault="00CB4A76" w:rsidP="00CB4A76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F202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PERFIL DOS CASOS NOTIFICADOS DE SUICÍDIO NO PIAUÍ NOS ANOS DE 2013 A 2017</w:t>
      </w:r>
    </w:p>
    <w:p w:rsidR="001A6EDE" w:rsidRDefault="001A6EDE" w:rsidP="00CB4A7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Augusto Cardoso Alves¹;</w:t>
      </w:r>
      <w:r w:rsidRPr="001A6E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1A6E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Thais Marques Moreira Rego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¹; Carla Mil</w:t>
      </w:r>
      <w:r w:rsidRPr="001A6E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ena Ferreira e Silva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¹;</w:t>
      </w:r>
      <w:r w:rsidRPr="001A6E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1A6E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José Lopes Pereira Júnior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².</w:t>
      </w:r>
    </w:p>
    <w:p w:rsidR="001A6EDE" w:rsidRDefault="001A6EDE" w:rsidP="00CB4A76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¹ </w:t>
      </w:r>
      <w:r w:rsidRPr="001A6E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Discente de medicina do Instituto de Educação Superior do Vale do Parnaíba (IESVAP)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A6E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1A6EDE" w:rsidRPr="001A6EDE" w:rsidRDefault="001A6EDE" w:rsidP="001A6ED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² Do</w:t>
      </w:r>
      <w:r w:rsidRPr="001A6E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cente de medicina do Instituto de Educação Superior do Vale do Parnaíba (IESVAP)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1A6ED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24713C" w:rsidRDefault="0024713C" w:rsidP="0024713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1A6EDE" w:rsidRPr="0024713C" w:rsidRDefault="0024713C" w:rsidP="0024713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471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Área temática: </w:t>
      </w:r>
      <w:r w:rsidRPr="0024713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Atenção às Necessidades de Saúde Coletiva</w:t>
      </w:r>
    </w:p>
    <w:p w:rsidR="0024713C" w:rsidRDefault="0024713C" w:rsidP="0024713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713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E-mail do autor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augusto-ca@hotmail.com</w:t>
      </w:r>
    </w:p>
    <w:p w:rsidR="0024713C" w:rsidRDefault="0024713C" w:rsidP="008968C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0D564F" w:rsidRPr="00F32986" w:rsidRDefault="004017E3" w:rsidP="004017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451C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INTRODUÇÃO</w:t>
      </w:r>
      <w:r w:rsidR="00F33DC3" w:rsidRPr="00451C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: </w:t>
      </w:r>
      <w:r w:rsidR="00451C75" w:rsidRPr="00451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suicídio é um grande problema de saúde pública</w:t>
      </w:r>
      <w:r w:rsidR="00896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de notificação compulsória no Brasil</w:t>
      </w:r>
      <w:r w:rsidR="00451C75" w:rsidRPr="00451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Na literatura científica ele é definido como o ato deliberado e voluntário que encerra a própria vida. Segundo a Organização Mundial da Saúde (OMS), cerca de 800 mil pessoas cometem suicídio todos os anos. Ademais, o Brasil encontra-se entre os oito países que registram os maiores números absolutos de suicídios. Diante disso, diversos estudos apontam que o suicídio é o ponto máximo do sofrimento psíquico no qual compreende um processo </w:t>
      </w:r>
      <w:proofErr w:type="spellStart"/>
      <w:r w:rsidR="00451C75" w:rsidRPr="00451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pluricausal</w:t>
      </w:r>
      <w:proofErr w:type="spellEnd"/>
      <w:r w:rsidR="00451C75" w:rsidRPr="00451C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resulta de um aglomerado de fatores e motivações, não devendo ter suas causas reduzidas a fatores isolados.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3D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OBJETIVOS</w:t>
      </w:r>
      <w:r w:rsidR="00F33DC3" w:rsidRPr="00F33D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: </w:t>
      </w:r>
      <w:r w:rsidR="008968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Levantar um perfil epidemiológico dos casos notificados de suicídio no estado do Piauí entre os anos de 2013 e 2017.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F33D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METODOLOGIA</w:t>
      </w:r>
      <w:r w:rsidR="00F33DC3" w:rsidRPr="00F33D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:</w:t>
      </w:r>
      <w:r w:rsidR="00F33DC3" w:rsidRPr="00F33D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Trata-se de uma </w:t>
      </w:r>
      <w:r w:rsidR="00F33DC3" w:rsidRPr="00F33DC3">
        <w:rPr>
          <w:rFonts w:ascii="Times New Roman" w:hAnsi="Times New Roman" w:cs="Times New Roman"/>
          <w:sz w:val="24"/>
          <w:szCs w:val="24"/>
        </w:rPr>
        <w:t xml:space="preserve">pesquisa retrospectiva, com abordagem descritiva e quantitativa, </w:t>
      </w:r>
      <w:r w:rsidR="00F33DC3" w:rsidRPr="00F33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qual utilizou-se a plataforma de Sistema de Informação de Mortalidade (SIM) para coletar dados notificados de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F33DC3" w:rsidRPr="00F33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uicídio no Piauí durante os anos de 2013 a 2017. </w:t>
      </w:r>
      <w:r w:rsidR="00F33DC3" w:rsidRPr="00F33DC3">
        <w:rPr>
          <w:rFonts w:ascii="Times New Roman" w:hAnsi="Times New Roman" w:cs="Times New Roman"/>
          <w:sz w:val="24"/>
          <w:szCs w:val="24"/>
        </w:rPr>
        <w:t xml:space="preserve">O cenário do estudo é o Estado do Piauí, situado na região Nordeste do Brasil, apresentando um total de 224 municípios e, uma população estimada de </w:t>
      </w:r>
      <w:r w:rsidR="00F33DC3" w:rsidRPr="00F33DC3">
        <w:rPr>
          <w:rFonts w:ascii="Times New Roman" w:hAnsi="Times New Roman" w:cs="Times New Roman"/>
          <w:sz w:val="24"/>
          <w:szCs w:val="24"/>
          <w:shd w:val="clear" w:color="auto" w:fill="FFFFFF"/>
        </w:rPr>
        <w:t>3.273.227 </w:t>
      </w:r>
      <w:r w:rsidR="00F33DC3" w:rsidRPr="00F33DC3">
        <w:rPr>
          <w:rStyle w:val="indicador-unidad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pessoas</w:t>
      </w:r>
      <w:r w:rsidR="00405665">
        <w:rPr>
          <w:rStyle w:val="indicador-unidad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segundo o Instituto Brasileiro de Geografia e E</w:t>
      </w:r>
      <w:bookmarkStart w:id="0" w:name="_GoBack"/>
      <w:bookmarkEnd w:id="0"/>
      <w:r w:rsidR="00405665">
        <w:rPr>
          <w:rStyle w:val="indicador-unidad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statística (IBGE, 2019)</w:t>
      </w:r>
      <w:r w:rsidR="00F33DC3" w:rsidRPr="00F33DC3">
        <w:rPr>
          <w:rStyle w:val="indicador-unidade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F33DC3" w:rsidRPr="00F3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estudo foram avaliados os números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33DC3" w:rsidRPr="00F33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uicídio segundo a faixa etária, sexo, local de ocorrência e grau de escolaridade. </w:t>
      </w:r>
      <w:r w:rsidR="00405665" w:rsidRPr="00F202A5">
        <w:rPr>
          <w:rStyle w:val="indicador-unidade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RESULTADOS</w:t>
      </w:r>
      <w:r w:rsidR="00405665">
        <w:rPr>
          <w:rStyle w:val="indicador-unidade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0D564F" w:rsidRPr="00F202A5">
        <w:rPr>
          <w:rStyle w:val="indicador-unidade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D564F" w:rsidRPr="00F20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 notificados 1380 óbitos por suicídio no Piauí entre os anos de 2013 e 2017 dos quais houve uma maior prevalência no sexo masculino de 1081 </w:t>
      </w:r>
      <w:r w:rsidR="000D5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casos </w:t>
      </w:r>
      <w:r w:rsidR="000D564F" w:rsidRPr="00F202A5">
        <w:rPr>
          <w:rFonts w:ascii="Times New Roman" w:hAnsi="Times New Roman" w:cs="Times New Roman"/>
          <w:color w:val="000000" w:themeColor="text1"/>
          <w:sz w:val="24"/>
          <w:szCs w:val="24"/>
        </w:rPr>
        <w:t>(78,33%).  958 dos casos (69,42%) aconteceram em ambiente domiciliar. Foi verificado ainda que 314 (22,75%) foram de pessoas com a faixa etária entre 20 e 29 anos e 307 (22,24%) ocorreram</w:t>
      </w:r>
      <w:r w:rsidR="000D5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pessoas entre </w:t>
      </w:r>
      <w:r w:rsidR="000D564F" w:rsidRPr="00F202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e 39 anos, observou-se também que 394 (28,55%) das pessoas que cometeram suicídio estudaram entre 1 a 3 anos e 291 (21,09%) estudaram entre 4 a 7 </w:t>
      </w:r>
      <w:r w:rsidR="00451C75" w:rsidRPr="00F202A5">
        <w:rPr>
          <w:rFonts w:ascii="Times New Roman" w:hAnsi="Times New Roman" w:cs="Times New Roman"/>
          <w:color w:val="000000" w:themeColor="text1"/>
          <w:sz w:val="24"/>
          <w:szCs w:val="24"/>
        </w:rPr>
        <w:t>anos</w:t>
      </w:r>
      <w:r w:rsidR="00451C75">
        <w:rPr>
          <w:rFonts w:ascii="Arial" w:hAnsi="Arial" w:cs="Arial"/>
          <w:color w:val="000000" w:themeColor="text1"/>
          <w:sz w:val="24"/>
          <w:szCs w:val="24"/>
        </w:rPr>
        <w:t>.</w:t>
      </w:r>
      <w:r w:rsidR="00451C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casos de suicídio no Piauí tiveram um grande aumento entre 2013 que foram notificados 227 casos e 2016 onde a notificação foi de 321 novos casos, em 2017 </w:t>
      </w:r>
      <w:r w:rsidR="00F32986">
        <w:rPr>
          <w:rFonts w:ascii="Times New Roman" w:hAnsi="Times New Roman" w:cs="Times New Roman"/>
          <w:color w:val="000000" w:themeColor="text1"/>
          <w:sz w:val="24"/>
          <w:szCs w:val="24"/>
        </w:rPr>
        <w:t>houve uma leve queda de 0,28% (4) dos casos</w:t>
      </w:r>
      <w:r w:rsidR="00CB4A76">
        <w:rPr>
          <w:rFonts w:ascii="Times New Roman" w:hAnsi="Times New Roman" w:cs="Times New Roman"/>
          <w:color w:val="000000" w:themeColor="text1"/>
          <w:sz w:val="24"/>
          <w:szCs w:val="24"/>
        </w:rPr>
        <w:t>. No panorama brasileiro o Piauí encontr</w:t>
      </w:r>
      <w:r w:rsidR="00F32986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="00CB4A76">
        <w:rPr>
          <w:rFonts w:ascii="Times New Roman" w:hAnsi="Times New Roman" w:cs="Times New Roman"/>
          <w:color w:val="000000" w:themeColor="text1"/>
          <w:sz w:val="24"/>
          <w:szCs w:val="24"/>
        </w:rPr>
        <w:t>-se como o décimo estado em casos de suicídio no intervalo abordado por esta pesquisa</w:t>
      </w:r>
      <w:r w:rsidR="00F32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que é preocupante visto que o estado é o décimo nono em termos populacionais.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5665" w:rsidRPr="00F32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CONCLUSÃO: </w:t>
      </w:r>
      <w:r w:rsidR="00F32986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F32986" w:rsidRPr="00F32986">
        <w:rPr>
          <w:rFonts w:ascii="Times New Roman" w:hAnsi="Times New Roman" w:cs="Times New Roman"/>
          <w:color w:val="000000" w:themeColor="text1"/>
          <w:sz w:val="24"/>
          <w:szCs w:val="24"/>
        </w:rPr>
        <w:t>onclui-se</w:t>
      </w:r>
      <w:r w:rsidR="00F32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a análise dos dados referentes ao suicídio é de extrema importância para a saúde pública visto que a partir destes podem ser traçadas estratégias de promoção e prevenção ao suicídio além da tomada de condutas terapêuticas voltadas para o público de risco levantado com base em estudos deste tipo.</w:t>
      </w:r>
    </w:p>
    <w:p w:rsidR="00B82C4D" w:rsidRDefault="00B82C4D"/>
    <w:p w:rsidR="008968C2" w:rsidRPr="008968C2" w:rsidRDefault="008968C2" w:rsidP="008968C2">
      <w:pPr>
        <w:rPr>
          <w:rFonts w:ascii="Times New Roman" w:hAnsi="Times New Roman" w:cs="Times New Roman"/>
          <w:sz w:val="24"/>
        </w:rPr>
      </w:pPr>
      <w:r w:rsidRPr="008968C2">
        <w:rPr>
          <w:rFonts w:ascii="Times New Roman" w:hAnsi="Times New Roman" w:cs="Times New Roman"/>
          <w:b/>
          <w:sz w:val="24"/>
        </w:rPr>
        <w:t>Palavras-chave:</w:t>
      </w:r>
      <w:r w:rsidRPr="008968C2">
        <w:rPr>
          <w:rFonts w:ascii="Times New Roman" w:hAnsi="Times New Roman" w:cs="Times New Roman"/>
          <w:sz w:val="24"/>
        </w:rPr>
        <w:t xml:space="preserve"> Suicídio; Epidemiologia; Saúde Pública.</w:t>
      </w:r>
    </w:p>
    <w:sectPr w:rsidR="008968C2" w:rsidRPr="008968C2" w:rsidSect="00451C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C3"/>
    <w:rsid w:val="000D564F"/>
    <w:rsid w:val="001A6EDE"/>
    <w:rsid w:val="0024713C"/>
    <w:rsid w:val="003453B6"/>
    <w:rsid w:val="004017E3"/>
    <w:rsid w:val="00405665"/>
    <w:rsid w:val="00451C75"/>
    <w:rsid w:val="008968C2"/>
    <w:rsid w:val="00B82C4D"/>
    <w:rsid w:val="00CB4A76"/>
    <w:rsid w:val="00F32986"/>
    <w:rsid w:val="00F3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2C40B-5A43-4649-A001-73C8107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DC3"/>
    <w:pPr>
      <w:spacing w:after="0" w:line="240" w:lineRule="auto"/>
      <w:ind w:firstLine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dicador-unidade">
    <w:name w:val="indicador-unidade"/>
    <w:basedOn w:val="Fontepargpadro"/>
    <w:rsid w:val="00F33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Cardoso Alves</dc:creator>
  <cp:keywords/>
  <dc:description/>
  <cp:lastModifiedBy>Thais</cp:lastModifiedBy>
  <cp:revision>3</cp:revision>
  <dcterms:created xsi:type="dcterms:W3CDTF">2019-10-26T22:14:00Z</dcterms:created>
  <dcterms:modified xsi:type="dcterms:W3CDTF">2019-10-29T21:32:00Z</dcterms:modified>
</cp:coreProperties>
</file>