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544" w:rsidRDefault="000F6FBA" w:rsidP="00F614F8">
      <w:pPr>
        <w:pStyle w:val="Resumo1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614F8">
        <w:rPr>
          <w:rFonts w:ascii="Times New Roman" w:hAnsi="Times New Roman" w:cs="Times New Roman"/>
          <w:b/>
          <w:sz w:val="30"/>
          <w:szCs w:val="30"/>
        </w:rPr>
        <w:t>D</w:t>
      </w:r>
      <w:r w:rsidR="00F614F8" w:rsidRPr="00F614F8">
        <w:rPr>
          <w:rFonts w:ascii="Times New Roman" w:hAnsi="Times New Roman" w:cs="Times New Roman"/>
          <w:b/>
          <w:sz w:val="30"/>
          <w:szCs w:val="30"/>
        </w:rPr>
        <w:t>esenvolvimento de neoplasias malignas oriundas da infecção por SARS-CoV-2</w:t>
      </w:r>
    </w:p>
    <w:p w:rsidR="00F614F8" w:rsidRDefault="00F614F8" w:rsidP="00F614F8">
      <w:pPr>
        <w:pStyle w:val="SemEspaamento"/>
      </w:pPr>
    </w:p>
    <w:p w:rsidR="00F614F8" w:rsidRDefault="00F614F8" w:rsidP="00F614F8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Wenys Cláudio Gomes da Silva¹*;</w:t>
      </w:r>
      <w:r w:rsidR="00C37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25D">
        <w:rPr>
          <w:rFonts w:ascii="Times New Roman" w:hAnsi="Times New Roman" w:cs="Times New Roman"/>
          <w:sz w:val="24"/>
          <w:szCs w:val="24"/>
        </w:rPr>
        <w:t>Luann</w:t>
      </w:r>
      <w:proofErr w:type="spellEnd"/>
      <w:r w:rsidR="00C37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25D">
        <w:rPr>
          <w:rFonts w:ascii="Times New Roman" w:hAnsi="Times New Roman" w:cs="Times New Roman"/>
          <w:sz w:val="24"/>
          <w:szCs w:val="24"/>
        </w:rPr>
        <w:t>Helleno</w:t>
      </w:r>
      <w:proofErr w:type="spellEnd"/>
      <w:r w:rsidR="00C3725D">
        <w:rPr>
          <w:rFonts w:ascii="Times New Roman" w:hAnsi="Times New Roman" w:cs="Times New Roman"/>
          <w:sz w:val="24"/>
          <w:szCs w:val="24"/>
        </w:rPr>
        <w:t xml:space="preserve"> dos Santos Marinho Cruz¹; Camila Maria da Silva¹;</w:t>
      </w:r>
      <w:r>
        <w:rPr>
          <w:rFonts w:ascii="Times New Roman" w:hAnsi="Times New Roman" w:cs="Times New Roman"/>
          <w:sz w:val="24"/>
          <w:szCs w:val="24"/>
        </w:rPr>
        <w:t xml:space="preserve"> Amanda Maria Chaves²; Irani de Farias Cunha Júnior³.</w:t>
      </w:r>
    </w:p>
    <w:p w:rsidR="00350C2C" w:rsidRDefault="00350C2C" w:rsidP="00F614F8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F614F8" w:rsidRDefault="00F614F8" w:rsidP="00F614F8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¹ Universidade Federal de Pernambuco, Curso de Odontologia, Recife – PE.</w:t>
      </w:r>
    </w:p>
    <w:p w:rsidR="00F614F8" w:rsidRDefault="00F614F8" w:rsidP="00F614F8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²</w:t>
      </w:r>
      <w:r w:rsidR="00F978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Secretaria d</w:t>
      </w:r>
      <w:r w:rsidR="00F9787E">
        <w:rPr>
          <w:rFonts w:ascii="Times New Roman" w:hAnsi="Times New Roman" w:cs="Times New Roman"/>
          <w:sz w:val="24"/>
          <w:szCs w:val="24"/>
        </w:rPr>
        <w:t>e Saúde do Recife, Residên</w:t>
      </w:r>
      <w:bookmarkStart w:id="0" w:name="_GoBack"/>
      <w:bookmarkEnd w:id="0"/>
      <w:r w:rsidR="00F9787E">
        <w:rPr>
          <w:rFonts w:ascii="Times New Roman" w:hAnsi="Times New Roman" w:cs="Times New Roman"/>
          <w:sz w:val="24"/>
          <w:szCs w:val="24"/>
        </w:rPr>
        <w:t>cia de Odontologia em Saúde Coletiva, Recife – PE.</w:t>
      </w:r>
    </w:p>
    <w:p w:rsidR="00F614F8" w:rsidRDefault="00F614F8" w:rsidP="00F614F8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³ Professor doutor do curso de Odontologia da Universidade Federal de Pernambuco, Recife – PE.</w:t>
      </w:r>
    </w:p>
    <w:p w:rsidR="00F9787E" w:rsidRPr="00F614F8" w:rsidRDefault="00F9787E" w:rsidP="00F9787E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Aluno correspondente: </w:t>
      </w:r>
      <w:hyperlink r:id="rId7" w:history="1">
        <w:r w:rsidRPr="00CC7993">
          <w:rPr>
            <w:rStyle w:val="Hyperlink"/>
            <w:rFonts w:ascii="Times New Roman" w:hAnsi="Times New Roman" w:cs="Times New Roman"/>
            <w:sz w:val="24"/>
            <w:szCs w:val="24"/>
          </w:rPr>
          <w:t>wenysgomes.ufpe@gmail.com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14F8" w:rsidRPr="00F614F8" w:rsidRDefault="00F614F8" w:rsidP="00F614F8">
      <w:pPr>
        <w:pStyle w:val="SemEspaamento"/>
      </w:pPr>
    </w:p>
    <w:p w:rsidR="00C53D10" w:rsidRPr="00F614F8" w:rsidRDefault="00C53D10" w:rsidP="00236544">
      <w:pPr>
        <w:pStyle w:val="SemEspaamento"/>
        <w:rPr>
          <w:rFonts w:ascii="Times New Roman" w:hAnsi="Times New Roman" w:cs="Times New Roman"/>
        </w:rPr>
      </w:pPr>
    </w:p>
    <w:p w:rsidR="00F9787E" w:rsidRDefault="00091612" w:rsidP="00F9787E">
      <w:pPr>
        <w:pStyle w:val="Resumo1"/>
        <w:spacing w:line="360" w:lineRule="auto"/>
        <w:rPr>
          <w:rFonts w:ascii="Times New Roman" w:hAnsi="Times New Roman" w:cs="Times New Roman"/>
        </w:rPr>
      </w:pPr>
      <w:r w:rsidRPr="00F614F8">
        <w:rPr>
          <w:rFonts w:ascii="Times New Roman" w:hAnsi="Times New Roman" w:cs="Times New Roman"/>
          <w:b/>
        </w:rPr>
        <w:t>INTRODUÇÃO</w:t>
      </w:r>
      <w:r w:rsidR="00C53D10" w:rsidRPr="00F614F8">
        <w:rPr>
          <w:rFonts w:ascii="Times New Roman" w:hAnsi="Times New Roman" w:cs="Times New Roman"/>
        </w:rPr>
        <w:t>: A síndrome respiratória aguda grave (SARS-CoV-2) e a doença resultante, COVID-19, têm emergido como uma pandemia global. Embora seus mecanismos ainda estejam em processo de descoberta, a</w:t>
      </w:r>
      <w:r w:rsidRPr="00F614F8">
        <w:rPr>
          <w:rFonts w:ascii="Times New Roman" w:hAnsi="Times New Roman" w:cs="Times New Roman"/>
        </w:rPr>
        <w:t xml:space="preserve"> ativação de vias de sinalização oncogênicas e a resposta inflamatória aguda, resultante da infecção pelo SARS-CoV-2</w:t>
      </w:r>
      <w:r w:rsidR="00C53D10" w:rsidRPr="00F614F8">
        <w:rPr>
          <w:rFonts w:ascii="Times New Roman" w:hAnsi="Times New Roman" w:cs="Times New Roman"/>
        </w:rPr>
        <w:t xml:space="preserve">, </w:t>
      </w:r>
      <w:r w:rsidR="00F93CD3">
        <w:rPr>
          <w:rFonts w:ascii="Times New Roman" w:hAnsi="Times New Roman" w:cs="Times New Roman"/>
        </w:rPr>
        <w:t xml:space="preserve">estão sendo estudadas </w:t>
      </w:r>
      <w:r w:rsidRPr="00F614F8">
        <w:rPr>
          <w:rFonts w:ascii="Times New Roman" w:hAnsi="Times New Roman" w:cs="Times New Roman"/>
        </w:rPr>
        <w:t xml:space="preserve">como indutores de câncer ou </w:t>
      </w:r>
      <w:r w:rsidR="00C53D10" w:rsidRPr="00F614F8">
        <w:rPr>
          <w:rFonts w:ascii="Times New Roman" w:hAnsi="Times New Roman" w:cs="Times New Roman"/>
        </w:rPr>
        <w:t xml:space="preserve">levando ao risco de desenvolver </w:t>
      </w:r>
      <w:r w:rsidRPr="00F614F8">
        <w:rPr>
          <w:rFonts w:ascii="Times New Roman" w:hAnsi="Times New Roman" w:cs="Times New Roman"/>
        </w:rPr>
        <w:t>câncer, especialmente se o paciente tiver um evento mutagênico ou carcinogênico sobreposto ocorrendo concomit</w:t>
      </w:r>
      <w:r w:rsidR="00C53D10" w:rsidRPr="00F614F8">
        <w:rPr>
          <w:rFonts w:ascii="Times New Roman" w:hAnsi="Times New Roman" w:cs="Times New Roman"/>
        </w:rPr>
        <w:t xml:space="preserve">antemente. </w:t>
      </w:r>
      <w:r w:rsidRPr="00F614F8">
        <w:rPr>
          <w:rFonts w:ascii="Times New Roman" w:hAnsi="Times New Roman" w:cs="Times New Roman"/>
          <w:b/>
        </w:rPr>
        <w:t>OBJETIVO</w:t>
      </w:r>
      <w:r w:rsidRPr="00F614F8">
        <w:rPr>
          <w:rFonts w:ascii="Times New Roman" w:hAnsi="Times New Roman" w:cs="Times New Roman"/>
        </w:rPr>
        <w:t xml:space="preserve">: </w:t>
      </w:r>
      <w:r w:rsidR="00F4254B" w:rsidRPr="00F614F8">
        <w:rPr>
          <w:rFonts w:ascii="Times New Roman" w:hAnsi="Times New Roman" w:cs="Times New Roman"/>
        </w:rPr>
        <w:t>Avaliar, por meio de uma revisão integrativa de literatura, os fatores</w:t>
      </w:r>
      <w:r w:rsidR="00E36054" w:rsidRPr="00F614F8">
        <w:rPr>
          <w:rFonts w:ascii="Times New Roman" w:hAnsi="Times New Roman" w:cs="Times New Roman"/>
        </w:rPr>
        <w:t xml:space="preserve"> da doença</w:t>
      </w:r>
      <w:r w:rsidR="00D81A33" w:rsidRPr="00F614F8">
        <w:rPr>
          <w:rFonts w:ascii="Times New Roman" w:hAnsi="Times New Roman" w:cs="Times New Roman"/>
        </w:rPr>
        <w:t xml:space="preserve"> COVID-19 </w:t>
      </w:r>
      <w:r w:rsidR="00F4254B" w:rsidRPr="00F614F8">
        <w:rPr>
          <w:rFonts w:ascii="Times New Roman" w:hAnsi="Times New Roman" w:cs="Times New Roman"/>
        </w:rPr>
        <w:t>que influenciam no possível desenvolvimento do câncer</w:t>
      </w:r>
      <w:r w:rsidRPr="00F614F8">
        <w:rPr>
          <w:rFonts w:ascii="Times New Roman" w:hAnsi="Times New Roman" w:cs="Times New Roman"/>
        </w:rPr>
        <w:t xml:space="preserve">. </w:t>
      </w:r>
      <w:r w:rsidR="00F614F8">
        <w:rPr>
          <w:rFonts w:ascii="Times New Roman" w:hAnsi="Times New Roman" w:cs="Times New Roman"/>
          <w:b/>
        </w:rPr>
        <w:t>MÉTODO</w:t>
      </w:r>
      <w:r w:rsidR="00407C38" w:rsidRPr="00F614F8">
        <w:rPr>
          <w:rFonts w:ascii="Times New Roman" w:hAnsi="Times New Roman" w:cs="Times New Roman"/>
        </w:rPr>
        <w:t xml:space="preserve">: </w:t>
      </w:r>
      <w:r w:rsidR="00407C38" w:rsidRPr="00F614F8">
        <w:rPr>
          <w:rFonts w:ascii="Times New Roman" w:hAnsi="Times New Roman" w:cs="Times New Roman"/>
          <w:szCs w:val="24"/>
          <w:shd w:val="clear" w:color="auto" w:fill="FFFFFF"/>
        </w:rPr>
        <w:t>Foi realizado um levantamento bibliográfico, selecionando 05 artigos</w:t>
      </w:r>
      <w:r w:rsidR="00951F18">
        <w:rPr>
          <w:rFonts w:ascii="Times New Roman" w:hAnsi="Times New Roman" w:cs="Times New Roman"/>
          <w:szCs w:val="24"/>
          <w:shd w:val="clear" w:color="auto" w:fill="FFFFFF"/>
        </w:rPr>
        <w:t xml:space="preserve"> em Inglês e/ou Português, no ano de 2020,</w:t>
      </w:r>
      <w:r w:rsidR="00407C38" w:rsidRPr="00F614F8">
        <w:rPr>
          <w:rFonts w:ascii="Times New Roman" w:hAnsi="Times New Roman" w:cs="Times New Roman"/>
          <w:szCs w:val="24"/>
          <w:shd w:val="clear" w:color="auto" w:fill="FFFFFF"/>
        </w:rPr>
        <w:t xml:space="preserve"> indexados nas bases eletrônicas SciELO, PubMed e Biblioteca Virtual em Saúde (BVS</w:t>
      </w:r>
      <w:r w:rsidR="00951F18">
        <w:rPr>
          <w:rFonts w:ascii="Times New Roman" w:hAnsi="Times New Roman" w:cs="Times New Roman"/>
          <w:szCs w:val="24"/>
          <w:shd w:val="clear" w:color="auto" w:fill="FFFFFF"/>
        </w:rPr>
        <w:t xml:space="preserve">). </w:t>
      </w:r>
      <w:r w:rsidR="00407C38" w:rsidRPr="00F614F8">
        <w:rPr>
          <w:rFonts w:ascii="Times New Roman" w:hAnsi="Times New Roman" w:cs="Times New Roman"/>
        </w:rPr>
        <w:t xml:space="preserve"> </w:t>
      </w:r>
      <w:r w:rsidR="00407C38" w:rsidRPr="00F614F8">
        <w:rPr>
          <w:rFonts w:ascii="Times New Roman" w:hAnsi="Times New Roman" w:cs="Times New Roman"/>
          <w:b/>
        </w:rPr>
        <w:t>RESULTADOS</w:t>
      </w:r>
      <w:r w:rsidR="00407C38" w:rsidRPr="00F614F8">
        <w:rPr>
          <w:rFonts w:ascii="Times New Roman" w:hAnsi="Times New Roman" w:cs="Times New Roman"/>
        </w:rPr>
        <w:t xml:space="preserve">: </w:t>
      </w:r>
      <w:r w:rsidR="00F93CD3">
        <w:rPr>
          <w:rFonts w:ascii="Times New Roman" w:hAnsi="Times New Roman" w:cs="Times New Roman"/>
        </w:rPr>
        <w:t xml:space="preserve">O SARS-CoV-2 infecta </w:t>
      </w:r>
      <w:r w:rsidR="00236544" w:rsidRPr="00F614F8">
        <w:rPr>
          <w:rFonts w:ascii="Times New Roman" w:hAnsi="Times New Roman" w:cs="Times New Roman"/>
        </w:rPr>
        <w:t>as células-alvo através da enzima conversora de angiotensina 2 (ACE2) ou através da p</w:t>
      </w:r>
      <w:r w:rsidR="00E91BF2" w:rsidRPr="00F614F8">
        <w:rPr>
          <w:rFonts w:ascii="Times New Roman" w:hAnsi="Times New Roman" w:cs="Times New Roman"/>
        </w:rPr>
        <w:t>rotease transmembrana</w:t>
      </w:r>
      <w:r w:rsidR="00236544" w:rsidRPr="00F614F8">
        <w:rPr>
          <w:rFonts w:ascii="Times New Roman" w:hAnsi="Times New Roman" w:cs="Times New Roman"/>
        </w:rPr>
        <w:t xml:space="preserve"> serina 2 </w:t>
      </w:r>
      <w:r w:rsidR="00E91BF2" w:rsidRPr="00F614F8">
        <w:rPr>
          <w:rFonts w:ascii="Times New Roman" w:hAnsi="Times New Roman" w:cs="Times New Roman"/>
        </w:rPr>
        <w:t>(TMPRSS2), expressas</w:t>
      </w:r>
      <w:r w:rsidR="00236544" w:rsidRPr="00F614F8">
        <w:rPr>
          <w:rFonts w:ascii="Times New Roman" w:hAnsi="Times New Roman" w:cs="Times New Roman"/>
        </w:rPr>
        <w:t xml:space="preserve"> na superfície das células epiteliais</w:t>
      </w:r>
      <w:r w:rsidR="00407C38" w:rsidRPr="00F614F8">
        <w:rPr>
          <w:rFonts w:ascii="Times New Roman" w:hAnsi="Times New Roman" w:cs="Times New Roman"/>
        </w:rPr>
        <w:t xml:space="preserve"> por todo o corpo</w:t>
      </w:r>
      <w:r w:rsidR="00236544" w:rsidRPr="00F614F8">
        <w:rPr>
          <w:rFonts w:ascii="Times New Roman" w:hAnsi="Times New Roman" w:cs="Times New Roman"/>
        </w:rPr>
        <w:t xml:space="preserve">. </w:t>
      </w:r>
      <w:r w:rsidR="00E91BF2" w:rsidRPr="00F614F8">
        <w:rPr>
          <w:rFonts w:ascii="Times New Roman" w:hAnsi="Times New Roman" w:cs="Times New Roman"/>
        </w:rPr>
        <w:t xml:space="preserve">Como consequência da infecção, as partículas virais podem </w:t>
      </w:r>
      <w:r w:rsidR="001B5267" w:rsidRPr="00F614F8">
        <w:rPr>
          <w:rFonts w:ascii="Times New Roman" w:hAnsi="Times New Roman" w:cs="Times New Roman"/>
        </w:rPr>
        <w:t>induz</w:t>
      </w:r>
      <w:r w:rsidR="00E91BF2" w:rsidRPr="00F614F8">
        <w:rPr>
          <w:rFonts w:ascii="Times New Roman" w:hAnsi="Times New Roman" w:cs="Times New Roman"/>
        </w:rPr>
        <w:t>ir uma resposta imune robusta: a</w:t>
      </w:r>
      <w:r w:rsidR="001B5267" w:rsidRPr="00F614F8">
        <w:rPr>
          <w:rFonts w:ascii="Times New Roman" w:hAnsi="Times New Roman" w:cs="Times New Roman"/>
        </w:rPr>
        <w:t xml:space="preserve"> "tempestade de citocinas"</w:t>
      </w:r>
      <w:r w:rsidR="00E91BF2" w:rsidRPr="00F614F8">
        <w:rPr>
          <w:rFonts w:ascii="Times New Roman" w:hAnsi="Times New Roman" w:cs="Times New Roman"/>
        </w:rPr>
        <w:t>. Sendo assim,</w:t>
      </w:r>
      <w:r w:rsidR="001B5267" w:rsidRPr="00F614F8">
        <w:rPr>
          <w:rFonts w:ascii="Times New Roman" w:hAnsi="Times New Roman" w:cs="Times New Roman"/>
        </w:rPr>
        <w:t xml:space="preserve"> danos nos tecidos e inflamação, que </w:t>
      </w:r>
      <w:r w:rsidR="00407C38" w:rsidRPr="00F614F8">
        <w:rPr>
          <w:rFonts w:ascii="Times New Roman" w:hAnsi="Times New Roman" w:cs="Times New Roman"/>
        </w:rPr>
        <w:t>são fatores predisponentes</w:t>
      </w:r>
      <w:r w:rsidR="001B5267" w:rsidRPr="00F614F8">
        <w:rPr>
          <w:rFonts w:ascii="Times New Roman" w:hAnsi="Times New Roman" w:cs="Times New Roman"/>
        </w:rPr>
        <w:t xml:space="preserve"> ao câncer</w:t>
      </w:r>
      <w:r w:rsidR="00407C38" w:rsidRPr="00F614F8">
        <w:rPr>
          <w:rFonts w:ascii="Times New Roman" w:hAnsi="Times New Roman" w:cs="Times New Roman"/>
        </w:rPr>
        <w:t>, podem ser</w:t>
      </w:r>
      <w:r w:rsidR="00E91BF2" w:rsidRPr="00F614F8">
        <w:rPr>
          <w:rFonts w:ascii="Times New Roman" w:hAnsi="Times New Roman" w:cs="Times New Roman"/>
        </w:rPr>
        <w:t xml:space="preserve"> altamente evidenciados</w:t>
      </w:r>
      <w:r w:rsidR="001B5267" w:rsidRPr="00F614F8">
        <w:rPr>
          <w:rFonts w:ascii="Times New Roman" w:hAnsi="Times New Roman" w:cs="Times New Roman"/>
        </w:rPr>
        <w:t xml:space="preserve">. </w:t>
      </w:r>
      <w:r w:rsidR="00E91BF2" w:rsidRPr="00F614F8">
        <w:rPr>
          <w:rFonts w:ascii="Times New Roman" w:hAnsi="Times New Roman" w:cs="Times New Roman"/>
        </w:rPr>
        <w:t>Além disso, f</w:t>
      </w:r>
      <w:r w:rsidR="001B5267" w:rsidRPr="00F614F8">
        <w:rPr>
          <w:rFonts w:ascii="Times New Roman" w:hAnsi="Times New Roman" w:cs="Times New Roman"/>
        </w:rPr>
        <w:t xml:space="preserve">atores </w:t>
      </w:r>
      <w:r w:rsidR="00E91BF2" w:rsidRPr="00F614F8">
        <w:rPr>
          <w:rFonts w:ascii="Times New Roman" w:hAnsi="Times New Roman" w:cs="Times New Roman"/>
        </w:rPr>
        <w:t>de sinalização, como MAPK e JAK–</w:t>
      </w:r>
      <w:r w:rsidR="001B5267" w:rsidRPr="00F614F8">
        <w:rPr>
          <w:rFonts w:ascii="Times New Roman" w:hAnsi="Times New Roman" w:cs="Times New Roman"/>
        </w:rPr>
        <w:t>STAT, promo</w:t>
      </w:r>
      <w:r w:rsidR="00407C38" w:rsidRPr="00F614F8">
        <w:rPr>
          <w:rFonts w:ascii="Times New Roman" w:hAnsi="Times New Roman" w:cs="Times New Roman"/>
        </w:rPr>
        <w:t>vidos pela infecção viral são capazes de</w:t>
      </w:r>
      <w:r w:rsidR="001B5267" w:rsidRPr="00F614F8">
        <w:rPr>
          <w:rFonts w:ascii="Times New Roman" w:hAnsi="Times New Roman" w:cs="Times New Roman"/>
        </w:rPr>
        <w:t xml:space="preserve"> levar </w:t>
      </w:r>
      <w:r w:rsidR="00E36054" w:rsidRPr="00F614F8">
        <w:rPr>
          <w:rFonts w:ascii="Times New Roman" w:hAnsi="Times New Roman" w:cs="Times New Roman"/>
        </w:rPr>
        <w:t xml:space="preserve">a um crescimento </w:t>
      </w:r>
      <w:r w:rsidR="00407C38" w:rsidRPr="00F614F8">
        <w:rPr>
          <w:rFonts w:ascii="Times New Roman" w:hAnsi="Times New Roman" w:cs="Times New Roman"/>
        </w:rPr>
        <w:t>celular anormal, marcando o possível desenvolvimento da neoplasia maligna</w:t>
      </w:r>
      <w:r w:rsidR="001B5267" w:rsidRPr="00F614F8">
        <w:rPr>
          <w:rFonts w:ascii="Times New Roman" w:hAnsi="Times New Roman" w:cs="Times New Roman"/>
        </w:rPr>
        <w:t xml:space="preserve">. </w:t>
      </w:r>
      <w:r w:rsidR="00407C38" w:rsidRPr="00F614F8">
        <w:rPr>
          <w:rFonts w:ascii="Times New Roman" w:hAnsi="Times New Roman" w:cs="Times New Roman"/>
        </w:rPr>
        <w:t>Ademais, o</w:t>
      </w:r>
      <w:r w:rsidR="001B5267" w:rsidRPr="00F614F8">
        <w:rPr>
          <w:rFonts w:ascii="Times New Roman" w:hAnsi="Times New Roman" w:cs="Times New Roman"/>
        </w:rPr>
        <w:t xml:space="preserve"> ciclo de imunidade ao câncer pode ser prejudicado após a infecção viral, uma vez que a apoptose de células T também ocorre como resultado de infecção viral, levando a </w:t>
      </w:r>
      <w:r w:rsidR="00E91BF2" w:rsidRPr="00F614F8">
        <w:rPr>
          <w:rFonts w:ascii="Times New Roman" w:hAnsi="Times New Roman" w:cs="Times New Roman"/>
        </w:rPr>
        <w:t>um estado de imunossupressão. Caso este evento seja</w:t>
      </w:r>
      <w:r w:rsidR="001B5267" w:rsidRPr="00F614F8">
        <w:rPr>
          <w:rFonts w:ascii="Times New Roman" w:hAnsi="Times New Roman" w:cs="Times New Roman"/>
        </w:rPr>
        <w:t xml:space="preserve"> concomitante com um evento mutagênico ou carcinogênico, um estado canceroso pode resultar. </w:t>
      </w:r>
      <w:r w:rsidRPr="00F614F8">
        <w:rPr>
          <w:rFonts w:ascii="Times New Roman" w:hAnsi="Times New Roman" w:cs="Times New Roman"/>
          <w:b/>
        </w:rPr>
        <w:t>CONCLUSÃO</w:t>
      </w:r>
      <w:r w:rsidR="00C53D10" w:rsidRPr="00F614F8">
        <w:rPr>
          <w:rFonts w:ascii="Times New Roman" w:hAnsi="Times New Roman" w:cs="Times New Roman"/>
        </w:rPr>
        <w:t xml:space="preserve">: Desse modo, é possível </w:t>
      </w:r>
      <w:r w:rsidR="00F93CD3">
        <w:rPr>
          <w:rFonts w:ascii="Times New Roman" w:hAnsi="Times New Roman" w:cs="Times New Roman"/>
        </w:rPr>
        <w:t>associar que</w:t>
      </w:r>
      <w:r w:rsidR="00C53D10" w:rsidRPr="00F614F8">
        <w:rPr>
          <w:rFonts w:ascii="Times New Roman" w:hAnsi="Times New Roman" w:cs="Times New Roman"/>
        </w:rPr>
        <w:t xml:space="preserve"> os mecanismos do SARS-CoV-2 </w:t>
      </w:r>
      <w:r w:rsidR="00542D84" w:rsidRPr="00F614F8">
        <w:rPr>
          <w:rFonts w:ascii="Times New Roman" w:hAnsi="Times New Roman" w:cs="Times New Roman"/>
        </w:rPr>
        <w:lastRenderedPageBreak/>
        <w:t xml:space="preserve">possuem capacidade de desenvolver uma neoplasia maligna no organismo de seu hospedeiro. No entanto, pesquisas fazem-se necessárias para comprovação científica da relação entre o vírus e o câncer. </w:t>
      </w:r>
    </w:p>
    <w:p w:rsidR="00C3725D" w:rsidRPr="00C3725D" w:rsidRDefault="00C3725D" w:rsidP="00C3725D">
      <w:pPr>
        <w:pStyle w:val="SemEspaamento"/>
      </w:pPr>
    </w:p>
    <w:p w:rsidR="00F9787E" w:rsidRDefault="00F9787E" w:rsidP="00F9787E">
      <w:pPr>
        <w:pStyle w:val="Resumo1"/>
        <w:spacing w:line="360" w:lineRule="auto"/>
        <w:rPr>
          <w:rFonts w:ascii="Times New Roman" w:hAnsi="Times New Roman" w:cs="Times New Roman"/>
        </w:rPr>
      </w:pPr>
      <w:r w:rsidRPr="00F9787E">
        <w:rPr>
          <w:rFonts w:ascii="Times New Roman" w:hAnsi="Times New Roman" w:cs="Times New Roman"/>
          <w:b/>
        </w:rPr>
        <w:t xml:space="preserve">Palavras-chave: </w:t>
      </w:r>
      <w:r w:rsidR="00350C2C">
        <w:rPr>
          <w:rFonts w:ascii="Times New Roman" w:hAnsi="Times New Roman" w:cs="Times New Roman"/>
        </w:rPr>
        <w:t xml:space="preserve">Câncer; </w:t>
      </w:r>
      <w:r w:rsidR="00171CCD">
        <w:rPr>
          <w:rFonts w:ascii="Times New Roman" w:hAnsi="Times New Roman" w:cs="Times New Roman"/>
        </w:rPr>
        <w:t>Oncologia</w:t>
      </w:r>
      <w:r>
        <w:rPr>
          <w:rFonts w:ascii="Times New Roman" w:hAnsi="Times New Roman" w:cs="Times New Roman"/>
        </w:rPr>
        <w:t xml:space="preserve">; SARS-CoV-2. </w:t>
      </w:r>
    </w:p>
    <w:p w:rsidR="00F9787E" w:rsidRDefault="00F9787E" w:rsidP="00F9787E">
      <w:pPr>
        <w:pStyle w:val="Resumo1"/>
        <w:spacing w:line="360" w:lineRule="auto"/>
        <w:rPr>
          <w:rFonts w:ascii="Times New Roman" w:hAnsi="Times New Roman" w:cs="Times New Roman"/>
        </w:rPr>
      </w:pPr>
    </w:p>
    <w:p w:rsidR="00F9787E" w:rsidRDefault="00F9787E" w:rsidP="00F9787E">
      <w:pPr>
        <w:pStyle w:val="Resumo1"/>
        <w:spacing w:line="360" w:lineRule="auto"/>
        <w:rPr>
          <w:rFonts w:ascii="Times New Roman" w:hAnsi="Times New Roman" w:cs="Times New Roman"/>
          <w:b/>
        </w:rPr>
      </w:pPr>
      <w:r w:rsidRPr="00F9787E">
        <w:rPr>
          <w:rFonts w:ascii="Times New Roman" w:hAnsi="Times New Roman" w:cs="Times New Roman"/>
          <w:b/>
        </w:rPr>
        <w:t>REFERÊNCIAS</w:t>
      </w:r>
      <w:r w:rsidR="00C3725D">
        <w:rPr>
          <w:rFonts w:ascii="Times New Roman" w:hAnsi="Times New Roman" w:cs="Times New Roman"/>
          <w:b/>
        </w:rPr>
        <w:t>:</w:t>
      </w:r>
    </w:p>
    <w:p w:rsidR="00C3725D" w:rsidRDefault="00C3725D" w:rsidP="00C3725D">
      <w:pPr>
        <w:pStyle w:val="SemEspaamento"/>
      </w:pPr>
    </w:p>
    <w:p w:rsidR="00C3725D" w:rsidRPr="00C3725D" w:rsidRDefault="00C3725D" w:rsidP="00C3725D">
      <w:pPr>
        <w:pStyle w:val="SemEspaamento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372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HAYS, </w:t>
      </w:r>
      <w:proofErr w:type="spellStart"/>
      <w:r w:rsidRPr="00C372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Priya</w:t>
      </w:r>
      <w:proofErr w:type="spellEnd"/>
      <w:r w:rsidRPr="00C372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Clinical </w:t>
      </w:r>
      <w:proofErr w:type="spellStart"/>
      <w:r w:rsidRPr="00C372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sequelae</w:t>
      </w:r>
      <w:proofErr w:type="spellEnd"/>
      <w:r w:rsidRPr="00C372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C372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proofErr w:type="spellEnd"/>
      <w:r w:rsidRPr="00C372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novel </w:t>
      </w:r>
      <w:proofErr w:type="spellStart"/>
      <w:r w:rsidRPr="00C372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coronavirus</w:t>
      </w:r>
      <w:proofErr w:type="spellEnd"/>
      <w:r w:rsidRPr="00C372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does COVID-19 </w:t>
      </w:r>
      <w:proofErr w:type="spellStart"/>
      <w:r w:rsidRPr="00C372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infection</w:t>
      </w:r>
      <w:proofErr w:type="spellEnd"/>
      <w:r w:rsidRPr="00C372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372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predispose</w:t>
      </w:r>
      <w:proofErr w:type="spellEnd"/>
      <w:r w:rsidRPr="00C372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372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patients</w:t>
      </w:r>
      <w:proofErr w:type="spellEnd"/>
      <w:r w:rsidRPr="00C372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372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</w:t>
      </w:r>
      <w:proofErr w:type="spellEnd"/>
      <w:r w:rsidRPr="00C372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C372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cancer</w:t>
      </w:r>
      <w:proofErr w:type="spellEnd"/>
      <w:r w:rsidRPr="00C372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?.</w:t>
      </w:r>
      <w:proofErr w:type="gramEnd"/>
      <w:r w:rsidRPr="00C372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C3725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Future </w:t>
      </w:r>
      <w:proofErr w:type="spellStart"/>
      <w:r w:rsidRPr="00C3725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Oncology</w:t>
      </w:r>
      <w:proofErr w:type="spellEnd"/>
      <w:r w:rsidRPr="00C372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n. 0, 2020.</w:t>
      </w:r>
    </w:p>
    <w:p w:rsidR="00C3725D" w:rsidRPr="00C3725D" w:rsidRDefault="00C3725D" w:rsidP="00C3725D">
      <w:pPr>
        <w:pStyle w:val="SemEspaamen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C3725D" w:rsidRPr="00C3725D" w:rsidRDefault="00C3725D" w:rsidP="00C3725D">
      <w:pPr>
        <w:pStyle w:val="SemEspaamento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372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BALDOTTO, Clarissa et al. </w:t>
      </w:r>
      <w:proofErr w:type="spellStart"/>
      <w:r w:rsidRPr="00C372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Lung</w:t>
      </w:r>
      <w:proofErr w:type="spellEnd"/>
      <w:r w:rsidRPr="00C372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372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cancer</w:t>
      </w:r>
      <w:proofErr w:type="spellEnd"/>
      <w:r w:rsidRPr="00C372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and </w:t>
      </w:r>
      <w:proofErr w:type="spellStart"/>
      <w:r w:rsidRPr="00C372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proofErr w:type="spellEnd"/>
      <w:r w:rsidRPr="00C372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COVID-19 </w:t>
      </w:r>
      <w:proofErr w:type="spellStart"/>
      <w:r w:rsidRPr="00C372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pandemic</w:t>
      </w:r>
      <w:proofErr w:type="spellEnd"/>
      <w:r w:rsidRPr="00C372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</w:t>
      </w:r>
      <w:proofErr w:type="spellStart"/>
      <w:r w:rsidRPr="00C372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recommendations</w:t>
      </w:r>
      <w:proofErr w:type="spellEnd"/>
      <w:r w:rsidRPr="00C372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372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from</w:t>
      </w:r>
      <w:proofErr w:type="spellEnd"/>
      <w:r w:rsidRPr="00C372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372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proofErr w:type="spellEnd"/>
      <w:r w:rsidRPr="00C372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372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Brazilian</w:t>
      </w:r>
      <w:proofErr w:type="spellEnd"/>
      <w:r w:rsidRPr="00C372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372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Thoracic</w:t>
      </w:r>
      <w:proofErr w:type="spellEnd"/>
      <w:r w:rsidRPr="00C372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372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Oncology</w:t>
      </w:r>
      <w:proofErr w:type="spellEnd"/>
      <w:r w:rsidRPr="00C372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372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Group</w:t>
      </w:r>
      <w:proofErr w:type="spellEnd"/>
      <w:r w:rsidRPr="00C372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proofErr w:type="spellStart"/>
      <w:r w:rsidRPr="00C3725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Clinics</w:t>
      </w:r>
      <w:proofErr w:type="spellEnd"/>
      <w:r w:rsidRPr="00C372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75, 2020.</w:t>
      </w:r>
    </w:p>
    <w:p w:rsidR="00C3725D" w:rsidRPr="00C3725D" w:rsidRDefault="00C3725D" w:rsidP="00C3725D">
      <w:pPr>
        <w:pStyle w:val="SemEspaamen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C3725D" w:rsidRPr="00C3725D" w:rsidRDefault="00C3725D" w:rsidP="00C3725D">
      <w:pPr>
        <w:pStyle w:val="SemEspaament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72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KUDERER, Nicole M. et al. Clinical </w:t>
      </w:r>
      <w:proofErr w:type="spellStart"/>
      <w:r w:rsidRPr="00C372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impact</w:t>
      </w:r>
      <w:proofErr w:type="spellEnd"/>
      <w:r w:rsidRPr="00C372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of COVID-19 </w:t>
      </w:r>
      <w:proofErr w:type="spellStart"/>
      <w:r w:rsidRPr="00C372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on</w:t>
      </w:r>
      <w:proofErr w:type="spellEnd"/>
      <w:r w:rsidRPr="00C372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372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patients</w:t>
      </w:r>
      <w:proofErr w:type="spellEnd"/>
      <w:r w:rsidRPr="00C372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372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with</w:t>
      </w:r>
      <w:proofErr w:type="spellEnd"/>
      <w:r w:rsidRPr="00C372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372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cancer</w:t>
      </w:r>
      <w:proofErr w:type="spellEnd"/>
      <w:r w:rsidRPr="00C372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(CCC19): a </w:t>
      </w:r>
      <w:proofErr w:type="spellStart"/>
      <w:r w:rsidRPr="00C372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cohort</w:t>
      </w:r>
      <w:proofErr w:type="spellEnd"/>
      <w:r w:rsidRPr="00C372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372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study</w:t>
      </w:r>
      <w:proofErr w:type="spellEnd"/>
      <w:r w:rsidRPr="00C372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r w:rsidRPr="00C3725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The Lancet</w:t>
      </w:r>
      <w:r w:rsidRPr="00C372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2020.</w:t>
      </w:r>
    </w:p>
    <w:p w:rsidR="00C53D10" w:rsidRPr="00F614F8" w:rsidRDefault="00C53D10" w:rsidP="00C53D10">
      <w:pPr>
        <w:pStyle w:val="SemEspaamento"/>
        <w:rPr>
          <w:rFonts w:ascii="Times New Roman" w:hAnsi="Times New Roman" w:cs="Times New Roman"/>
        </w:rPr>
      </w:pPr>
    </w:p>
    <w:sectPr w:rsidR="00C53D10" w:rsidRPr="00F614F8" w:rsidSect="00F614F8">
      <w:headerReference w:type="default" r:id="rId8"/>
      <w:pgSz w:w="11906" w:h="16838" w:code="9"/>
      <w:pgMar w:top="1701" w:right="1418" w:bottom="1418" w:left="1701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994" w:rsidRDefault="00B27994" w:rsidP="00236544">
      <w:pPr>
        <w:spacing w:after="0" w:line="240" w:lineRule="auto"/>
      </w:pPr>
      <w:r>
        <w:separator/>
      </w:r>
    </w:p>
  </w:endnote>
  <w:endnote w:type="continuationSeparator" w:id="0">
    <w:p w:rsidR="00B27994" w:rsidRDefault="00B27994" w:rsidP="0023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nto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994" w:rsidRDefault="00B27994" w:rsidP="00236544">
      <w:pPr>
        <w:spacing w:after="0" w:line="240" w:lineRule="auto"/>
      </w:pPr>
      <w:r>
        <w:separator/>
      </w:r>
    </w:p>
  </w:footnote>
  <w:footnote w:type="continuationSeparator" w:id="0">
    <w:p w:rsidR="00B27994" w:rsidRDefault="00B27994" w:rsidP="0023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544" w:rsidRDefault="00236544">
    <w:pPr>
      <w:pStyle w:val="Cabealho"/>
    </w:pPr>
  </w:p>
  <w:p w:rsidR="00236544" w:rsidRDefault="0023654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117CD9"/>
    <w:multiLevelType w:val="hybridMultilevel"/>
    <w:tmpl w:val="607A8F44"/>
    <w:lvl w:ilvl="0" w:tplc="65DAF2F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26167"/>
    <w:multiLevelType w:val="hybridMultilevel"/>
    <w:tmpl w:val="A06609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567C5"/>
    <w:multiLevelType w:val="hybridMultilevel"/>
    <w:tmpl w:val="522016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47B30"/>
    <w:multiLevelType w:val="hybridMultilevel"/>
    <w:tmpl w:val="BFBE73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A2C57"/>
    <w:multiLevelType w:val="hybridMultilevel"/>
    <w:tmpl w:val="07E2B6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544"/>
    <w:rsid w:val="00091612"/>
    <w:rsid w:val="000F6FBA"/>
    <w:rsid w:val="00171CCD"/>
    <w:rsid w:val="001B5267"/>
    <w:rsid w:val="002248B2"/>
    <w:rsid w:val="00236544"/>
    <w:rsid w:val="0034301B"/>
    <w:rsid w:val="00350C2C"/>
    <w:rsid w:val="00407C38"/>
    <w:rsid w:val="00542D84"/>
    <w:rsid w:val="006026D8"/>
    <w:rsid w:val="00605D8E"/>
    <w:rsid w:val="006C0414"/>
    <w:rsid w:val="00951F18"/>
    <w:rsid w:val="00A04107"/>
    <w:rsid w:val="00A360DF"/>
    <w:rsid w:val="00B27994"/>
    <w:rsid w:val="00C3725D"/>
    <w:rsid w:val="00C53D10"/>
    <w:rsid w:val="00CF164E"/>
    <w:rsid w:val="00CF6B12"/>
    <w:rsid w:val="00D34954"/>
    <w:rsid w:val="00D81A33"/>
    <w:rsid w:val="00D84AE8"/>
    <w:rsid w:val="00DA194D"/>
    <w:rsid w:val="00DB437C"/>
    <w:rsid w:val="00E30B31"/>
    <w:rsid w:val="00E36054"/>
    <w:rsid w:val="00E91BF2"/>
    <w:rsid w:val="00F4254B"/>
    <w:rsid w:val="00F614F8"/>
    <w:rsid w:val="00F93CD3"/>
    <w:rsid w:val="00F9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E5B004-2688-479D-BD7E-F863F372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SUMOS">
    <w:name w:val="RESUMOS"/>
    <w:basedOn w:val="Normal"/>
    <w:link w:val="RESUMOSChar"/>
    <w:qFormat/>
    <w:rsid w:val="00DB437C"/>
    <w:rPr>
      <w:rFonts w:ascii="Arial" w:hAnsi="Arial"/>
      <w:sz w:val="20"/>
    </w:rPr>
  </w:style>
  <w:style w:type="character" w:customStyle="1" w:styleId="RESUMOSChar">
    <w:name w:val="RESUMOS Char"/>
    <w:basedOn w:val="Fontepargpadro"/>
    <w:link w:val="RESUMOS"/>
    <w:rsid w:val="00DB437C"/>
    <w:rPr>
      <w:rFonts w:ascii="Arial" w:hAnsi="Arial"/>
      <w:sz w:val="20"/>
    </w:rPr>
  </w:style>
  <w:style w:type="paragraph" w:customStyle="1" w:styleId="Resumo1">
    <w:name w:val="Resumo1"/>
    <w:basedOn w:val="SemEspaamento"/>
    <w:next w:val="SemEspaamento"/>
    <w:link w:val="Resumo1Char"/>
    <w:qFormat/>
    <w:rsid w:val="006C0414"/>
    <w:pPr>
      <w:autoSpaceDE w:val="0"/>
      <w:autoSpaceDN w:val="0"/>
      <w:adjustRightInd w:val="0"/>
      <w:jc w:val="both"/>
    </w:pPr>
    <w:rPr>
      <w:rFonts w:ascii="Arial" w:hAnsi="Arial" w:cs="Mentor"/>
      <w:color w:val="000000" w:themeColor="text1"/>
      <w:sz w:val="24"/>
      <w:szCs w:val="20"/>
    </w:rPr>
  </w:style>
  <w:style w:type="character" w:customStyle="1" w:styleId="Resumo1Char">
    <w:name w:val="Resumo1 Char"/>
    <w:basedOn w:val="Fontepargpadro"/>
    <w:link w:val="Resumo1"/>
    <w:rsid w:val="006C0414"/>
    <w:rPr>
      <w:rFonts w:ascii="Arial" w:hAnsi="Arial" w:cs="Mentor"/>
      <w:color w:val="000000" w:themeColor="text1"/>
      <w:sz w:val="24"/>
      <w:szCs w:val="20"/>
    </w:rPr>
  </w:style>
  <w:style w:type="paragraph" w:styleId="SemEspaamento">
    <w:name w:val="No Spacing"/>
    <w:uiPriority w:val="1"/>
    <w:qFormat/>
    <w:rsid w:val="006C0414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2365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6544"/>
  </w:style>
  <w:style w:type="paragraph" w:styleId="Rodap">
    <w:name w:val="footer"/>
    <w:basedOn w:val="Normal"/>
    <w:link w:val="RodapChar"/>
    <w:uiPriority w:val="99"/>
    <w:unhideWhenUsed/>
    <w:rsid w:val="002365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6544"/>
  </w:style>
  <w:style w:type="character" w:styleId="Refdecomentrio">
    <w:name w:val="annotation reference"/>
    <w:basedOn w:val="Fontepargpadro"/>
    <w:uiPriority w:val="99"/>
    <w:semiHidden/>
    <w:unhideWhenUsed/>
    <w:rsid w:val="0023654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3654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3654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3654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3654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6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6544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F978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enysgomes.ufp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500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Wenys Cláudio</dc:creator>
  <cp:keywords/>
  <dc:description/>
  <cp:lastModifiedBy>Wenys Cláudio</cp:lastModifiedBy>
  <cp:revision>8</cp:revision>
  <dcterms:created xsi:type="dcterms:W3CDTF">2020-08-30T19:42:00Z</dcterms:created>
  <dcterms:modified xsi:type="dcterms:W3CDTF">2020-09-15T18:01:00Z</dcterms:modified>
</cp:coreProperties>
</file>