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59EF9B0" w14:textId="688614EF" w:rsidR="002E6040" w:rsidRPr="00E25E3F" w:rsidRDefault="004B5E5D" w:rsidP="002E6040">
      <w:pPr>
        <w:pStyle w:val="ABNT"/>
        <w:ind w:firstLine="0"/>
        <w:jc w:val="center"/>
        <w:rPr>
          <w:b/>
        </w:rPr>
      </w:pPr>
      <w:r w:rsidRPr="004B5E5D">
        <w:rPr>
          <w:b/>
          <w:sz w:val="28"/>
          <w:szCs w:val="28"/>
        </w:rPr>
        <w:t>CONDUTAS DE EMERGÊNCIAS DIANTE DO TRAUMA RAQUIMEDULAR POR ACIDENTE AUTOMOBILÍSTICO</w:t>
      </w:r>
      <w:r>
        <w:rPr>
          <w:b/>
        </w:rPr>
        <w:t xml:space="preserve"> </w:t>
      </w:r>
    </w:p>
    <w:p w14:paraId="7EDDAB54" w14:textId="14950599" w:rsidR="002E6040" w:rsidRPr="00E25E3F" w:rsidRDefault="00E3654A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Da Silva, Natália Rodrigues</w:t>
      </w:r>
      <w:r w:rsidR="002E6040" w:rsidRPr="00E25E3F">
        <w:rPr>
          <w:sz w:val="20"/>
          <w:szCs w:val="20"/>
        </w:rPr>
        <w:t>¹</w:t>
      </w:r>
    </w:p>
    <w:p w14:paraId="19029FEB" w14:textId="7388E03B" w:rsidR="002E6040" w:rsidRPr="00E25E3F" w:rsidRDefault="00E3654A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Da Silva Júnior, Eduardo Alves</w:t>
      </w:r>
      <w:r w:rsidR="002E6040" w:rsidRPr="00E25E3F">
        <w:rPr>
          <w:sz w:val="20"/>
          <w:szCs w:val="20"/>
          <w:vertAlign w:val="superscript"/>
        </w:rPr>
        <w:t>2</w:t>
      </w:r>
    </w:p>
    <w:p w14:paraId="355FC5D5" w14:textId="77777777" w:rsidR="00EE4880" w:rsidRDefault="00EE4880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Cordeiro, Aline de Oliveira</w:t>
      </w:r>
      <w:r w:rsidR="002E6040" w:rsidRPr="00E25E3F">
        <w:rPr>
          <w:sz w:val="20"/>
          <w:szCs w:val="20"/>
          <w:vertAlign w:val="superscript"/>
        </w:rPr>
        <w:t>3</w:t>
      </w:r>
    </w:p>
    <w:p w14:paraId="14BDAB27" w14:textId="13FCDF11" w:rsidR="002E6040" w:rsidRDefault="004B5E5D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Santos, </w:t>
      </w:r>
      <w:r w:rsidR="00EE4880">
        <w:rPr>
          <w:sz w:val="20"/>
          <w:szCs w:val="20"/>
        </w:rPr>
        <w:t xml:space="preserve">Atailton Mota </w:t>
      </w:r>
      <w:r>
        <w:rPr>
          <w:sz w:val="20"/>
          <w:szCs w:val="20"/>
        </w:rPr>
        <w:t>Sousa</w:t>
      </w:r>
      <w:r w:rsidR="00EE4880">
        <w:rPr>
          <w:sz w:val="20"/>
          <w:szCs w:val="20"/>
          <w:vertAlign w:val="superscript"/>
        </w:rPr>
        <w:t>4</w:t>
      </w:r>
      <w:r w:rsidR="00D048FA">
        <w:rPr>
          <w:sz w:val="20"/>
          <w:szCs w:val="20"/>
          <w:vertAlign w:val="superscript"/>
        </w:rPr>
        <w:t xml:space="preserve">  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6CD2E189" w14:textId="2E513999" w:rsidR="002E6040" w:rsidRDefault="00A62FF1" w:rsidP="002E6040">
      <w:pPr>
        <w:pStyle w:val="ABNT"/>
        <w:ind w:firstLine="0"/>
        <w:rPr>
          <w:szCs w:val="24"/>
        </w:rPr>
      </w:pPr>
      <w:r>
        <w:rPr>
          <w:b/>
          <w:szCs w:val="24"/>
        </w:rPr>
        <w:t>RESUMO</w:t>
      </w:r>
      <w:bookmarkStart w:id="0" w:name="_GoBack"/>
      <w:bookmarkEnd w:id="0"/>
    </w:p>
    <w:p w14:paraId="0CCDE8D4" w14:textId="6D71DFC6" w:rsidR="004B5E5D" w:rsidRDefault="00341D16" w:rsidP="00954AC6">
      <w:pPr>
        <w:pStyle w:val="ABNT"/>
        <w:spacing w:after="0" w:line="240" w:lineRule="auto"/>
        <w:ind w:firstLine="0"/>
        <w:rPr>
          <w:szCs w:val="24"/>
        </w:rPr>
      </w:pPr>
      <w:r w:rsidRPr="00341D16">
        <w:rPr>
          <w:b/>
          <w:szCs w:val="24"/>
        </w:rPr>
        <w:t>Introdução</w:t>
      </w:r>
      <w:r w:rsidR="004B5E5D" w:rsidRPr="00341D16">
        <w:rPr>
          <w:b/>
          <w:szCs w:val="24"/>
        </w:rPr>
        <w:t>:</w:t>
      </w:r>
      <w:r w:rsidR="004B5E5D" w:rsidRPr="004B5E5D">
        <w:rPr>
          <w:szCs w:val="24"/>
        </w:rPr>
        <w:t xml:space="preserve"> </w:t>
      </w:r>
      <w:r w:rsidR="00A77E20">
        <w:rPr>
          <w:szCs w:val="24"/>
        </w:rPr>
        <w:t>Estudos apo</w:t>
      </w:r>
      <w:r>
        <w:rPr>
          <w:szCs w:val="24"/>
        </w:rPr>
        <w:t>n</w:t>
      </w:r>
      <w:r w:rsidR="00A77E20">
        <w:rPr>
          <w:szCs w:val="24"/>
        </w:rPr>
        <w:t>tam</w:t>
      </w:r>
      <w:r w:rsidR="00A77E20">
        <w:t xml:space="preserve"> que as e</w:t>
      </w:r>
      <w:r w:rsidR="00A77E20">
        <w:t>statísticas dos acidentes de trâ</w:t>
      </w:r>
      <w:r w:rsidR="00A77E20">
        <w:t>nsito</w:t>
      </w:r>
      <w:r>
        <w:t xml:space="preserve"> no Brasil</w:t>
      </w:r>
      <w:r w:rsidR="00A77E20">
        <w:t xml:space="preserve"> continuam aumentando, </w:t>
      </w:r>
      <w:r w:rsidR="00A77E20">
        <w:t xml:space="preserve">a </w:t>
      </w:r>
      <w:r w:rsidR="00A77E20">
        <w:t xml:space="preserve">morbimortalidade </w:t>
      </w:r>
      <w:r>
        <w:t>na sua maioria são causada</w:t>
      </w:r>
      <w:r w:rsidR="00A77E20">
        <w:t>s pela violência n</w:t>
      </w:r>
      <w:r w:rsidR="00A77E20">
        <w:t>o trânsito</w:t>
      </w:r>
      <w:r>
        <w:t>, gerando um</w:t>
      </w:r>
      <w:r w:rsidR="00A77E20">
        <w:t xml:space="preserve"> grande</w:t>
      </w:r>
      <w:r w:rsidR="00A77E20">
        <w:t xml:space="preserve"> </w:t>
      </w:r>
      <w:r w:rsidR="00A77E20">
        <w:t>impacto à saúde p</w:t>
      </w:r>
      <w:r w:rsidR="00A77E20">
        <w:t>ública</w:t>
      </w:r>
      <w:r w:rsidR="00A77E20">
        <w:t>. A</w:t>
      </w:r>
      <w:r w:rsidR="00A77E20">
        <w:t xml:space="preserve">lém de ser responsável por </w:t>
      </w:r>
      <w:r>
        <w:t xml:space="preserve">um </w:t>
      </w:r>
      <w:r w:rsidR="00A77E20">
        <w:t xml:space="preserve">grande número de </w:t>
      </w:r>
      <w:r>
        <w:t>sequelas</w:t>
      </w:r>
      <w:r w:rsidR="00A77E20">
        <w:t xml:space="preserve"> graves sobretudo na faixa </w:t>
      </w:r>
      <w:r>
        <w:t xml:space="preserve">etária </w:t>
      </w:r>
      <w:r w:rsidR="00A77E20">
        <w:t>mais jovem da população</w:t>
      </w:r>
      <w:r w:rsidR="00A77E20">
        <w:t>, d</w:t>
      </w:r>
      <w:r w:rsidR="00A77E20">
        <w:t>estaca</w:t>
      </w:r>
      <w:r w:rsidR="00A77E20">
        <w:t>ndo como consequência</w:t>
      </w:r>
      <w:r>
        <w:t xml:space="preserve"> o traumatismo raquimedular. </w:t>
      </w:r>
      <w:r w:rsidRPr="00341D16">
        <w:rPr>
          <w:b/>
          <w:szCs w:val="24"/>
        </w:rPr>
        <w:t>Objetivo</w:t>
      </w:r>
      <w:r w:rsidR="004B5E5D" w:rsidRPr="00341D16">
        <w:rPr>
          <w:b/>
          <w:szCs w:val="24"/>
        </w:rPr>
        <w:t>:</w:t>
      </w:r>
      <w:r>
        <w:rPr>
          <w:szCs w:val="24"/>
        </w:rPr>
        <w:t xml:space="preserve"> Elucidar </w:t>
      </w:r>
      <w:r w:rsidR="00B61178">
        <w:rPr>
          <w:szCs w:val="24"/>
        </w:rPr>
        <w:t xml:space="preserve">as </w:t>
      </w:r>
      <w:r w:rsidRPr="00341D16">
        <w:rPr>
          <w:szCs w:val="24"/>
        </w:rPr>
        <w:t>condutas de emergências diante do trauma raquimedular por acidente automobilístico</w:t>
      </w:r>
      <w:r>
        <w:rPr>
          <w:szCs w:val="24"/>
        </w:rPr>
        <w:t>.</w:t>
      </w:r>
      <w:r w:rsidRPr="00341D16">
        <w:rPr>
          <w:szCs w:val="24"/>
        </w:rPr>
        <w:t xml:space="preserve"> </w:t>
      </w:r>
      <w:r w:rsidR="004B5E5D" w:rsidRPr="00341D16">
        <w:rPr>
          <w:b/>
          <w:szCs w:val="24"/>
        </w:rPr>
        <w:t>M</w:t>
      </w:r>
      <w:r w:rsidRPr="00341D16">
        <w:rPr>
          <w:b/>
          <w:szCs w:val="24"/>
        </w:rPr>
        <w:t>etodologia:</w:t>
      </w:r>
      <w:r w:rsidRPr="004B5E5D">
        <w:rPr>
          <w:szCs w:val="24"/>
        </w:rPr>
        <w:t xml:space="preserve"> </w:t>
      </w:r>
      <w:r w:rsidR="003920BC">
        <w:rPr>
          <w:szCs w:val="24"/>
        </w:rPr>
        <w:t>Esse estudo trata-se de uma</w:t>
      </w:r>
      <w:r w:rsidR="004B5E5D" w:rsidRPr="004B5E5D">
        <w:rPr>
          <w:szCs w:val="24"/>
        </w:rPr>
        <w:t xml:space="preserve"> análise bibliográfica de</w:t>
      </w:r>
      <w:r w:rsidR="00A77E20">
        <w:rPr>
          <w:szCs w:val="24"/>
        </w:rPr>
        <w:t xml:space="preserve"> </w:t>
      </w:r>
      <w:r w:rsidR="004B5E5D" w:rsidRPr="004B5E5D">
        <w:rPr>
          <w:szCs w:val="24"/>
        </w:rPr>
        <w:t xml:space="preserve">produções científicas, sem restrições de data, publicadas nas plataformas </w:t>
      </w:r>
      <w:r w:rsidR="00942980">
        <w:rPr>
          <w:szCs w:val="24"/>
        </w:rPr>
        <w:t xml:space="preserve">de busca de dados: LILACS e MEDLINE, utilizando os Descritores em Ciências da Saúde (DeCS): </w:t>
      </w:r>
      <w:r w:rsidR="00942980" w:rsidRPr="00942980">
        <w:rPr>
          <w:szCs w:val="24"/>
        </w:rPr>
        <w:t>Acidente Automobilístico</w:t>
      </w:r>
      <w:r w:rsidR="00942980">
        <w:rPr>
          <w:szCs w:val="24"/>
        </w:rPr>
        <w:t xml:space="preserve">, </w:t>
      </w:r>
      <w:r w:rsidR="00942980" w:rsidRPr="00942980">
        <w:rPr>
          <w:szCs w:val="24"/>
        </w:rPr>
        <w:t>Emergência</w:t>
      </w:r>
      <w:r w:rsidR="00942980">
        <w:rPr>
          <w:szCs w:val="24"/>
        </w:rPr>
        <w:t xml:space="preserve"> e Lesão Cervical, unidos entre si, por meio do operador booleano “AND”, foram selecionadas publicações nos idiomas</w:t>
      </w:r>
      <w:r w:rsidR="003D3D9C">
        <w:rPr>
          <w:szCs w:val="24"/>
        </w:rPr>
        <w:t xml:space="preserve"> português</w:t>
      </w:r>
      <w:r w:rsidR="00942980">
        <w:rPr>
          <w:szCs w:val="24"/>
        </w:rPr>
        <w:t xml:space="preserve"> e inglês, estudos que apresentava relevância com o tema em discussão, excluiu-se artigos duplicados, resumos e monografias e que não respondiam ao obtivo da pesquisa. </w:t>
      </w:r>
      <w:r w:rsidR="004B5E5D" w:rsidRPr="00341D16">
        <w:rPr>
          <w:b/>
          <w:szCs w:val="24"/>
        </w:rPr>
        <w:t>R</w:t>
      </w:r>
      <w:r w:rsidRPr="00341D16">
        <w:rPr>
          <w:b/>
          <w:szCs w:val="24"/>
        </w:rPr>
        <w:t>esultados:</w:t>
      </w:r>
      <w:r w:rsidRPr="004B5E5D">
        <w:rPr>
          <w:szCs w:val="24"/>
        </w:rPr>
        <w:t xml:space="preserve"> </w:t>
      </w:r>
      <w:r w:rsidR="00B61178">
        <w:rPr>
          <w:szCs w:val="24"/>
        </w:rPr>
        <w:t>Mediante o</w:t>
      </w:r>
      <w:r w:rsidR="00A77E20">
        <w:rPr>
          <w:szCs w:val="24"/>
        </w:rPr>
        <w:t xml:space="preserve"> </w:t>
      </w:r>
      <w:r w:rsidR="004B5E5D" w:rsidRPr="004B5E5D">
        <w:rPr>
          <w:szCs w:val="24"/>
        </w:rPr>
        <w:t xml:space="preserve">trauma raquimedular, </w:t>
      </w:r>
      <w:r w:rsidR="00B61178">
        <w:rPr>
          <w:szCs w:val="24"/>
        </w:rPr>
        <w:t xml:space="preserve">ocorrem </w:t>
      </w:r>
      <w:r w:rsidR="004B5E5D" w:rsidRPr="004B5E5D">
        <w:rPr>
          <w:szCs w:val="24"/>
        </w:rPr>
        <w:t xml:space="preserve">lesões primárias, </w:t>
      </w:r>
      <w:r w:rsidR="00B61178">
        <w:rPr>
          <w:szCs w:val="24"/>
        </w:rPr>
        <w:t>que resultam</w:t>
      </w:r>
      <w:r w:rsidR="004B5E5D" w:rsidRPr="004B5E5D">
        <w:rPr>
          <w:szCs w:val="24"/>
        </w:rPr>
        <w:t xml:space="preserve"> </w:t>
      </w:r>
      <w:r w:rsidR="00B61178">
        <w:rPr>
          <w:szCs w:val="24"/>
        </w:rPr>
        <w:t>n</w:t>
      </w:r>
      <w:r w:rsidR="004B5E5D" w:rsidRPr="004B5E5D">
        <w:rPr>
          <w:szCs w:val="24"/>
        </w:rPr>
        <w:t>um</w:t>
      </w:r>
      <w:r w:rsidR="00A77E20">
        <w:rPr>
          <w:szCs w:val="24"/>
        </w:rPr>
        <w:t xml:space="preserve"> </w:t>
      </w:r>
      <w:r w:rsidR="004B5E5D" w:rsidRPr="004B5E5D">
        <w:rPr>
          <w:szCs w:val="24"/>
        </w:rPr>
        <w:t xml:space="preserve">processo de </w:t>
      </w:r>
      <w:r w:rsidR="00B61178">
        <w:rPr>
          <w:szCs w:val="24"/>
        </w:rPr>
        <w:t xml:space="preserve">agressão à medula espinhal, bem como alterações na função motora sensitiva e autônoma, como a destruição </w:t>
      </w:r>
      <w:r w:rsidR="004B5E5D" w:rsidRPr="004B5E5D">
        <w:rPr>
          <w:szCs w:val="24"/>
        </w:rPr>
        <w:t>de mecanismos metabólicos e</w:t>
      </w:r>
      <w:r w:rsidR="00A77E20">
        <w:rPr>
          <w:szCs w:val="24"/>
        </w:rPr>
        <w:t xml:space="preserve"> </w:t>
      </w:r>
      <w:r w:rsidR="004B5E5D" w:rsidRPr="004B5E5D">
        <w:rPr>
          <w:szCs w:val="24"/>
        </w:rPr>
        <w:t xml:space="preserve">consequentes danos </w:t>
      </w:r>
      <w:r w:rsidR="00B61178">
        <w:rPr>
          <w:szCs w:val="24"/>
        </w:rPr>
        <w:t>irreversíveis dos neurônios e células gliais.</w:t>
      </w:r>
      <w:r w:rsidR="00CB4FA3">
        <w:rPr>
          <w:szCs w:val="24"/>
        </w:rPr>
        <w:t xml:space="preserve"> </w:t>
      </w:r>
      <w:r w:rsidR="00CB4FA3" w:rsidRPr="00CB4FA3">
        <w:rPr>
          <w:szCs w:val="24"/>
        </w:rPr>
        <w:t>O atendimento pré-hospitalar (APH) consiste na assistência a vítimas em situações de emergência fora do ambiente hospitalar. Ele é essencial para garantir a sobrevida do paciente e pode ser utilizado nas mais diversas situações de desastre, acidentes</w:t>
      </w:r>
      <w:r w:rsidR="00954AC6">
        <w:rPr>
          <w:szCs w:val="24"/>
        </w:rPr>
        <w:t xml:space="preserve"> automobilísticos</w:t>
      </w:r>
      <w:r w:rsidR="00CB4FA3" w:rsidRPr="00CB4FA3">
        <w:rPr>
          <w:szCs w:val="24"/>
        </w:rPr>
        <w:t>, traumas entre outros eventos adverso</w:t>
      </w:r>
      <w:r w:rsidR="00CB4FA3">
        <w:rPr>
          <w:szCs w:val="24"/>
        </w:rPr>
        <w:t xml:space="preserve">s. A prestação de </w:t>
      </w:r>
      <w:r w:rsidR="003920BC" w:rsidRPr="00CB4FA3">
        <w:rPr>
          <w:szCs w:val="24"/>
        </w:rPr>
        <w:t>assistência</w:t>
      </w:r>
      <w:r w:rsidR="003920BC">
        <w:rPr>
          <w:szCs w:val="24"/>
        </w:rPr>
        <w:t xml:space="preserve"> em situações de</w:t>
      </w:r>
      <w:r w:rsidR="00CB4FA3" w:rsidRPr="00CB4FA3">
        <w:rPr>
          <w:szCs w:val="24"/>
        </w:rPr>
        <w:t xml:space="preserve"> traum</w:t>
      </w:r>
      <w:r w:rsidR="003920BC">
        <w:rPr>
          <w:szCs w:val="24"/>
        </w:rPr>
        <w:t xml:space="preserve">atismo raquimedular inicia com </w:t>
      </w:r>
      <w:r w:rsidR="00CB4FA3" w:rsidRPr="00CB4FA3">
        <w:rPr>
          <w:szCs w:val="24"/>
        </w:rPr>
        <w:t>avaliação primária. O pr</w:t>
      </w:r>
      <w:r w:rsidR="003920BC">
        <w:rPr>
          <w:szCs w:val="24"/>
        </w:rPr>
        <w:t>imeiro atendimento é essencial</w:t>
      </w:r>
      <w:r w:rsidR="00CB4FA3" w:rsidRPr="00CB4FA3">
        <w:rPr>
          <w:szCs w:val="24"/>
        </w:rPr>
        <w:t xml:space="preserve"> para restabelecer</w:t>
      </w:r>
      <w:r w:rsidR="003920BC">
        <w:rPr>
          <w:szCs w:val="24"/>
        </w:rPr>
        <w:t xml:space="preserve"> a saúde do indivíduo, todavia por vezes o primeiro socorro a chegar é através pessoas </w:t>
      </w:r>
      <w:r w:rsidR="00CB4FA3" w:rsidRPr="00CB4FA3">
        <w:rPr>
          <w:szCs w:val="24"/>
        </w:rPr>
        <w:t>leigos</w:t>
      </w:r>
      <w:r w:rsidR="003920BC">
        <w:rPr>
          <w:szCs w:val="24"/>
        </w:rPr>
        <w:t xml:space="preserve"> que não possui tais conhecimentos para uma melhor conduta.  R</w:t>
      </w:r>
      <w:r w:rsidR="003920BC" w:rsidRPr="00CB4FA3">
        <w:rPr>
          <w:szCs w:val="24"/>
        </w:rPr>
        <w:t>essalta</w:t>
      </w:r>
      <w:r w:rsidR="003920BC">
        <w:rPr>
          <w:szCs w:val="24"/>
        </w:rPr>
        <w:t>sse</w:t>
      </w:r>
      <w:r w:rsidR="003920BC" w:rsidRPr="00CB4FA3">
        <w:rPr>
          <w:szCs w:val="24"/>
        </w:rPr>
        <w:t xml:space="preserve"> que</w:t>
      </w:r>
      <w:r w:rsidR="003920BC">
        <w:rPr>
          <w:szCs w:val="24"/>
        </w:rPr>
        <w:t>, a aplicabilidade da imobilização é importante para melhora</w:t>
      </w:r>
      <w:r w:rsidR="00CB4FA3" w:rsidRPr="00CB4FA3">
        <w:rPr>
          <w:szCs w:val="24"/>
        </w:rPr>
        <w:t xml:space="preserve"> </w:t>
      </w:r>
      <w:r w:rsidR="003920BC" w:rsidRPr="00CB4FA3">
        <w:rPr>
          <w:szCs w:val="24"/>
        </w:rPr>
        <w:t>do prognóstico</w:t>
      </w:r>
      <w:r w:rsidR="003920BC">
        <w:rPr>
          <w:szCs w:val="24"/>
        </w:rPr>
        <w:t xml:space="preserve"> da vítima, no entanto, </w:t>
      </w:r>
      <w:r w:rsidR="003920BC" w:rsidRPr="00CB4FA3">
        <w:rPr>
          <w:szCs w:val="24"/>
        </w:rPr>
        <w:t>quando a</w:t>
      </w:r>
      <w:r w:rsidR="00CB4FA3" w:rsidRPr="00CB4FA3">
        <w:rPr>
          <w:szCs w:val="24"/>
        </w:rPr>
        <w:t xml:space="preserve"> </w:t>
      </w:r>
      <w:r w:rsidR="003920BC" w:rsidRPr="00CB4FA3">
        <w:rPr>
          <w:szCs w:val="24"/>
        </w:rPr>
        <w:t>técnica é aplicada de maneira inadequada pode agravar ainda</w:t>
      </w:r>
      <w:r w:rsidR="003920BC">
        <w:rPr>
          <w:szCs w:val="24"/>
        </w:rPr>
        <w:t xml:space="preserve"> mais a lesão.  Sendo assim, </w:t>
      </w:r>
      <w:r w:rsidR="00CB4FA3" w:rsidRPr="00CB4FA3">
        <w:rPr>
          <w:szCs w:val="24"/>
        </w:rPr>
        <w:t xml:space="preserve">é </w:t>
      </w:r>
      <w:r w:rsidR="003920BC" w:rsidRPr="00CB4FA3">
        <w:rPr>
          <w:szCs w:val="24"/>
        </w:rPr>
        <w:t>primordial o uso do colar</w:t>
      </w:r>
      <w:r w:rsidR="003920BC">
        <w:rPr>
          <w:szCs w:val="24"/>
        </w:rPr>
        <w:t xml:space="preserve"> cervical e </w:t>
      </w:r>
      <w:r w:rsidR="003920BC" w:rsidRPr="00CB4FA3">
        <w:rPr>
          <w:szCs w:val="24"/>
        </w:rPr>
        <w:t xml:space="preserve">estabilização </w:t>
      </w:r>
      <w:r w:rsidR="003920BC">
        <w:rPr>
          <w:szCs w:val="24"/>
        </w:rPr>
        <w:t xml:space="preserve">do paciente em prancha de </w:t>
      </w:r>
      <w:r w:rsidR="00CB4FA3" w:rsidRPr="00CB4FA3">
        <w:rPr>
          <w:szCs w:val="24"/>
        </w:rPr>
        <w:t>maneira adequad</w:t>
      </w:r>
      <w:r w:rsidR="003920BC">
        <w:rPr>
          <w:szCs w:val="24"/>
        </w:rPr>
        <w:t>a.</w:t>
      </w:r>
      <w:r w:rsidR="00B61178">
        <w:rPr>
          <w:szCs w:val="24"/>
        </w:rPr>
        <w:t xml:space="preserve"> </w:t>
      </w:r>
      <w:r w:rsidR="00A77E20" w:rsidRPr="00341D16">
        <w:rPr>
          <w:b/>
          <w:szCs w:val="24"/>
        </w:rPr>
        <w:t>C</w:t>
      </w:r>
      <w:r w:rsidR="00954AC6">
        <w:rPr>
          <w:b/>
          <w:szCs w:val="24"/>
        </w:rPr>
        <w:t>onsiderações finais</w:t>
      </w:r>
      <w:r w:rsidRPr="00341D16">
        <w:rPr>
          <w:b/>
          <w:szCs w:val="24"/>
        </w:rPr>
        <w:t>:</w:t>
      </w:r>
      <w:r>
        <w:rPr>
          <w:szCs w:val="24"/>
        </w:rPr>
        <w:t xml:space="preserve"> </w:t>
      </w:r>
      <w:r w:rsidR="00954AC6">
        <w:rPr>
          <w:szCs w:val="24"/>
        </w:rPr>
        <w:t>Por</w:t>
      </w:r>
      <w:r w:rsidR="003D3D9C">
        <w:rPr>
          <w:szCs w:val="24"/>
        </w:rPr>
        <w:t xml:space="preserve"> se tratar</w:t>
      </w:r>
      <w:r w:rsidR="00954AC6">
        <w:rPr>
          <w:szCs w:val="24"/>
        </w:rPr>
        <w:t xml:space="preserve"> de uma demanda recorrente </w:t>
      </w:r>
      <w:r w:rsidR="003D3D9C" w:rsidRPr="003D3D9C">
        <w:rPr>
          <w:szCs w:val="24"/>
        </w:rPr>
        <w:t xml:space="preserve">e </w:t>
      </w:r>
      <w:r w:rsidR="00954AC6">
        <w:rPr>
          <w:szCs w:val="24"/>
        </w:rPr>
        <w:t>consiste em</w:t>
      </w:r>
      <w:r w:rsidR="003D3D9C" w:rsidRPr="003D3D9C">
        <w:rPr>
          <w:szCs w:val="24"/>
        </w:rPr>
        <w:t xml:space="preserve"> um</w:t>
      </w:r>
      <w:r w:rsidR="00954AC6">
        <w:rPr>
          <w:szCs w:val="24"/>
        </w:rPr>
        <w:t xml:space="preserve"> grande </w:t>
      </w:r>
      <w:r w:rsidR="003D3D9C" w:rsidRPr="003D3D9C">
        <w:rPr>
          <w:szCs w:val="24"/>
        </w:rPr>
        <w:t>problema</w:t>
      </w:r>
      <w:r w:rsidR="00954AC6">
        <w:rPr>
          <w:szCs w:val="24"/>
        </w:rPr>
        <w:t xml:space="preserve"> de saúde pública, reforça-se a importância de aperfeiçoar as pessoas sem conhecimento prévio em urgência, até que o serviço intra-hospitalar chegue ao local para estabilizar a vítima, atuando</w:t>
      </w:r>
      <w:r w:rsidR="003D3D9C" w:rsidRPr="003D3D9C">
        <w:rPr>
          <w:szCs w:val="24"/>
        </w:rPr>
        <w:t xml:space="preserve"> de forma precisa, realizando o manejo técnico de forma correta visando reduzir </w:t>
      </w:r>
      <w:r w:rsidR="00954AC6">
        <w:rPr>
          <w:szCs w:val="24"/>
        </w:rPr>
        <w:t xml:space="preserve">danos e </w:t>
      </w:r>
      <w:r w:rsidR="003D3D9C" w:rsidRPr="003D3D9C">
        <w:rPr>
          <w:szCs w:val="24"/>
        </w:rPr>
        <w:t>sequelas traumáticas</w:t>
      </w:r>
      <w:r w:rsidR="00954AC6">
        <w:rPr>
          <w:szCs w:val="24"/>
        </w:rPr>
        <w:t>.</w:t>
      </w:r>
    </w:p>
    <w:p w14:paraId="0F06569D" w14:textId="77777777" w:rsidR="009D2E8A" w:rsidRPr="004B5E5D" w:rsidRDefault="009D2E8A" w:rsidP="00954AC6">
      <w:pPr>
        <w:pStyle w:val="ABNT"/>
        <w:spacing w:after="0" w:line="240" w:lineRule="auto"/>
        <w:ind w:firstLine="0"/>
        <w:rPr>
          <w:szCs w:val="24"/>
        </w:rPr>
      </w:pPr>
    </w:p>
    <w:p w14:paraId="71234292" w14:textId="372BAF1E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3D3D9C">
        <w:rPr>
          <w:szCs w:val="24"/>
        </w:rPr>
        <w:t>Acidente a</w:t>
      </w:r>
      <w:r w:rsidR="003D3D9C" w:rsidRPr="00942980">
        <w:rPr>
          <w:szCs w:val="24"/>
        </w:rPr>
        <w:t>utomobilístico</w:t>
      </w:r>
      <w:r w:rsidR="003D3D9C">
        <w:rPr>
          <w:szCs w:val="24"/>
        </w:rPr>
        <w:t xml:space="preserve">; </w:t>
      </w:r>
      <w:r w:rsidR="003D3D9C" w:rsidRPr="00942980">
        <w:rPr>
          <w:szCs w:val="24"/>
        </w:rPr>
        <w:t>Emergência</w:t>
      </w:r>
      <w:r w:rsidR="003D3D9C">
        <w:rPr>
          <w:szCs w:val="24"/>
        </w:rPr>
        <w:t>;</w:t>
      </w:r>
      <w:r w:rsidR="003D3D9C">
        <w:rPr>
          <w:szCs w:val="24"/>
        </w:rPr>
        <w:t xml:space="preserve"> Lesão Cervical</w:t>
      </w:r>
      <w:r w:rsidR="003D3D9C">
        <w:rPr>
          <w:szCs w:val="24"/>
        </w:rPr>
        <w:t>.</w:t>
      </w:r>
    </w:p>
    <w:p w14:paraId="3FFA7B24" w14:textId="213F1D42" w:rsidR="002E6040" w:rsidRDefault="002E6040" w:rsidP="00954AC6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9D2E8A" w:rsidRPr="009D2E8A">
        <w:rPr>
          <w:szCs w:val="24"/>
        </w:rPr>
        <w:t>eunataliarodrigues5@gmail.com</w:t>
      </w:r>
    </w:p>
    <w:p w14:paraId="01357152" w14:textId="77777777" w:rsidR="009D2E8A" w:rsidRPr="00954AC6" w:rsidRDefault="009D2E8A" w:rsidP="00954AC6">
      <w:pPr>
        <w:pStyle w:val="ABNT"/>
        <w:spacing w:after="0" w:line="240" w:lineRule="auto"/>
        <w:ind w:firstLine="0"/>
        <w:rPr>
          <w:szCs w:val="24"/>
        </w:rPr>
      </w:pPr>
    </w:p>
    <w:p w14:paraId="0752DFFC" w14:textId="44FBBFBF" w:rsidR="002E6040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60607436" w14:textId="77777777" w:rsidR="003D3D9C" w:rsidRDefault="003D3D9C" w:rsidP="003D3D9C">
      <w:pPr>
        <w:pStyle w:val="ABNT"/>
        <w:spacing w:after="0" w:line="240" w:lineRule="auto"/>
        <w:ind w:firstLine="0"/>
        <w:jc w:val="left"/>
        <w:rPr>
          <w:rFonts w:cs="Times New Roman"/>
          <w:color w:val="222222"/>
          <w:szCs w:val="24"/>
          <w:shd w:val="clear" w:color="auto" w:fill="FFFFFF"/>
        </w:rPr>
      </w:pPr>
      <w:r w:rsidRPr="003D3D9C">
        <w:rPr>
          <w:rFonts w:cs="Times New Roman"/>
          <w:color w:val="222222"/>
          <w:szCs w:val="24"/>
          <w:shd w:val="clear" w:color="auto" w:fill="FFFFFF"/>
        </w:rPr>
        <w:t>HELM, Matthias et al. Reliability of emergency medical field triage: Exemplified by traffic accident victims. </w:t>
      </w:r>
      <w:r w:rsidRPr="003D3D9C">
        <w:rPr>
          <w:rFonts w:cs="Times New Roman"/>
          <w:b/>
          <w:bCs/>
          <w:color w:val="222222"/>
          <w:szCs w:val="24"/>
          <w:shd w:val="clear" w:color="auto" w:fill="FFFFFF"/>
        </w:rPr>
        <w:t>Der Anaesthesist</w:t>
      </w:r>
      <w:r w:rsidRPr="003D3D9C">
        <w:rPr>
          <w:rFonts w:cs="Times New Roman"/>
          <w:color w:val="222222"/>
          <w:szCs w:val="24"/>
          <w:shd w:val="clear" w:color="auto" w:fill="FFFFFF"/>
        </w:rPr>
        <w:t>, v. 62, p. 973-980, 2013.</w:t>
      </w:r>
    </w:p>
    <w:p w14:paraId="7BF62886" w14:textId="77777777" w:rsidR="003D3D9C" w:rsidRPr="003D3D9C" w:rsidRDefault="003D3D9C" w:rsidP="003D3D9C">
      <w:pPr>
        <w:pStyle w:val="ABNT"/>
        <w:spacing w:after="0" w:line="240" w:lineRule="auto"/>
        <w:ind w:firstLine="0"/>
        <w:jc w:val="left"/>
        <w:rPr>
          <w:rFonts w:cs="Times New Roman"/>
          <w:szCs w:val="24"/>
        </w:rPr>
      </w:pPr>
    </w:p>
    <w:p w14:paraId="6F573539" w14:textId="77777777" w:rsidR="003D3D9C" w:rsidRDefault="003D3D9C" w:rsidP="003D3D9C">
      <w:pPr>
        <w:pStyle w:val="ABNT"/>
        <w:spacing w:after="0" w:line="240" w:lineRule="auto"/>
        <w:ind w:firstLine="0"/>
        <w:jc w:val="left"/>
        <w:rPr>
          <w:rFonts w:cs="Times New Roman"/>
          <w:szCs w:val="24"/>
        </w:rPr>
      </w:pPr>
      <w:r w:rsidRPr="003D3D9C">
        <w:rPr>
          <w:rFonts w:cs="Times New Roman"/>
          <w:szCs w:val="24"/>
        </w:rPr>
        <w:t xml:space="preserve">LEAL-FILHO, Manoel Baldoino et al. Spinal cord injury: epidemiologycal study of 386 cases with emphasis on those patients admitted more than four hours after the trauma. </w:t>
      </w:r>
      <w:r w:rsidRPr="003D3D9C">
        <w:rPr>
          <w:rFonts w:cs="Times New Roman"/>
          <w:b/>
          <w:szCs w:val="24"/>
        </w:rPr>
        <w:t>Arquivos de neuro-psiquiatria</w:t>
      </w:r>
      <w:r w:rsidRPr="003D3D9C">
        <w:rPr>
          <w:rFonts w:cs="Times New Roman"/>
          <w:szCs w:val="24"/>
        </w:rPr>
        <w:t>, v. 66, p. 365-368, 2008.</w:t>
      </w:r>
    </w:p>
    <w:p w14:paraId="2D7DA4AD" w14:textId="77777777" w:rsidR="003D3D9C" w:rsidRPr="003D3D9C" w:rsidRDefault="003D3D9C" w:rsidP="003D3D9C">
      <w:pPr>
        <w:pStyle w:val="ABNT"/>
        <w:spacing w:after="0" w:line="240" w:lineRule="auto"/>
        <w:ind w:firstLine="0"/>
        <w:jc w:val="left"/>
        <w:rPr>
          <w:rFonts w:cs="Times New Roman"/>
          <w:szCs w:val="24"/>
        </w:rPr>
      </w:pPr>
    </w:p>
    <w:p w14:paraId="7FA1C457" w14:textId="77777777" w:rsidR="003D3D9C" w:rsidRPr="003D3D9C" w:rsidRDefault="003D3D9C" w:rsidP="003D3D9C">
      <w:pPr>
        <w:pStyle w:val="ABNT"/>
        <w:spacing w:after="0" w:line="240" w:lineRule="auto"/>
        <w:ind w:firstLine="0"/>
        <w:jc w:val="left"/>
        <w:rPr>
          <w:rFonts w:cs="Times New Roman"/>
          <w:color w:val="222222"/>
          <w:szCs w:val="24"/>
          <w:shd w:val="clear" w:color="auto" w:fill="FFFFFF"/>
        </w:rPr>
      </w:pPr>
      <w:r w:rsidRPr="003D3D9C">
        <w:rPr>
          <w:rFonts w:cs="Times New Roman"/>
          <w:color w:val="222222"/>
          <w:szCs w:val="24"/>
          <w:shd w:val="clear" w:color="auto" w:fill="FFFFFF"/>
        </w:rPr>
        <w:t>LEE, Hee Young et al. Injury analysis of patients according to impact patterns involved in pedestrian traffic crashes. </w:t>
      </w:r>
      <w:r w:rsidRPr="003D3D9C">
        <w:rPr>
          <w:rFonts w:cs="Times New Roman"/>
          <w:b/>
          <w:bCs/>
          <w:color w:val="222222"/>
          <w:szCs w:val="24"/>
          <w:shd w:val="clear" w:color="auto" w:fill="FFFFFF"/>
        </w:rPr>
        <w:t>Traffic injury prevention</w:t>
      </w:r>
      <w:r w:rsidRPr="003D3D9C">
        <w:rPr>
          <w:rFonts w:cs="Times New Roman"/>
          <w:color w:val="222222"/>
          <w:szCs w:val="24"/>
          <w:shd w:val="clear" w:color="auto" w:fill="FFFFFF"/>
        </w:rPr>
        <w:t>, v. 19, n. sup1, p. S153-S157, 2018.</w:t>
      </w:r>
    </w:p>
    <w:p w14:paraId="2DA42FDF" w14:textId="77777777" w:rsidR="003D3D9C" w:rsidRPr="00E25E3F" w:rsidRDefault="003D3D9C" w:rsidP="002E6040">
      <w:pPr>
        <w:pStyle w:val="ABNT"/>
        <w:ind w:firstLine="0"/>
        <w:rPr>
          <w:sz w:val="20"/>
          <w:szCs w:val="20"/>
        </w:rPr>
      </w:pPr>
    </w:p>
    <w:p w14:paraId="52482F0A" w14:textId="2EE41B74" w:rsidR="002E6040" w:rsidRPr="00E25E3F" w:rsidRDefault="00E3654A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¹Enfermagem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Christus Faculdade do Piauí-CHRISFAPI, Piripiri, Piauí, E-mail: eunataliarodrigues5@gmail.com</w:t>
      </w:r>
    </w:p>
    <w:p w14:paraId="36417756" w14:textId="7D4CAA6A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E3654A">
        <w:rPr>
          <w:sz w:val="20"/>
          <w:szCs w:val="20"/>
        </w:rPr>
        <w:t>Medicina, Universidade Federal de Ciências da Saúde de Porto Alegre</w:t>
      </w:r>
      <w:r w:rsidR="00EE4880">
        <w:rPr>
          <w:sz w:val="20"/>
          <w:szCs w:val="20"/>
        </w:rPr>
        <w:t>, Porto Alegre, Rio Grande do Sul, E-mail: eduardo.junior@ufcspa.edu.br</w:t>
      </w:r>
    </w:p>
    <w:p w14:paraId="088BFCE1" w14:textId="70193567" w:rsidR="004E5A97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EE4880">
        <w:rPr>
          <w:sz w:val="20"/>
          <w:szCs w:val="20"/>
        </w:rPr>
        <w:t>Biomedicina</w:t>
      </w:r>
      <w:r w:rsidRPr="00E25E3F">
        <w:rPr>
          <w:sz w:val="20"/>
          <w:szCs w:val="20"/>
        </w:rPr>
        <w:t xml:space="preserve">, </w:t>
      </w:r>
      <w:r w:rsidR="00EE4880">
        <w:rPr>
          <w:sz w:val="20"/>
          <w:szCs w:val="20"/>
        </w:rPr>
        <w:t xml:space="preserve">Centro Universitário Tabosa de Almeida- ASCES-UNITA, Caruaru, Pernambuco, E-mail: </w:t>
      </w:r>
      <w:r w:rsidR="00EE4880" w:rsidRPr="00514A77">
        <w:rPr>
          <w:sz w:val="20"/>
          <w:szCs w:val="20"/>
        </w:rPr>
        <w:t>alinecordeiro01@hotmail.com</w:t>
      </w:r>
    </w:p>
    <w:p w14:paraId="09AE0548" w14:textId="36FD7AE0" w:rsidR="00EE4880" w:rsidRPr="00EE4880" w:rsidRDefault="00EE488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Fisioterapia, Uninassau, Natal, Rio Grande do Norte, E-mail: atailtonmota@yahoo.com.br</w:t>
      </w:r>
    </w:p>
    <w:sectPr w:rsidR="00EE4880" w:rsidRPr="00EE48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06FD7" w14:textId="77777777" w:rsidR="00E755CF" w:rsidRDefault="00E755CF">
      <w:pPr>
        <w:spacing w:after="0" w:line="240" w:lineRule="auto"/>
      </w:pPr>
      <w:r>
        <w:separator/>
      </w:r>
    </w:p>
  </w:endnote>
  <w:endnote w:type="continuationSeparator" w:id="0">
    <w:p w14:paraId="0E43B549" w14:textId="77777777" w:rsidR="00E755CF" w:rsidRDefault="00E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7F320" w14:textId="77777777" w:rsidR="00E755CF" w:rsidRDefault="00E755CF">
      <w:pPr>
        <w:spacing w:after="0" w:line="240" w:lineRule="auto"/>
      </w:pPr>
      <w:r>
        <w:separator/>
      </w:r>
    </w:p>
  </w:footnote>
  <w:footnote w:type="continuationSeparator" w:id="0">
    <w:p w14:paraId="2F8462D9" w14:textId="77777777" w:rsidR="00E755CF" w:rsidRDefault="00E7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58113" w14:textId="77777777" w:rsidR="00A05851" w:rsidRDefault="00A62F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4C5E" w14:textId="5049E2DA" w:rsidR="00FD5028" w:rsidRDefault="00612D64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B62673" wp14:editId="7F34E292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D90A8C7">
          <wp:simplePos x="0" y="0"/>
          <wp:positionH relativeFrom="margin">
            <wp:align>left</wp:align>
          </wp:positionH>
          <wp:positionV relativeFrom="paragraph">
            <wp:posOffset>-117475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12F0F" w14:textId="77777777" w:rsidR="00FD5028" w:rsidRDefault="00A62FF1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9512C"/>
    <w:rsid w:val="00175816"/>
    <w:rsid w:val="001B3DAE"/>
    <w:rsid w:val="001B5E9D"/>
    <w:rsid w:val="001D0113"/>
    <w:rsid w:val="002674D1"/>
    <w:rsid w:val="002E6040"/>
    <w:rsid w:val="003265EE"/>
    <w:rsid w:val="003370D4"/>
    <w:rsid w:val="00341D16"/>
    <w:rsid w:val="0037285A"/>
    <w:rsid w:val="003920BC"/>
    <w:rsid w:val="003B6E84"/>
    <w:rsid w:val="003D3D9C"/>
    <w:rsid w:val="004673B9"/>
    <w:rsid w:val="00482F97"/>
    <w:rsid w:val="004B5E5D"/>
    <w:rsid w:val="004E5A97"/>
    <w:rsid w:val="00514A77"/>
    <w:rsid w:val="005328C0"/>
    <w:rsid w:val="00612D64"/>
    <w:rsid w:val="006C2AE8"/>
    <w:rsid w:val="006E0623"/>
    <w:rsid w:val="007103DB"/>
    <w:rsid w:val="00721B3B"/>
    <w:rsid w:val="0072640D"/>
    <w:rsid w:val="00750B4A"/>
    <w:rsid w:val="0080069A"/>
    <w:rsid w:val="00853C4B"/>
    <w:rsid w:val="008B4ABD"/>
    <w:rsid w:val="0091445F"/>
    <w:rsid w:val="00942980"/>
    <w:rsid w:val="00954AC6"/>
    <w:rsid w:val="009D2E8A"/>
    <w:rsid w:val="009E5368"/>
    <w:rsid w:val="00A05851"/>
    <w:rsid w:val="00A17922"/>
    <w:rsid w:val="00A62FF1"/>
    <w:rsid w:val="00A64FB7"/>
    <w:rsid w:val="00A77E20"/>
    <w:rsid w:val="00AA333B"/>
    <w:rsid w:val="00B61178"/>
    <w:rsid w:val="00B736F6"/>
    <w:rsid w:val="00C143F6"/>
    <w:rsid w:val="00C54D28"/>
    <w:rsid w:val="00C876C4"/>
    <w:rsid w:val="00C973E9"/>
    <w:rsid w:val="00CB4FA3"/>
    <w:rsid w:val="00CB545C"/>
    <w:rsid w:val="00CC65FC"/>
    <w:rsid w:val="00CE28F8"/>
    <w:rsid w:val="00D048FA"/>
    <w:rsid w:val="00D12C74"/>
    <w:rsid w:val="00D23D91"/>
    <w:rsid w:val="00DB7084"/>
    <w:rsid w:val="00E25E3F"/>
    <w:rsid w:val="00E3654A"/>
    <w:rsid w:val="00E755CF"/>
    <w:rsid w:val="00EA272C"/>
    <w:rsid w:val="00EE4880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Natalia</cp:lastModifiedBy>
  <cp:revision>5</cp:revision>
  <cp:lastPrinted>2022-08-12T03:27:00Z</cp:lastPrinted>
  <dcterms:created xsi:type="dcterms:W3CDTF">2023-03-04T08:06:00Z</dcterms:created>
  <dcterms:modified xsi:type="dcterms:W3CDTF">2023-03-04T08:13:00Z</dcterms:modified>
</cp:coreProperties>
</file>