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31CB" w14:textId="7E8B2AD4" w:rsidR="009F1DE4" w:rsidRDefault="00BF55A3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F55A3">
        <w:rPr>
          <w:rFonts w:cstheme="minorHAnsi"/>
          <w:b/>
          <w:bCs/>
          <w:sz w:val="24"/>
          <w:szCs w:val="24"/>
        </w:rPr>
        <w:t>A RESPONSABILIDADE ORIUNDA DAS DECISÕES AUTOMATIZADAS DA IA</w:t>
      </w:r>
    </w:p>
    <w:p w14:paraId="3BF712E8" w14:textId="77777777" w:rsidR="00BF55A3" w:rsidRPr="0068717E" w:rsidRDefault="00BF55A3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3A70A982" w:rsidR="009F1DE4" w:rsidRPr="000178E3" w:rsidRDefault="00BF55A3" w:rsidP="00BF55A3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r w:rsidRPr="000178E3">
        <w:rPr>
          <w:rFonts w:cstheme="minorHAnsi"/>
          <w:sz w:val="24"/>
          <w:szCs w:val="24"/>
        </w:rPr>
        <w:t>Everton Ferreira Silva</w:t>
      </w:r>
      <w:r w:rsidR="009F1DE4" w:rsidRPr="000178E3">
        <w:rPr>
          <w:rFonts w:cstheme="minorHAnsi"/>
          <w:sz w:val="24"/>
          <w:szCs w:val="24"/>
          <w:vertAlign w:val="superscript"/>
        </w:rPr>
        <w:t>1</w:t>
      </w:r>
      <w:r w:rsidR="009F1DE4" w:rsidRPr="000178E3">
        <w:rPr>
          <w:rFonts w:cstheme="minorHAnsi"/>
          <w:sz w:val="24"/>
          <w:szCs w:val="24"/>
        </w:rPr>
        <w:t xml:space="preserve">, </w:t>
      </w:r>
      <w:r w:rsidRPr="000178E3">
        <w:rPr>
          <w:sz w:val="24"/>
          <w:szCs w:val="24"/>
        </w:rPr>
        <w:t>Cássio Aparecido do Amaral</w:t>
      </w:r>
      <w:r w:rsidR="009F1DE4" w:rsidRPr="000178E3">
        <w:rPr>
          <w:rFonts w:cstheme="minorHAnsi"/>
          <w:sz w:val="24"/>
          <w:szCs w:val="24"/>
          <w:vertAlign w:val="superscript"/>
        </w:rPr>
        <w:t>2</w:t>
      </w:r>
    </w:p>
    <w:bookmarkEnd w:id="0"/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6E98D96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BF55A3">
        <w:rPr>
          <w:rFonts w:cstheme="minorHAnsi"/>
          <w:sz w:val="24"/>
          <w:szCs w:val="24"/>
        </w:rPr>
        <w:t>everton102010@live.com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65822BE6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BF55A3">
        <w:rPr>
          <w:rFonts w:cstheme="minorHAnsi"/>
          <w:sz w:val="20"/>
          <w:szCs w:val="20"/>
        </w:rPr>
        <w:t>1</w:t>
      </w:r>
      <w:r w:rsidR="00A729B8" w:rsidRPr="00BF55A3">
        <w:rPr>
          <w:rFonts w:cstheme="minorHAnsi"/>
          <w:sz w:val="20"/>
          <w:szCs w:val="20"/>
        </w:rPr>
        <w:t xml:space="preserve"> </w:t>
      </w:r>
      <w:r w:rsidR="00BF55A3" w:rsidRPr="00BF55A3">
        <w:rPr>
          <w:rFonts w:cstheme="minorHAnsi"/>
          <w:sz w:val="20"/>
          <w:szCs w:val="20"/>
        </w:rPr>
        <w:t>Graduando em Direito, Centro Universitário do Cerrado Patrocínio, Direito, Programa de Iniciação Científica,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 w:rsidRPr="00BF55A3">
        <w:rPr>
          <w:rFonts w:cstheme="minorHAnsi"/>
          <w:sz w:val="20"/>
          <w:szCs w:val="20"/>
        </w:rPr>
        <w:t xml:space="preserve">2 </w:t>
      </w:r>
      <w:r w:rsidR="00BF55A3" w:rsidRPr="00BF55A3">
        <w:rPr>
          <w:rFonts w:cstheme="minorHAnsi"/>
          <w:sz w:val="20"/>
          <w:szCs w:val="20"/>
        </w:rPr>
        <w:t>Mestrando em Direito Político e Econômico pela Universidade Presbiteriana Mackenzie, Centro Universitário do Cerrado Patrocínio,</w:t>
      </w:r>
      <w:r w:rsidR="00687078">
        <w:rPr>
          <w:rFonts w:cstheme="minorHAnsi"/>
          <w:sz w:val="20"/>
          <w:szCs w:val="20"/>
        </w:rPr>
        <w:t xml:space="preserve"> Patrocínio,</w:t>
      </w:r>
      <w:r w:rsidR="00BF55A3" w:rsidRPr="00BF55A3">
        <w:rPr>
          <w:rFonts w:cstheme="minorHAnsi"/>
          <w:sz w:val="20"/>
          <w:szCs w:val="20"/>
        </w:rPr>
        <w:t xml:space="preserve">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1B72F861" w:rsidR="009F1DE4" w:rsidRPr="00B705F6" w:rsidRDefault="009F1DE4" w:rsidP="00FD72A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705F6">
        <w:rPr>
          <w:rFonts w:eastAsia="Times New Roman" w:cstheme="minorHAnsi"/>
          <w:b/>
          <w:sz w:val="24"/>
          <w:szCs w:val="24"/>
          <w:lang w:eastAsia="pt-BR"/>
        </w:rPr>
        <w:t>Introdução:</w:t>
      </w:r>
      <w:r w:rsidRPr="00B705F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CC5F1F" w:rsidRPr="00B705F6">
        <w:rPr>
          <w:rFonts w:eastAsia="Times New Roman" w:cstheme="minorHAnsi"/>
          <w:sz w:val="24"/>
          <w:szCs w:val="24"/>
          <w:lang w:eastAsia="pt-BR"/>
        </w:rPr>
        <w:t>A sociedade é coberta pelo manto da tecnologia</w:t>
      </w:r>
      <w:r w:rsidR="003107FD" w:rsidRPr="00B705F6">
        <w:rPr>
          <w:rFonts w:eastAsia="Times New Roman" w:cstheme="minorHAnsi"/>
          <w:sz w:val="24"/>
          <w:szCs w:val="24"/>
          <w:lang w:eastAsia="pt-BR"/>
        </w:rPr>
        <w:t xml:space="preserve"> tendo os</w:t>
      </w:r>
      <w:r w:rsidR="00CC5F1F" w:rsidRPr="00B705F6">
        <w:rPr>
          <w:rFonts w:eastAsia="Times New Roman" w:cstheme="minorHAnsi"/>
          <w:sz w:val="24"/>
          <w:szCs w:val="24"/>
          <w:lang w:eastAsia="pt-BR"/>
        </w:rPr>
        <w:t xml:space="preserve"> juristas </w:t>
      </w:r>
      <w:r w:rsidR="003107FD" w:rsidRPr="00B705F6">
        <w:rPr>
          <w:rFonts w:eastAsia="Times New Roman" w:cstheme="minorHAnsi"/>
          <w:sz w:val="24"/>
          <w:szCs w:val="24"/>
          <w:lang w:eastAsia="pt-BR"/>
        </w:rPr>
        <w:t>de</w:t>
      </w:r>
      <w:r w:rsidR="00CC5F1F" w:rsidRPr="00B705F6">
        <w:rPr>
          <w:rFonts w:eastAsia="Times New Roman" w:cstheme="minorHAnsi"/>
          <w:sz w:val="24"/>
          <w:szCs w:val="24"/>
          <w:lang w:eastAsia="pt-BR"/>
        </w:rPr>
        <w:t xml:space="preserve"> procurar</w:t>
      </w:r>
      <w:r w:rsidR="00612B7F" w:rsidRPr="00B705F6">
        <w:rPr>
          <w:rFonts w:eastAsia="Times New Roman" w:cstheme="minorHAnsi"/>
          <w:sz w:val="24"/>
          <w:szCs w:val="24"/>
          <w:lang w:eastAsia="pt-BR"/>
        </w:rPr>
        <w:t xml:space="preserve"> se</w:t>
      </w:r>
      <w:r w:rsidR="00CC5F1F" w:rsidRPr="00B705F6">
        <w:rPr>
          <w:rFonts w:eastAsia="Times New Roman" w:cstheme="minorHAnsi"/>
          <w:sz w:val="24"/>
          <w:szCs w:val="24"/>
          <w:lang w:eastAsia="pt-BR"/>
        </w:rPr>
        <w:t xml:space="preserve"> adaptar </w:t>
      </w:r>
      <w:r w:rsidR="003107FD" w:rsidRPr="00B705F6">
        <w:rPr>
          <w:rFonts w:eastAsia="Times New Roman" w:cstheme="minorHAnsi"/>
          <w:sz w:val="24"/>
          <w:szCs w:val="24"/>
          <w:lang w:eastAsia="pt-BR"/>
        </w:rPr>
        <w:t>a</w:t>
      </w:r>
      <w:r w:rsidR="00CC5F1F" w:rsidRPr="00B705F6">
        <w:rPr>
          <w:rFonts w:eastAsia="Times New Roman" w:cstheme="minorHAnsi"/>
          <w:sz w:val="24"/>
          <w:szCs w:val="24"/>
          <w:lang w:eastAsia="pt-BR"/>
        </w:rPr>
        <w:t xml:space="preserve"> esses fenômenos e suas consequências éticos-jurídicas. O</w:t>
      </w:r>
      <w:r w:rsidR="00BF55A3" w:rsidRPr="00B705F6">
        <w:rPr>
          <w:rFonts w:eastAsia="Times New Roman" w:cstheme="minorHAnsi"/>
          <w:sz w:val="24"/>
          <w:szCs w:val="24"/>
          <w:lang w:eastAsia="pt-BR"/>
        </w:rPr>
        <w:t xml:space="preserve"> avanço da tecnologia </w:t>
      </w:r>
      <w:r w:rsidR="004E59DE" w:rsidRPr="00B705F6">
        <w:rPr>
          <w:rFonts w:eastAsia="Times New Roman" w:cstheme="minorHAnsi"/>
          <w:sz w:val="24"/>
          <w:szCs w:val="24"/>
          <w:lang w:eastAsia="pt-BR"/>
        </w:rPr>
        <w:t>criou</w:t>
      </w:r>
      <w:r w:rsidR="00BF55A3" w:rsidRPr="00B705F6">
        <w:rPr>
          <w:rFonts w:eastAsia="Times New Roman" w:cstheme="minorHAnsi"/>
          <w:sz w:val="24"/>
          <w:szCs w:val="24"/>
          <w:lang w:eastAsia="pt-BR"/>
        </w:rPr>
        <w:t xml:space="preserve"> a inteligência artificial </w:t>
      </w:r>
      <w:r w:rsidR="004E59DE" w:rsidRPr="00B705F6">
        <w:rPr>
          <w:rFonts w:eastAsia="Times New Roman" w:cstheme="minorHAnsi"/>
          <w:sz w:val="24"/>
          <w:szCs w:val="24"/>
          <w:lang w:eastAsia="pt-BR"/>
        </w:rPr>
        <w:t>que</w:t>
      </w:r>
      <w:r w:rsidR="00BF55A3" w:rsidRPr="00B705F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E59DE" w:rsidRPr="00B705F6">
        <w:rPr>
          <w:rFonts w:eastAsia="Times New Roman" w:cstheme="minorHAnsi"/>
          <w:sz w:val="24"/>
          <w:szCs w:val="24"/>
          <w:lang w:eastAsia="pt-BR"/>
        </w:rPr>
        <w:t>possui a</w:t>
      </w:r>
      <w:r w:rsidR="00BF55A3" w:rsidRPr="00B705F6">
        <w:rPr>
          <w:rFonts w:eastAsia="Times New Roman" w:cstheme="minorHAnsi"/>
          <w:sz w:val="24"/>
          <w:szCs w:val="24"/>
          <w:lang w:eastAsia="pt-BR"/>
        </w:rPr>
        <w:t xml:space="preserve"> capacidade de aprender na medida que mais informações são colocadas em seu sistema, somado, ainda, com a capacidade de a máquina extrair conhecimento de suas próprias experiências, </w:t>
      </w:r>
      <w:r w:rsidR="00CC5F1F" w:rsidRPr="00B705F6">
        <w:rPr>
          <w:rFonts w:eastAsia="Times New Roman" w:cstheme="minorHAnsi"/>
          <w:sz w:val="24"/>
          <w:szCs w:val="24"/>
          <w:lang w:eastAsia="pt-BR"/>
        </w:rPr>
        <w:t xml:space="preserve">podendo ela tomar decisões autônomas e dificultando a identificação dos sujeitos que devem ser responsabilizados pelos danos causados por essas decisões. </w:t>
      </w:r>
      <w:r w:rsidRPr="00B705F6">
        <w:rPr>
          <w:rFonts w:eastAsia="Times New Roman" w:cstheme="minorHAnsi"/>
          <w:b/>
          <w:sz w:val="24"/>
          <w:szCs w:val="24"/>
          <w:lang w:eastAsia="pt-BR"/>
        </w:rPr>
        <w:t>Objetivo:</w:t>
      </w:r>
      <w:r w:rsidRPr="00B705F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>O objetivo geral é identificar quem são os sujeitos que deveriam reparar os danos produzidos pelas decisões automatizadas e semiautônomas feitas pela inteligência artificial no Brasil. Os objetivos específicos são</w:t>
      </w:r>
      <w:r w:rsidR="00E0333F" w:rsidRPr="00B705F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>verificar como ordenamento jurídico reage a agressões aos direitos fundamentais das decisões autônomas produzidas pela inteligência artificial, analisar a aplicação da responsabilidade civil, penal e administrativa nestas situações</w:t>
      </w:r>
      <w:r w:rsidR="00627D3E" w:rsidRPr="00B705F6">
        <w:rPr>
          <w:rFonts w:eastAsia="Times New Roman" w:cstheme="minorHAnsi"/>
          <w:sz w:val="24"/>
          <w:szCs w:val="24"/>
          <w:lang w:eastAsia="pt-BR"/>
        </w:rPr>
        <w:t>,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 buscar descrever a personalidade jurídica da inteligência artificial para fins de responsabilização e os elementos que a deflagra</w:t>
      </w:r>
      <w:r w:rsidR="00627D3E" w:rsidRPr="00B705F6">
        <w:rPr>
          <w:rFonts w:eastAsia="Times New Roman" w:cstheme="minorHAnsi"/>
          <w:sz w:val="24"/>
          <w:szCs w:val="24"/>
          <w:lang w:eastAsia="pt-BR"/>
        </w:rPr>
        <w:t>m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Pr="00B705F6">
        <w:rPr>
          <w:rFonts w:cstheme="minorHAnsi"/>
          <w:b/>
          <w:bCs/>
          <w:sz w:val="24"/>
          <w:szCs w:val="24"/>
        </w:rPr>
        <w:t>Metodologia:</w:t>
      </w:r>
      <w:r w:rsidRPr="00B705F6">
        <w:rPr>
          <w:rFonts w:cstheme="minorHAnsi"/>
          <w:sz w:val="24"/>
          <w:szCs w:val="24"/>
        </w:rPr>
        <w:t xml:space="preserve"> </w:t>
      </w:r>
      <w:r w:rsidR="004E59DE" w:rsidRPr="00B705F6">
        <w:rPr>
          <w:rFonts w:eastAsia="Times New Roman" w:cstheme="minorHAnsi"/>
          <w:sz w:val="24"/>
          <w:szCs w:val="24"/>
          <w:lang w:eastAsia="pt-BR"/>
        </w:rPr>
        <w:t>O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 tipo </w:t>
      </w:r>
      <w:r w:rsidR="004E59DE" w:rsidRPr="00B705F6">
        <w:rPr>
          <w:rFonts w:eastAsia="Times New Roman" w:cstheme="minorHAnsi"/>
          <w:sz w:val="24"/>
          <w:szCs w:val="24"/>
          <w:lang w:eastAsia="pt-BR"/>
        </w:rPr>
        <w:t xml:space="preserve">da pesquisa é 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descritiva-qualitativa, </w:t>
      </w:r>
      <w:r w:rsidR="00CC5F1F" w:rsidRPr="00B705F6">
        <w:rPr>
          <w:rFonts w:eastAsia="Times New Roman" w:cstheme="minorHAnsi"/>
          <w:sz w:val="24"/>
          <w:szCs w:val="24"/>
          <w:lang w:eastAsia="pt-BR"/>
        </w:rPr>
        <w:t>permitindo a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 produção de um artigo </w:t>
      </w:r>
      <w:r w:rsidR="00E67881" w:rsidRPr="00B705F6">
        <w:rPr>
          <w:rFonts w:eastAsia="Times New Roman" w:cstheme="minorHAnsi"/>
          <w:sz w:val="24"/>
          <w:szCs w:val="24"/>
          <w:lang w:eastAsia="pt-BR"/>
        </w:rPr>
        <w:t>que busca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 a compreensão do objeto de maneira profunda, analisando qualitativamente as informações. </w:t>
      </w:r>
      <w:r w:rsidR="004E59DE" w:rsidRPr="00B705F6">
        <w:rPr>
          <w:rFonts w:eastAsia="Times New Roman" w:cstheme="minorHAnsi"/>
          <w:sz w:val="24"/>
          <w:szCs w:val="24"/>
          <w:lang w:eastAsia="pt-BR"/>
        </w:rPr>
        <w:t>O m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étodo será o hipotético-dedutivo em que </w:t>
      </w:r>
      <w:r w:rsidR="004E59DE" w:rsidRPr="00B705F6">
        <w:rPr>
          <w:rFonts w:eastAsia="Times New Roman" w:cstheme="minorHAnsi"/>
          <w:sz w:val="24"/>
          <w:szCs w:val="24"/>
          <w:lang w:eastAsia="pt-BR"/>
        </w:rPr>
        <w:t>terá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 o confronto das seguintes hipóteses: “</w:t>
      </w:r>
      <w:r w:rsidR="004E59DE" w:rsidRPr="00B705F6">
        <w:rPr>
          <w:rFonts w:eastAsia="Times New Roman" w:cstheme="minorHAnsi"/>
          <w:sz w:val="24"/>
          <w:szCs w:val="24"/>
          <w:lang w:eastAsia="pt-BR"/>
        </w:rPr>
        <w:t>Se o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 ordenamento jurídico brasileiro não consegue de maneira efetiva responsabilizar civil, administrativa e penalmente os agentes que desencadearam as decisões automatizas feitas pela a IA</w:t>
      </w:r>
      <w:r w:rsidR="004E59DE" w:rsidRPr="00B705F6">
        <w:rPr>
          <w:rFonts w:eastAsia="Times New Roman" w:cstheme="minorHAnsi"/>
          <w:sz w:val="24"/>
          <w:szCs w:val="24"/>
          <w:lang w:eastAsia="pt-BR"/>
        </w:rPr>
        <w:t>, então é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E59DE" w:rsidRPr="00B705F6">
        <w:rPr>
          <w:rFonts w:eastAsia="Times New Roman" w:cstheme="minorHAnsi"/>
          <w:sz w:val="24"/>
          <w:szCs w:val="24"/>
          <w:lang w:eastAsia="pt-BR"/>
        </w:rPr>
        <w:t>necessária uma nova legislação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 para reger essas relações” e “É possível a constatação da existência da personalidade jurídica dos robôs</w:t>
      </w:r>
      <w:r w:rsidR="004E59DE" w:rsidRPr="00B705F6">
        <w:rPr>
          <w:rFonts w:eastAsia="Times New Roman" w:cstheme="minorHAnsi"/>
          <w:sz w:val="24"/>
          <w:szCs w:val="24"/>
          <w:lang w:eastAsia="pt-BR"/>
        </w:rPr>
        <w:t xml:space="preserve"> e traçar o nexo causal das decisões autônomas advindas da IA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”. </w:t>
      </w:r>
      <w:r w:rsidR="004E59DE" w:rsidRPr="00B705F6">
        <w:rPr>
          <w:rFonts w:eastAsia="Times New Roman" w:cstheme="minorHAnsi"/>
          <w:sz w:val="24"/>
          <w:szCs w:val="24"/>
          <w:lang w:eastAsia="pt-BR"/>
        </w:rPr>
        <w:t>A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 técnica </w:t>
      </w:r>
      <w:r w:rsidR="000E303B" w:rsidRPr="00B705F6">
        <w:rPr>
          <w:rFonts w:eastAsia="Times New Roman" w:cstheme="minorHAnsi"/>
          <w:sz w:val="24"/>
          <w:szCs w:val="24"/>
          <w:lang w:eastAsia="pt-BR"/>
        </w:rPr>
        <w:t xml:space="preserve">será 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>o levantamento bibliográfico, utilizando-se</w:t>
      </w:r>
      <w:r w:rsidR="00854321" w:rsidRPr="00B705F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>de livros, artigos acadêmicos e sites pertinentes para a temática abordada.</w:t>
      </w:r>
      <w:r w:rsidR="00912F43" w:rsidRPr="00B705F6">
        <w:rPr>
          <w:sz w:val="24"/>
          <w:szCs w:val="24"/>
        </w:rPr>
        <w:t xml:space="preserve"> </w:t>
      </w:r>
      <w:r w:rsidR="000B6088" w:rsidRPr="00B705F6">
        <w:rPr>
          <w:rFonts w:cstheme="minorHAnsi"/>
          <w:b/>
          <w:bCs/>
          <w:sz w:val="24"/>
          <w:szCs w:val="24"/>
        </w:rPr>
        <w:t>Resultados:</w:t>
      </w:r>
      <w:r w:rsidR="000B6088" w:rsidRPr="00B705F6">
        <w:rPr>
          <w:rFonts w:cstheme="minorHAnsi"/>
          <w:bCs/>
          <w:sz w:val="24"/>
          <w:szCs w:val="24"/>
        </w:rPr>
        <w:t xml:space="preserve"> Preliminarmente, observa-se </w:t>
      </w:r>
      <w:r w:rsidR="00D968D0" w:rsidRPr="00B705F6">
        <w:rPr>
          <w:rFonts w:cstheme="minorHAnsi"/>
          <w:bCs/>
          <w:sz w:val="24"/>
          <w:szCs w:val="24"/>
        </w:rPr>
        <w:t>a dificuldade de atribuir aos robôs uma personalidade jurídica e considera-los como sujeito de direitos</w:t>
      </w:r>
      <w:r w:rsidR="000B6088" w:rsidRPr="00B705F6">
        <w:rPr>
          <w:rFonts w:cstheme="minorHAnsi"/>
          <w:bCs/>
          <w:sz w:val="24"/>
          <w:szCs w:val="24"/>
        </w:rPr>
        <w:t>.</w:t>
      </w:r>
      <w:r w:rsidR="000B6088" w:rsidRPr="00B705F6">
        <w:rPr>
          <w:sz w:val="24"/>
          <w:szCs w:val="24"/>
        </w:rPr>
        <w:t xml:space="preserve"> </w:t>
      </w:r>
      <w:r w:rsidRPr="00B705F6">
        <w:rPr>
          <w:rFonts w:cstheme="minorHAnsi"/>
          <w:b/>
          <w:bCs/>
          <w:sz w:val="24"/>
          <w:szCs w:val="24"/>
        </w:rPr>
        <w:t>Conclusão:</w:t>
      </w:r>
      <w:r w:rsidRPr="00B705F6">
        <w:rPr>
          <w:rFonts w:cstheme="minorHAnsi"/>
          <w:sz w:val="24"/>
          <w:szCs w:val="24"/>
        </w:rPr>
        <w:t xml:space="preserve"> 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Por se tratar de um projeto de iniciação científica do PROIC </w:t>
      </w:r>
      <w:r w:rsidR="00EB724F" w:rsidRPr="00B705F6">
        <w:rPr>
          <w:rFonts w:eastAsia="Times New Roman" w:cstheme="minorHAnsi"/>
          <w:sz w:val="24"/>
          <w:szCs w:val="24"/>
          <w:lang w:eastAsia="pt-BR"/>
        </w:rPr>
        <w:t xml:space="preserve">em desenvolvimento 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 xml:space="preserve">ainda não apresenta </w:t>
      </w:r>
      <w:r w:rsidR="004C0065" w:rsidRPr="00B705F6">
        <w:rPr>
          <w:rFonts w:eastAsia="Times New Roman" w:cstheme="minorHAnsi"/>
          <w:sz w:val="24"/>
          <w:szCs w:val="24"/>
          <w:lang w:eastAsia="pt-BR"/>
        </w:rPr>
        <w:t xml:space="preserve">resultados e </w:t>
      </w:r>
      <w:r w:rsidR="00FD72AE" w:rsidRPr="00B705F6">
        <w:rPr>
          <w:rFonts w:eastAsia="Times New Roman" w:cstheme="minorHAnsi"/>
          <w:sz w:val="24"/>
          <w:szCs w:val="24"/>
          <w:lang w:eastAsia="pt-BR"/>
        </w:rPr>
        <w:t>conclusão.</w:t>
      </w:r>
    </w:p>
    <w:p w14:paraId="1EA7B479" w14:textId="74859AF9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FD72AE" w:rsidRPr="004E59DE">
        <w:rPr>
          <w:rFonts w:eastAsia="Times New Roman" w:cstheme="minorHAnsi"/>
          <w:sz w:val="24"/>
          <w:szCs w:val="24"/>
          <w:lang w:eastAsia="pt-BR"/>
        </w:rPr>
        <w:t>Inteligência artificial. Personalidade jurídica. Responsabilidade.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97EA677" w14:textId="05CCAA4E" w:rsidR="00B63464" w:rsidRPr="0068717E" w:rsidRDefault="00B63464" w:rsidP="00612B7F">
      <w:pPr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lastRenderedPageBreak/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EF422B" w:rsidRPr="00EF422B">
        <w:rPr>
          <w:rFonts w:cstheme="minorHAnsi"/>
          <w:sz w:val="24"/>
          <w:szCs w:val="24"/>
        </w:rPr>
        <w:t>Esse projeto faz parte do programa de Iniciação Científica do UNICERP (PROIC) 202</w:t>
      </w:r>
      <w:r w:rsidR="00EF422B">
        <w:rPr>
          <w:rFonts w:cstheme="minorHAnsi"/>
          <w:sz w:val="24"/>
          <w:szCs w:val="24"/>
        </w:rPr>
        <w:t>2</w:t>
      </w:r>
      <w:r w:rsidR="00EF422B" w:rsidRPr="00EF422B">
        <w:rPr>
          <w:rFonts w:cstheme="minorHAnsi"/>
          <w:sz w:val="24"/>
          <w:szCs w:val="24"/>
        </w:rPr>
        <w:t>, financiado pela Fundação Comunitária, Educacional e Comunitária de Patrocínio – FUNCERP.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94E66" w14:textId="77777777" w:rsidR="001211DD" w:rsidRDefault="001211DD" w:rsidP="00E21086">
      <w:pPr>
        <w:spacing w:after="0" w:line="240" w:lineRule="auto"/>
      </w:pPr>
      <w:r>
        <w:separator/>
      </w:r>
    </w:p>
  </w:endnote>
  <w:endnote w:type="continuationSeparator" w:id="0">
    <w:p w14:paraId="123F40C3" w14:textId="77777777" w:rsidR="001211DD" w:rsidRDefault="001211DD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3E515" w14:textId="77777777" w:rsidR="001211DD" w:rsidRDefault="001211DD" w:rsidP="00E21086">
      <w:pPr>
        <w:spacing w:after="0" w:line="240" w:lineRule="auto"/>
      </w:pPr>
      <w:r>
        <w:separator/>
      </w:r>
    </w:p>
  </w:footnote>
  <w:footnote w:type="continuationSeparator" w:id="0">
    <w:p w14:paraId="7076F1D0" w14:textId="77777777" w:rsidR="001211DD" w:rsidRDefault="001211DD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178E3"/>
    <w:rsid w:val="00055AAD"/>
    <w:rsid w:val="000B6088"/>
    <w:rsid w:val="000C5F1D"/>
    <w:rsid w:val="000E303B"/>
    <w:rsid w:val="001211DD"/>
    <w:rsid w:val="00230065"/>
    <w:rsid w:val="002467A4"/>
    <w:rsid w:val="0026113C"/>
    <w:rsid w:val="002D7737"/>
    <w:rsid w:val="003107FD"/>
    <w:rsid w:val="003502A6"/>
    <w:rsid w:val="003D64E2"/>
    <w:rsid w:val="00493C8E"/>
    <w:rsid w:val="004C0065"/>
    <w:rsid w:val="004E59DE"/>
    <w:rsid w:val="00612B7F"/>
    <w:rsid w:val="00627D3E"/>
    <w:rsid w:val="00687078"/>
    <w:rsid w:val="0068717E"/>
    <w:rsid w:val="006F3B8D"/>
    <w:rsid w:val="00721F0D"/>
    <w:rsid w:val="0079689A"/>
    <w:rsid w:val="00854321"/>
    <w:rsid w:val="008B4245"/>
    <w:rsid w:val="00912F43"/>
    <w:rsid w:val="0096547F"/>
    <w:rsid w:val="009E3B95"/>
    <w:rsid w:val="009F1DE4"/>
    <w:rsid w:val="009F56AB"/>
    <w:rsid w:val="00A02D7E"/>
    <w:rsid w:val="00A448DB"/>
    <w:rsid w:val="00A649D4"/>
    <w:rsid w:val="00A729B8"/>
    <w:rsid w:val="00A93571"/>
    <w:rsid w:val="00B63464"/>
    <w:rsid w:val="00B705F6"/>
    <w:rsid w:val="00BD654E"/>
    <w:rsid w:val="00BF55A3"/>
    <w:rsid w:val="00C10EA1"/>
    <w:rsid w:val="00C612C8"/>
    <w:rsid w:val="00CB6DFE"/>
    <w:rsid w:val="00CC5F1F"/>
    <w:rsid w:val="00D14C4E"/>
    <w:rsid w:val="00D61CEF"/>
    <w:rsid w:val="00D968D0"/>
    <w:rsid w:val="00E0333F"/>
    <w:rsid w:val="00E21086"/>
    <w:rsid w:val="00E36239"/>
    <w:rsid w:val="00E67881"/>
    <w:rsid w:val="00E9769F"/>
    <w:rsid w:val="00EB724F"/>
    <w:rsid w:val="00ED4C31"/>
    <w:rsid w:val="00EF422B"/>
    <w:rsid w:val="00F044F1"/>
    <w:rsid w:val="00F220F0"/>
    <w:rsid w:val="00F26A63"/>
    <w:rsid w:val="00F51F16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ontepargpadro"/>
    <w:rsid w:val="00BF5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Usuario_CDC</cp:lastModifiedBy>
  <cp:revision>24</cp:revision>
  <cp:lastPrinted>2020-10-30T14:15:00Z</cp:lastPrinted>
  <dcterms:created xsi:type="dcterms:W3CDTF">2022-10-21T10:32:00Z</dcterms:created>
  <dcterms:modified xsi:type="dcterms:W3CDTF">2022-10-22T01:20:00Z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