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890FD5" w:rsidRDefault="006E2811" w:rsidP="006E2811">
      <w:pPr>
        <w:jc w:val="both"/>
        <w:rPr>
          <w:color w:val="000000" w:themeColor="text1"/>
        </w:rPr>
      </w:pPr>
    </w:p>
    <w:p w14:paraId="3E65D2ED" w14:textId="77777777" w:rsidR="00827C11" w:rsidRPr="00827C11" w:rsidRDefault="00827C11" w:rsidP="00827C11">
      <w:pPr>
        <w:spacing w:after="120"/>
        <w:ind w:left="709" w:right="665"/>
        <w:jc w:val="center"/>
        <w:rPr>
          <w:b/>
          <w:color w:val="000000" w:themeColor="text1"/>
          <w:sz w:val="28"/>
        </w:rPr>
      </w:pPr>
      <w:r w:rsidRPr="00827C11">
        <w:rPr>
          <w:b/>
          <w:bCs/>
          <w:color w:val="000000" w:themeColor="text1"/>
          <w:sz w:val="28"/>
        </w:rPr>
        <w:t>A IMPORTÂNCIA DO ARTICULADOR SEMI-AJUSTÁVEL</w:t>
      </w:r>
    </w:p>
    <w:p w14:paraId="3127D403" w14:textId="2BD46F4B" w:rsidR="006E2811" w:rsidRPr="00827C11" w:rsidRDefault="00827C11" w:rsidP="00827C11">
      <w:pPr>
        <w:spacing w:after="120"/>
        <w:ind w:left="709" w:right="665"/>
        <w:jc w:val="center"/>
        <w:rPr>
          <w:b/>
          <w:color w:val="000000" w:themeColor="text1"/>
          <w:sz w:val="28"/>
        </w:rPr>
      </w:pPr>
      <w:r w:rsidRPr="00827C11">
        <w:rPr>
          <w:b/>
          <w:bCs/>
          <w:color w:val="000000" w:themeColor="text1"/>
          <w:sz w:val="28"/>
        </w:rPr>
        <w:t>EM REABILITAÇÕES ORAIS EXTENSAS</w:t>
      </w:r>
    </w:p>
    <w:p w14:paraId="01D03478" w14:textId="592F2A0B" w:rsidR="00890FD5" w:rsidRPr="00890FD5" w:rsidRDefault="00890FD5" w:rsidP="00890FD5">
      <w:pPr>
        <w:spacing w:after="120"/>
        <w:ind w:left="709" w:right="665"/>
        <w:jc w:val="right"/>
        <w:rPr>
          <w:b/>
          <w:bCs/>
          <w:sz w:val="22"/>
          <w:szCs w:val="22"/>
        </w:rPr>
      </w:pPr>
      <w:r w:rsidRPr="00890FD5">
        <w:rPr>
          <w:b/>
          <w:bCs/>
          <w:sz w:val="22"/>
          <w:szCs w:val="22"/>
        </w:rPr>
        <w:t xml:space="preserve">Enzo Samuel dos Santos </w:t>
      </w:r>
      <w:r>
        <w:rPr>
          <w:rStyle w:val="Refdenotaderodap"/>
          <w:b/>
          <w:bCs/>
          <w:sz w:val="22"/>
          <w:szCs w:val="22"/>
        </w:rPr>
        <w:footnoteReference w:id="1"/>
      </w:r>
      <w:r w:rsidRPr="00890FD5">
        <w:rPr>
          <w:b/>
          <w:bCs/>
          <w:sz w:val="22"/>
          <w:szCs w:val="22"/>
        </w:rPr>
        <w:t xml:space="preserve">- Estudante do Curso de Odontologia no Centro </w:t>
      </w:r>
      <w:proofErr w:type="spellStart"/>
      <w:r w:rsidRPr="00890FD5">
        <w:rPr>
          <w:b/>
          <w:bCs/>
          <w:sz w:val="22"/>
          <w:szCs w:val="22"/>
        </w:rPr>
        <w:t>Universitario</w:t>
      </w:r>
      <w:proofErr w:type="spellEnd"/>
      <w:r w:rsidRPr="00890FD5">
        <w:rPr>
          <w:b/>
          <w:bCs/>
          <w:sz w:val="22"/>
          <w:szCs w:val="22"/>
        </w:rPr>
        <w:t xml:space="preserve"> Santo Agostinho (UNIFSA)</w:t>
      </w:r>
    </w:p>
    <w:p w14:paraId="2B7998EA" w14:textId="7C8FCA1E" w:rsidR="00890FD5" w:rsidRPr="00890FD5" w:rsidRDefault="00890FD5" w:rsidP="00890FD5">
      <w:pPr>
        <w:spacing w:after="120"/>
        <w:ind w:left="709" w:right="665"/>
        <w:jc w:val="right"/>
        <w:rPr>
          <w:b/>
          <w:bCs/>
          <w:sz w:val="22"/>
          <w:szCs w:val="22"/>
        </w:rPr>
      </w:pPr>
      <w:r w:rsidRPr="00890FD5">
        <w:rPr>
          <w:b/>
          <w:bCs/>
          <w:sz w:val="22"/>
          <w:szCs w:val="22"/>
        </w:rPr>
        <w:t>  Marcelo Lopes Silva</w:t>
      </w:r>
      <w:r>
        <w:rPr>
          <w:rStyle w:val="Refdenotaderodap"/>
          <w:b/>
          <w:bCs/>
          <w:sz w:val="22"/>
          <w:szCs w:val="22"/>
        </w:rPr>
        <w:footnoteReference w:id="2"/>
      </w:r>
      <w:r w:rsidRPr="00890FD5">
        <w:rPr>
          <w:b/>
          <w:bCs/>
          <w:sz w:val="22"/>
          <w:szCs w:val="22"/>
        </w:rPr>
        <w:t xml:space="preserve"> - Mestre em Odontologia pela Universidade de Maranhão (UFMA). Docente do Centro Universitário Santo Agostinho (UNIFSA).</w:t>
      </w:r>
    </w:p>
    <w:p w14:paraId="28A29B28" w14:textId="77777777" w:rsidR="00827C11" w:rsidRDefault="00890FD5" w:rsidP="00827C11">
      <w:pPr>
        <w:spacing w:after="120"/>
        <w:ind w:left="709" w:right="665"/>
        <w:jc w:val="right"/>
        <w:rPr>
          <w:b/>
          <w:bCs/>
          <w:sz w:val="22"/>
          <w:szCs w:val="22"/>
        </w:rPr>
      </w:pPr>
      <w:proofErr w:type="spellStart"/>
      <w:r w:rsidRPr="00890FD5">
        <w:rPr>
          <w:b/>
          <w:bCs/>
          <w:sz w:val="22"/>
          <w:szCs w:val="22"/>
        </w:rPr>
        <w:t>Luanne</w:t>
      </w:r>
      <w:proofErr w:type="spellEnd"/>
      <w:r w:rsidRPr="00890FD5">
        <w:rPr>
          <w:b/>
          <w:bCs/>
          <w:sz w:val="22"/>
          <w:szCs w:val="22"/>
        </w:rPr>
        <w:t xml:space="preserve"> Mara Rodrigues de Matos </w:t>
      </w:r>
      <w:r>
        <w:rPr>
          <w:rStyle w:val="Refdenotaderodap"/>
          <w:b/>
          <w:bCs/>
          <w:sz w:val="22"/>
          <w:szCs w:val="22"/>
        </w:rPr>
        <w:footnoteReference w:id="3"/>
      </w:r>
      <w:r w:rsidRPr="00890FD5">
        <w:rPr>
          <w:b/>
          <w:bCs/>
          <w:sz w:val="22"/>
          <w:szCs w:val="22"/>
        </w:rPr>
        <w:t xml:space="preserve">- </w:t>
      </w:r>
      <w:hyperlink r:id="rId8" w:history="1">
        <w:r w:rsidRPr="00890FD5">
          <w:rPr>
            <w:rStyle w:val="Hyperlink"/>
            <w:b/>
            <w:bCs/>
            <w:sz w:val="22"/>
            <w:szCs w:val="22"/>
          </w:rPr>
          <w:t>luannematos@unifsa.com.br</w:t>
        </w:r>
      </w:hyperlink>
      <w:r w:rsidR="00827C11">
        <w:rPr>
          <w:b/>
          <w:bCs/>
          <w:sz w:val="22"/>
          <w:szCs w:val="22"/>
        </w:rPr>
        <w:t xml:space="preserve"> </w:t>
      </w:r>
    </w:p>
    <w:p w14:paraId="7446EF36" w14:textId="01271132" w:rsidR="00FB252A" w:rsidRPr="00827C11" w:rsidRDefault="00890FD5" w:rsidP="00827C11">
      <w:pPr>
        <w:spacing w:after="120"/>
        <w:ind w:left="709" w:right="665"/>
        <w:jc w:val="right"/>
        <w:rPr>
          <w:b/>
          <w:bCs/>
          <w:sz w:val="22"/>
          <w:szCs w:val="22"/>
        </w:rPr>
      </w:pPr>
      <w:r w:rsidRPr="00890FD5">
        <w:rPr>
          <w:b/>
          <w:bCs/>
          <w:sz w:val="22"/>
          <w:szCs w:val="22"/>
        </w:rPr>
        <w:t>Doutora em odontologia pela PUC-MG</w:t>
      </w:r>
    </w:p>
    <w:p w14:paraId="42F11C86" w14:textId="0FD37A43" w:rsidR="00FB252A" w:rsidRPr="005A4D5A" w:rsidRDefault="00FB252A" w:rsidP="00FB252A">
      <w:pPr>
        <w:spacing w:after="120"/>
        <w:ind w:right="665"/>
        <w:jc w:val="both"/>
        <w:rPr>
          <w:b/>
          <w:sz w:val="22"/>
          <w:szCs w:val="22"/>
        </w:rPr>
      </w:pPr>
      <w:r w:rsidRPr="005A4D5A">
        <w:rPr>
          <w:b/>
          <w:sz w:val="22"/>
          <w:szCs w:val="22"/>
        </w:rPr>
        <w:t>RESUMO</w:t>
      </w:r>
    </w:p>
    <w:p w14:paraId="039B9E36" w14:textId="59796CAC" w:rsidR="00890FD5" w:rsidRPr="005A4D5A" w:rsidRDefault="00A93FE6" w:rsidP="005A4D5A">
      <w:pPr>
        <w:spacing w:after="120"/>
        <w:ind w:right="665"/>
        <w:jc w:val="both"/>
        <w:rPr>
          <w:sz w:val="22"/>
          <w:szCs w:val="22"/>
        </w:rPr>
      </w:pPr>
      <w:r w:rsidRPr="005A4D5A">
        <w:rPr>
          <w:b/>
          <w:sz w:val="22"/>
          <w:szCs w:val="22"/>
        </w:rPr>
        <w:t>INTRODUÇÃO</w:t>
      </w:r>
      <w:r w:rsidRPr="005A4D5A">
        <w:rPr>
          <w:sz w:val="22"/>
          <w:szCs w:val="22"/>
        </w:rPr>
        <w:t>:</w:t>
      </w:r>
      <w:r w:rsidR="00FB252A" w:rsidRPr="005A4D5A">
        <w:rPr>
          <w:sz w:val="22"/>
          <w:szCs w:val="22"/>
        </w:rPr>
        <w:t xml:space="preserve"> </w:t>
      </w:r>
      <w:r w:rsidR="00890FD5" w:rsidRPr="005A4D5A">
        <w:rPr>
          <w:sz w:val="22"/>
          <w:szCs w:val="22"/>
        </w:rPr>
        <w:t xml:space="preserve">O uso de articuladores </w:t>
      </w:r>
      <w:proofErr w:type="spellStart"/>
      <w:r w:rsidR="00890FD5" w:rsidRPr="005A4D5A">
        <w:rPr>
          <w:sz w:val="22"/>
          <w:szCs w:val="22"/>
        </w:rPr>
        <w:t>semi-ajustáveis</w:t>
      </w:r>
      <w:proofErr w:type="spellEnd"/>
      <w:r w:rsidR="00890FD5" w:rsidRPr="005A4D5A">
        <w:rPr>
          <w:sz w:val="22"/>
          <w:szCs w:val="22"/>
        </w:rPr>
        <w:t xml:space="preserve"> (ASA) na odontologia moderna continua sendo indispensável, uma vez que se trata de um dispositivo capaz de replicar, de forma quase idêntica, as características oclusais e temporomandibulares, permitindo o estudo detalhado dos aspectos dentários individuais do paciente. Esse recurso possibilita a análise de casos complexos que demandam múltiplos procedimentos clínicos e cirúrgicos, como confecção de coroas, implantes, próteses parciais fixas (</w:t>
      </w:r>
      <w:proofErr w:type="spellStart"/>
      <w:r w:rsidR="00890FD5" w:rsidRPr="005A4D5A">
        <w:rPr>
          <w:sz w:val="22"/>
          <w:szCs w:val="22"/>
        </w:rPr>
        <w:t>PPFs</w:t>
      </w:r>
      <w:proofErr w:type="spellEnd"/>
      <w:r w:rsidR="00890FD5" w:rsidRPr="005A4D5A">
        <w:rPr>
          <w:sz w:val="22"/>
          <w:szCs w:val="22"/>
        </w:rPr>
        <w:t xml:space="preserve">), </w:t>
      </w:r>
      <w:proofErr w:type="spellStart"/>
      <w:r w:rsidR="00890FD5" w:rsidRPr="005A4D5A">
        <w:rPr>
          <w:i/>
          <w:iCs/>
          <w:sz w:val="22"/>
          <w:szCs w:val="22"/>
        </w:rPr>
        <w:t>mock-up’s</w:t>
      </w:r>
      <w:proofErr w:type="spellEnd"/>
      <w:r w:rsidR="00890FD5" w:rsidRPr="005A4D5A">
        <w:rPr>
          <w:sz w:val="22"/>
          <w:szCs w:val="22"/>
        </w:rPr>
        <w:t>, entre outros, sendo, portanto, um instrumento essencial para o planejamento desses tratamentos (PEGORARO et al., 1998). No processo de reabilitação oral extensa, é necessário que o planejamento seja correto e minucioso, com uma abordagem multidisciplinar, a fim de garantir o funcionamento adequado do sistema estomatognático do paciente.</w:t>
      </w:r>
      <w:r w:rsidR="00827C11" w:rsidRPr="005A4D5A">
        <w:rPr>
          <w:sz w:val="22"/>
          <w:szCs w:val="22"/>
        </w:rPr>
        <w:t xml:space="preserve"> </w:t>
      </w:r>
      <w:r w:rsidRPr="005A4D5A">
        <w:rPr>
          <w:b/>
          <w:sz w:val="22"/>
          <w:szCs w:val="22"/>
        </w:rPr>
        <w:t>OBJETIV</w:t>
      </w:r>
      <w:r w:rsidR="00890FD5" w:rsidRPr="005A4D5A">
        <w:rPr>
          <w:sz w:val="22"/>
          <w:szCs w:val="22"/>
        </w:rPr>
        <w:t>O</w:t>
      </w:r>
      <w:r w:rsidR="00827C11" w:rsidRPr="005A4D5A">
        <w:rPr>
          <w:sz w:val="22"/>
          <w:szCs w:val="22"/>
        </w:rPr>
        <w:t>:</w:t>
      </w:r>
      <w:r w:rsidR="00890FD5" w:rsidRPr="005A4D5A">
        <w:rPr>
          <w:sz w:val="22"/>
          <w:szCs w:val="22"/>
        </w:rPr>
        <w:t xml:space="preserve"> O</w:t>
      </w:r>
      <w:r w:rsidR="00890FD5" w:rsidRPr="005A4D5A">
        <w:rPr>
          <w:sz w:val="22"/>
          <w:szCs w:val="22"/>
        </w:rPr>
        <w:t xml:space="preserve"> objetivo deste trabalho é analisar a importância dos articuladores no planejamento de reabilitações orais extensas</w:t>
      </w:r>
      <w:r w:rsidR="00827C11" w:rsidRPr="005A4D5A">
        <w:rPr>
          <w:sz w:val="22"/>
          <w:szCs w:val="22"/>
        </w:rPr>
        <w:t>.</w:t>
      </w:r>
      <w:r w:rsidR="005A4D5A" w:rsidRPr="005A4D5A">
        <w:rPr>
          <w:sz w:val="22"/>
          <w:szCs w:val="22"/>
        </w:rPr>
        <w:t xml:space="preserve"> </w:t>
      </w:r>
      <w:r w:rsidRPr="005A4D5A">
        <w:rPr>
          <w:b/>
          <w:sz w:val="22"/>
          <w:szCs w:val="22"/>
        </w:rPr>
        <w:t>METODOLOGIA</w:t>
      </w:r>
      <w:r w:rsidRPr="005A4D5A">
        <w:rPr>
          <w:sz w:val="22"/>
          <w:szCs w:val="22"/>
        </w:rPr>
        <w:t>:</w:t>
      </w:r>
      <w:r w:rsidR="00890FD5" w:rsidRPr="005A4D5A">
        <w:rPr>
          <w:color w:val="000000"/>
          <w:sz w:val="22"/>
          <w:szCs w:val="22"/>
        </w:rPr>
        <w:t xml:space="preserve"> </w:t>
      </w:r>
      <w:r w:rsidR="00890FD5" w:rsidRPr="005A4D5A">
        <w:rPr>
          <w:sz w:val="22"/>
          <w:szCs w:val="22"/>
        </w:rPr>
        <w:t xml:space="preserve">A metodologia desse trabalho baseou-se na revisão bibliográfica integrativa em bases de dados como </w:t>
      </w:r>
      <w:proofErr w:type="spellStart"/>
      <w:r w:rsidR="00890FD5" w:rsidRPr="005A4D5A">
        <w:rPr>
          <w:sz w:val="22"/>
          <w:szCs w:val="22"/>
        </w:rPr>
        <w:t>PubMed</w:t>
      </w:r>
      <w:proofErr w:type="spellEnd"/>
      <w:r w:rsidR="00890FD5" w:rsidRPr="005A4D5A">
        <w:rPr>
          <w:sz w:val="22"/>
          <w:szCs w:val="22"/>
        </w:rPr>
        <w:t xml:space="preserve">, </w:t>
      </w:r>
      <w:proofErr w:type="spellStart"/>
      <w:r w:rsidR="00890FD5" w:rsidRPr="005A4D5A">
        <w:rPr>
          <w:sz w:val="22"/>
          <w:szCs w:val="22"/>
        </w:rPr>
        <w:t>Scielo</w:t>
      </w:r>
      <w:proofErr w:type="spellEnd"/>
      <w:r w:rsidR="00890FD5" w:rsidRPr="005A4D5A">
        <w:rPr>
          <w:sz w:val="22"/>
          <w:szCs w:val="22"/>
        </w:rPr>
        <w:t xml:space="preserve"> e Scholar Google utilizando os descritores “articulador </w:t>
      </w:r>
      <w:proofErr w:type="spellStart"/>
      <w:r w:rsidR="00890FD5" w:rsidRPr="005A4D5A">
        <w:rPr>
          <w:sz w:val="22"/>
          <w:szCs w:val="22"/>
        </w:rPr>
        <w:t>semi-ajustavel</w:t>
      </w:r>
      <w:proofErr w:type="spellEnd"/>
      <w:r w:rsidR="00890FD5" w:rsidRPr="005A4D5A">
        <w:rPr>
          <w:sz w:val="22"/>
          <w:szCs w:val="22"/>
        </w:rPr>
        <w:t>”, “reabilitação oral extensas” e “oclusão dentária”. Foi incluído pesquisas em português, publicadas entre 2015 e 2022. </w:t>
      </w:r>
      <w:r w:rsidRPr="005A4D5A">
        <w:rPr>
          <w:b/>
          <w:sz w:val="22"/>
          <w:szCs w:val="22"/>
        </w:rPr>
        <w:t>RESULTADOS</w:t>
      </w:r>
      <w:r w:rsidRPr="005A4D5A">
        <w:rPr>
          <w:sz w:val="22"/>
          <w:szCs w:val="22"/>
        </w:rPr>
        <w:t>:</w:t>
      </w:r>
      <w:r w:rsidR="00890FD5" w:rsidRPr="005A4D5A">
        <w:rPr>
          <w:color w:val="000000"/>
          <w:sz w:val="22"/>
          <w:szCs w:val="22"/>
        </w:rPr>
        <w:t xml:space="preserve"> </w:t>
      </w:r>
      <w:r w:rsidR="00890FD5" w:rsidRPr="005A4D5A">
        <w:rPr>
          <w:sz w:val="22"/>
          <w:szCs w:val="22"/>
        </w:rPr>
        <w:t xml:space="preserve">Os estudos mostram que os articuladores ajustáveis ou </w:t>
      </w:r>
      <w:proofErr w:type="spellStart"/>
      <w:r w:rsidR="00890FD5" w:rsidRPr="005A4D5A">
        <w:rPr>
          <w:sz w:val="22"/>
          <w:szCs w:val="22"/>
        </w:rPr>
        <w:t>semi-ajustáveis</w:t>
      </w:r>
      <w:proofErr w:type="spellEnd"/>
      <w:r w:rsidR="00890FD5" w:rsidRPr="005A4D5A">
        <w:rPr>
          <w:sz w:val="22"/>
          <w:szCs w:val="22"/>
        </w:rPr>
        <w:t xml:space="preserve"> têm grande importância a replicação dos movimentos temporomandibulares, promovendo a diminuição do tempo clínico e da possibilidade de restaurações sem contato oclusal ou com necessidade de ajuste excessivo, permitindo maior conforto para o paciente.</w:t>
      </w:r>
      <w:r w:rsidR="005A4D5A" w:rsidRPr="005A4D5A">
        <w:rPr>
          <w:sz w:val="22"/>
          <w:szCs w:val="22"/>
        </w:rPr>
        <w:t xml:space="preserve"> </w:t>
      </w:r>
      <w:r w:rsidRPr="005A4D5A">
        <w:rPr>
          <w:b/>
          <w:sz w:val="22"/>
          <w:szCs w:val="22"/>
        </w:rPr>
        <w:t>CONCLUSÃO</w:t>
      </w:r>
      <w:r w:rsidRPr="005A4D5A">
        <w:rPr>
          <w:sz w:val="22"/>
          <w:szCs w:val="22"/>
        </w:rPr>
        <w:t>:</w:t>
      </w:r>
      <w:r w:rsidR="00890FD5" w:rsidRPr="005A4D5A">
        <w:rPr>
          <w:color w:val="000000"/>
          <w:sz w:val="22"/>
          <w:szCs w:val="22"/>
        </w:rPr>
        <w:t xml:space="preserve"> </w:t>
      </w:r>
      <w:r w:rsidR="00890FD5" w:rsidRPr="005A4D5A">
        <w:rPr>
          <w:sz w:val="22"/>
          <w:szCs w:val="22"/>
        </w:rPr>
        <w:t>A importância da utilização dos articuladores reside na sua capacidade de reproduzir os movimentos mandibulares e buscar a correta relação intermaxilar. Esses aspectos são princípios essenciais no planejamento da reabilitação oral extensa, servindo como parâmetro para a customização personalizada através do enceramento diagnóstico e para o ensaio restaurador.</w:t>
      </w:r>
    </w:p>
    <w:p w14:paraId="53D40EF2" w14:textId="1741534F" w:rsidR="00A93FE6" w:rsidRPr="005A4D5A" w:rsidRDefault="00827C11" w:rsidP="00827C11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5A4D5A">
        <w:rPr>
          <w:b/>
          <w:sz w:val="22"/>
          <w:szCs w:val="22"/>
        </w:rPr>
        <w:lastRenderedPageBreak/>
        <w:t>DESCRITORES</w:t>
      </w:r>
      <w:r w:rsidRPr="005A4D5A">
        <w:rPr>
          <w:sz w:val="22"/>
          <w:szCs w:val="22"/>
        </w:rPr>
        <w:t xml:space="preserve">: </w:t>
      </w:r>
      <w:r w:rsidRPr="005A4D5A">
        <w:rPr>
          <w:sz w:val="22"/>
          <w:szCs w:val="22"/>
        </w:rPr>
        <w:t>Reabilitação bucal. Articuladores dentários. Desgaste dentário. Perda de dente. Próteses dentárias.</w:t>
      </w:r>
    </w:p>
    <w:p w14:paraId="381AC72F" w14:textId="1753DC93" w:rsidR="00167906" w:rsidRPr="00827C11" w:rsidRDefault="00167906" w:rsidP="00167906">
      <w:pPr>
        <w:jc w:val="center"/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9"/>
      <w:footerReference w:type="default" r:id="rId10"/>
      <w:headerReference w:type="first" r:id="rId11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E0F7" w14:textId="77777777" w:rsidR="00040A48" w:rsidRDefault="00040A48" w:rsidP="00D479CD">
      <w:r>
        <w:separator/>
      </w:r>
    </w:p>
  </w:endnote>
  <w:endnote w:type="continuationSeparator" w:id="0">
    <w:p w14:paraId="67E252DC" w14:textId="77777777" w:rsidR="00040A48" w:rsidRDefault="00040A4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8CF8" w14:textId="77777777" w:rsidR="00040A48" w:rsidRDefault="00040A48" w:rsidP="00D479CD">
      <w:r>
        <w:separator/>
      </w:r>
    </w:p>
  </w:footnote>
  <w:footnote w:type="continuationSeparator" w:id="0">
    <w:p w14:paraId="4B90AFC9" w14:textId="77777777" w:rsidR="00040A48" w:rsidRDefault="00040A48" w:rsidP="00D479CD">
      <w:r>
        <w:continuationSeparator/>
      </w:r>
    </w:p>
  </w:footnote>
  <w:footnote w:id="1">
    <w:p w14:paraId="669A1C26" w14:textId="31F32524" w:rsidR="00890FD5" w:rsidRDefault="00890F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90FD5">
        <w:t xml:space="preserve">Autor. Estudante do curso de graduação em Odontologia no Centro Universitário Santo Agostinho </w:t>
      </w:r>
      <w:proofErr w:type="gramStart"/>
      <w:r w:rsidRPr="00890FD5">
        <w:t>(</w:t>
      </w:r>
      <w:r>
        <w:t xml:space="preserve"> </w:t>
      </w:r>
      <w:r w:rsidRPr="00890FD5">
        <w:t>UNIFSA</w:t>
      </w:r>
      <w:proofErr w:type="gramEnd"/>
      <w:r w:rsidRPr="00890FD5">
        <w:t>).</w:t>
      </w:r>
    </w:p>
  </w:footnote>
  <w:footnote w:id="2">
    <w:p w14:paraId="4CE202BC" w14:textId="77777777" w:rsidR="00890FD5" w:rsidRPr="00890FD5" w:rsidRDefault="00890FD5" w:rsidP="00890F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90FD5">
        <w:t>Graduado em Odontologia pela Faculdade de Odontologia de Pernambuco - Universidade de Pernambuco (1996), especialista em Dentística Restauradora pela ABO - PI, especialista em Prótese Dental pela CIODONTO - PI, especialista em Implantodontia pela ABCD - PI e Mestre em Odontologia pela Universidade Federal do Maranhão. Atualmente é professor de graduação do Centro Universitário Santo Agostinho (UNIFSA).</w:t>
      </w:r>
    </w:p>
    <w:p w14:paraId="3349CCCC" w14:textId="158FC921" w:rsidR="00890FD5" w:rsidRDefault="00890FD5">
      <w:pPr>
        <w:pStyle w:val="Textodenotaderodap"/>
      </w:pPr>
    </w:p>
  </w:footnote>
  <w:footnote w:id="3">
    <w:p w14:paraId="55328DED" w14:textId="0212079D" w:rsidR="00890FD5" w:rsidRDefault="00890F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90FD5">
        <w:t>Mestre em Clínica Odontológica com área de concentração em Prótese Dentária pela Faculdade de Odontologia de Piracicaba- FOP/UNICAMP. Doutora em Clínicas Odontológicas na PUC/MINAS. Coordenadora e Docente do Centro Universitário Santo Agostinho (UNIFSA)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236891967" name="Imagem 23689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A4D5A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54E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598E"/>
    <w:rsid w:val="00826F48"/>
    <w:rsid w:val="00827C11"/>
    <w:rsid w:val="00832BAD"/>
    <w:rsid w:val="00834FC4"/>
    <w:rsid w:val="00843D9A"/>
    <w:rsid w:val="00856577"/>
    <w:rsid w:val="00860DB1"/>
    <w:rsid w:val="00861385"/>
    <w:rsid w:val="00890FD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90FD5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90F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90F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90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nematos@unifs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21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Enzo Samuel</cp:lastModifiedBy>
  <cp:revision>2</cp:revision>
  <cp:lastPrinted>2025-05-20T15:55:00Z</cp:lastPrinted>
  <dcterms:created xsi:type="dcterms:W3CDTF">2025-05-20T16:26:00Z</dcterms:created>
  <dcterms:modified xsi:type="dcterms:W3CDTF">2025-05-20T16:26:00Z</dcterms:modified>
</cp:coreProperties>
</file>