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1B" w:rsidRPr="004E608F" w:rsidRDefault="0051711B" w:rsidP="0051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PALMATÓRIA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A CULTURA   ESCOLAR DO MARANHÃO NO SÉCULO XIX : </w:t>
      </w:r>
      <w:r w:rsidRPr="004E6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ENTRE ARTEFATOS E PRÁTICAS COTIDIANAS </w:t>
      </w:r>
      <w:r w:rsidRPr="004E608F">
        <w:rPr>
          <w:rStyle w:val="Refdenotaderodap"/>
          <w:b/>
        </w:rPr>
        <w:t xml:space="preserve"> </w:t>
      </w:r>
    </w:p>
    <w:p w:rsidR="0051711B" w:rsidRDefault="0051711B" w:rsidP="005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9B" w:rsidRDefault="00F9459B" w:rsidP="005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1B" w:rsidRPr="00625A6B" w:rsidRDefault="0051711B" w:rsidP="0051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711B" w:rsidRPr="005D064B" w:rsidRDefault="0051711B" w:rsidP="0051711B">
      <w:pPr>
        <w:tabs>
          <w:tab w:val="left" w:pos="5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5D064B">
        <w:rPr>
          <w:rFonts w:ascii="Times New Roman" w:hAnsi="Times New Roman" w:cs="Times New Roman"/>
          <w:color w:val="000000" w:themeColor="text1"/>
          <w:sz w:val="24"/>
          <w:szCs w:val="24"/>
        </w:rPr>
        <w:t>talo Domin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Santirocchi</w:t>
      </w:r>
      <w:proofErr w:type="spellEnd"/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:rsidR="0051711B" w:rsidRPr="00625A6B" w:rsidRDefault="0051711B" w:rsidP="0051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Pr="00625A6B">
        <w:rPr>
          <w:rFonts w:ascii="Times New Roman" w:hAnsi="Times New Roman" w:cs="Times New Roman"/>
          <w:color w:val="000000" w:themeColor="text1"/>
          <w:sz w:val="24"/>
          <w:szCs w:val="24"/>
        </w:rPr>
        <w:t>Antonio Mario Santos Costa</w:t>
      </w:r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:rsidR="0051711B" w:rsidRDefault="0051711B" w:rsidP="0051711B">
      <w:pPr>
        <w:tabs>
          <w:tab w:val="left" w:pos="5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68B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64B">
        <w:rPr>
          <w:rFonts w:ascii="Times New Roman" w:hAnsi="Times New Roman" w:cs="Times New Roman"/>
          <w:color w:val="000000" w:themeColor="text1"/>
          <w:sz w:val="24"/>
          <w:szCs w:val="24"/>
        </w:rPr>
        <w:t>Josivan</w:t>
      </w:r>
      <w:proofErr w:type="spellEnd"/>
      <w:r w:rsidRPr="005D0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Costa Coelho</w:t>
      </w:r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</w:p>
    <w:p w:rsidR="0051711B" w:rsidRDefault="0051711B" w:rsidP="005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F9459B" w:rsidRDefault="00F9459B" w:rsidP="00517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711B" w:rsidRDefault="0051711B" w:rsidP="00517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ESUMO </w:t>
      </w:r>
    </w:p>
    <w:p w:rsidR="0051711B" w:rsidRDefault="0051711B" w:rsidP="00517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E50" w:rsidRDefault="00E30A30" w:rsidP="00F94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trabalho é mais um de muitos que articulam forças com 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Núcleo de Estudos e Documentação e História da Educação das Práticas Leitoras no Maranhão (NEDHEL). Uma dessas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iniciativas se faculta quando</w:t>
      </w:r>
      <w:r w:rsidR="00C16810">
        <w:rPr>
          <w:rFonts w:ascii="Times New Roman" w:hAnsi="Times New Roman"/>
          <w:sz w:val="24"/>
          <w:szCs w:val="24"/>
        </w:rPr>
        <w:t xml:space="preserve"> César Augusto</w:t>
      </w:r>
      <w:r>
        <w:rPr>
          <w:rFonts w:ascii="Times New Roman" w:hAnsi="Times New Roman"/>
          <w:sz w:val="24"/>
          <w:szCs w:val="24"/>
        </w:rPr>
        <w:t xml:space="preserve"> </w:t>
      </w:r>
      <w:r w:rsidR="00C16810">
        <w:rPr>
          <w:rFonts w:ascii="Times New Roman" w:hAnsi="Times New Roman"/>
          <w:color w:val="000000" w:themeColor="text1"/>
          <w:sz w:val="24"/>
          <w:szCs w:val="24"/>
        </w:rPr>
        <w:t>Castro</w:t>
      </w:r>
      <w:r w:rsidRPr="00C261EB">
        <w:rPr>
          <w:rFonts w:ascii="Times New Roman" w:hAnsi="Times New Roman"/>
          <w:color w:val="000000" w:themeColor="text1"/>
          <w:sz w:val="24"/>
          <w:szCs w:val="24"/>
        </w:rPr>
        <w:t xml:space="preserve"> começa a reunir dentre outros documentos impressos, as</w:t>
      </w:r>
      <w:r w:rsidRPr="00C26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E3169">
        <w:rPr>
          <w:rFonts w:ascii="Times New Roman" w:hAnsi="Times New Roman"/>
          <w:i/>
          <w:sz w:val="24"/>
          <w:szCs w:val="24"/>
        </w:rPr>
        <w:t>Leis e Regulamentos da instrução pública no Maranhão Império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 afim de contemplar  o propósito do Núcleo. O escopo é resgatar o cotidiano escolar maranhense no século XIX, tendo como eixos de investigações </w:t>
      </w:r>
      <w:proofErr w:type="gramStart"/>
      <w:r>
        <w:rPr>
          <w:rFonts w:ascii="Times New Roman" w:hAnsi="Times New Roman"/>
          <w:sz w:val="24"/>
          <w:szCs w:val="24"/>
        </w:rPr>
        <w:t>as instituições escolares, a cultura material, a arquitetura</w:t>
      </w:r>
      <w:proofErr w:type="gramEnd"/>
      <w:r>
        <w:rPr>
          <w:rFonts w:ascii="Times New Roman" w:hAnsi="Times New Roman"/>
          <w:sz w:val="24"/>
          <w:szCs w:val="24"/>
        </w:rPr>
        <w:t xml:space="preserve"> escolar, as práticas leitoras entre outros aspectos referentes à história da educação. Essas práticas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e relações se traduzem  no cotidiano escritas em impressos e objetos escolares</w:t>
      </w:r>
      <w:r w:rsidR="0051711B">
        <w:rPr>
          <w:rFonts w:ascii="Times New Roman" w:hAnsi="Times New Roman"/>
          <w:sz w:val="24"/>
          <w:szCs w:val="24"/>
        </w:rPr>
        <w:t xml:space="preserve">. </w:t>
      </w:r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>O presente</w:t>
      </w:r>
      <w:proofErr w:type="gramStart"/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objetiva problematizar como o uso da palmatória se inseria na   cultura escolar do século XIX , mais precisamente na província do  Maranhão, mediando juntamente com outros artefatos as práticas de castigo </w:t>
      </w:r>
      <w:r w:rsidR="00BC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punição no ambiente escolar. </w:t>
      </w:r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esse </w:t>
      </w:r>
      <w:proofErr w:type="gramStart"/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>designo ,</w:t>
      </w:r>
      <w:proofErr w:type="gramEnd"/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imaginário dos sujeitos que viviam naquela sociedade, observa-se  uma intima relação entre educação  e violência</w:t>
      </w:r>
      <w:r w:rsidR="005171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que castigar e corrigir eram </w:t>
      </w:r>
      <w:r w:rsidR="0051711B">
        <w:rPr>
          <w:rFonts w:ascii="Times New Roman" w:hAnsi="Times New Roman" w:cs="Times New Roman"/>
          <w:color w:val="000000" w:themeColor="text1"/>
          <w:sz w:val="24"/>
          <w:szCs w:val="24"/>
        </w:rPr>
        <w:t>entendidos</w:t>
      </w:r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sinônimos.</w:t>
      </w:r>
      <w:r w:rsidR="0051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feita</w:t>
      </w:r>
      <w:proofErr w:type="gramStart"/>
      <w:r w:rsidR="0051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51711B" w:rsidRPr="004E6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violência estava presente  no imaginário daquela sociedade como mecanismo de controle,  se manifestando no ambiente familiar e se estendendo para a escola, sendo a palmatória um artefato material e simbólico que mediava esse processo. </w:t>
      </w:r>
      <w:r w:rsidR="0051711B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51711B">
        <w:rPr>
          <w:rFonts w:ascii="Times New Roman" w:hAnsi="Times New Roman" w:cs="Times New Roman"/>
          <w:sz w:val="24"/>
          <w:szCs w:val="24"/>
        </w:rPr>
        <w:t>onclusão breve dessa conjuntura é que, o que estava em jogo</w:t>
      </w:r>
      <w:r>
        <w:rPr>
          <w:rFonts w:ascii="Times New Roman" w:hAnsi="Times New Roman" w:cs="Times New Roman"/>
          <w:sz w:val="24"/>
          <w:szCs w:val="24"/>
        </w:rPr>
        <w:t xml:space="preserve"> naquele contexto histórico,</w:t>
      </w:r>
      <w:r w:rsidR="0051711B">
        <w:rPr>
          <w:rFonts w:ascii="Times New Roman" w:hAnsi="Times New Roman" w:cs="Times New Roman"/>
          <w:sz w:val="24"/>
          <w:szCs w:val="24"/>
        </w:rPr>
        <w:t xml:space="preserve"> era a </w:t>
      </w:r>
      <w:proofErr w:type="spellStart"/>
      <w:r w:rsidR="0051711B">
        <w:rPr>
          <w:rFonts w:ascii="Times New Roman" w:hAnsi="Times New Roman" w:cs="Times New Roman"/>
          <w:sz w:val="24"/>
          <w:szCs w:val="24"/>
        </w:rPr>
        <w:t>disciplinarização</w:t>
      </w:r>
      <w:proofErr w:type="spellEnd"/>
      <w:proofErr w:type="gramStart"/>
      <w:r w:rsidR="005171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1711B">
        <w:rPr>
          <w:rFonts w:ascii="Times New Roman" w:hAnsi="Times New Roman" w:cs="Times New Roman"/>
          <w:sz w:val="24"/>
          <w:szCs w:val="24"/>
        </w:rPr>
        <w:t>e  normatização dos sujeitos, para a manutenção da estabilidade social e a instrumentalização da violência era entendida como ideal para tal fim.</w:t>
      </w:r>
      <w:r w:rsidR="00BC0618" w:rsidRPr="00BC06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30A30" w:rsidRPr="00E30A30" w:rsidRDefault="00E30A30" w:rsidP="00E3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1483" w:rsidRPr="00CE3880" w:rsidRDefault="0051711B" w:rsidP="00CE388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4E60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Palavras-chave</w:t>
      </w:r>
      <w:proofErr w:type="spellEnd"/>
      <w:r w:rsidRPr="004E60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Maranhão, Escolarização , A</w:t>
      </w:r>
      <w:r w:rsidRPr="004E60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rtefatos, Palmatória </w:t>
      </w:r>
    </w:p>
    <w:sectPr w:rsidR="00F71483" w:rsidRPr="00CE3880" w:rsidSect="00E93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12" w:rsidRDefault="00283C12" w:rsidP="0051711B">
      <w:pPr>
        <w:spacing w:after="0" w:line="240" w:lineRule="auto"/>
      </w:pPr>
      <w:r>
        <w:separator/>
      </w:r>
    </w:p>
  </w:endnote>
  <w:endnote w:type="continuationSeparator" w:id="0">
    <w:p w:rsidR="00283C12" w:rsidRDefault="00283C12" w:rsidP="0051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12" w:rsidRDefault="00283C12" w:rsidP="0051711B">
      <w:pPr>
        <w:spacing w:after="0" w:line="240" w:lineRule="auto"/>
      </w:pPr>
      <w:r>
        <w:separator/>
      </w:r>
    </w:p>
  </w:footnote>
  <w:footnote w:type="continuationSeparator" w:id="0">
    <w:p w:rsidR="00283C12" w:rsidRDefault="00283C12" w:rsidP="0051711B">
      <w:pPr>
        <w:spacing w:after="0" w:line="240" w:lineRule="auto"/>
      </w:pPr>
      <w:r>
        <w:continuationSeparator/>
      </w:r>
    </w:p>
  </w:footnote>
  <w:footnote w:id="1">
    <w:p w:rsidR="0051711B" w:rsidRPr="001035F9" w:rsidRDefault="0051711B" w:rsidP="00517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C60131">
        <w:rPr>
          <w:rFonts w:ascii="Times New Roman" w:hAnsi="Times New Roman" w:cs="Times New Roman"/>
          <w:color w:val="000000" w:themeColor="text1"/>
          <w:sz w:val="20"/>
          <w:szCs w:val="20"/>
        </w:rPr>
        <w:t>Graduado em História pela Universidade Federal de Minas Gerais. Doutor em História pela Pontifícia Universidade Gregoriana (Roma 2010). ‘‘</w:t>
      </w:r>
      <w:proofErr w:type="spellStart"/>
      <w:r w:rsidRPr="00C60131">
        <w:rPr>
          <w:rFonts w:ascii="Times New Roman" w:hAnsi="Times New Roman" w:cs="Times New Roman"/>
          <w:color w:val="000000" w:themeColor="text1"/>
          <w:sz w:val="20"/>
          <w:szCs w:val="20"/>
        </w:rPr>
        <w:t>Licenza</w:t>
      </w:r>
      <w:proofErr w:type="spellEnd"/>
      <w:r w:rsidRPr="00C601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’’ em História Moderna e Contemporânea pela Pontifícia Universidade Gregoriana (Roma 2003). </w:t>
      </w:r>
      <w:proofErr w:type="spellStart"/>
      <w:r w:rsidRPr="00C60131">
        <w:rPr>
          <w:rFonts w:ascii="Times New Roman" w:hAnsi="Times New Roman" w:cs="Times New Roman"/>
          <w:color w:val="000000" w:themeColor="text1"/>
          <w:sz w:val="20"/>
          <w:szCs w:val="20"/>
        </w:rPr>
        <w:t>Pós-doutorado</w:t>
      </w:r>
      <w:proofErr w:type="spellEnd"/>
      <w:r w:rsidRPr="00C601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pela Universidade Federal Rural do Rio de Janeiro.</w:t>
      </w:r>
      <w:r w:rsidRPr="00C60131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C60131">
        <w:rPr>
          <w:rFonts w:ascii="Times New Roman" w:hAnsi="Times New Roman" w:cs="Times New Roman"/>
          <w:color w:val="231F20"/>
        </w:rPr>
        <w:t>E-mail</w:t>
      </w:r>
      <w:proofErr w:type="spellEnd"/>
      <w:r w:rsidRPr="00C60131">
        <w:rPr>
          <w:rFonts w:ascii="Times New Roman" w:hAnsi="Times New Roman" w:cs="Times New Roman"/>
          <w:color w:val="231F20"/>
        </w:rPr>
        <w:t xml:space="preserve">: </w:t>
      </w:r>
      <w:hyperlink r:id="rId1" w:history="1">
        <w:r w:rsidRPr="00EB59A5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t-BR"/>
          </w:rPr>
          <w:t>italosantirocchi@gmail.com</w:t>
        </w:r>
      </w:hyperlink>
      <w:r w:rsidRPr="00EB59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</w:p>
  </w:footnote>
  <w:footnote w:id="2">
    <w:p w:rsidR="0051711B" w:rsidRPr="004236CD" w:rsidRDefault="0051711B" w:rsidP="00517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0"/>
          <w:szCs w:val="20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103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Graduado em História pela Universidade Federal do </w:t>
      </w:r>
      <w:proofErr w:type="spellStart"/>
      <w:r w:rsidRPr="001035F9">
        <w:rPr>
          <w:rFonts w:ascii="Times New Roman" w:hAnsi="Times New Roman" w:cs="Times New Roman"/>
          <w:color w:val="000000" w:themeColor="text1"/>
          <w:sz w:val="20"/>
          <w:szCs w:val="20"/>
        </w:rPr>
        <w:t>Maranhão-UFMA</w:t>
      </w:r>
      <w:proofErr w:type="spellEnd"/>
      <w:r w:rsidRPr="001035F9">
        <w:rPr>
          <w:rFonts w:ascii="Times New Roman" w:hAnsi="Times New Roman" w:cs="Times New Roman"/>
          <w:sz w:val="20"/>
          <w:szCs w:val="20"/>
        </w:rPr>
        <w:t xml:space="preserve">. Mestrando em História Social pela Universidade Federal do Maranhão, sendo aluno bolsista BM, pela </w:t>
      </w:r>
      <w:proofErr w:type="gramStart"/>
      <w:r w:rsidRPr="001035F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035F9">
        <w:rPr>
          <w:rFonts w:ascii="Times New Roman" w:hAnsi="Times New Roman" w:cs="Times New Roman"/>
          <w:sz w:val="20"/>
          <w:szCs w:val="20"/>
        </w:rPr>
        <w:t>FAPEMA) Fundo de Amparo a Pesquisa do Maranhão - UFMA.</w:t>
      </w:r>
      <w:r w:rsidRPr="004236C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Integrante do </w:t>
      </w:r>
      <w:r w:rsidRPr="004236CD">
        <w:rPr>
          <w:rFonts w:ascii="Times New Roman" w:hAnsi="Times New Roman"/>
          <w:sz w:val="20"/>
          <w:szCs w:val="20"/>
        </w:rPr>
        <w:t>Núcleo de Estudos e Documentação e História da Educação das Práticas Leitoras no Maranhão (NEDHEL).</w:t>
      </w:r>
      <w:r w:rsidRPr="001035F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1035F9">
        <w:rPr>
          <w:rFonts w:ascii="Times New Roman" w:hAnsi="Times New Roman" w:cs="Times New Roman"/>
          <w:color w:val="231F20"/>
          <w:sz w:val="20"/>
          <w:szCs w:val="20"/>
        </w:rPr>
        <w:t>E-mail</w:t>
      </w:r>
      <w:proofErr w:type="spellEnd"/>
      <w:r w:rsidRPr="001035F9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2" w:history="1">
        <w:r w:rsidRPr="001035F9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mario.rockafela@gmail.com</w:t>
        </w:r>
      </w:hyperlink>
      <w:r w:rsidRPr="001035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3">
    <w:p w:rsidR="0051711B" w:rsidRPr="004236CD" w:rsidRDefault="0051711B" w:rsidP="005171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4236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Graduado em História pela Universidade Federal do Maranhão- UFMA. Mestrando em Educação </w:t>
      </w:r>
      <w:r>
        <w:rPr>
          <w:rFonts w:ascii="Times New Roman" w:hAnsi="Times New Roman" w:cs="Times New Roman"/>
          <w:sz w:val="20"/>
          <w:szCs w:val="20"/>
        </w:rPr>
        <w:t xml:space="preserve">pela </w:t>
      </w:r>
      <w:r w:rsidRPr="004236CD">
        <w:rPr>
          <w:rFonts w:ascii="Times New Roman" w:hAnsi="Times New Roman" w:cs="Times New Roman"/>
          <w:sz w:val="20"/>
          <w:szCs w:val="20"/>
        </w:rPr>
        <w:t xml:space="preserve">Universidade Federal do </w:t>
      </w:r>
      <w:proofErr w:type="gramStart"/>
      <w:r w:rsidRPr="004236CD">
        <w:rPr>
          <w:rFonts w:ascii="Times New Roman" w:hAnsi="Times New Roman" w:cs="Times New Roman"/>
          <w:sz w:val="20"/>
          <w:szCs w:val="20"/>
        </w:rPr>
        <w:t xml:space="preserve">Maranhão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236CD">
        <w:rPr>
          <w:rFonts w:ascii="Times New Roman" w:hAnsi="Times New Roman" w:cs="Times New Roman"/>
          <w:sz w:val="20"/>
          <w:szCs w:val="20"/>
        </w:rPr>
        <w:t>UFMA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236C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Integrante do </w:t>
      </w:r>
      <w:r w:rsidRPr="004236CD">
        <w:rPr>
          <w:rFonts w:ascii="Times New Roman" w:hAnsi="Times New Roman"/>
          <w:sz w:val="20"/>
          <w:szCs w:val="20"/>
        </w:rPr>
        <w:t>Núcleo de Estudos e Documentação e Hi</w:t>
      </w:r>
      <w:r>
        <w:rPr>
          <w:rFonts w:ascii="Times New Roman" w:hAnsi="Times New Roman"/>
          <w:sz w:val="20"/>
          <w:szCs w:val="20"/>
        </w:rPr>
        <w:t xml:space="preserve">stória da Educação das Práticas </w:t>
      </w:r>
      <w:r w:rsidRPr="004236CD">
        <w:rPr>
          <w:rFonts w:ascii="Times New Roman" w:hAnsi="Times New Roman"/>
          <w:sz w:val="20"/>
          <w:szCs w:val="20"/>
        </w:rPr>
        <w:t>Leitoras no Maranhão (NEDHEL)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proofErr w:type="spellStart"/>
      <w:r w:rsidRPr="004236CD">
        <w:rPr>
          <w:rFonts w:ascii="Times New Roman" w:hAnsi="Times New Roman" w:cs="Times New Roman"/>
          <w:color w:val="231F20"/>
          <w:sz w:val="20"/>
          <w:szCs w:val="20"/>
        </w:rPr>
        <w:t>E-mail</w:t>
      </w:r>
      <w:proofErr w:type="spellEnd"/>
      <w:r w:rsidRPr="004236CD">
        <w:rPr>
          <w:rFonts w:ascii="Times New Roman" w:hAnsi="Times New Roman" w:cs="Times New Roman"/>
          <w:color w:val="231F2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A70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jcchistoriador@hotmail.com.</w:t>
      </w:r>
    </w:p>
    <w:p w:rsidR="0051711B" w:rsidRDefault="0051711B" w:rsidP="0051711B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1B"/>
    <w:rsid w:val="00016013"/>
    <w:rsid w:val="00283C12"/>
    <w:rsid w:val="003D5173"/>
    <w:rsid w:val="004668BA"/>
    <w:rsid w:val="00477F38"/>
    <w:rsid w:val="0051711B"/>
    <w:rsid w:val="00536C51"/>
    <w:rsid w:val="006261C9"/>
    <w:rsid w:val="006A70FC"/>
    <w:rsid w:val="008779E2"/>
    <w:rsid w:val="009F750F"/>
    <w:rsid w:val="00B21405"/>
    <w:rsid w:val="00BC0618"/>
    <w:rsid w:val="00C16810"/>
    <w:rsid w:val="00C87E8E"/>
    <w:rsid w:val="00CA09F7"/>
    <w:rsid w:val="00CE3880"/>
    <w:rsid w:val="00D932EF"/>
    <w:rsid w:val="00E30A30"/>
    <w:rsid w:val="00E937E7"/>
    <w:rsid w:val="00ED3362"/>
    <w:rsid w:val="00EF45CC"/>
    <w:rsid w:val="00F00E50"/>
    <w:rsid w:val="00F9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711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17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o.rockafela@gmail.com" TargetMode="External"/><Relationship Id="rId1" Type="http://schemas.openxmlformats.org/officeDocument/2006/relationships/hyperlink" Target="mailto:italosantirocch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2</dc:creator>
  <cp:lastModifiedBy>lab 2</cp:lastModifiedBy>
  <cp:revision>12</cp:revision>
  <dcterms:created xsi:type="dcterms:W3CDTF">2017-09-15T14:17:00Z</dcterms:created>
  <dcterms:modified xsi:type="dcterms:W3CDTF">2017-09-15T15:32:00Z</dcterms:modified>
</cp:coreProperties>
</file>