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6EABF3" w14:textId="4D6DCD07" w:rsidR="00FB252A" w:rsidRPr="00BC2485" w:rsidRDefault="00BC2485" w:rsidP="00BC2485">
      <w:pPr>
        <w:spacing w:after="120"/>
        <w:ind w:left="709" w:right="665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USO DA INSTRUMENTAÇÃO MECANIZADA COMO MÉTODO DE OTIMIZAÇÃO DO </w:t>
      </w:r>
      <w:r w:rsidR="001F3EEB" w:rsidRPr="001F3EEB">
        <w:rPr>
          <w:rFonts w:asciiTheme="minorHAnsi" w:hAnsiTheme="minorHAnsi" w:cstheme="minorHAnsi"/>
          <w:b/>
          <w:color w:val="000000" w:themeColor="text1"/>
          <w:sz w:val="28"/>
        </w:rPr>
        <w:t>TRATAMENTO ENDODÔNTICO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 EM </w:t>
      </w:r>
      <w:r w:rsidR="001F3EEB" w:rsidRPr="001F3EEB">
        <w:rPr>
          <w:rFonts w:asciiTheme="minorHAnsi" w:hAnsiTheme="minorHAnsi" w:cstheme="minorHAnsi"/>
          <w:b/>
          <w:color w:val="000000" w:themeColor="text1"/>
          <w:sz w:val="28"/>
        </w:rPr>
        <w:t>SESSÃO ÚNICA – RELATO DE CASO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48418277" w14:textId="703A6755" w:rsidR="00FB252A" w:rsidRPr="00D134EF" w:rsidRDefault="00FC2D39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Daniele Soares de ARAÚJO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AA526A" w14:textId="1EC1CA81" w:rsidR="000F6D3C" w:rsidRPr="000F6D3C" w:rsidRDefault="000F6D3C" w:rsidP="000F6D3C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Stephane da Silva Pinheiro ANTUNES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</w:p>
    <w:p w14:paraId="02BF95CB" w14:textId="77777777" w:rsidR="000F6D3C" w:rsidRDefault="000F6D3C" w:rsidP="000F6D3C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sz w:val="22"/>
          <w:szCs w:val="22"/>
        </w:rPr>
        <w:t>Rannys Kelson de Oliveira DAMASCENO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4</w:t>
      </w:r>
    </w:p>
    <w:p w14:paraId="0AE24120" w14:textId="77777777" w:rsidR="000F6D3C" w:rsidRDefault="000F6D3C" w:rsidP="000F6D3C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Marilia Cruz Lima FEITOSA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5</w:t>
      </w:r>
    </w:p>
    <w:p w14:paraId="24E91AD5" w14:textId="77777777" w:rsidR="000F6D3C" w:rsidRPr="007D0ABB" w:rsidRDefault="000F6D3C" w:rsidP="000F6D3C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Marina Guimarães Araújo SOUZA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6</w:t>
      </w:r>
    </w:p>
    <w:p w14:paraId="1DB71C50" w14:textId="77777777" w:rsidR="000F6D3C" w:rsidRDefault="000F6D3C" w:rsidP="000F6D3C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r w:rsidRPr="000320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Iohanna Silva ROLDÃO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7</w:t>
      </w:r>
    </w:p>
    <w:p w14:paraId="0C76B681" w14:textId="31E41D18" w:rsidR="00BC672E" w:rsidRPr="00BC672E" w:rsidRDefault="00BC672E" w:rsidP="000F6D3C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</w:pPr>
      <w:proofErr w:type="spellStart"/>
      <w:r w:rsidRPr="00BC67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Andreany</w:t>
      </w:r>
      <w:proofErr w:type="spellEnd"/>
      <w:r w:rsidRPr="00BC67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Vitória Oliveira da Silva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t>8</w:t>
      </w:r>
    </w:p>
    <w:p w14:paraId="05A0A946" w14:textId="7209CE40" w:rsidR="000F6D3C" w:rsidRPr="00BC672E" w:rsidRDefault="000F6D3C" w:rsidP="00BC672E">
      <w:pPr>
        <w:jc w:val="right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EB066C">
        <w:rPr>
          <w:rFonts w:asciiTheme="minorHAnsi" w:hAnsiTheme="minorHAnsi" w:cstheme="minorHAnsi"/>
          <w:b/>
          <w:sz w:val="22"/>
          <w:szCs w:val="22"/>
        </w:rPr>
        <w:t>Rômulo Augusto Soares MOURA</w:t>
      </w:r>
      <w:r w:rsidR="00BC672E">
        <w:rPr>
          <w:rFonts w:asciiTheme="minorHAnsi" w:hAnsiTheme="minorHAnsi" w:cstheme="minorHAnsi"/>
          <w:b/>
          <w:sz w:val="22"/>
          <w:szCs w:val="22"/>
          <w:vertAlign w:val="superscript"/>
        </w:rPr>
        <w:t>9</w:t>
      </w:r>
    </w:p>
    <w:p w14:paraId="3C2831F2" w14:textId="77777777" w:rsidR="00C11B8C" w:rsidRDefault="00C11B8C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</w:p>
    <w:p w14:paraId="610C4BBB" w14:textId="183ECC16" w:rsidR="00F47E18" w:rsidRPr="0059118C" w:rsidRDefault="00FB252A" w:rsidP="00FB252A">
      <w:pPr>
        <w:spacing w:after="120"/>
        <w:ind w:right="665"/>
        <w:jc w:val="both"/>
        <w:rPr>
          <w:rFonts w:ascii="Arial" w:hAnsi="Arial" w:cs="Arial"/>
          <w:b/>
        </w:rPr>
      </w:pPr>
      <w:r w:rsidRPr="0059118C">
        <w:rPr>
          <w:rFonts w:ascii="Arial" w:hAnsi="Arial" w:cs="Arial"/>
          <w:b/>
        </w:rPr>
        <w:t>RESUMO</w:t>
      </w:r>
    </w:p>
    <w:p w14:paraId="365BCC9A" w14:textId="0EC78A86" w:rsidR="00BD3669" w:rsidRPr="00865A3A" w:rsidRDefault="00A93FE6" w:rsidP="000433A4">
      <w:pPr>
        <w:spacing w:after="120"/>
        <w:ind w:right="665"/>
        <w:jc w:val="both"/>
        <w:rPr>
          <w:rFonts w:ascii="Arial" w:hAnsi="Arial" w:cs="Arial"/>
          <w:color w:val="FF0000"/>
          <w:sz w:val="22"/>
          <w:szCs w:val="22"/>
        </w:rPr>
      </w:pPr>
      <w:r w:rsidRPr="0059118C">
        <w:rPr>
          <w:rFonts w:ascii="Arial" w:hAnsi="Arial" w:cs="Arial"/>
          <w:b/>
        </w:rPr>
        <w:t>INTRODUÇÃO</w:t>
      </w:r>
      <w:r w:rsidRPr="0059118C">
        <w:rPr>
          <w:rFonts w:ascii="Arial" w:hAnsi="Arial" w:cs="Arial"/>
        </w:rPr>
        <w:t>:</w:t>
      </w:r>
      <w:r w:rsidR="00C11B8C" w:rsidRPr="0059118C">
        <w:rPr>
          <w:rFonts w:ascii="Arial" w:hAnsi="Arial" w:cs="Arial"/>
        </w:rPr>
        <w:t xml:space="preserve"> </w:t>
      </w:r>
      <w:r w:rsidR="00A57012" w:rsidRPr="0059118C">
        <w:rPr>
          <w:rFonts w:ascii="Arial" w:hAnsi="Arial" w:cs="Arial"/>
        </w:rPr>
        <w:t>A endodontia mecanizada</w:t>
      </w:r>
      <w:r w:rsidR="001502A8" w:rsidRPr="0059118C">
        <w:rPr>
          <w:rFonts w:ascii="Arial" w:hAnsi="Arial" w:cs="Arial"/>
        </w:rPr>
        <w:t xml:space="preserve"> baseia-se no uso de limas</w:t>
      </w:r>
      <w:r w:rsidR="00F47E18" w:rsidRPr="0059118C">
        <w:rPr>
          <w:rFonts w:ascii="Arial" w:hAnsi="Arial" w:cs="Arial"/>
        </w:rPr>
        <w:t xml:space="preserve"> </w:t>
      </w:r>
      <w:r w:rsidR="00A57012" w:rsidRPr="0059118C">
        <w:rPr>
          <w:rFonts w:ascii="Arial" w:hAnsi="Arial" w:cs="Arial"/>
        </w:rPr>
        <w:t>acopladas a</w:t>
      </w:r>
      <w:r w:rsidR="00521321" w:rsidRPr="0059118C">
        <w:rPr>
          <w:rFonts w:ascii="Arial" w:hAnsi="Arial" w:cs="Arial"/>
        </w:rPr>
        <w:t xml:space="preserve"> contra ângulos que realizem a cinemática </w:t>
      </w:r>
      <w:r w:rsidR="00A57012" w:rsidRPr="0059118C">
        <w:rPr>
          <w:rFonts w:ascii="Arial" w:hAnsi="Arial" w:cs="Arial"/>
        </w:rPr>
        <w:t>rotatóri</w:t>
      </w:r>
      <w:r w:rsidR="00521321" w:rsidRPr="0059118C">
        <w:rPr>
          <w:rFonts w:ascii="Arial" w:hAnsi="Arial" w:cs="Arial"/>
        </w:rPr>
        <w:t>a</w:t>
      </w:r>
      <w:r w:rsidR="00A57012" w:rsidRPr="0059118C">
        <w:rPr>
          <w:rFonts w:ascii="Arial" w:hAnsi="Arial" w:cs="Arial"/>
        </w:rPr>
        <w:t xml:space="preserve"> </w:t>
      </w:r>
      <w:r w:rsidR="00521321" w:rsidRPr="0059118C">
        <w:rPr>
          <w:rFonts w:ascii="Arial" w:hAnsi="Arial" w:cs="Arial"/>
        </w:rPr>
        <w:t>e/</w:t>
      </w:r>
      <w:r w:rsidR="00A57012" w:rsidRPr="0059118C">
        <w:rPr>
          <w:rFonts w:ascii="Arial" w:hAnsi="Arial" w:cs="Arial"/>
        </w:rPr>
        <w:t>ou</w:t>
      </w:r>
      <w:r w:rsidR="00F47E18" w:rsidRPr="0059118C">
        <w:rPr>
          <w:rFonts w:ascii="Arial" w:hAnsi="Arial" w:cs="Arial"/>
        </w:rPr>
        <w:t xml:space="preserve"> </w:t>
      </w:r>
      <w:r w:rsidR="00A57012" w:rsidRPr="0059118C">
        <w:rPr>
          <w:rFonts w:ascii="Arial" w:hAnsi="Arial" w:cs="Arial"/>
        </w:rPr>
        <w:t>reciprocantes</w:t>
      </w:r>
      <w:r w:rsidR="00521321" w:rsidRPr="0059118C">
        <w:rPr>
          <w:rFonts w:ascii="Arial" w:hAnsi="Arial" w:cs="Arial"/>
        </w:rPr>
        <w:t>, e possuem</w:t>
      </w:r>
      <w:r w:rsidR="00F47E18" w:rsidRPr="0059118C">
        <w:rPr>
          <w:rFonts w:ascii="Arial" w:hAnsi="Arial" w:cs="Arial"/>
        </w:rPr>
        <w:t xml:space="preserve"> </w:t>
      </w:r>
      <w:r w:rsidR="00521321" w:rsidRPr="0059118C">
        <w:rPr>
          <w:rFonts w:ascii="Arial" w:hAnsi="Arial" w:cs="Arial"/>
        </w:rPr>
        <w:t xml:space="preserve">a </w:t>
      </w:r>
      <w:r w:rsidR="00A57012" w:rsidRPr="0059118C">
        <w:rPr>
          <w:rFonts w:ascii="Arial" w:hAnsi="Arial" w:cs="Arial"/>
        </w:rPr>
        <w:t xml:space="preserve">previsibilidade do </w:t>
      </w:r>
      <w:r w:rsidR="00521321" w:rsidRPr="0059118C">
        <w:rPr>
          <w:rFonts w:ascii="Arial" w:hAnsi="Arial" w:cs="Arial"/>
        </w:rPr>
        <w:t>tratamento, redução do tempo clínico e</w:t>
      </w:r>
      <w:r w:rsidR="001502A8" w:rsidRPr="0059118C">
        <w:rPr>
          <w:rFonts w:ascii="Arial" w:hAnsi="Arial" w:cs="Arial"/>
        </w:rPr>
        <w:t xml:space="preserve"> </w:t>
      </w:r>
      <w:r w:rsidR="00521321" w:rsidRPr="0059118C">
        <w:rPr>
          <w:rFonts w:ascii="Arial" w:hAnsi="Arial" w:cs="Arial"/>
        </w:rPr>
        <w:t>d</w:t>
      </w:r>
      <w:r w:rsidR="00A57012" w:rsidRPr="0059118C">
        <w:rPr>
          <w:rFonts w:ascii="Arial" w:hAnsi="Arial" w:cs="Arial"/>
        </w:rPr>
        <w:t>o</w:t>
      </w:r>
      <w:r w:rsidR="001502A8" w:rsidRPr="0059118C">
        <w:rPr>
          <w:rFonts w:ascii="Arial" w:hAnsi="Arial" w:cs="Arial"/>
        </w:rPr>
        <w:t>s</w:t>
      </w:r>
      <w:r w:rsidR="00A57012" w:rsidRPr="0059118C">
        <w:rPr>
          <w:rFonts w:ascii="Arial" w:hAnsi="Arial" w:cs="Arial"/>
        </w:rPr>
        <w:t xml:space="preserve"> risco</w:t>
      </w:r>
      <w:r w:rsidR="001502A8" w:rsidRPr="0059118C">
        <w:rPr>
          <w:rFonts w:ascii="Arial" w:hAnsi="Arial" w:cs="Arial"/>
        </w:rPr>
        <w:t>s</w:t>
      </w:r>
      <w:r w:rsidR="00A57012" w:rsidRPr="0059118C">
        <w:rPr>
          <w:rFonts w:ascii="Arial" w:hAnsi="Arial" w:cs="Arial"/>
        </w:rPr>
        <w:t xml:space="preserve"> de intercorrências</w:t>
      </w:r>
      <w:r w:rsidR="00521321" w:rsidRPr="0059118C">
        <w:rPr>
          <w:rFonts w:ascii="Arial" w:hAnsi="Arial" w:cs="Arial"/>
        </w:rPr>
        <w:t xml:space="preserve"> como características marcantes</w:t>
      </w:r>
      <w:r w:rsidR="00A57012" w:rsidRPr="0059118C">
        <w:rPr>
          <w:rFonts w:ascii="Arial" w:hAnsi="Arial" w:cs="Arial"/>
        </w:rPr>
        <w:t>.</w:t>
      </w:r>
      <w:r w:rsidR="00610994" w:rsidRPr="0059118C">
        <w:rPr>
          <w:rFonts w:ascii="Arial" w:hAnsi="Arial" w:cs="Arial"/>
        </w:rPr>
        <w:t xml:space="preserve"> </w:t>
      </w:r>
      <w:r w:rsidR="00610994" w:rsidRPr="0059118C">
        <w:rPr>
          <w:rFonts w:ascii="Arial" w:hAnsi="Arial" w:cs="Arial"/>
          <w:b/>
        </w:rPr>
        <w:t>RELATO DO CASO</w:t>
      </w:r>
      <w:r w:rsidRPr="0059118C">
        <w:rPr>
          <w:rFonts w:ascii="Arial" w:hAnsi="Arial" w:cs="Arial"/>
        </w:rPr>
        <w:t>:</w:t>
      </w:r>
      <w:r w:rsidR="00C11B8C" w:rsidRPr="0059118C">
        <w:rPr>
          <w:rFonts w:ascii="Arial" w:hAnsi="Arial" w:cs="Arial"/>
        </w:rPr>
        <w:t xml:space="preserve"> </w:t>
      </w:r>
      <w:r w:rsidR="00DA301B" w:rsidRPr="0059118C">
        <w:rPr>
          <w:rFonts w:ascii="Arial" w:hAnsi="Arial" w:cs="Arial"/>
        </w:rPr>
        <w:t>Paciente do sexo masculino, 54 anos</w:t>
      </w:r>
      <w:r w:rsidR="00083382" w:rsidRPr="0059118C">
        <w:rPr>
          <w:rFonts w:ascii="Arial" w:hAnsi="Arial" w:cs="Arial"/>
        </w:rPr>
        <w:t>,</w:t>
      </w:r>
      <w:r w:rsidR="004530F7" w:rsidRPr="0059118C">
        <w:rPr>
          <w:rFonts w:ascii="Arial" w:hAnsi="Arial" w:cs="Arial"/>
        </w:rPr>
        <w:t xml:space="preserve"> foi</w:t>
      </w:r>
      <w:r w:rsidR="006E539C" w:rsidRPr="0059118C">
        <w:rPr>
          <w:rFonts w:ascii="Arial" w:hAnsi="Arial" w:cs="Arial"/>
        </w:rPr>
        <w:t xml:space="preserve"> atendido na Clínica </w:t>
      </w:r>
      <w:r w:rsidR="004530F7" w:rsidRPr="0059118C">
        <w:rPr>
          <w:rFonts w:ascii="Arial" w:hAnsi="Arial" w:cs="Arial"/>
        </w:rPr>
        <w:t xml:space="preserve">do Serviço </w:t>
      </w:r>
      <w:r w:rsidR="006E539C" w:rsidRPr="0059118C">
        <w:rPr>
          <w:rFonts w:ascii="Arial" w:hAnsi="Arial" w:cs="Arial"/>
        </w:rPr>
        <w:t xml:space="preserve">Escola Carolina </w:t>
      </w:r>
      <w:r w:rsidR="004530F7" w:rsidRPr="0059118C">
        <w:rPr>
          <w:rFonts w:ascii="Arial" w:hAnsi="Arial" w:cs="Arial"/>
        </w:rPr>
        <w:t xml:space="preserve">de </w:t>
      </w:r>
      <w:r w:rsidR="006E539C" w:rsidRPr="0059118C">
        <w:rPr>
          <w:rFonts w:ascii="Arial" w:hAnsi="Arial" w:cs="Arial"/>
        </w:rPr>
        <w:t>Freitas Lira,</w:t>
      </w:r>
      <w:r w:rsidR="00083382" w:rsidRPr="0059118C">
        <w:rPr>
          <w:rFonts w:ascii="Arial" w:hAnsi="Arial" w:cs="Arial"/>
        </w:rPr>
        <w:t xml:space="preserve"> </w:t>
      </w:r>
      <w:r w:rsidR="00DA301B" w:rsidRPr="0059118C">
        <w:rPr>
          <w:rFonts w:ascii="Arial" w:hAnsi="Arial" w:cs="Arial"/>
        </w:rPr>
        <w:t>com diagnóstico de necrose pulpar no elemento 45,</w:t>
      </w:r>
      <w:r w:rsidR="00F06005" w:rsidRPr="0059118C">
        <w:rPr>
          <w:rFonts w:ascii="Arial" w:hAnsi="Arial" w:cs="Arial"/>
        </w:rPr>
        <w:t xml:space="preserve"> </w:t>
      </w:r>
      <w:r w:rsidR="008D02B0" w:rsidRPr="0059118C">
        <w:rPr>
          <w:rFonts w:ascii="Arial" w:hAnsi="Arial" w:cs="Arial"/>
        </w:rPr>
        <w:t xml:space="preserve">paciente relatou ausência de dor a percussão vertical, horizontal e polpação, não apresentou </w:t>
      </w:r>
      <w:r w:rsidR="00DA301B" w:rsidRPr="0059118C">
        <w:rPr>
          <w:rFonts w:ascii="Arial" w:hAnsi="Arial" w:cs="Arial"/>
        </w:rPr>
        <w:t xml:space="preserve">sinais </w:t>
      </w:r>
      <w:r w:rsidR="003B63A5" w:rsidRPr="0059118C">
        <w:rPr>
          <w:rFonts w:ascii="Arial" w:hAnsi="Arial" w:cs="Arial"/>
        </w:rPr>
        <w:t xml:space="preserve">radiográficos </w:t>
      </w:r>
      <w:r w:rsidR="00DA301B" w:rsidRPr="0059118C">
        <w:rPr>
          <w:rFonts w:ascii="Arial" w:hAnsi="Arial" w:cs="Arial"/>
        </w:rPr>
        <w:t>de lesão apical.</w:t>
      </w:r>
      <w:r w:rsidR="00C11B8C" w:rsidRPr="0059118C">
        <w:rPr>
          <w:rFonts w:ascii="Arial" w:hAnsi="Arial" w:cs="Arial"/>
        </w:rPr>
        <w:t xml:space="preserve"> Foi submetido</w:t>
      </w:r>
      <w:r w:rsidR="00DA301B" w:rsidRPr="0059118C">
        <w:rPr>
          <w:rFonts w:ascii="Arial" w:hAnsi="Arial" w:cs="Arial"/>
        </w:rPr>
        <w:t xml:space="preserve"> </w:t>
      </w:r>
      <w:r w:rsidR="00C11B8C" w:rsidRPr="0059118C">
        <w:rPr>
          <w:rFonts w:ascii="Arial" w:hAnsi="Arial" w:cs="Arial"/>
        </w:rPr>
        <w:t xml:space="preserve">a </w:t>
      </w:r>
      <w:r w:rsidR="00DA301B" w:rsidRPr="0059118C">
        <w:rPr>
          <w:rFonts w:ascii="Arial" w:hAnsi="Arial" w:cs="Arial"/>
        </w:rPr>
        <w:t>anestesia e isolamento absoluto, procedeu-se o preparo biomecânico com sistema rotatório</w:t>
      </w:r>
      <w:r w:rsidR="00C11B8C" w:rsidRPr="0059118C">
        <w:rPr>
          <w:rFonts w:ascii="Arial" w:hAnsi="Arial" w:cs="Arial"/>
        </w:rPr>
        <w:t>,</w:t>
      </w:r>
      <w:r w:rsidR="00DA301B" w:rsidRPr="0059118C">
        <w:rPr>
          <w:rFonts w:ascii="Arial" w:hAnsi="Arial" w:cs="Arial"/>
        </w:rPr>
        <w:t xml:space="preserve"> limas Pro Design,</w:t>
      </w:r>
      <w:r w:rsidR="00320334" w:rsidRPr="0059118C">
        <w:rPr>
          <w:rFonts w:ascii="Arial" w:hAnsi="Arial" w:cs="Arial"/>
        </w:rPr>
        <w:t xml:space="preserve"> lima memoria #40, irrigações</w:t>
      </w:r>
      <w:r w:rsidR="00DA301B" w:rsidRPr="0059118C">
        <w:rPr>
          <w:rFonts w:ascii="Arial" w:hAnsi="Arial" w:cs="Arial"/>
        </w:rPr>
        <w:t xml:space="preserve"> com hipoclorito de sódio 2,5%, EDTA</w:t>
      </w:r>
      <w:r w:rsidR="00C11B8C" w:rsidRPr="0059118C">
        <w:rPr>
          <w:rFonts w:ascii="Arial" w:hAnsi="Arial" w:cs="Arial"/>
        </w:rPr>
        <w:t xml:space="preserve"> </w:t>
      </w:r>
      <w:r w:rsidR="00DA301B" w:rsidRPr="0059118C">
        <w:rPr>
          <w:rFonts w:ascii="Arial" w:hAnsi="Arial" w:cs="Arial"/>
        </w:rPr>
        <w:t xml:space="preserve">17% </w:t>
      </w:r>
      <w:r w:rsidR="003B63A5" w:rsidRPr="0059118C">
        <w:rPr>
          <w:rFonts w:ascii="Arial" w:hAnsi="Arial" w:cs="Arial"/>
        </w:rPr>
        <w:t>e soro fisiológico estéril</w:t>
      </w:r>
      <w:r w:rsidR="00DA301B" w:rsidRPr="0059118C">
        <w:rPr>
          <w:rFonts w:ascii="Arial" w:hAnsi="Arial" w:cs="Arial"/>
        </w:rPr>
        <w:t>, secagem com cones de papel</w:t>
      </w:r>
      <w:r w:rsidR="004530F7" w:rsidRPr="0059118C">
        <w:rPr>
          <w:rFonts w:ascii="Arial" w:hAnsi="Arial" w:cs="Arial"/>
        </w:rPr>
        <w:t xml:space="preserve"> absorvente estéril</w:t>
      </w:r>
      <w:r w:rsidR="00DA301B" w:rsidRPr="0059118C">
        <w:rPr>
          <w:rFonts w:ascii="Arial" w:hAnsi="Arial" w:cs="Arial"/>
        </w:rPr>
        <w:t xml:space="preserve"> e obturação </w:t>
      </w:r>
      <w:r w:rsidR="00C11B8C" w:rsidRPr="0059118C">
        <w:rPr>
          <w:rFonts w:ascii="Arial" w:hAnsi="Arial" w:cs="Arial"/>
        </w:rPr>
        <w:t>com</w:t>
      </w:r>
      <w:r w:rsidR="00DA301B" w:rsidRPr="0059118C">
        <w:rPr>
          <w:rFonts w:ascii="Arial" w:hAnsi="Arial" w:cs="Arial"/>
        </w:rPr>
        <w:t xml:space="preserve"> cone único</w:t>
      </w:r>
      <w:r w:rsidR="004530F7" w:rsidRPr="0059118C">
        <w:rPr>
          <w:rFonts w:ascii="Arial" w:hAnsi="Arial" w:cs="Arial"/>
        </w:rPr>
        <w:t xml:space="preserve"> Odous de Deus</w:t>
      </w:r>
      <w:r w:rsidR="00C11B8C" w:rsidRPr="0059118C">
        <w:rPr>
          <w:rFonts w:ascii="Arial" w:hAnsi="Arial" w:cs="Arial"/>
        </w:rPr>
        <w:t>,</w:t>
      </w:r>
      <w:r w:rsidR="004530F7" w:rsidRPr="0059118C">
        <w:rPr>
          <w:rFonts w:ascii="Arial" w:hAnsi="Arial" w:cs="Arial"/>
        </w:rPr>
        <w:t xml:space="preserve"> cimento</w:t>
      </w:r>
      <w:r w:rsidR="00C11B8C" w:rsidRPr="0059118C">
        <w:rPr>
          <w:rFonts w:ascii="Arial" w:hAnsi="Arial" w:cs="Arial"/>
        </w:rPr>
        <w:t xml:space="preserve"> Sealer 26</w:t>
      </w:r>
      <w:r w:rsidR="008D02B0" w:rsidRPr="0059118C">
        <w:rPr>
          <w:rFonts w:ascii="Arial" w:hAnsi="Arial" w:cs="Arial"/>
        </w:rPr>
        <w:t>, e</w:t>
      </w:r>
      <w:r w:rsidR="004530F7" w:rsidRPr="0059118C">
        <w:rPr>
          <w:rFonts w:ascii="Arial" w:hAnsi="Arial" w:cs="Arial"/>
        </w:rPr>
        <w:t xml:space="preserve"> realizada a</w:t>
      </w:r>
      <w:r w:rsidR="00DA301B" w:rsidRPr="0059118C">
        <w:rPr>
          <w:rFonts w:ascii="Arial" w:hAnsi="Arial" w:cs="Arial"/>
        </w:rPr>
        <w:t xml:space="preserve"> condensação lateral.</w:t>
      </w:r>
      <w:r w:rsidR="00F06005" w:rsidRPr="0059118C">
        <w:rPr>
          <w:rFonts w:ascii="Arial" w:hAnsi="Arial" w:cs="Arial"/>
        </w:rPr>
        <w:t xml:space="preserve"> Logo após</w:t>
      </w:r>
      <w:r w:rsidR="0003201E" w:rsidRPr="0059118C">
        <w:rPr>
          <w:rFonts w:ascii="Arial" w:hAnsi="Arial" w:cs="Arial"/>
        </w:rPr>
        <w:t xml:space="preserve"> o dente</w:t>
      </w:r>
      <w:r w:rsidR="00F06005" w:rsidRPr="0059118C">
        <w:rPr>
          <w:rFonts w:ascii="Arial" w:hAnsi="Arial" w:cs="Arial"/>
        </w:rPr>
        <w:t xml:space="preserve"> foi</w:t>
      </w:r>
      <w:r w:rsidR="00AE5E68" w:rsidRPr="0059118C">
        <w:rPr>
          <w:rFonts w:ascii="Arial" w:hAnsi="Arial" w:cs="Arial"/>
        </w:rPr>
        <w:t xml:space="preserve"> </w:t>
      </w:r>
      <w:r w:rsidR="00DA301B" w:rsidRPr="0059118C">
        <w:rPr>
          <w:rFonts w:ascii="Arial" w:hAnsi="Arial" w:cs="Arial"/>
        </w:rPr>
        <w:t>restaurado com resina composta</w:t>
      </w:r>
      <w:r w:rsidR="00F06005" w:rsidRPr="0059118C">
        <w:rPr>
          <w:rFonts w:ascii="Arial" w:hAnsi="Arial" w:cs="Arial"/>
        </w:rPr>
        <w:t>, utilizando o sistema adesivo</w:t>
      </w:r>
      <w:r w:rsidR="00DA301B" w:rsidRPr="0059118C">
        <w:rPr>
          <w:rFonts w:ascii="Arial" w:hAnsi="Arial" w:cs="Arial"/>
        </w:rPr>
        <w:t>.</w:t>
      </w:r>
      <w:r w:rsidR="00F06005" w:rsidRPr="0059118C">
        <w:rPr>
          <w:rFonts w:ascii="Arial" w:hAnsi="Arial" w:cs="Arial"/>
        </w:rPr>
        <w:t xml:space="preserve"> </w:t>
      </w:r>
      <w:r w:rsidR="00AE5E68" w:rsidRPr="0059118C">
        <w:rPr>
          <w:rFonts w:ascii="Arial" w:hAnsi="Arial" w:cs="Arial"/>
        </w:rPr>
        <w:t>O procedimento foi concluído sem intercorrências</w:t>
      </w:r>
      <w:r w:rsidR="00B763C6" w:rsidRPr="0059118C">
        <w:rPr>
          <w:rFonts w:ascii="Arial" w:hAnsi="Arial" w:cs="Arial"/>
        </w:rPr>
        <w:t xml:space="preserve">, e o paciente não </w:t>
      </w:r>
      <w:r w:rsidR="00AE5E68" w:rsidRPr="0059118C">
        <w:rPr>
          <w:rFonts w:ascii="Arial" w:hAnsi="Arial" w:cs="Arial"/>
        </w:rPr>
        <w:t>relato</w:t>
      </w:r>
      <w:r w:rsidR="00C11B8C" w:rsidRPr="0059118C">
        <w:rPr>
          <w:rFonts w:ascii="Arial" w:hAnsi="Arial" w:cs="Arial"/>
        </w:rPr>
        <w:t xml:space="preserve">u </w:t>
      </w:r>
      <w:r w:rsidR="00AE5E68" w:rsidRPr="0059118C">
        <w:rPr>
          <w:rFonts w:ascii="Arial" w:hAnsi="Arial" w:cs="Arial"/>
        </w:rPr>
        <w:t>dor pós-operatória</w:t>
      </w:r>
      <w:r w:rsidR="007D0ABB" w:rsidRPr="0059118C">
        <w:rPr>
          <w:rFonts w:ascii="Arial" w:hAnsi="Arial" w:cs="Arial"/>
        </w:rPr>
        <w:t xml:space="preserve">. </w:t>
      </w:r>
      <w:r w:rsidR="007D0ABB" w:rsidRPr="0059118C">
        <w:rPr>
          <w:rFonts w:ascii="Arial" w:hAnsi="Arial" w:cs="Arial"/>
          <w:b/>
        </w:rPr>
        <w:t>CONSIDERAÇÕES</w:t>
      </w:r>
      <w:r w:rsidR="00610994" w:rsidRPr="0059118C">
        <w:rPr>
          <w:rFonts w:ascii="Arial" w:hAnsi="Arial" w:cs="Arial"/>
          <w:b/>
        </w:rPr>
        <w:t xml:space="preserve"> FINAIS</w:t>
      </w:r>
      <w:r w:rsidR="00185F6E" w:rsidRPr="0059118C">
        <w:rPr>
          <w:rFonts w:ascii="Arial" w:hAnsi="Arial" w:cs="Arial"/>
        </w:rPr>
        <w:t>:</w:t>
      </w:r>
      <w:r w:rsidR="00E83EBE" w:rsidRPr="0059118C">
        <w:rPr>
          <w:rFonts w:ascii="Arial" w:hAnsi="Arial" w:cs="Arial"/>
        </w:rPr>
        <w:t xml:space="preserve"> A instrumentação mecanizada associada à protocolos eficazes torna viável e segura a realização do tratamento endodôntico em sessão única, promovendo eficiência clínica e satisfação do paciente</w:t>
      </w:r>
      <w:r w:rsidR="000433A4" w:rsidRPr="0059118C">
        <w:rPr>
          <w:rFonts w:ascii="Arial" w:hAnsi="Arial" w:cs="Arial"/>
        </w:rPr>
        <w:t>.</w:t>
      </w:r>
      <w:r w:rsidR="00B2670F">
        <w:rPr>
          <w:rFonts w:ascii="Arial" w:hAnsi="Arial" w:cs="Arial"/>
        </w:rPr>
        <w:t xml:space="preserve"> </w:t>
      </w:r>
      <w:r w:rsidR="00B2670F">
        <w:rPr>
          <w:rFonts w:ascii="Arial" w:hAnsi="Arial" w:cs="Arial"/>
          <w:b/>
          <w:bCs/>
        </w:rPr>
        <w:t xml:space="preserve">DESCRITORES: </w:t>
      </w:r>
      <w:r w:rsidR="00B2670F" w:rsidRPr="00865A3A">
        <w:rPr>
          <w:rFonts w:ascii="Arial" w:hAnsi="Arial" w:cs="Arial"/>
        </w:rPr>
        <w:t>Preparo Biomecânico.  Irrigação Endodôntica.</w:t>
      </w:r>
      <w:r w:rsidR="00865A3A" w:rsidRPr="00865A3A">
        <w:t xml:space="preserve"> </w:t>
      </w:r>
      <w:r w:rsidR="00865A3A" w:rsidRPr="00865A3A">
        <w:rPr>
          <w:rFonts w:ascii="Arial" w:hAnsi="Arial" w:cs="Arial"/>
        </w:rPr>
        <w:t>Instrumentação Rotatória</w:t>
      </w:r>
      <w:r w:rsidR="00B2670F" w:rsidRPr="00865A3A">
        <w:rPr>
          <w:rFonts w:ascii="Arial" w:hAnsi="Arial" w:cs="Arial"/>
        </w:rPr>
        <w:t>.</w:t>
      </w:r>
    </w:p>
    <w:sectPr w:rsidR="00BD3669" w:rsidRPr="00865A3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FC97" w14:textId="77777777" w:rsidR="00D66893" w:rsidRDefault="00D66893" w:rsidP="00D479CD">
      <w:r>
        <w:separator/>
      </w:r>
    </w:p>
  </w:endnote>
  <w:endnote w:type="continuationSeparator" w:id="0">
    <w:p w14:paraId="3784E03D" w14:textId="77777777" w:rsidR="00D66893" w:rsidRDefault="00D66893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D50D" w14:textId="77777777" w:rsidR="00D66893" w:rsidRDefault="00D66893" w:rsidP="00D479CD">
      <w:r>
        <w:separator/>
      </w:r>
    </w:p>
  </w:footnote>
  <w:footnote w:type="continuationSeparator" w:id="0">
    <w:p w14:paraId="04AD9695" w14:textId="77777777" w:rsidR="00D66893" w:rsidRDefault="00D66893" w:rsidP="00D479CD">
      <w:r>
        <w:continuationSeparator/>
      </w:r>
    </w:p>
  </w:footnote>
  <w:footnote w:id="1">
    <w:p w14:paraId="6CE83CF2" w14:textId="4D13F5E4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2ACD69BE" w14:textId="77777777" w:rsidR="004B1FDA" w:rsidRDefault="00FB252A" w:rsidP="00FB252A">
      <w:pPr>
        <w:pStyle w:val="Textodenotaderodap"/>
        <w:jc w:val="both"/>
        <w:rPr>
          <w:iCs/>
        </w:rPr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</w:p>
    <w:p w14:paraId="126BA6CA" w14:textId="461B3529" w:rsidR="00FB252A" w:rsidRPr="00C707F3" w:rsidRDefault="004B1FDA" w:rsidP="00FB252A">
      <w:pPr>
        <w:pStyle w:val="Textodenotaderodap"/>
        <w:jc w:val="both"/>
      </w:pPr>
      <w:r>
        <w:rPr>
          <w:iCs/>
          <w:vertAlign w:val="superscript"/>
        </w:rPr>
        <w:t>3-</w:t>
      </w:r>
      <w:r w:rsidR="00BC672E">
        <w:rPr>
          <w:iCs/>
          <w:vertAlign w:val="superscript"/>
        </w:rPr>
        <w:t>8</w:t>
      </w:r>
      <w:r>
        <w:rPr>
          <w:iCs/>
        </w:rPr>
        <w:t xml:space="preserve"> </w:t>
      </w:r>
      <w:r>
        <w:t xml:space="preserve">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  <w:r w:rsidR="00FB252A" w:rsidRPr="00C707F3">
        <w:t xml:space="preserve">  </w:t>
      </w:r>
    </w:p>
  </w:footnote>
  <w:footnote w:id="3">
    <w:p w14:paraId="7E2860BB" w14:textId="4471D94E" w:rsidR="000F6D3C" w:rsidRPr="00C707F3" w:rsidRDefault="00BC672E" w:rsidP="000F6D3C">
      <w:pPr>
        <w:pStyle w:val="Textodenotaderodap"/>
        <w:jc w:val="both"/>
      </w:pPr>
      <w:r>
        <w:rPr>
          <w:vertAlign w:val="superscript"/>
        </w:rPr>
        <w:t>9</w:t>
      </w:r>
      <w:r w:rsidR="000F6D3C">
        <w:rPr>
          <w:vertAlign w:val="superscript"/>
        </w:rPr>
        <w:t xml:space="preserve"> </w:t>
      </w:r>
      <w:r w:rsidR="000F6D3C" w:rsidRPr="0003201E">
        <w:t>Graduação em Odontologia pela Universidade Federal do Piauí - 2009. Especialista em Endodontia pela Faculdade São Leopoldo Mandic- Unidade Fortaleza 2012 Mestre em Odontologia pela Universidade Federal do Piauí - 2022 Professor do curso de Odontologia no Centro Universitário Santo Agostinho, nas disciplinas: Propedêutica em Endodontia, Estágio Supervisionado em reabilitação e manutenção da saúde bucal, Odontologia legal e Orientação profissional. Cirurgião dentista em Unidade de Terapia Intensiva - Hospital Alarico Nunes Pacheco. Empregado Público efetivo, vinculado a Empresa Maranhense de Serviços Hospitalares. Atuação particular em consultório odontológico próprio, nas áreas: endodontia, implantodontia e clínico geral.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01E"/>
    <w:rsid w:val="00032CFD"/>
    <w:rsid w:val="000341B9"/>
    <w:rsid w:val="00036CAB"/>
    <w:rsid w:val="00040A48"/>
    <w:rsid w:val="000433A4"/>
    <w:rsid w:val="0004719F"/>
    <w:rsid w:val="00052A0A"/>
    <w:rsid w:val="00057628"/>
    <w:rsid w:val="000772C8"/>
    <w:rsid w:val="00080594"/>
    <w:rsid w:val="00083382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0F6D3C"/>
    <w:rsid w:val="00101C49"/>
    <w:rsid w:val="00106398"/>
    <w:rsid w:val="00113939"/>
    <w:rsid w:val="001141E4"/>
    <w:rsid w:val="00126A60"/>
    <w:rsid w:val="00131B09"/>
    <w:rsid w:val="00131C98"/>
    <w:rsid w:val="00136D14"/>
    <w:rsid w:val="001502A8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85F6E"/>
    <w:rsid w:val="00191913"/>
    <w:rsid w:val="001A59F7"/>
    <w:rsid w:val="001A72B7"/>
    <w:rsid w:val="001B21A8"/>
    <w:rsid w:val="001B671D"/>
    <w:rsid w:val="001C17AA"/>
    <w:rsid w:val="001C27C7"/>
    <w:rsid w:val="001D0C54"/>
    <w:rsid w:val="001D4D80"/>
    <w:rsid w:val="001E5F2C"/>
    <w:rsid w:val="001E6B16"/>
    <w:rsid w:val="001F1B3F"/>
    <w:rsid w:val="001F3EEB"/>
    <w:rsid w:val="001F6679"/>
    <w:rsid w:val="002048FF"/>
    <w:rsid w:val="00213991"/>
    <w:rsid w:val="00224291"/>
    <w:rsid w:val="00225EC6"/>
    <w:rsid w:val="0023431C"/>
    <w:rsid w:val="00234567"/>
    <w:rsid w:val="00235CA0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63B9"/>
    <w:rsid w:val="00307B4A"/>
    <w:rsid w:val="003127E0"/>
    <w:rsid w:val="00320334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77AED"/>
    <w:rsid w:val="00380CEB"/>
    <w:rsid w:val="00393084"/>
    <w:rsid w:val="003A3EF7"/>
    <w:rsid w:val="003B1BE4"/>
    <w:rsid w:val="003B42C2"/>
    <w:rsid w:val="003B632C"/>
    <w:rsid w:val="003B63A5"/>
    <w:rsid w:val="003B666E"/>
    <w:rsid w:val="003C1B84"/>
    <w:rsid w:val="003C65C9"/>
    <w:rsid w:val="003D03CE"/>
    <w:rsid w:val="003E4032"/>
    <w:rsid w:val="003E7355"/>
    <w:rsid w:val="003F179A"/>
    <w:rsid w:val="0041131B"/>
    <w:rsid w:val="00411B09"/>
    <w:rsid w:val="004130A6"/>
    <w:rsid w:val="00434820"/>
    <w:rsid w:val="004404F9"/>
    <w:rsid w:val="00446698"/>
    <w:rsid w:val="004509D0"/>
    <w:rsid w:val="004530F7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B1FDA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21321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90542"/>
    <w:rsid w:val="0059118C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0994"/>
    <w:rsid w:val="00612365"/>
    <w:rsid w:val="00614799"/>
    <w:rsid w:val="006165FE"/>
    <w:rsid w:val="00617D9B"/>
    <w:rsid w:val="00621B86"/>
    <w:rsid w:val="0062301A"/>
    <w:rsid w:val="00627961"/>
    <w:rsid w:val="006404C7"/>
    <w:rsid w:val="00642DFA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4C12"/>
    <w:rsid w:val="006C6F6F"/>
    <w:rsid w:val="006C7018"/>
    <w:rsid w:val="006C77D0"/>
    <w:rsid w:val="006C7F95"/>
    <w:rsid w:val="006E2811"/>
    <w:rsid w:val="006E539C"/>
    <w:rsid w:val="007046F6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0ABB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084C"/>
    <w:rsid w:val="00843D9A"/>
    <w:rsid w:val="00856577"/>
    <w:rsid w:val="00860DB1"/>
    <w:rsid w:val="00861385"/>
    <w:rsid w:val="00865A3A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2B0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9F7116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57012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574"/>
    <w:rsid w:val="00AD3628"/>
    <w:rsid w:val="00AE5E68"/>
    <w:rsid w:val="00AE6F31"/>
    <w:rsid w:val="00AF2772"/>
    <w:rsid w:val="00AF78EE"/>
    <w:rsid w:val="00B002DE"/>
    <w:rsid w:val="00B00C8E"/>
    <w:rsid w:val="00B059BC"/>
    <w:rsid w:val="00B07D32"/>
    <w:rsid w:val="00B148AE"/>
    <w:rsid w:val="00B2670F"/>
    <w:rsid w:val="00B33508"/>
    <w:rsid w:val="00B33C5E"/>
    <w:rsid w:val="00B35E7B"/>
    <w:rsid w:val="00B470D9"/>
    <w:rsid w:val="00B5211C"/>
    <w:rsid w:val="00B546C4"/>
    <w:rsid w:val="00B64347"/>
    <w:rsid w:val="00B71036"/>
    <w:rsid w:val="00B763C6"/>
    <w:rsid w:val="00B808B5"/>
    <w:rsid w:val="00B86A63"/>
    <w:rsid w:val="00B91F01"/>
    <w:rsid w:val="00BA2440"/>
    <w:rsid w:val="00BB0A02"/>
    <w:rsid w:val="00BB1A64"/>
    <w:rsid w:val="00BB25B0"/>
    <w:rsid w:val="00BB6117"/>
    <w:rsid w:val="00BC2485"/>
    <w:rsid w:val="00BC567F"/>
    <w:rsid w:val="00BC672E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1B8C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06918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6893"/>
    <w:rsid w:val="00D672AB"/>
    <w:rsid w:val="00D7147A"/>
    <w:rsid w:val="00D72D67"/>
    <w:rsid w:val="00D7303E"/>
    <w:rsid w:val="00DA014E"/>
    <w:rsid w:val="00DA301B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A56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3EBE"/>
    <w:rsid w:val="00E86721"/>
    <w:rsid w:val="00E87E0D"/>
    <w:rsid w:val="00EB066C"/>
    <w:rsid w:val="00EB70FE"/>
    <w:rsid w:val="00ED2314"/>
    <w:rsid w:val="00ED427F"/>
    <w:rsid w:val="00ED73FC"/>
    <w:rsid w:val="00EE7200"/>
    <w:rsid w:val="00EF578D"/>
    <w:rsid w:val="00EF5AF0"/>
    <w:rsid w:val="00F00487"/>
    <w:rsid w:val="00F06005"/>
    <w:rsid w:val="00F12230"/>
    <w:rsid w:val="00F13534"/>
    <w:rsid w:val="00F47E18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C2D39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arte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Tipodeletrapredefinidodopargraf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770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70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Tipodeletrapredefinidodopargrafo"/>
    <w:rsid w:val="00F513C3"/>
  </w:style>
  <w:style w:type="paragraph" w:styleId="Ttulo">
    <w:name w:val="Title"/>
    <w:basedOn w:val="Normal"/>
    <w:link w:val="TtuloCarte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arter">
    <w:name w:val="Título Caráter"/>
    <w:basedOn w:val="Tipodeletrapredefinidodopargraf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arter"/>
    <w:semiHidden/>
    <w:rsid w:val="00D479C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semiHidden/>
    <w:rsid w:val="00D479CD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Tipodeletrapredefinidodopargrafo"/>
    <w:uiPriority w:val="99"/>
    <w:unhideWhenUsed/>
    <w:rsid w:val="00772246"/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14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Kelson Damasceno</cp:lastModifiedBy>
  <cp:revision>4</cp:revision>
  <cp:lastPrinted>2019-06-27T19:23:00Z</cp:lastPrinted>
  <dcterms:created xsi:type="dcterms:W3CDTF">2025-05-23T18:55:00Z</dcterms:created>
  <dcterms:modified xsi:type="dcterms:W3CDTF">2025-05-23T20:26:00Z</dcterms:modified>
</cp:coreProperties>
</file>