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5A" w:rsidRDefault="00D82C5A"/>
    <w:p w:rsidR="00D82C5A" w:rsidRDefault="008E6A08">
      <w:r>
        <w:pict w14:anchorId="7CD613B9">
          <v:rect id="_x0000_i1025" style="width:0;height:1.5pt" o:hralign="center" o:hrstd="t" o:hr="t" fillcolor="#a0a0a0" stroked="f"/>
        </w:pict>
      </w:r>
    </w:p>
    <w:p w:rsidR="00382493" w:rsidRDefault="00382493" w:rsidP="009B1703">
      <w:pPr>
        <w:pStyle w:val="Corpodetexto"/>
      </w:pPr>
    </w:p>
    <w:p w:rsidR="009B1703" w:rsidRPr="005928A8" w:rsidRDefault="00382493" w:rsidP="009B1703">
      <w:pPr>
        <w:pStyle w:val="Corpodetexto"/>
      </w:pPr>
      <w:bookmarkStart w:id="0" w:name="_GoBack"/>
      <w:r w:rsidRPr="005928A8">
        <w:t xml:space="preserve">CADÊ A MATEMÁTICA DA EDUCAÇÃO INFANTIL NA LICENCIATURA EM PEDAGOGIA? </w:t>
      </w:r>
    </w:p>
    <w:bookmarkEnd w:id="0"/>
    <w:p w:rsidR="00D82C5A" w:rsidRPr="005928A8" w:rsidRDefault="00D82C5A" w:rsidP="009B1703">
      <w:pPr>
        <w:jc w:val="center"/>
        <w:rPr>
          <w:sz w:val="24"/>
          <w:szCs w:val="24"/>
        </w:rPr>
      </w:pPr>
    </w:p>
    <w:p w:rsidR="009B1703" w:rsidRPr="005928A8" w:rsidRDefault="009B1703" w:rsidP="009B1703">
      <w:pPr>
        <w:jc w:val="right"/>
        <w:rPr>
          <w:sz w:val="24"/>
          <w:szCs w:val="24"/>
        </w:rPr>
      </w:pPr>
      <w:r w:rsidRPr="005928A8">
        <w:rPr>
          <w:sz w:val="24"/>
          <w:szCs w:val="24"/>
        </w:rPr>
        <w:t>Vitória Elena Casaburi</w:t>
      </w:r>
    </w:p>
    <w:p w:rsidR="009B1703" w:rsidRPr="005928A8" w:rsidRDefault="009B1703" w:rsidP="009B1703">
      <w:pPr>
        <w:jc w:val="right"/>
        <w:rPr>
          <w:sz w:val="24"/>
          <w:szCs w:val="24"/>
        </w:rPr>
      </w:pPr>
      <w:r w:rsidRPr="005928A8">
        <w:rPr>
          <w:sz w:val="24"/>
          <w:szCs w:val="24"/>
        </w:rPr>
        <w:t xml:space="preserve">Universidade Federal de São Carlos – </w:t>
      </w:r>
      <w:r w:rsidR="00382493" w:rsidRPr="005928A8">
        <w:rPr>
          <w:sz w:val="24"/>
          <w:szCs w:val="24"/>
        </w:rPr>
        <w:t>DTPP/</w:t>
      </w:r>
      <w:r w:rsidRPr="005928A8">
        <w:rPr>
          <w:sz w:val="24"/>
          <w:szCs w:val="24"/>
        </w:rPr>
        <w:t>UFSCar</w:t>
      </w:r>
    </w:p>
    <w:p w:rsidR="009B1703" w:rsidRPr="005928A8" w:rsidRDefault="008E6A08" w:rsidP="009B1703">
      <w:pPr>
        <w:jc w:val="right"/>
        <w:rPr>
          <w:sz w:val="24"/>
          <w:szCs w:val="24"/>
        </w:rPr>
      </w:pPr>
      <w:hyperlink r:id="rId6" w:history="1">
        <w:r w:rsidR="00382493" w:rsidRPr="005928A8">
          <w:rPr>
            <w:rStyle w:val="Hyperlink"/>
            <w:color w:val="auto"/>
            <w:sz w:val="24"/>
            <w:szCs w:val="24"/>
          </w:rPr>
          <w:t>vitoria.casaburi@gmail.com</w:t>
        </w:r>
      </w:hyperlink>
      <w:r w:rsidR="00382493" w:rsidRPr="005928A8">
        <w:rPr>
          <w:sz w:val="24"/>
          <w:szCs w:val="24"/>
        </w:rPr>
        <w:t xml:space="preserve"> </w:t>
      </w:r>
    </w:p>
    <w:p w:rsidR="009B1703" w:rsidRPr="005928A8" w:rsidRDefault="009B1703" w:rsidP="009B1703">
      <w:pPr>
        <w:jc w:val="right"/>
      </w:pPr>
    </w:p>
    <w:p w:rsidR="009B1703" w:rsidRPr="005928A8" w:rsidRDefault="009B1703" w:rsidP="009B1703">
      <w:pPr>
        <w:pStyle w:val="Default"/>
        <w:ind w:firstLine="4536"/>
        <w:jc w:val="right"/>
        <w:rPr>
          <w:color w:val="auto"/>
        </w:rPr>
      </w:pPr>
      <w:r w:rsidRPr="005928A8">
        <w:rPr>
          <w:color w:val="auto"/>
        </w:rPr>
        <w:t>Klinger Teodoro Ciríaco</w:t>
      </w:r>
    </w:p>
    <w:p w:rsidR="009B1703" w:rsidRPr="005928A8" w:rsidRDefault="009B1703" w:rsidP="009B1703">
      <w:pPr>
        <w:pStyle w:val="Default"/>
        <w:jc w:val="right"/>
        <w:rPr>
          <w:color w:val="auto"/>
        </w:rPr>
      </w:pPr>
      <w:r w:rsidRPr="005928A8">
        <w:rPr>
          <w:color w:val="auto"/>
        </w:rPr>
        <w:t xml:space="preserve">Universidade Federal de São Carlos </w:t>
      </w:r>
      <w:r w:rsidR="00382493" w:rsidRPr="005928A8">
        <w:rPr>
          <w:color w:val="auto"/>
        </w:rPr>
        <w:t>– DTPP/</w:t>
      </w:r>
      <w:r w:rsidRPr="005928A8">
        <w:rPr>
          <w:color w:val="auto"/>
        </w:rPr>
        <w:t>UFSCar</w:t>
      </w:r>
    </w:p>
    <w:p w:rsidR="00D82C5A" w:rsidRPr="005928A8" w:rsidRDefault="008E6A08" w:rsidP="009B1703">
      <w:pPr>
        <w:pStyle w:val="Default"/>
        <w:spacing w:after="60"/>
        <w:ind w:firstLine="4536"/>
        <w:jc w:val="right"/>
        <w:rPr>
          <w:color w:val="auto"/>
        </w:rPr>
      </w:pPr>
      <w:hyperlink r:id="rId7" w:history="1">
        <w:r w:rsidR="00382493" w:rsidRPr="005928A8">
          <w:rPr>
            <w:rStyle w:val="Hyperlink"/>
            <w:color w:val="auto"/>
          </w:rPr>
          <w:t>klinger.ciriaco@ufscar.br</w:t>
        </w:r>
      </w:hyperlink>
      <w:r w:rsidR="00382493" w:rsidRPr="005928A8">
        <w:rPr>
          <w:color w:val="auto"/>
        </w:rPr>
        <w:t xml:space="preserve"> </w:t>
      </w:r>
      <w:r w:rsidR="009B1703" w:rsidRPr="005928A8">
        <w:rPr>
          <w:color w:val="auto"/>
        </w:rPr>
        <w:t xml:space="preserve"> </w:t>
      </w:r>
    </w:p>
    <w:p w:rsidR="009B1703" w:rsidRPr="005928A8" w:rsidRDefault="009B1703" w:rsidP="009B1703">
      <w:pPr>
        <w:pStyle w:val="Default"/>
        <w:spacing w:after="60"/>
        <w:ind w:firstLine="4536"/>
        <w:jc w:val="right"/>
        <w:rPr>
          <w:color w:val="auto"/>
        </w:rPr>
      </w:pPr>
    </w:p>
    <w:p w:rsidR="009B1703" w:rsidRPr="005928A8" w:rsidRDefault="00911F68" w:rsidP="002C6D5F">
      <w:pPr>
        <w:spacing w:line="360" w:lineRule="auto"/>
        <w:ind w:firstLine="700"/>
        <w:jc w:val="both"/>
        <w:rPr>
          <w:sz w:val="24"/>
          <w:szCs w:val="24"/>
        </w:rPr>
      </w:pPr>
      <w:r w:rsidRPr="005928A8">
        <w:rPr>
          <w:sz w:val="24"/>
          <w:szCs w:val="24"/>
        </w:rPr>
        <w:t xml:space="preserve">A </w:t>
      </w:r>
      <w:r w:rsidR="00E64F53" w:rsidRPr="005928A8">
        <w:rPr>
          <w:sz w:val="24"/>
          <w:szCs w:val="24"/>
        </w:rPr>
        <w:t>pesquisa</w:t>
      </w:r>
      <w:r w:rsidRPr="005928A8">
        <w:rPr>
          <w:sz w:val="24"/>
          <w:szCs w:val="24"/>
        </w:rPr>
        <w:t xml:space="preserve"> apresentada </w:t>
      </w:r>
      <w:r w:rsidR="00E64F53" w:rsidRPr="005928A8">
        <w:rPr>
          <w:sz w:val="24"/>
          <w:szCs w:val="24"/>
        </w:rPr>
        <w:t>faz parte de uma Iniciação Científica</w:t>
      </w:r>
      <w:r w:rsidR="00382493" w:rsidRPr="005928A8">
        <w:rPr>
          <w:sz w:val="24"/>
          <w:szCs w:val="24"/>
        </w:rPr>
        <w:t>,</w:t>
      </w:r>
      <w:r w:rsidR="00E64F53" w:rsidRPr="005928A8">
        <w:rPr>
          <w:sz w:val="24"/>
          <w:szCs w:val="24"/>
        </w:rPr>
        <w:t xml:space="preserve"> financiada pela </w:t>
      </w:r>
      <w:r w:rsidR="00382493" w:rsidRPr="005928A8">
        <w:rPr>
          <w:sz w:val="24"/>
          <w:szCs w:val="24"/>
        </w:rPr>
        <w:t xml:space="preserve">Fundação de Amparo à Pesquisa do Estado de São Paulo – </w:t>
      </w:r>
      <w:r w:rsidR="00E64F53" w:rsidRPr="005928A8">
        <w:rPr>
          <w:sz w:val="24"/>
          <w:szCs w:val="24"/>
        </w:rPr>
        <w:t>FAPESP</w:t>
      </w:r>
      <w:r w:rsidR="00382493" w:rsidRPr="005928A8">
        <w:rPr>
          <w:sz w:val="24"/>
          <w:szCs w:val="24"/>
        </w:rPr>
        <w:t xml:space="preserve"> (Processo: </w:t>
      </w:r>
      <w:hyperlink r:id="rId8" w:history="1">
        <w:r w:rsidR="00382493" w:rsidRPr="005928A8">
          <w:rPr>
            <w:rStyle w:val="Hyperlink"/>
            <w:color w:val="auto"/>
            <w:sz w:val="24"/>
            <w:szCs w:val="24"/>
            <w:u w:val="none"/>
          </w:rPr>
          <w:t>2021/05764-5</w:t>
        </w:r>
      </w:hyperlink>
      <w:r w:rsidR="00382493" w:rsidRPr="005928A8">
        <w:rPr>
          <w:sz w:val="24"/>
          <w:szCs w:val="24"/>
        </w:rPr>
        <w:t>)</w:t>
      </w:r>
      <w:r w:rsidR="00E64F53" w:rsidRPr="005928A8">
        <w:rPr>
          <w:sz w:val="24"/>
          <w:szCs w:val="24"/>
        </w:rPr>
        <w:t xml:space="preserve">, que tem como objetivo central </w:t>
      </w:r>
      <w:r w:rsidRPr="005928A8">
        <w:rPr>
          <w:sz w:val="24"/>
          <w:szCs w:val="24"/>
        </w:rPr>
        <w:t xml:space="preserve">compreender o lugar da </w:t>
      </w:r>
      <w:r w:rsidR="00382493" w:rsidRPr="005928A8">
        <w:rPr>
          <w:sz w:val="24"/>
          <w:szCs w:val="24"/>
        </w:rPr>
        <w:t>M</w:t>
      </w:r>
      <w:r w:rsidRPr="005928A8">
        <w:rPr>
          <w:sz w:val="24"/>
          <w:szCs w:val="24"/>
        </w:rPr>
        <w:t xml:space="preserve">atemática na </w:t>
      </w:r>
      <w:r w:rsidR="00382493" w:rsidRPr="005928A8">
        <w:rPr>
          <w:sz w:val="24"/>
          <w:szCs w:val="24"/>
        </w:rPr>
        <w:t>E</w:t>
      </w:r>
      <w:r w:rsidRPr="005928A8">
        <w:rPr>
          <w:sz w:val="24"/>
          <w:szCs w:val="24"/>
        </w:rPr>
        <w:t xml:space="preserve">ducação </w:t>
      </w:r>
      <w:r w:rsidR="00382493" w:rsidRPr="005928A8">
        <w:rPr>
          <w:sz w:val="24"/>
          <w:szCs w:val="24"/>
        </w:rPr>
        <w:t>I</w:t>
      </w:r>
      <w:r w:rsidRPr="005928A8">
        <w:rPr>
          <w:sz w:val="24"/>
          <w:szCs w:val="24"/>
        </w:rPr>
        <w:t>nfantil na formação inicial de professores</w:t>
      </w:r>
      <w:r w:rsidR="00382493" w:rsidRPr="005928A8">
        <w:rPr>
          <w:sz w:val="24"/>
          <w:szCs w:val="24"/>
        </w:rPr>
        <w:t>(as)</w:t>
      </w:r>
      <w:r w:rsidRPr="005928A8">
        <w:rPr>
          <w:sz w:val="24"/>
          <w:szCs w:val="24"/>
        </w:rPr>
        <w:t>, compr</w:t>
      </w:r>
      <w:r w:rsidR="00382493" w:rsidRPr="005928A8">
        <w:rPr>
          <w:sz w:val="24"/>
          <w:szCs w:val="24"/>
        </w:rPr>
        <w:t>eendendo quais as percepções de</w:t>
      </w:r>
      <w:r w:rsidRPr="005928A8">
        <w:rPr>
          <w:sz w:val="24"/>
          <w:szCs w:val="24"/>
        </w:rPr>
        <w:t xml:space="preserve"> estudantes concluintes d</w:t>
      </w:r>
      <w:r w:rsidR="00382493" w:rsidRPr="005928A8">
        <w:rPr>
          <w:sz w:val="24"/>
          <w:szCs w:val="24"/>
        </w:rPr>
        <w:t>e</w:t>
      </w:r>
      <w:r w:rsidRPr="005928A8">
        <w:rPr>
          <w:sz w:val="24"/>
          <w:szCs w:val="24"/>
        </w:rPr>
        <w:t xml:space="preserve"> </w:t>
      </w:r>
      <w:r w:rsidR="00382493" w:rsidRPr="005928A8">
        <w:rPr>
          <w:sz w:val="24"/>
          <w:szCs w:val="24"/>
        </w:rPr>
        <w:t xml:space="preserve">um </w:t>
      </w:r>
      <w:r w:rsidRPr="005928A8">
        <w:rPr>
          <w:sz w:val="24"/>
          <w:szCs w:val="24"/>
        </w:rPr>
        <w:t xml:space="preserve">curso de licenciatura em </w:t>
      </w:r>
      <w:r w:rsidR="00382493" w:rsidRPr="005928A8">
        <w:rPr>
          <w:sz w:val="24"/>
          <w:szCs w:val="24"/>
        </w:rPr>
        <w:t>P</w:t>
      </w:r>
      <w:r w:rsidRPr="005928A8">
        <w:rPr>
          <w:sz w:val="24"/>
          <w:szCs w:val="24"/>
        </w:rPr>
        <w:t>edagogia</w:t>
      </w:r>
      <w:r w:rsidR="00382493" w:rsidRPr="005928A8">
        <w:rPr>
          <w:sz w:val="24"/>
          <w:szCs w:val="24"/>
        </w:rPr>
        <w:t>: o</w:t>
      </w:r>
      <w:r w:rsidRPr="005928A8">
        <w:rPr>
          <w:sz w:val="24"/>
          <w:szCs w:val="24"/>
        </w:rPr>
        <w:t xml:space="preserve"> da Universidade Federal de São Carlos – UFSCar. </w:t>
      </w:r>
    </w:p>
    <w:p w:rsidR="006A4CE0" w:rsidRPr="005928A8" w:rsidRDefault="00382493" w:rsidP="002C6D5F">
      <w:pPr>
        <w:pStyle w:val="Recuodecorpodetexto"/>
        <w:spacing w:before="0" w:after="0"/>
      </w:pPr>
      <w:r w:rsidRPr="005928A8">
        <w:t>Neste contexto, o</w:t>
      </w:r>
      <w:r w:rsidR="00911F68" w:rsidRPr="005928A8">
        <w:t xml:space="preserve"> presente </w:t>
      </w:r>
      <w:r w:rsidRPr="005928A8">
        <w:t>trabalho</w:t>
      </w:r>
      <w:r w:rsidR="00911F68" w:rsidRPr="005928A8">
        <w:t xml:space="preserve"> tem como objetivo caracterizar o lugar da Matemática </w:t>
      </w:r>
      <w:r w:rsidRPr="005928A8">
        <w:t>d</w:t>
      </w:r>
      <w:r w:rsidR="00911F68" w:rsidRPr="005928A8">
        <w:t xml:space="preserve">a Educação Infantil junto ao Projeto Pedagógico de Curso (PPC) </w:t>
      </w:r>
      <w:r w:rsidRPr="005928A8">
        <w:t>da</w:t>
      </w:r>
      <w:r w:rsidR="00326523" w:rsidRPr="005928A8">
        <w:t xml:space="preserve"> </w:t>
      </w:r>
      <w:r w:rsidRPr="005928A8">
        <w:t>Pedagogia na</w:t>
      </w:r>
      <w:r w:rsidR="00326523" w:rsidRPr="005928A8">
        <w:t xml:space="preserve"> UFSCar</w:t>
      </w:r>
      <w:r w:rsidRPr="005928A8">
        <w:t>. Para esse fim, recorremos à</w:t>
      </w:r>
      <w:r w:rsidR="00326523" w:rsidRPr="005928A8">
        <w:t xml:space="preserve"> análise documental</w:t>
      </w:r>
      <w:r w:rsidRPr="005928A8">
        <w:t xml:space="preserve"> </w:t>
      </w:r>
      <w:r w:rsidR="00B46E38" w:rsidRPr="005928A8">
        <w:t xml:space="preserve">que se </w:t>
      </w:r>
      <w:r w:rsidRPr="005928A8">
        <w:t xml:space="preserve">"[...] </w:t>
      </w:r>
      <w:r w:rsidR="00B46E38" w:rsidRPr="005928A8">
        <w:t>constitui uma modalidade importante de pesquisa, seja completando informações obtidas por outras técnicas, desvelando aspectos novos de um tema ou problema, ou confirmando, invalidando ou enriquecendo as hipóteses iniciais da pesquisa</w:t>
      </w:r>
      <w:r w:rsidRPr="005928A8">
        <w:t>"</w:t>
      </w:r>
      <w:r w:rsidR="00B46E38" w:rsidRPr="005928A8">
        <w:t xml:space="preserve"> (ALVES; SARAMAGO; VALENTE; SOUSA; 2021, p. 61)</w:t>
      </w:r>
      <w:r w:rsidR="00326523" w:rsidRPr="005928A8">
        <w:t xml:space="preserve">. </w:t>
      </w:r>
      <w:r w:rsidR="006A4CE0" w:rsidRPr="005928A8">
        <w:t xml:space="preserve">A análise do PPC, da matriz de 2012 e 2018, ocorreu de forma a localizar, primeiramente, as disciplinas que fazem menção </w:t>
      </w:r>
      <w:r w:rsidRPr="005928A8">
        <w:t>à</w:t>
      </w:r>
      <w:r w:rsidR="006A4CE0" w:rsidRPr="005928A8">
        <w:t xml:space="preserve"> </w:t>
      </w:r>
      <w:r w:rsidRPr="005928A8">
        <w:t>"Infância e E</w:t>
      </w:r>
      <w:r w:rsidR="006A4CE0" w:rsidRPr="005928A8">
        <w:t xml:space="preserve">ducação </w:t>
      </w:r>
      <w:r w:rsidRPr="005928A8">
        <w:t>I</w:t>
      </w:r>
      <w:r w:rsidR="006A4CE0" w:rsidRPr="005928A8">
        <w:t>nfantil</w:t>
      </w:r>
      <w:r w:rsidRPr="005928A8">
        <w:t>"</w:t>
      </w:r>
      <w:r w:rsidR="006A4CE0" w:rsidRPr="005928A8">
        <w:t xml:space="preserve"> e</w:t>
      </w:r>
      <w:r w:rsidR="006C17C4" w:rsidRPr="005928A8">
        <w:t xml:space="preserve"> </w:t>
      </w:r>
      <w:r w:rsidR="006A4CE0" w:rsidRPr="005928A8">
        <w:t xml:space="preserve">as disciplinas </w:t>
      </w:r>
      <w:r w:rsidRPr="005928A8">
        <w:t>do campo da</w:t>
      </w:r>
      <w:r w:rsidR="006A4CE0" w:rsidRPr="005928A8">
        <w:t xml:space="preserve"> </w:t>
      </w:r>
      <w:r w:rsidRPr="005928A8">
        <w:t>E</w:t>
      </w:r>
      <w:r w:rsidR="006A4CE0" w:rsidRPr="005928A8">
        <w:t xml:space="preserve">ducação </w:t>
      </w:r>
      <w:r w:rsidRPr="005928A8">
        <w:t>M</w:t>
      </w:r>
      <w:r w:rsidR="006A4CE0" w:rsidRPr="005928A8">
        <w:t>atemática, com o objetivo de identificar se tais disciplinas aborda</w:t>
      </w:r>
      <w:r w:rsidR="00031E07" w:rsidRPr="005928A8">
        <w:t>va</w:t>
      </w:r>
      <w:r w:rsidR="006A4CE0" w:rsidRPr="005928A8">
        <w:t>m</w:t>
      </w:r>
      <w:r w:rsidR="00031E07" w:rsidRPr="005928A8">
        <w:t xml:space="preserve">, em suas ementas, o conhecimento matemático no trabalho com bebês e crianças pequenas. </w:t>
      </w:r>
    </w:p>
    <w:p w:rsidR="00744E69" w:rsidRPr="005928A8" w:rsidRDefault="00B46E38" w:rsidP="002C6D5F">
      <w:pPr>
        <w:spacing w:line="360" w:lineRule="auto"/>
        <w:ind w:firstLine="700"/>
        <w:jc w:val="both"/>
        <w:rPr>
          <w:bCs/>
          <w:sz w:val="24"/>
          <w:szCs w:val="24"/>
        </w:rPr>
      </w:pPr>
      <w:r w:rsidRPr="005928A8">
        <w:rPr>
          <w:sz w:val="24"/>
          <w:szCs w:val="24"/>
        </w:rPr>
        <w:t>Ao analisar as disciplinas específicas</w:t>
      </w:r>
      <w:r w:rsidR="00744E69" w:rsidRPr="005928A8">
        <w:rPr>
          <w:sz w:val="24"/>
          <w:szCs w:val="24"/>
        </w:rPr>
        <w:t>, obrigatórias e optativas,</w:t>
      </w:r>
      <w:r w:rsidRPr="005928A8">
        <w:rPr>
          <w:sz w:val="24"/>
          <w:szCs w:val="24"/>
        </w:rPr>
        <w:t xml:space="preserve"> </w:t>
      </w:r>
      <w:r w:rsidR="003B037F" w:rsidRPr="005928A8">
        <w:rPr>
          <w:sz w:val="24"/>
          <w:szCs w:val="24"/>
        </w:rPr>
        <w:t>da</w:t>
      </w:r>
      <w:r w:rsidRPr="005928A8">
        <w:rPr>
          <w:sz w:val="24"/>
          <w:szCs w:val="24"/>
        </w:rPr>
        <w:t xml:space="preserve"> </w:t>
      </w:r>
      <w:r w:rsidR="003B037F" w:rsidRPr="005928A8">
        <w:rPr>
          <w:sz w:val="24"/>
          <w:szCs w:val="24"/>
        </w:rPr>
        <w:t>E</w:t>
      </w:r>
      <w:r w:rsidRPr="005928A8">
        <w:rPr>
          <w:sz w:val="24"/>
          <w:szCs w:val="24"/>
        </w:rPr>
        <w:t xml:space="preserve">ducação </w:t>
      </w:r>
      <w:r w:rsidR="003B037F" w:rsidRPr="005928A8">
        <w:rPr>
          <w:sz w:val="24"/>
          <w:szCs w:val="24"/>
        </w:rPr>
        <w:t>I</w:t>
      </w:r>
      <w:r w:rsidRPr="005928A8">
        <w:rPr>
          <w:sz w:val="24"/>
          <w:szCs w:val="24"/>
        </w:rPr>
        <w:t>nfantil, identificamos que estas são voltadas para</w:t>
      </w:r>
      <w:r w:rsidR="003B037F" w:rsidRPr="005928A8">
        <w:rPr>
          <w:sz w:val="24"/>
          <w:szCs w:val="24"/>
        </w:rPr>
        <w:t>:</w:t>
      </w:r>
      <w:r w:rsidRPr="005928A8">
        <w:rPr>
          <w:sz w:val="24"/>
          <w:szCs w:val="24"/>
        </w:rPr>
        <w:t xml:space="preserve"> </w:t>
      </w:r>
      <w:r w:rsidR="003B037F" w:rsidRPr="005928A8">
        <w:rPr>
          <w:sz w:val="24"/>
          <w:szCs w:val="24"/>
        </w:rPr>
        <w:t>D</w:t>
      </w:r>
      <w:r w:rsidRPr="005928A8">
        <w:rPr>
          <w:sz w:val="24"/>
          <w:szCs w:val="24"/>
        </w:rPr>
        <w:t xml:space="preserve">idática, </w:t>
      </w:r>
      <w:r w:rsidR="003B037F" w:rsidRPr="005928A8">
        <w:rPr>
          <w:sz w:val="24"/>
          <w:szCs w:val="24"/>
        </w:rPr>
        <w:t xml:space="preserve">questões </w:t>
      </w:r>
      <w:r w:rsidRPr="005928A8">
        <w:rPr>
          <w:sz w:val="24"/>
          <w:szCs w:val="24"/>
        </w:rPr>
        <w:t xml:space="preserve">históricas e algumas </w:t>
      </w:r>
      <w:r w:rsidR="003B037F" w:rsidRPr="005928A8">
        <w:rPr>
          <w:sz w:val="24"/>
          <w:szCs w:val="24"/>
        </w:rPr>
        <w:t>destinadas as discussões de</w:t>
      </w:r>
      <w:r w:rsidRPr="005928A8">
        <w:rPr>
          <w:sz w:val="24"/>
          <w:szCs w:val="24"/>
        </w:rPr>
        <w:t xml:space="preserve"> letramento, não </w:t>
      </w:r>
      <w:r w:rsidR="00744E69" w:rsidRPr="005928A8">
        <w:rPr>
          <w:sz w:val="24"/>
          <w:szCs w:val="24"/>
        </w:rPr>
        <w:t xml:space="preserve">identificando a </w:t>
      </w:r>
      <w:r w:rsidR="003B037F" w:rsidRPr="005928A8">
        <w:rPr>
          <w:sz w:val="24"/>
          <w:szCs w:val="24"/>
        </w:rPr>
        <w:t>M</w:t>
      </w:r>
      <w:r w:rsidR="00744E69" w:rsidRPr="005928A8">
        <w:rPr>
          <w:sz w:val="24"/>
          <w:szCs w:val="24"/>
        </w:rPr>
        <w:t xml:space="preserve">atemática em nenhuma delas. </w:t>
      </w:r>
      <w:r w:rsidR="00744E69" w:rsidRPr="005928A8">
        <w:rPr>
          <w:bCs/>
          <w:sz w:val="24"/>
          <w:szCs w:val="24"/>
        </w:rPr>
        <w:t xml:space="preserve">Analisando as disciplinas específicas, obrigatórias e optativas, </w:t>
      </w:r>
      <w:r w:rsidR="003B037F" w:rsidRPr="005928A8">
        <w:rPr>
          <w:bCs/>
          <w:sz w:val="24"/>
          <w:szCs w:val="24"/>
        </w:rPr>
        <w:lastRenderedPageBreak/>
        <w:t>relacionadas à M</w:t>
      </w:r>
      <w:r w:rsidR="00744E69" w:rsidRPr="005928A8">
        <w:rPr>
          <w:bCs/>
          <w:sz w:val="24"/>
          <w:szCs w:val="24"/>
        </w:rPr>
        <w:t>atemática, identificamos apenas uma disciplina obrigatória na matriz do curso, dos dois anos analisados. Por ser uma disciplina obrigatória, entende-se que todos os</w:t>
      </w:r>
      <w:r w:rsidR="003B037F" w:rsidRPr="005928A8">
        <w:rPr>
          <w:bCs/>
          <w:sz w:val="24"/>
          <w:szCs w:val="24"/>
        </w:rPr>
        <w:t>(as)</w:t>
      </w:r>
      <w:r w:rsidR="00744E69" w:rsidRPr="005928A8">
        <w:rPr>
          <w:bCs/>
          <w:sz w:val="24"/>
          <w:szCs w:val="24"/>
        </w:rPr>
        <w:t xml:space="preserve"> alunos</w:t>
      </w:r>
      <w:r w:rsidR="003B037F" w:rsidRPr="005928A8">
        <w:rPr>
          <w:bCs/>
          <w:sz w:val="24"/>
          <w:szCs w:val="24"/>
        </w:rPr>
        <w:t>(as)</w:t>
      </w:r>
      <w:r w:rsidR="00744E69" w:rsidRPr="005928A8">
        <w:rPr>
          <w:bCs/>
          <w:sz w:val="24"/>
          <w:szCs w:val="24"/>
        </w:rPr>
        <w:t xml:space="preserve"> do curso deverão passar por ela, contudo, ao analisar a ementa é possível perceber que o foco </w:t>
      </w:r>
      <w:r w:rsidR="003B037F" w:rsidRPr="005928A8">
        <w:rPr>
          <w:bCs/>
          <w:sz w:val="24"/>
          <w:szCs w:val="24"/>
        </w:rPr>
        <w:t>está</w:t>
      </w:r>
      <w:r w:rsidR="00744E69" w:rsidRPr="005928A8">
        <w:rPr>
          <w:bCs/>
          <w:sz w:val="24"/>
          <w:szCs w:val="24"/>
        </w:rPr>
        <w:t xml:space="preserve"> em </w:t>
      </w:r>
      <w:r w:rsidR="003B037F" w:rsidRPr="005928A8">
        <w:rPr>
          <w:bCs/>
          <w:sz w:val="24"/>
          <w:szCs w:val="24"/>
        </w:rPr>
        <w:t xml:space="preserve">"[...] </w:t>
      </w:r>
      <w:r w:rsidR="00744E69" w:rsidRPr="005928A8">
        <w:rPr>
          <w:bCs/>
          <w:sz w:val="24"/>
          <w:szCs w:val="24"/>
        </w:rPr>
        <w:t>caracterizar a natureza e os objetivos da matemática enquanto componente curricular dos anos iniciais do Ensino Fundamental e de EJA</w:t>
      </w:r>
      <w:r w:rsidR="003B037F" w:rsidRPr="005928A8">
        <w:rPr>
          <w:bCs/>
          <w:sz w:val="24"/>
          <w:szCs w:val="24"/>
        </w:rPr>
        <w:t xml:space="preserve"> [...]"</w:t>
      </w:r>
      <w:r w:rsidR="00744E69" w:rsidRPr="005928A8">
        <w:rPr>
          <w:bCs/>
          <w:sz w:val="24"/>
          <w:szCs w:val="24"/>
        </w:rPr>
        <w:t xml:space="preserve">, não destacando o lugar da </w:t>
      </w:r>
      <w:r w:rsidR="003B037F" w:rsidRPr="005928A8">
        <w:rPr>
          <w:bCs/>
          <w:sz w:val="24"/>
          <w:szCs w:val="24"/>
        </w:rPr>
        <w:t>M</w:t>
      </w:r>
      <w:r w:rsidR="00744E69" w:rsidRPr="005928A8">
        <w:rPr>
          <w:bCs/>
          <w:sz w:val="24"/>
          <w:szCs w:val="24"/>
        </w:rPr>
        <w:t xml:space="preserve">atemática na </w:t>
      </w:r>
      <w:r w:rsidR="003B037F" w:rsidRPr="005928A8">
        <w:rPr>
          <w:bCs/>
          <w:sz w:val="24"/>
          <w:szCs w:val="24"/>
        </w:rPr>
        <w:t>E</w:t>
      </w:r>
      <w:r w:rsidR="00744E69" w:rsidRPr="005928A8">
        <w:rPr>
          <w:bCs/>
          <w:sz w:val="24"/>
          <w:szCs w:val="24"/>
        </w:rPr>
        <w:t xml:space="preserve">ducação </w:t>
      </w:r>
      <w:r w:rsidR="003B037F" w:rsidRPr="005928A8">
        <w:rPr>
          <w:bCs/>
          <w:sz w:val="24"/>
          <w:szCs w:val="24"/>
        </w:rPr>
        <w:t>I</w:t>
      </w:r>
      <w:r w:rsidR="00744E69" w:rsidRPr="005928A8">
        <w:rPr>
          <w:bCs/>
          <w:sz w:val="24"/>
          <w:szCs w:val="24"/>
        </w:rPr>
        <w:t>nfantil</w:t>
      </w:r>
      <w:r w:rsidR="003B037F" w:rsidRPr="005928A8">
        <w:rPr>
          <w:bCs/>
          <w:sz w:val="24"/>
          <w:szCs w:val="24"/>
        </w:rPr>
        <w:t xml:space="preserve"> durante a formação inicial de professores(as)</w:t>
      </w:r>
      <w:r w:rsidR="00744E69" w:rsidRPr="005928A8">
        <w:rPr>
          <w:bCs/>
          <w:sz w:val="24"/>
          <w:szCs w:val="24"/>
        </w:rPr>
        <w:t xml:space="preserve">. O mesmo ocorre quando analisamos as disciplinas optativas, que desenvolvem diferentes aspectos da </w:t>
      </w:r>
      <w:r w:rsidR="003B037F" w:rsidRPr="005928A8">
        <w:rPr>
          <w:bCs/>
          <w:sz w:val="24"/>
          <w:szCs w:val="24"/>
        </w:rPr>
        <w:t>M</w:t>
      </w:r>
      <w:r w:rsidR="00744E69" w:rsidRPr="005928A8">
        <w:rPr>
          <w:bCs/>
          <w:sz w:val="24"/>
          <w:szCs w:val="24"/>
        </w:rPr>
        <w:t xml:space="preserve">atemática, mas não mencionam e/ou destacam </w:t>
      </w:r>
      <w:r w:rsidR="003B037F" w:rsidRPr="005928A8">
        <w:rPr>
          <w:bCs/>
          <w:sz w:val="24"/>
          <w:szCs w:val="24"/>
        </w:rPr>
        <w:t>a infância e o trabalho pedagógico com crianças menores de 5 anos</w:t>
      </w:r>
      <w:r w:rsidR="00744E69" w:rsidRPr="005928A8">
        <w:rPr>
          <w:bCs/>
          <w:sz w:val="24"/>
          <w:szCs w:val="24"/>
        </w:rPr>
        <w:t>.</w:t>
      </w:r>
    </w:p>
    <w:p w:rsidR="00857B08" w:rsidRPr="005928A8" w:rsidRDefault="003B037F" w:rsidP="00857B08">
      <w:pPr>
        <w:pStyle w:val="Corpodetexto"/>
        <w:spacing w:line="360" w:lineRule="auto"/>
        <w:ind w:firstLine="567"/>
        <w:jc w:val="both"/>
        <w:rPr>
          <w:b w:val="0"/>
          <w:bCs/>
        </w:rPr>
      </w:pPr>
      <w:r w:rsidRPr="005928A8">
        <w:rPr>
          <w:b w:val="0"/>
          <w:bCs/>
        </w:rPr>
        <w:t>Diante dos resultados, podemos concluir que, c</w:t>
      </w:r>
      <w:r w:rsidR="00744E69" w:rsidRPr="005928A8">
        <w:rPr>
          <w:b w:val="0"/>
          <w:bCs/>
        </w:rPr>
        <w:t>om base nas análises das ementas, tanto de disciplinas obrigatória</w:t>
      </w:r>
      <w:r w:rsidRPr="005928A8">
        <w:rPr>
          <w:b w:val="0"/>
          <w:bCs/>
        </w:rPr>
        <w:t>s</w:t>
      </w:r>
      <w:r w:rsidR="00744E69" w:rsidRPr="005928A8">
        <w:rPr>
          <w:b w:val="0"/>
          <w:bCs/>
        </w:rPr>
        <w:t xml:space="preserve"> quanto optativas, nos parece que a</w:t>
      </w:r>
      <w:r w:rsidRPr="005928A8">
        <w:rPr>
          <w:b w:val="0"/>
          <w:bCs/>
        </w:rPr>
        <w:t xml:space="preserve"> presença da</w:t>
      </w:r>
      <w:r w:rsidR="00744E69" w:rsidRPr="005928A8">
        <w:rPr>
          <w:b w:val="0"/>
          <w:bCs/>
        </w:rPr>
        <w:t xml:space="preserve"> </w:t>
      </w:r>
      <w:r w:rsidRPr="005928A8">
        <w:rPr>
          <w:b w:val="0"/>
          <w:bCs/>
        </w:rPr>
        <w:t>M</w:t>
      </w:r>
      <w:r w:rsidR="00744E69" w:rsidRPr="005928A8">
        <w:rPr>
          <w:b w:val="0"/>
          <w:bCs/>
        </w:rPr>
        <w:t xml:space="preserve">atemática na </w:t>
      </w:r>
      <w:r w:rsidRPr="005928A8">
        <w:rPr>
          <w:b w:val="0"/>
          <w:bCs/>
        </w:rPr>
        <w:t>E</w:t>
      </w:r>
      <w:r w:rsidR="00744E69" w:rsidRPr="005928A8">
        <w:rPr>
          <w:b w:val="0"/>
          <w:bCs/>
        </w:rPr>
        <w:t xml:space="preserve">ducação </w:t>
      </w:r>
      <w:r w:rsidRPr="005928A8">
        <w:rPr>
          <w:b w:val="0"/>
          <w:bCs/>
        </w:rPr>
        <w:t>I</w:t>
      </w:r>
      <w:r w:rsidR="00744E69" w:rsidRPr="005928A8">
        <w:rPr>
          <w:b w:val="0"/>
          <w:bCs/>
        </w:rPr>
        <w:t xml:space="preserve">nfantil não tem espaço significativo nas discussões, </w:t>
      </w:r>
      <w:r w:rsidRPr="005928A8">
        <w:rPr>
          <w:b w:val="0"/>
          <w:bCs/>
        </w:rPr>
        <w:t>ou seja, que "o gato comeu". Por essa razão, um trabalho que vise levantar as perspctivas de concluintes de Pedagogia sobre a temática é relevante, urgente e necessário.</w:t>
      </w:r>
    </w:p>
    <w:p w:rsidR="00D82C5A" w:rsidRDefault="00496D64" w:rsidP="005928A8">
      <w:pPr>
        <w:pStyle w:val="Ttulo7"/>
      </w:pPr>
      <w:r>
        <w:t xml:space="preserve">REFERÊNCIAS </w:t>
      </w:r>
    </w:p>
    <w:p w:rsidR="00857B08" w:rsidRDefault="00857B08" w:rsidP="00857B08">
      <w:pPr>
        <w:pStyle w:val="Corpodetexto"/>
        <w:jc w:val="both"/>
        <w:rPr>
          <w:b w:val="0"/>
          <w:bCs/>
        </w:rPr>
      </w:pPr>
      <w:r w:rsidRPr="00857B08">
        <w:rPr>
          <w:b w:val="0"/>
          <w:bCs/>
        </w:rPr>
        <w:t xml:space="preserve">PPC, </w:t>
      </w:r>
      <w:r w:rsidRPr="002C6D5F">
        <w:rPr>
          <w:bCs/>
        </w:rPr>
        <w:t>Projeto Pedagógico de Curso de Licenciatura Plena em Pedagogia</w:t>
      </w:r>
      <w:r w:rsidRPr="00857B08">
        <w:rPr>
          <w:b w:val="0"/>
          <w:bCs/>
        </w:rPr>
        <w:t xml:space="preserve">. Universidade Federal de São Carlos – UFSCar, Coordenação de Curso de Pedagogia.2012. Disponível em: </w:t>
      </w:r>
      <w:hyperlink r:id="rId9" w:history="1">
        <w:r w:rsidRPr="00857B08">
          <w:rPr>
            <w:rStyle w:val="Hyperlink"/>
            <w:b w:val="0"/>
            <w:bCs/>
          </w:rPr>
          <w:t>https://www.pedagogia.ufscar.br/arquivos/projeto-politico-pedagogico-2012.pdf</w:t>
        </w:r>
      </w:hyperlink>
      <w:r w:rsidRPr="00857B08">
        <w:rPr>
          <w:b w:val="0"/>
          <w:bCs/>
        </w:rPr>
        <w:t>. Acesso em: 5, out. 2021.</w:t>
      </w:r>
    </w:p>
    <w:p w:rsidR="00382493" w:rsidRPr="00857B08" w:rsidRDefault="00382493" w:rsidP="00857B08">
      <w:pPr>
        <w:pStyle w:val="Corpodetexto"/>
        <w:jc w:val="both"/>
        <w:rPr>
          <w:b w:val="0"/>
          <w:bCs/>
        </w:rPr>
      </w:pPr>
    </w:p>
    <w:p w:rsidR="00857B08" w:rsidRDefault="00857B08" w:rsidP="00857B08">
      <w:pPr>
        <w:pStyle w:val="Corpodetexto"/>
        <w:jc w:val="both"/>
        <w:rPr>
          <w:b w:val="0"/>
          <w:bCs/>
        </w:rPr>
      </w:pPr>
      <w:r w:rsidRPr="00857B08">
        <w:rPr>
          <w:b w:val="0"/>
          <w:bCs/>
        </w:rPr>
        <w:t xml:space="preserve">PPC, </w:t>
      </w:r>
      <w:r w:rsidRPr="002C6D5F">
        <w:rPr>
          <w:bCs/>
        </w:rPr>
        <w:t>Projeto Pedagógico de Curso de Licenciatura Plena em Pedagogia</w:t>
      </w:r>
      <w:r w:rsidRPr="00857B08">
        <w:rPr>
          <w:b w:val="0"/>
          <w:bCs/>
        </w:rPr>
        <w:t xml:space="preserve">. Universidade Federal de São Carlos – UFSCar, Coordenação de Curso de Pedagogia.2018. Disponível em: </w:t>
      </w:r>
      <w:hyperlink r:id="rId10" w:history="1">
        <w:r w:rsidRPr="00857B08">
          <w:rPr>
            <w:rStyle w:val="Hyperlink"/>
            <w:b w:val="0"/>
            <w:bCs/>
          </w:rPr>
          <w:t>https://www.pedagogia.ufscar.br/arquivos/projeto-pedagogico-do-curso-2018.pdf</w:t>
        </w:r>
      </w:hyperlink>
      <w:r w:rsidRPr="00857B08">
        <w:rPr>
          <w:b w:val="0"/>
          <w:bCs/>
        </w:rPr>
        <w:t>. Acesso em: 5, out. 2021.</w:t>
      </w:r>
    </w:p>
    <w:p w:rsidR="00382493" w:rsidRPr="00857B08" w:rsidRDefault="00382493" w:rsidP="00857B08">
      <w:pPr>
        <w:pStyle w:val="Corpodetexto"/>
        <w:jc w:val="both"/>
        <w:rPr>
          <w:b w:val="0"/>
          <w:bCs/>
        </w:rPr>
      </w:pPr>
    </w:p>
    <w:p w:rsidR="00D82C5A" w:rsidRDefault="00857B08" w:rsidP="00031E07">
      <w:pPr>
        <w:pStyle w:val="Corpodetexto"/>
        <w:jc w:val="both"/>
      </w:pPr>
      <w:r w:rsidRPr="00857B08">
        <w:rPr>
          <w:b w:val="0"/>
          <w:bCs/>
        </w:rPr>
        <w:t>ALVES, L</w:t>
      </w:r>
      <w:r w:rsidR="00382493">
        <w:rPr>
          <w:b w:val="0"/>
          <w:bCs/>
        </w:rPr>
        <w:t>.</w:t>
      </w:r>
      <w:r w:rsidRPr="00857B08">
        <w:rPr>
          <w:b w:val="0"/>
          <w:bCs/>
        </w:rPr>
        <w:t xml:space="preserve"> H</w:t>
      </w:r>
      <w:r w:rsidR="00382493">
        <w:rPr>
          <w:b w:val="0"/>
          <w:bCs/>
        </w:rPr>
        <w:t>.</w:t>
      </w:r>
      <w:r w:rsidRPr="00857B08">
        <w:rPr>
          <w:b w:val="0"/>
          <w:bCs/>
        </w:rPr>
        <w:t>; SARAMAGO, G</w:t>
      </w:r>
      <w:r w:rsidR="00382493">
        <w:rPr>
          <w:b w:val="0"/>
          <w:bCs/>
        </w:rPr>
        <w:t>.</w:t>
      </w:r>
      <w:r w:rsidRPr="00857B08">
        <w:rPr>
          <w:b w:val="0"/>
          <w:bCs/>
        </w:rPr>
        <w:t>; VALENTE, L</w:t>
      </w:r>
      <w:r w:rsidR="00382493">
        <w:rPr>
          <w:b w:val="0"/>
          <w:bCs/>
        </w:rPr>
        <w:t>.</w:t>
      </w:r>
      <w:r w:rsidRPr="00857B08">
        <w:rPr>
          <w:b w:val="0"/>
          <w:bCs/>
        </w:rPr>
        <w:t xml:space="preserve"> de F</w:t>
      </w:r>
      <w:r w:rsidR="00382493">
        <w:rPr>
          <w:b w:val="0"/>
          <w:bCs/>
        </w:rPr>
        <w:t>.</w:t>
      </w:r>
      <w:r w:rsidRPr="00857B08">
        <w:rPr>
          <w:b w:val="0"/>
          <w:bCs/>
        </w:rPr>
        <w:t>; SOUSA, A</w:t>
      </w:r>
      <w:r w:rsidR="00382493">
        <w:rPr>
          <w:b w:val="0"/>
          <w:bCs/>
        </w:rPr>
        <w:t>.</w:t>
      </w:r>
      <w:r w:rsidRPr="00857B08">
        <w:rPr>
          <w:b w:val="0"/>
          <w:bCs/>
        </w:rPr>
        <w:t xml:space="preserve"> S</w:t>
      </w:r>
      <w:r w:rsidR="00382493">
        <w:rPr>
          <w:b w:val="0"/>
          <w:bCs/>
        </w:rPr>
        <w:t xml:space="preserve">. </w:t>
      </w:r>
      <w:r w:rsidRPr="00857B08">
        <w:rPr>
          <w:b w:val="0"/>
          <w:bCs/>
        </w:rPr>
        <w:t xml:space="preserve">de. Análise documental e sua contribuição no desenvolvimento da pesquisa científica. </w:t>
      </w:r>
      <w:r w:rsidRPr="002C6D5F">
        <w:t>Cadernos da Fucamp</w:t>
      </w:r>
      <w:r w:rsidRPr="00857B08">
        <w:rPr>
          <w:b w:val="0"/>
          <w:bCs/>
        </w:rPr>
        <w:t xml:space="preserve">, v. 20, n.43, p. 51-63, 2021. Disponível em: </w:t>
      </w:r>
      <w:hyperlink r:id="rId11" w:history="1">
        <w:r w:rsidRPr="00857B08">
          <w:rPr>
            <w:rStyle w:val="Hyperlink"/>
            <w:b w:val="0"/>
            <w:bCs/>
          </w:rPr>
          <w:t>http://www.fucamp.edu.br/editora/index.php/cadernos/article/view/2335</w:t>
        </w:r>
      </w:hyperlink>
      <w:r w:rsidRPr="00857B08">
        <w:rPr>
          <w:b w:val="0"/>
          <w:bCs/>
        </w:rPr>
        <w:t>. Acesso em: 5, out. 2021.</w:t>
      </w:r>
    </w:p>
    <w:sectPr w:rsidR="00D82C5A">
      <w:head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08" w:rsidRDefault="008E6A08">
      <w:pPr>
        <w:spacing w:line="240" w:lineRule="auto"/>
      </w:pPr>
      <w:r>
        <w:separator/>
      </w:r>
    </w:p>
  </w:endnote>
  <w:endnote w:type="continuationSeparator" w:id="0">
    <w:p w:rsidR="008E6A08" w:rsidRDefault="008E6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5A" w:rsidRDefault="00D82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08" w:rsidRDefault="008E6A08">
      <w:pPr>
        <w:spacing w:line="240" w:lineRule="auto"/>
      </w:pPr>
      <w:r>
        <w:separator/>
      </w:r>
    </w:p>
  </w:footnote>
  <w:footnote w:type="continuationSeparator" w:id="0">
    <w:p w:rsidR="008E6A08" w:rsidRDefault="008E6A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5A" w:rsidRDefault="00496D64">
    <w:r>
      <w:rPr>
        <w:noProof/>
        <w:lang w:val="pt-BR"/>
      </w:rPr>
      <w:drawing>
        <wp:anchor distT="114300" distB="114300" distL="114300" distR="114300" simplePos="0" relativeHeight="251658240" behindDoc="1" locked="0" layoutInCell="1" hidden="0" allowOverlap="1">
          <wp:simplePos x="0" y="0"/>
          <wp:positionH relativeFrom="column">
            <wp:posOffset>220889</wp:posOffset>
          </wp:positionH>
          <wp:positionV relativeFrom="paragraph">
            <wp:posOffset>-14287</wp:posOffset>
          </wp:positionV>
          <wp:extent cx="1950811" cy="12049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95" b="-4288"/>
                  <a:stretch>
                    <a:fillRect/>
                  </a:stretch>
                </pic:blipFill>
                <pic:spPr>
                  <a:xfrm>
                    <a:off x="0" y="0"/>
                    <a:ext cx="1950811" cy="1204913"/>
                  </a:xfrm>
                  <a:prstGeom prst="rect">
                    <a:avLst/>
                  </a:prstGeom>
                  <a:ln/>
                </pic:spPr>
              </pic:pic>
            </a:graphicData>
          </a:graphic>
        </wp:anchor>
      </w:drawing>
    </w:r>
  </w:p>
  <w:p w:rsidR="00D82C5A" w:rsidRDefault="00D82C5A">
    <w:pPr>
      <w:jc w:val="center"/>
    </w:pPr>
  </w:p>
  <w:p w:rsidR="00D82C5A" w:rsidRDefault="00496D64">
    <w:pPr>
      <w:ind w:left="3600"/>
      <w:jc w:val="center"/>
      <w:rPr>
        <w:b/>
        <w:sz w:val="30"/>
        <w:szCs w:val="30"/>
      </w:rPr>
    </w:pPr>
    <w:r>
      <w:rPr>
        <w:b/>
        <w:sz w:val="30"/>
        <w:szCs w:val="30"/>
      </w:rPr>
      <w:t>2º Colóquio Alagoano de Educação Matemática nos Anos Iniciais</w:t>
    </w:r>
  </w:p>
  <w:p w:rsidR="00D82C5A" w:rsidRDefault="00496D64">
    <w:pPr>
      <w:ind w:left="3600"/>
      <w:jc w:val="center"/>
    </w:pPr>
    <w:r>
      <w:t>01 a 03 de dezembro de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5A" w:rsidRDefault="00D82C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5A"/>
    <w:rsid w:val="00031E07"/>
    <w:rsid w:val="000476F1"/>
    <w:rsid w:val="002C6D5F"/>
    <w:rsid w:val="00314A42"/>
    <w:rsid w:val="00326523"/>
    <w:rsid w:val="00382493"/>
    <w:rsid w:val="003B037F"/>
    <w:rsid w:val="00496D64"/>
    <w:rsid w:val="004B3A86"/>
    <w:rsid w:val="005928A8"/>
    <w:rsid w:val="006A4CE0"/>
    <w:rsid w:val="006C17C4"/>
    <w:rsid w:val="00744E69"/>
    <w:rsid w:val="00857B08"/>
    <w:rsid w:val="008E6A08"/>
    <w:rsid w:val="00911F68"/>
    <w:rsid w:val="00921120"/>
    <w:rsid w:val="009B1703"/>
    <w:rsid w:val="00B46E38"/>
    <w:rsid w:val="00D82C5A"/>
    <w:rsid w:val="00DE0C23"/>
    <w:rsid w:val="00E64F53"/>
    <w:rsid w:val="00F30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2088D-01E7-4D10-910C-22378447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5928A8"/>
    <w:pPr>
      <w:keepNext/>
      <w:spacing w:before="240" w:after="240" w:line="360" w:lineRule="auto"/>
      <w:jc w:val="both"/>
      <w:outlineLvl w:val="6"/>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9B170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1703"/>
    <w:rPr>
      <w:rFonts w:ascii="Segoe UI" w:hAnsi="Segoe UI" w:cs="Segoe UI"/>
      <w:sz w:val="18"/>
      <w:szCs w:val="18"/>
    </w:rPr>
  </w:style>
  <w:style w:type="paragraph" w:styleId="Corpodetexto">
    <w:name w:val="Body Text"/>
    <w:basedOn w:val="Normal"/>
    <w:link w:val="CorpodetextoChar"/>
    <w:uiPriority w:val="99"/>
    <w:unhideWhenUsed/>
    <w:rsid w:val="009B1703"/>
    <w:pPr>
      <w:spacing w:line="240" w:lineRule="auto"/>
      <w:jc w:val="center"/>
    </w:pPr>
    <w:rPr>
      <w:b/>
      <w:sz w:val="24"/>
      <w:szCs w:val="24"/>
    </w:rPr>
  </w:style>
  <w:style w:type="character" w:customStyle="1" w:styleId="CorpodetextoChar">
    <w:name w:val="Corpo de texto Char"/>
    <w:basedOn w:val="Fontepargpadro"/>
    <w:link w:val="Corpodetexto"/>
    <w:uiPriority w:val="99"/>
    <w:rsid w:val="009B1703"/>
    <w:rPr>
      <w:b/>
      <w:sz w:val="24"/>
      <w:szCs w:val="24"/>
    </w:rPr>
  </w:style>
  <w:style w:type="paragraph" w:customStyle="1" w:styleId="Default">
    <w:name w:val="Default"/>
    <w:rsid w:val="009B1703"/>
    <w:pPr>
      <w:autoSpaceDE w:val="0"/>
      <w:autoSpaceDN w:val="0"/>
      <w:adjustRightInd w:val="0"/>
      <w:spacing w:line="240" w:lineRule="auto"/>
    </w:pPr>
    <w:rPr>
      <w:rFonts w:eastAsia="Times New Roman"/>
      <w:color w:val="000000"/>
      <w:sz w:val="24"/>
      <w:szCs w:val="24"/>
      <w:lang w:val="pt-BR"/>
    </w:rPr>
  </w:style>
  <w:style w:type="paragraph" w:styleId="Recuodecorpodetexto">
    <w:name w:val="Body Text Indent"/>
    <w:basedOn w:val="Normal"/>
    <w:link w:val="RecuodecorpodetextoChar"/>
    <w:uiPriority w:val="99"/>
    <w:unhideWhenUsed/>
    <w:rsid w:val="00B46E38"/>
    <w:pPr>
      <w:spacing w:before="240" w:after="240" w:line="360" w:lineRule="auto"/>
      <w:ind w:firstLine="700"/>
      <w:jc w:val="both"/>
    </w:pPr>
    <w:rPr>
      <w:sz w:val="24"/>
      <w:szCs w:val="24"/>
    </w:rPr>
  </w:style>
  <w:style w:type="character" w:customStyle="1" w:styleId="RecuodecorpodetextoChar">
    <w:name w:val="Recuo de corpo de texto Char"/>
    <w:basedOn w:val="Fontepargpadro"/>
    <w:link w:val="Recuodecorpodetexto"/>
    <w:uiPriority w:val="99"/>
    <w:rsid w:val="00B46E38"/>
    <w:rPr>
      <w:sz w:val="24"/>
      <w:szCs w:val="24"/>
    </w:rPr>
  </w:style>
  <w:style w:type="character" w:styleId="Hyperlink">
    <w:name w:val="Hyperlink"/>
    <w:basedOn w:val="Fontepargpadro"/>
    <w:uiPriority w:val="99"/>
    <w:unhideWhenUsed/>
    <w:rsid w:val="00857B08"/>
    <w:rPr>
      <w:color w:val="0000FF" w:themeColor="hyperlink"/>
      <w:u w:val="single"/>
    </w:rPr>
  </w:style>
  <w:style w:type="character" w:customStyle="1" w:styleId="Ttulo7Char">
    <w:name w:val="Título 7 Char"/>
    <w:basedOn w:val="Fontepargpadro"/>
    <w:link w:val="Ttulo7"/>
    <w:uiPriority w:val="9"/>
    <w:rsid w:val="005928A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3159">
      <w:bodyDiv w:val="1"/>
      <w:marLeft w:val="0"/>
      <w:marRight w:val="0"/>
      <w:marTop w:val="0"/>
      <w:marBottom w:val="0"/>
      <w:divBdr>
        <w:top w:val="none" w:sz="0" w:space="0" w:color="auto"/>
        <w:left w:val="none" w:sz="0" w:space="0" w:color="auto"/>
        <w:bottom w:val="none" w:sz="0" w:space="0" w:color="auto"/>
        <w:right w:val="none" w:sz="0" w:space="0" w:color="auto"/>
      </w:divBdr>
    </w:div>
    <w:div w:id="620771452">
      <w:bodyDiv w:val="1"/>
      <w:marLeft w:val="0"/>
      <w:marRight w:val="0"/>
      <w:marTop w:val="0"/>
      <w:marBottom w:val="0"/>
      <w:divBdr>
        <w:top w:val="none" w:sz="0" w:space="0" w:color="auto"/>
        <w:left w:val="none" w:sz="0" w:space="0" w:color="auto"/>
        <w:bottom w:val="none" w:sz="0" w:space="0" w:color="auto"/>
        <w:right w:val="none" w:sz="0" w:space="0" w:color="auto"/>
      </w:divBdr>
    </w:div>
    <w:div w:id="1352802358">
      <w:bodyDiv w:val="1"/>
      <w:marLeft w:val="0"/>
      <w:marRight w:val="0"/>
      <w:marTop w:val="0"/>
      <w:marBottom w:val="0"/>
      <w:divBdr>
        <w:top w:val="none" w:sz="0" w:space="0" w:color="auto"/>
        <w:left w:val="none" w:sz="0" w:space="0" w:color="auto"/>
        <w:bottom w:val="none" w:sz="0" w:space="0" w:color="auto"/>
        <w:right w:val="none" w:sz="0" w:space="0" w:color="auto"/>
      </w:divBdr>
    </w:div>
    <w:div w:id="1409496779">
      <w:bodyDiv w:val="1"/>
      <w:marLeft w:val="0"/>
      <w:marRight w:val="0"/>
      <w:marTop w:val="0"/>
      <w:marBottom w:val="0"/>
      <w:divBdr>
        <w:top w:val="none" w:sz="0" w:space="0" w:color="auto"/>
        <w:left w:val="none" w:sz="0" w:space="0" w:color="auto"/>
        <w:bottom w:val="none" w:sz="0" w:space="0" w:color="auto"/>
        <w:right w:val="none" w:sz="0" w:space="0" w:color="auto"/>
      </w:divBdr>
    </w:div>
    <w:div w:id="1434087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openProcess('338575',%20'fals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klinger.ciriaco@ufscar.br"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itoria.casaburi@gmail.com" TargetMode="External"/><Relationship Id="rId11" Type="http://schemas.openxmlformats.org/officeDocument/2006/relationships/hyperlink" Target="http://www.fucamp.edu.br/editora/index.php/cadernos/article/view/2335"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pedagogia.ufscar.br/arquivos/projeto-pedagogico-do-curso-2018.pdf" TargetMode="External"/><Relationship Id="rId4" Type="http://schemas.openxmlformats.org/officeDocument/2006/relationships/footnotes" Target="footnotes.xml"/><Relationship Id="rId9" Type="http://schemas.openxmlformats.org/officeDocument/2006/relationships/hyperlink" Target="https://www.pedagogia.ufscar.br/arquivos/projeto-politico-pedagogico-201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Vitoria</dc:creator>
  <cp:lastModifiedBy>carlo</cp:lastModifiedBy>
  <cp:revision>2</cp:revision>
  <dcterms:created xsi:type="dcterms:W3CDTF">2022-07-06T13:29:00Z</dcterms:created>
  <dcterms:modified xsi:type="dcterms:W3CDTF">2022-07-06T13:29:00Z</dcterms:modified>
</cp:coreProperties>
</file>